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4E26F9FF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Dodatek č. 1</w:t>
      </w:r>
    </w:p>
    <w:p w14:paraId="23A4DEA8" w14:textId="0B46BC95" w:rsidR="001E5ED0" w:rsidRPr="00197C82" w:rsidRDefault="002A3EBB" w:rsidP="002A3EBB">
      <w:pPr>
        <w:pStyle w:val="Nzevsmlouvy"/>
        <w:spacing w:after="12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Ke kupní smlouvě uzavřené</w:t>
      </w:r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v souladu s </w:t>
      </w:r>
      <w:proofErr w:type="spellStart"/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ust</w:t>
      </w:r>
      <w:proofErr w:type="spellEnd"/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§ 2079 a </w:t>
      </w:r>
      <w:proofErr w:type="spellStart"/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souv</w:t>
      </w:r>
      <w:proofErr w:type="spellEnd"/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 w:rsidR="009F0997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zadávání </w:t>
      </w:r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veřejných zakáz</w:t>
      </w:r>
      <w:r w:rsidR="009F0997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ek</w:t>
      </w:r>
      <w:r w:rsidR="00406509" w:rsidRPr="00197C8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“)</w:t>
      </w:r>
      <w:r w:rsidR="0031176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14:paraId="7E854749" w14:textId="0FA2BA9D" w:rsidR="00406509" w:rsidRPr="00197C82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</w:pPr>
      <w:r w:rsidRPr="00197C82">
        <w:rPr>
          <w:rFonts w:asciiTheme="minorHAnsi" w:hAnsiTheme="minorHAnsi" w:cstheme="minorHAnsi"/>
          <w:b/>
          <w:caps/>
          <w:color w:val="000000" w:themeColor="text1"/>
          <w:szCs w:val="22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7C82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7C82" w:rsidRDefault="00406509" w:rsidP="0019419A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7C82" w:rsidRDefault="00406509" w:rsidP="0019419A">
            <w:pPr>
              <w:spacing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197C82">
              <w:rPr>
                <w:rFonts w:cstheme="minorHAnsi"/>
                <w:b/>
                <w:bCs/>
                <w:color w:val="000000"/>
              </w:rPr>
              <w:t>ČESKÉ VYSOKÉ UČENÍ TECHNICKÉ V PRAZE</w:t>
            </w:r>
          </w:p>
          <w:p w14:paraId="32CFF94E" w14:textId="5B738B3D" w:rsidR="00406509" w:rsidRPr="00197C82" w:rsidRDefault="00406509" w:rsidP="0019419A">
            <w:pPr>
              <w:spacing w:after="120"/>
              <w:jc w:val="center"/>
              <w:rPr>
                <w:rFonts w:cstheme="minorHAnsi"/>
                <w:b/>
                <w:bCs/>
                <w:color w:val="000000"/>
              </w:rPr>
            </w:pPr>
            <w:r w:rsidRPr="00197C82">
              <w:rPr>
                <w:rFonts w:cstheme="minorHAnsi"/>
                <w:b/>
                <w:bCs/>
                <w:color w:val="000000"/>
              </w:rPr>
              <w:t>Český institut informatiky, robotiky a kybernetiky</w:t>
            </w:r>
          </w:p>
        </w:tc>
      </w:tr>
      <w:tr w:rsidR="00406509" w:rsidRPr="00197C82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7C82" w:rsidRDefault="00406509" w:rsidP="0019419A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7C82" w:rsidRDefault="00406509" w:rsidP="0019419A">
            <w:pPr>
              <w:spacing w:after="120"/>
              <w:jc w:val="center"/>
              <w:rPr>
                <w:rFonts w:cstheme="minorHAnsi"/>
                <w:bCs/>
              </w:rPr>
            </w:pPr>
            <w:r w:rsidRPr="00197C82">
              <w:rPr>
                <w:rFonts w:eastAsia="Times New Roman" w:cstheme="minorHAnsi"/>
                <w:bCs/>
                <w:lang w:eastAsia="cs-CZ"/>
              </w:rPr>
              <w:t>Jugoslávských partyzánů 1580/3, 160 00, Praha 6</w:t>
            </w:r>
          </w:p>
        </w:tc>
      </w:tr>
      <w:tr w:rsidR="00406509" w:rsidRPr="00197C82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197C82" w:rsidRDefault="00DA371C" w:rsidP="00BC4187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310BD6B6" w:rsidR="00406509" w:rsidRPr="00197C82" w:rsidRDefault="00406509" w:rsidP="00BC4187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406509" w:rsidRPr="00197C82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7C82" w:rsidRDefault="00406509" w:rsidP="0019419A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7C82" w:rsidRDefault="00406509" w:rsidP="0019419A">
            <w:pPr>
              <w:spacing w:after="120"/>
              <w:jc w:val="center"/>
              <w:rPr>
                <w:rFonts w:cstheme="minorHAnsi"/>
              </w:rPr>
            </w:pPr>
            <w:r w:rsidRPr="00197C82">
              <w:rPr>
                <w:rFonts w:cstheme="minorHAnsi"/>
              </w:rPr>
              <w:t>68407700</w:t>
            </w:r>
          </w:p>
        </w:tc>
      </w:tr>
    </w:tbl>
    <w:p w14:paraId="15148EF3" w14:textId="1E3827A7" w:rsidR="00406509" w:rsidRPr="00197C8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lang w:eastAsia="cs-CZ"/>
        </w:rPr>
      </w:pPr>
      <w:r w:rsidRPr="00197C82">
        <w:rPr>
          <w:rFonts w:eastAsia="Times New Roman" w:cstheme="minorHAnsi"/>
          <w:bCs/>
          <w:color w:val="000000"/>
          <w:lang w:eastAsia="cs-CZ"/>
        </w:rPr>
        <w:t>Dále jen „kupující</w:t>
      </w:r>
      <w:r w:rsidR="00857285" w:rsidRPr="00197C82">
        <w:rPr>
          <w:rFonts w:eastAsia="Times New Roman" w:cstheme="minorHAnsi"/>
          <w:bCs/>
          <w:color w:val="000000"/>
          <w:lang w:eastAsia="cs-CZ"/>
        </w:rPr>
        <w:t>“</w:t>
      </w:r>
    </w:p>
    <w:p w14:paraId="50A8D50F" w14:textId="60E56F6B" w:rsidR="00406509" w:rsidRPr="00197C8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197C82">
        <w:rPr>
          <w:rFonts w:eastAsia="Times New Roman" w:cstheme="minorHAnsi"/>
          <w:b/>
          <w:bCs/>
          <w:color w:val="000000"/>
          <w:lang w:eastAsia="cs-CZ"/>
        </w:rPr>
        <w:t>a</w:t>
      </w:r>
    </w:p>
    <w:p w14:paraId="0F9F7DE7" w14:textId="13C5D56B" w:rsidR="00406509" w:rsidRPr="00197C8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lang w:eastAsia="cs-CZ"/>
        </w:rPr>
      </w:pPr>
      <w:r w:rsidRPr="00197C82">
        <w:rPr>
          <w:rFonts w:eastAsia="Times New Roman" w:cstheme="minorHAnsi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1D14E7" w:rsidRPr="00197C82" w14:paraId="00AF4ADE" w14:textId="77777777" w:rsidTr="007850BD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A827C77" w14:textId="77777777" w:rsidR="001D14E7" w:rsidRPr="00197C82" w:rsidRDefault="001D14E7" w:rsidP="007850BD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AEDD273" w14:textId="77777777" w:rsidR="001D14E7" w:rsidRPr="00197C82" w:rsidRDefault="001D14E7" w:rsidP="007850BD">
            <w:pPr>
              <w:spacing w:after="120"/>
              <w:jc w:val="center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197C82">
              <w:rPr>
                <w:rFonts w:cstheme="minorHAnsi"/>
                <w:b/>
                <w:bCs/>
                <w:color w:val="000000"/>
              </w:rPr>
              <w:t>Festo</w:t>
            </w:r>
            <w:proofErr w:type="spellEnd"/>
            <w:r w:rsidRPr="00197C82">
              <w:rPr>
                <w:rFonts w:cstheme="minorHAnsi"/>
                <w:b/>
                <w:bCs/>
                <w:color w:val="000000"/>
              </w:rPr>
              <w:t>, s.r.o.</w:t>
            </w:r>
          </w:p>
        </w:tc>
      </w:tr>
      <w:tr w:rsidR="001D14E7" w:rsidRPr="00197C82" w14:paraId="01F4CCFD" w14:textId="77777777" w:rsidTr="007850BD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FD7C5E4" w14:textId="77777777" w:rsidR="001D14E7" w:rsidRPr="00197C82" w:rsidRDefault="001D14E7" w:rsidP="007850BD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3CFB237" w14:textId="77777777" w:rsidR="001D14E7" w:rsidRPr="00197C82" w:rsidRDefault="001D14E7" w:rsidP="007850BD">
            <w:pPr>
              <w:spacing w:after="120"/>
              <w:jc w:val="center"/>
              <w:rPr>
                <w:rFonts w:cstheme="minorHAnsi"/>
                <w:bCs/>
              </w:rPr>
            </w:pPr>
            <w:r w:rsidRPr="00197C82">
              <w:rPr>
                <w:rFonts w:cstheme="minorHAnsi"/>
                <w:b/>
                <w:bCs/>
                <w:color w:val="000000"/>
              </w:rPr>
              <w:t>Modřanská 543/76, 147 00 Praha 4</w:t>
            </w:r>
          </w:p>
        </w:tc>
      </w:tr>
      <w:tr w:rsidR="001D14E7" w:rsidRPr="00197C82" w14:paraId="1AE1D9EB" w14:textId="77777777" w:rsidTr="007850BD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768B3B1" w14:textId="77777777" w:rsidR="001D14E7" w:rsidRPr="00197C82" w:rsidRDefault="001D14E7" w:rsidP="007850BD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ZASTOUPENÁ/JEDNAJÍCÍ: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6C26677" w14:textId="2E38DA10" w:rsidR="001D14E7" w:rsidRPr="00197C82" w:rsidRDefault="001D14E7" w:rsidP="007850BD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1D14E7" w:rsidRPr="00197C82" w14:paraId="5BE69B04" w14:textId="77777777" w:rsidTr="007850BD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571DB6B" w14:textId="77777777" w:rsidR="001D14E7" w:rsidRPr="00197C82" w:rsidRDefault="001D14E7" w:rsidP="007850BD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BFB89E9" w14:textId="77777777" w:rsidR="001D14E7" w:rsidRPr="00197C82" w:rsidRDefault="001D14E7" w:rsidP="007850BD">
            <w:pPr>
              <w:spacing w:after="120"/>
              <w:jc w:val="center"/>
              <w:rPr>
                <w:rFonts w:cstheme="minorHAnsi"/>
              </w:rPr>
            </w:pPr>
            <w:r w:rsidRPr="00197C82">
              <w:rPr>
                <w:rFonts w:cstheme="minorHAnsi"/>
                <w:b/>
                <w:bCs/>
                <w:color w:val="000000"/>
              </w:rPr>
              <w:t>00564737</w:t>
            </w:r>
          </w:p>
        </w:tc>
      </w:tr>
      <w:tr w:rsidR="001D14E7" w:rsidRPr="00197C82" w14:paraId="620C1A78" w14:textId="77777777" w:rsidTr="007850BD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8D5CD75" w14:textId="77777777" w:rsidR="001D14E7" w:rsidRPr="00197C82" w:rsidRDefault="001D14E7" w:rsidP="007850BD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D37D5A5" w14:textId="77777777" w:rsidR="001D14E7" w:rsidRPr="00197C82" w:rsidRDefault="001D14E7" w:rsidP="007850BD">
            <w:pPr>
              <w:spacing w:after="120"/>
              <w:jc w:val="center"/>
              <w:rPr>
                <w:rFonts w:cstheme="minorHAnsi"/>
              </w:rPr>
            </w:pPr>
            <w:r w:rsidRPr="00197C82">
              <w:rPr>
                <w:rFonts w:cstheme="minorHAnsi"/>
                <w:b/>
                <w:bCs/>
                <w:color w:val="000000"/>
              </w:rPr>
              <w:t>912923/0300</w:t>
            </w:r>
          </w:p>
        </w:tc>
      </w:tr>
      <w:tr w:rsidR="001D14E7" w:rsidRPr="00197C82" w14:paraId="0FFBAD48" w14:textId="77777777" w:rsidTr="007850BD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05604D6E" w14:textId="77777777" w:rsidR="001D14E7" w:rsidRPr="00197C82" w:rsidRDefault="001D14E7" w:rsidP="007850BD">
            <w:pPr>
              <w:spacing w:after="120"/>
              <w:rPr>
                <w:rFonts w:cstheme="minorHAnsi"/>
                <w:b/>
                <w:color w:val="FFFFFF"/>
              </w:rPr>
            </w:pPr>
            <w:r w:rsidRPr="00197C82">
              <w:rPr>
                <w:rFonts w:cstheme="minorHAns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A8734A6" w14:textId="77777777" w:rsidR="001D14E7" w:rsidRPr="00197C82" w:rsidRDefault="001D14E7" w:rsidP="007850BD">
            <w:pPr>
              <w:spacing w:after="120"/>
              <w:jc w:val="center"/>
              <w:rPr>
                <w:rFonts w:cstheme="minorHAnsi"/>
              </w:rPr>
            </w:pPr>
            <w:r w:rsidRPr="00197C82">
              <w:rPr>
                <w:rFonts w:cstheme="minorHAnsi"/>
                <w:b/>
                <w:bCs/>
                <w:color w:val="000000"/>
              </w:rPr>
              <w:t>Městského soudu v Praze, oddíl C, vložka 545</w:t>
            </w:r>
          </w:p>
        </w:tc>
      </w:tr>
    </w:tbl>
    <w:p w14:paraId="08296019" w14:textId="5306810F" w:rsidR="00406509" w:rsidRPr="00197C8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color w:val="000000"/>
          <w:lang w:eastAsia="cs-CZ"/>
        </w:rPr>
        <w:t>Dále jen „prodávající“</w:t>
      </w:r>
    </w:p>
    <w:p w14:paraId="77DC6D2B" w14:textId="5DC5E15A" w:rsidR="00406509" w:rsidRPr="00197C82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color w:val="000000"/>
          <w:lang w:eastAsia="cs-CZ"/>
        </w:rPr>
        <w:t>Společně též jako „smluvní strany“ nebo jednotlivě jako „smluvní strana“</w:t>
      </w:r>
    </w:p>
    <w:p w14:paraId="0B63278B" w14:textId="77777777" w:rsidR="00620758" w:rsidRPr="00197C82" w:rsidRDefault="00620758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ED813F3" w14:textId="780C240A" w:rsidR="00406509" w:rsidRPr="00197C82" w:rsidRDefault="00406509" w:rsidP="00190EF4">
      <w:pPr>
        <w:pStyle w:val="Odstavecseseznamem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197C82">
        <w:rPr>
          <w:rFonts w:eastAsia="Times New Roman" w:cstheme="minorHAnsi"/>
          <w:b/>
          <w:bCs/>
          <w:color w:val="000000"/>
          <w:lang w:eastAsia="cs-CZ"/>
        </w:rPr>
        <w:t>Preambule</w:t>
      </w:r>
    </w:p>
    <w:p w14:paraId="17989DB7" w14:textId="54E7364B" w:rsidR="00197C82" w:rsidRPr="00197C82" w:rsidRDefault="002A3EBB" w:rsidP="00190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color w:val="000000"/>
          <w:lang w:eastAsia="cs-CZ"/>
        </w:rPr>
        <w:t xml:space="preserve">Smluvní strany mezi sebou uzavřely dne </w:t>
      </w:r>
      <w:r w:rsidR="001D14E7" w:rsidRPr="00197C82">
        <w:rPr>
          <w:rFonts w:eastAsia="Times New Roman" w:cstheme="minorHAnsi"/>
          <w:color w:val="000000"/>
          <w:lang w:eastAsia="cs-CZ"/>
        </w:rPr>
        <w:t>18</w:t>
      </w:r>
      <w:r w:rsidR="00FA2B9E" w:rsidRPr="00197C82">
        <w:rPr>
          <w:rFonts w:eastAsia="Times New Roman" w:cstheme="minorHAnsi"/>
          <w:color w:val="000000"/>
          <w:lang w:eastAsia="cs-CZ"/>
        </w:rPr>
        <w:t>. 3. 2020</w:t>
      </w:r>
      <w:r w:rsidRPr="00197C82">
        <w:rPr>
          <w:rFonts w:eastAsia="Times New Roman" w:cstheme="minorHAnsi"/>
          <w:color w:val="000000"/>
          <w:lang w:eastAsia="cs-CZ"/>
        </w:rPr>
        <w:t xml:space="preserve"> kupní smlouvu, </w:t>
      </w:r>
      <w:r w:rsidR="00D21E27" w:rsidRPr="00197C82">
        <w:rPr>
          <w:rFonts w:eastAsia="Times New Roman" w:cstheme="minorHAnsi"/>
          <w:color w:val="000000"/>
          <w:lang w:eastAsia="cs-CZ"/>
        </w:rPr>
        <w:t>ID smlouvy v registru smluv: </w:t>
      </w:r>
      <w:r w:rsidR="001D14E7" w:rsidRPr="00197C82">
        <w:rPr>
          <w:rFonts w:eastAsia="Times New Roman" w:cstheme="minorHAnsi"/>
          <w:color w:val="000000"/>
          <w:lang w:eastAsia="cs-CZ"/>
        </w:rPr>
        <w:t>3720000054</w:t>
      </w:r>
      <w:r w:rsidRPr="00197C82">
        <w:rPr>
          <w:rFonts w:eastAsia="Times New Roman" w:cstheme="minorHAnsi"/>
          <w:color w:val="000000"/>
          <w:lang w:eastAsia="cs-CZ"/>
        </w:rPr>
        <w:t xml:space="preserve"> (dále jen „smlouva”). Smlouva byla uzavřena na základě </w:t>
      </w:r>
      <w:r w:rsidR="00516F84" w:rsidRPr="00197C82">
        <w:rPr>
          <w:rFonts w:eastAsia="Times New Roman" w:cstheme="minorHAnsi"/>
          <w:color w:val="000000"/>
          <w:lang w:eastAsia="cs-CZ"/>
        </w:rPr>
        <w:t>zadávacího řízení provedeného dle zákona o zadávání veřejných zakázek na veřejnou zakázku s názvem „ČVUT</w:t>
      </w:r>
      <w:r w:rsidR="001D14E7" w:rsidRPr="00197C82">
        <w:rPr>
          <w:rFonts w:eastAsia="Times New Roman" w:cstheme="minorHAnsi"/>
          <w:color w:val="000000"/>
          <w:lang w:eastAsia="cs-CZ"/>
        </w:rPr>
        <w:noBreakHyphen/>
      </w:r>
      <w:r w:rsidR="00516F84" w:rsidRPr="00197C82">
        <w:rPr>
          <w:rFonts w:eastAsia="Times New Roman" w:cstheme="minorHAnsi"/>
          <w:color w:val="000000"/>
          <w:lang w:eastAsia="cs-CZ"/>
        </w:rPr>
        <w:t>CIIRC:</w:t>
      </w:r>
      <w:r w:rsidR="001D14E7" w:rsidRPr="00197C82">
        <w:rPr>
          <w:rFonts w:eastAsia="Times New Roman" w:cstheme="minorHAnsi"/>
          <w:color w:val="000000"/>
          <w:lang w:eastAsia="cs-CZ"/>
        </w:rPr>
        <w:t> </w:t>
      </w:r>
      <w:r w:rsidR="001D14E7" w:rsidRPr="00197C82">
        <w:rPr>
          <w:rFonts w:cstheme="minorHAnsi"/>
          <w:color w:val="000000" w:themeColor="text1"/>
        </w:rPr>
        <w:t>Modulární výrobní linka</w:t>
      </w:r>
      <w:r w:rsidR="00516F84" w:rsidRPr="00197C82">
        <w:rPr>
          <w:rFonts w:cstheme="minorHAnsi"/>
          <w:color w:val="000000" w:themeColor="text1"/>
        </w:rPr>
        <w:t xml:space="preserve">“, </w:t>
      </w:r>
      <w:r w:rsidR="00516F84" w:rsidRPr="00197C82">
        <w:rPr>
          <w:rFonts w:eastAsia="Times New Roman" w:cstheme="minorHAnsi"/>
          <w:color w:val="000000"/>
          <w:lang w:eastAsia="cs-CZ"/>
        </w:rPr>
        <w:t xml:space="preserve">zadávané </w:t>
      </w:r>
      <w:r w:rsidR="001D14E7" w:rsidRPr="00197C82">
        <w:rPr>
          <w:rFonts w:eastAsia="Times New Roman" w:cstheme="minorHAnsi"/>
          <w:color w:val="000000"/>
          <w:lang w:eastAsia="cs-CZ"/>
        </w:rPr>
        <w:t>v rámci jednacího řízení bez uveřejnění.</w:t>
      </w:r>
      <w:r w:rsidR="00516F84" w:rsidRPr="00197C82">
        <w:rPr>
          <w:rFonts w:eastAsia="Times New Roman" w:cstheme="minorHAnsi"/>
          <w:color w:val="000000"/>
          <w:lang w:eastAsia="cs-CZ"/>
        </w:rPr>
        <w:t xml:space="preserve"> </w:t>
      </w:r>
    </w:p>
    <w:p w14:paraId="5EFDB308" w14:textId="69F37997" w:rsidR="00190EF4" w:rsidRPr="00197C82" w:rsidRDefault="00190EF4" w:rsidP="00190EF4">
      <w:pPr>
        <w:pStyle w:val="Odstavecseseznamem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  <w:r w:rsidRPr="00197C82">
        <w:rPr>
          <w:rFonts w:eastAsia="Times New Roman" w:cstheme="minorHAnsi"/>
          <w:b/>
          <w:bCs/>
          <w:color w:val="000000"/>
          <w:lang w:eastAsia="cs-CZ"/>
        </w:rPr>
        <w:t>Obsah dodatku</w:t>
      </w:r>
    </w:p>
    <w:p w14:paraId="433B1B2E" w14:textId="2B5A82BF" w:rsidR="00190EF4" w:rsidRPr="00197C82" w:rsidRDefault="00190EF4" w:rsidP="00190EF4">
      <w:pPr>
        <w:pStyle w:val="Odstavecseseznamem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color w:val="000000"/>
          <w:lang w:eastAsia="cs-CZ"/>
        </w:rPr>
        <w:t xml:space="preserve">Smluvní strany se tímto dodatkem dohodly </w:t>
      </w:r>
      <w:r w:rsidR="001D14E7" w:rsidRPr="00197C82">
        <w:rPr>
          <w:rFonts w:eastAsia="Times New Roman" w:cstheme="minorHAnsi"/>
          <w:color w:val="000000"/>
          <w:lang w:eastAsia="cs-CZ"/>
        </w:rPr>
        <w:t>na</w:t>
      </w:r>
      <w:r w:rsidRPr="00197C82">
        <w:rPr>
          <w:rFonts w:eastAsia="Times New Roman" w:cstheme="minorHAnsi"/>
          <w:color w:val="000000"/>
          <w:lang w:eastAsia="cs-CZ"/>
        </w:rPr>
        <w:t xml:space="preserve"> </w:t>
      </w:r>
      <w:r w:rsidR="001D14E7" w:rsidRPr="00197C82">
        <w:rPr>
          <w:rFonts w:eastAsia="Times New Roman" w:cstheme="minorHAnsi"/>
          <w:color w:val="000000"/>
          <w:lang w:eastAsia="cs-CZ"/>
        </w:rPr>
        <w:t>rozšíření předmětu veřejné zakázky a s tím spojené změny Přílohy A smlouvy – Technická specifikace (dále jen „Technická specifikace“) tak, že nově se do Technické přílohy přidává řádek:</w:t>
      </w:r>
    </w:p>
    <w:tbl>
      <w:tblPr>
        <w:tblStyle w:val="Mkatabulky"/>
        <w:tblW w:w="8926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75"/>
        <w:gridCol w:w="1657"/>
        <w:gridCol w:w="2694"/>
      </w:tblGrid>
      <w:tr w:rsidR="001D14E7" w:rsidRPr="00197C82" w14:paraId="6AEF5A81" w14:textId="77777777" w:rsidTr="00197C82">
        <w:tc>
          <w:tcPr>
            <w:tcW w:w="4575" w:type="dxa"/>
          </w:tcPr>
          <w:p w14:paraId="7F0777A1" w14:textId="36928DB6" w:rsidR="001D14E7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sz w:val="22"/>
                <w:szCs w:val="22"/>
              </w:rPr>
              <w:t xml:space="preserve">Nabíječka </w:t>
            </w:r>
            <w:proofErr w:type="gramStart"/>
            <w:r w:rsidRPr="00197C82">
              <w:rPr>
                <w:rFonts w:asciiTheme="minorHAnsi" w:hAnsiTheme="minorHAnsi" w:cstheme="minorHAnsi"/>
                <w:sz w:val="22"/>
                <w:szCs w:val="22"/>
              </w:rPr>
              <w:t>D:R</w:t>
            </w:r>
            <w:proofErr w:type="gramEnd"/>
            <w:r w:rsidRPr="00197C82">
              <w:rPr>
                <w:rFonts w:asciiTheme="minorHAnsi" w:hAnsiTheme="minorHAnsi" w:cstheme="minorHAnsi"/>
                <w:sz w:val="22"/>
                <w:szCs w:val="22"/>
              </w:rPr>
              <w:t>03-BG-LDGT-KPL</w:t>
            </w:r>
          </w:p>
        </w:tc>
        <w:tc>
          <w:tcPr>
            <w:tcW w:w="1657" w:type="dxa"/>
          </w:tcPr>
          <w:p w14:paraId="5C855851" w14:textId="77777777" w:rsidR="001D14E7" w:rsidRPr="00197C82" w:rsidRDefault="001D14E7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2694" w:type="dxa"/>
          </w:tcPr>
          <w:p w14:paraId="029A0CF2" w14:textId="7ADF16D9" w:rsidR="001D14E7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sz w:val="22"/>
                <w:szCs w:val="22"/>
              </w:rPr>
              <w:t>Číslo zboží 8049096</w:t>
            </w:r>
          </w:p>
        </w:tc>
      </w:tr>
    </w:tbl>
    <w:p w14:paraId="6F2A2509" w14:textId="77777777" w:rsidR="001D14E7" w:rsidRPr="00197C82" w:rsidRDefault="001D14E7" w:rsidP="001D14E7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</w:p>
    <w:p w14:paraId="474383F1" w14:textId="7A35CA69" w:rsidR="000144C2" w:rsidRPr="00197C82" w:rsidRDefault="00197C82" w:rsidP="00197C82">
      <w:pPr>
        <w:pStyle w:val="Odstavecseseznamem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color w:val="000000"/>
          <w:lang w:eastAsia="cs-CZ"/>
        </w:rPr>
        <w:lastRenderedPageBreak/>
        <w:t>V návaznosti na výše uvedené dochází ke změně čl. IV odst. 1 smlouvy, který nově zní:</w:t>
      </w:r>
    </w:p>
    <w:tbl>
      <w:tblPr>
        <w:tblStyle w:val="Mkatabulky"/>
        <w:tblW w:w="9067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75"/>
        <w:gridCol w:w="4492"/>
      </w:tblGrid>
      <w:tr w:rsidR="00197C82" w:rsidRPr="00197C82" w14:paraId="5E6C424F" w14:textId="77777777" w:rsidTr="00197C82">
        <w:tc>
          <w:tcPr>
            <w:tcW w:w="4575" w:type="dxa"/>
          </w:tcPr>
          <w:p w14:paraId="18EFA998" w14:textId="3754F9C2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2" w:type="dxa"/>
          </w:tcPr>
          <w:p w14:paraId="3D49EE4E" w14:textId="34514346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Částka:</w:t>
            </w:r>
          </w:p>
        </w:tc>
      </w:tr>
      <w:tr w:rsidR="00197C82" w:rsidRPr="00197C82" w14:paraId="7E189E8F" w14:textId="77777777" w:rsidTr="00197C82">
        <w:tblPrEx>
          <w:tblCellMar>
            <w:bottom w:w="0" w:type="dxa"/>
          </w:tblCellMar>
        </w:tblPrEx>
        <w:tc>
          <w:tcPr>
            <w:tcW w:w="4575" w:type="dxa"/>
          </w:tcPr>
          <w:p w14:paraId="7A38C19D" w14:textId="54B80205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v Kč bez DPH:</w:t>
            </w:r>
          </w:p>
        </w:tc>
        <w:tc>
          <w:tcPr>
            <w:tcW w:w="4492" w:type="dxa"/>
          </w:tcPr>
          <w:p w14:paraId="6E6899F8" w14:textId="7F4C1E09" w:rsidR="00197C82" w:rsidRPr="00197C82" w:rsidRDefault="00A943E5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10 302 752,24</w:t>
            </w:r>
            <w:r w:rsidR="00197C82" w:rsidRPr="00197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97C82" w:rsidRPr="00197C82" w14:paraId="7F0CFE00" w14:textId="77777777" w:rsidTr="00197C82">
        <w:tblPrEx>
          <w:tblCellMar>
            <w:bottom w:w="0" w:type="dxa"/>
          </w:tblCellMar>
        </w:tblPrEx>
        <w:tc>
          <w:tcPr>
            <w:tcW w:w="4575" w:type="dxa"/>
          </w:tcPr>
          <w:p w14:paraId="1187E0AB" w14:textId="07FD74D3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Celková cena v Kč s DPH: </w:t>
            </w:r>
          </w:p>
        </w:tc>
        <w:tc>
          <w:tcPr>
            <w:tcW w:w="4492" w:type="dxa"/>
          </w:tcPr>
          <w:p w14:paraId="24C2B865" w14:textId="1BA2B145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sz w:val="22"/>
                <w:szCs w:val="22"/>
              </w:rPr>
              <w:t>12 466 330,2104</w:t>
            </w:r>
          </w:p>
        </w:tc>
      </w:tr>
      <w:tr w:rsidR="00197C82" w:rsidRPr="00197C82" w14:paraId="746FEC12" w14:textId="77777777" w:rsidTr="00197C82">
        <w:tblPrEx>
          <w:tblCellMar>
            <w:bottom w:w="0" w:type="dxa"/>
          </w:tblCellMar>
        </w:tblPrEx>
        <w:tc>
          <w:tcPr>
            <w:tcW w:w="4575" w:type="dxa"/>
          </w:tcPr>
          <w:p w14:paraId="30795291" w14:textId="21D699F6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 v Kč:</w:t>
            </w:r>
          </w:p>
        </w:tc>
        <w:tc>
          <w:tcPr>
            <w:tcW w:w="4492" w:type="dxa"/>
          </w:tcPr>
          <w:p w14:paraId="39615539" w14:textId="6DEA4F2E" w:rsidR="00197C82" w:rsidRPr="00197C82" w:rsidRDefault="00197C82" w:rsidP="007850BD">
            <w:pPr>
              <w:pStyle w:val="Standard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97C82">
              <w:rPr>
                <w:rFonts w:asciiTheme="minorHAnsi" w:hAnsiTheme="minorHAnsi" w:cstheme="minorHAnsi"/>
                <w:sz w:val="22"/>
                <w:szCs w:val="22"/>
              </w:rPr>
              <w:t>2 163 577,9704</w:t>
            </w:r>
          </w:p>
        </w:tc>
      </w:tr>
    </w:tbl>
    <w:p w14:paraId="01CCEC85" w14:textId="0513E888" w:rsidR="0031176A" w:rsidRDefault="0031176A" w:rsidP="00546825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Fakturace proběhne dle smlouvy.</w:t>
      </w:r>
    </w:p>
    <w:p w14:paraId="3D2D9776" w14:textId="33BD575A" w:rsidR="00546825" w:rsidRPr="00197C82" w:rsidRDefault="00546825" w:rsidP="00546825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Dodací lhůta na položku dle odst. 1 výše je stanovena na </w:t>
      </w:r>
      <w:r w:rsidR="0031176A">
        <w:rPr>
          <w:rFonts w:eastAsia="Times New Roman" w:cstheme="minorHAnsi"/>
          <w:color w:val="000000"/>
          <w:lang w:eastAsia="cs-CZ"/>
        </w:rPr>
        <w:t>6 tý</w:t>
      </w:r>
      <w:r>
        <w:rPr>
          <w:rFonts w:eastAsia="Times New Roman" w:cstheme="minorHAnsi"/>
          <w:color w:val="000000"/>
          <w:lang w:eastAsia="cs-CZ"/>
        </w:rPr>
        <w:t xml:space="preserve">dnů ode dne podpisu tohoto dodatku. </w:t>
      </w:r>
    </w:p>
    <w:p w14:paraId="790166EE" w14:textId="5CC91856" w:rsidR="00152961" w:rsidRPr="00197C82" w:rsidRDefault="00152961" w:rsidP="00197C82">
      <w:pPr>
        <w:pStyle w:val="Odstavecseseznamem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cstheme="minorHAnsi"/>
          <w:b/>
        </w:rPr>
      </w:pPr>
      <w:r w:rsidRPr="00197C82">
        <w:rPr>
          <w:rFonts w:cstheme="minorHAnsi"/>
          <w:b/>
        </w:rPr>
        <w:t>Závěrečná ustanovení</w:t>
      </w:r>
    </w:p>
    <w:p w14:paraId="703BCB7E" w14:textId="5123AFB1" w:rsidR="00546825" w:rsidRPr="00546825" w:rsidRDefault="00546825" w:rsidP="00546825">
      <w:pPr>
        <w:pStyle w:val="Odstavecseseznamem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0"/>
        <w:rPr>
          <w:rFonts w:eastAsia="Times New Roman" w:cstheme="minorHAnsi"/>
          <w:color w:val="000000"/>
          <w:lang w:eastAsia="cs-CZ"/>
        </w:rPr>
      </w:pPr>
      <w:r w:rsidRPr="00546825">
        <w:rPr>
          <w:rFonts w:eastAsia="Times New Roman" w:cstheme="minorHAnsi"/>
          <w:color w:val="000000"/>
          <w:lang w:eastAsia="cs-CZ"/>
        </w:rPr>
        <w:t>Dodatek č. 1 nijak nerozšiřuje okruh potenciálních dodavatelů a v souladu s </w:t>
      </w:r>
      <w:proofErr w:type="spellStart"/>
      <w:r w:rsidRPr="00546825">
        <w:rPr>
          <w:rFonts w:eastAsia="Times New Roman" w:cstheme="minorHAnsi"/>
          <w:color w:val="000000"/>
          <w:lang w:eastAsia="cs-CZ"/>
        </w:rPr>
        <w:t>ust</w:t>
      </w:r>
      <w:proofErr w:type="spellEnd"/>
      <w:r w:rsidRPr="00546825">
        <w:rPr>
          <w:rFonts w:eastAsia="Times New Roman" w:cstheme="minorHAnsi"/>
          <w:color w:val="000000"/>
          <w:lang w:eastAsia="cs-CZ"/>
        </w:rPr>
        <w:t>. § 222 odst. 3 a 4 zákona o zadávání veřejných zakázek nezakládá podstatnou změnu závazku ze smlouvy</w:t>
      </w:r>
      <w:r>
        <w:rPr>
          <w:rFonts w:eastAsia="Times New Roman" w:cstheme="minorHAnsi"/>
          <w:color w:val="000000"/>
          <w:lang w:eastAsia="cs-CZ"/>
        </w:rPr>
        <w:t>.</w:t>
      </w:r>
    </w:p>
    <w:p w14:paraId="0E1DB557" w14:textId="52C87BA2" w:rsidR="00620758" w:rsidRPr="00197C82" w:rsidRDefault="00620758" w:rsidP="00546825">
      <w:pPr>
        <w:pStyle w:val="Odstavecseseznamem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197C82">
        <w:rPr>
          <w:rFonts w:eastAsia="Times New Roman" w:cstheme="minorHAnsi"/>
          <w:noProof/>
          <w:lang w:eastAsia="cs-CZ"/>
        </w:rPr>
        <w:t>V ostatním zůstává smlouva nezměněna.</w:t>
      </w:r>
    </w:p>
    <w:p w14:paraId="36AD0B85" w14:textId="72B46899" w:rsidR="00152961" w:rsidRPr="00197C82" w:rsidRDefault="00152961" w:rsidP="00546825">
      <w:pPr>
        <w:pStyle w:val="Odstavecseseznamem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197C82">
        <w:rPr>
          <w:rFonts w:cstheme="minorHAnsi"/>
        </w:rPr>
        <w:t>Tento dodatek je vypracován a podepsán v elektronické formě.</w:t>
      </w:r>
    </w:p>
    <w:p w14:paraId="2F470AF4" w14:textId="608FBF51" w:rsidR="00516F84" w:rsidRPr="00197C82" w:rsidRDefault="00152961" w:rsidP="00546825">
      <w:pPr>
        <w:pStyle w:val="Odstavecseseznamem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197C82">
        <w:rPr>
          <w:rFonts w:cstheme="minorHAnsi"/>
        </w:rPr>
        <w:t>Tento dodatek</w:t>
      </w:r>
      <w:r w:rsidR="00516F84" w:rsidRPr="00197C82">
        <w:rPr>
          <w:rFonts w:cstheme="minorHAnsi"/>
        </w:rPr>
        <w:t xml:space="preserve"> nabývá platnosti okamžikem </w:t>
      </w:r>
      <w:r w:rsidR="000144C2" w:rsidRPr="00197C82">
        <w:rPr>
          <w:rFonts w:cstheme="minorHAnsi"/>
        </w:rPr>
        <w:t>jeho</w:t>
      </w:r>
      <w:r w:rsidR="00516F84" w:rsidRPr="00197C82">
        <w:rPr>
          <w:rFonts w:cstheme="minorHAnsi"/>
        </w:rPr>
        <w:t xml:space="preserve"> podpisu oprávněným</w:t>
      </w:r>
      <w:r w:rsidRPr="00197C82">
        <w:rPr>
          <w:rFonts w:cstheme="minorHAnsi"/>
        </w:rPr>
        <w:t>i zástupci obou smluvních stran</w:t>
      </w:r>
      <w:r w:rsidR="00190EF4" w:rsidRPr="00197C82">
        <w:rPr>
          <w:rFonts w:cstheme="minorHAnsi"/>
        </w:rPr>
        <w:t xml:space="preserve"> a </w:t>
      </w:r>
      <w:r w:rsidRPr="00197C82">
        <w:rPr>
          <w:rFonts w:cstheme="minorHAnsi"/>
        </w:rPr>
        <w:t>účinnosti jeho uveřejněním</w:t>
      </w:r>
      <w:r w:rsidR="00516F84" w:rsidRPr="00197C82">
        <w:rPr>
          <w:rFonts w:cstheme="minorHAnsi"/>
        </w:rPr>
        <w:t xml:space="preserve"> podle zákona č. 340/2</w:t>
      </w:r>
      <w:r w:rsidRPr="00197C82">
        <w:rPr>
          <w:rFonts w:cstheme="minorHAnsi"/>
        </w:rPr>
        <w:t>015 Sb., o registru smluv</w:t>
      </w:r>
      <w:r w:rsidR="00516F84" w:rsidRPr="00197C82">
        <w:rPr>
          <w:rFonts w:cstheme="minorHAnsi"/>
        </w:rPr>
        <w:t xml:space="preserve">. Uveřejnění zajistí kupující. Smluvní strany s tímto uveřejněním souhlasí; pro účely uveřejnění nepovažují nic ze smlouvy ani z metadat k ní se vážících za vyloučené z uveřejnění. </w:t>
      </w:r>
    </w:p>
    <w:p w14:paraId="5A52434E" w14:textId="77777777" w:rsidR="00D02DB5" w:rsidRPr="00197C82" w:rsidRDefault="00D02DB5" w:rsidP="0019419A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24DC2D97" w14:textId="00579012" w:rsidR="001E5ED0" w:rsidRPr="00197C82" w:rsidRDefault="001E5ED0" w:rsidP="0019419A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noProof/>
          <w:lang w:eastAsia="cs-CZ"/>
        </w:rPr>
        <w:t>Obě smluvní strany prohlašují, že si</w:t>
      </w:r>
      <w:r w:rsidR="00620758" w:rsidRPr="00197C82">
        <w:rPr>
          <w:rFonts w:eastAsia="Times New Roman" w:cstheme="minorHAnsi"/>
          <w:noProof/>
          <w:lang w:eastAsia="cs-CZ"/>
        </w:rPr>
        <w:t xml:space="preserve"> dod</w:t>
      </w:r>
      <w:r w:rsidR="00737525" w:rsidRPr="00197C82">
        <w:rPr>
          <w:rFonts w:eastAsia="Times New Roman" w:cstheme="minorHAnsi"/>
          <w:noProof/>
          <w:lang w:eastAsia="cs-CZ"/>
        </w:rPr>
        <w:t>atek před jeho podpisem přečetly</w:t>
      </w:r>
      <w:r w:rsidR="00620758" w:rsidRPr="00197C82">
        <w:rPr>
          <w:rFonts w:eastAsia="Times New Roman" w:cstheme="minorHAnsi"/>
          <w:noProof/>
          <w:lang w:eastAsia="cs-CZ"/>
        </w:rPr>
        <w:t xml:space="preserve"> a jeho </w:t>
      </w:r>
      <w:r w:rsidRPr="00197C82">
        <w:rPr>
          <w:rFonts w:eastAsia="Times New Roman" w:cstheme="minorHAnsi"/>
          <w:noProof/>
          <w:lang w:eastAsia="cs-CZ"/>
        </w:rPr>
        <w:t>text odpovídá pravé a svobodné vůli smluvních</w:t>
      </w:r>
      <w:r w:rsidR="0019419A" w:rsidRPr="00197C82">
        <w:rPr>
          <w:rFonts w:eastAsia="Times New Roman" w:cstheme="minorHAnsi"/>
          <w:color w:val="000000"/>
          <w:lang w:eastAsia="cs-CZ"/>
        </w:rPr>
        <w:t xml:space="preserve"> stran, což potvrzují zástupci smluvních stran svými</w:t>
      </w:r>
      <w:r w:rsidRPr="00197C82">
        <w:rPr>
          <w:rFonts w:eastAsia="Times New Roman" w:cstheme="minorHAnsi"/>
          <w:color w:val="000000"/>
          <w:lang w:eastAsia="cs-CZ"/>
        </w:rPr>
        <w:t xml:space="preserve"> podpisy:</w:t>
      </w:r>
    </w:p>
    <w:p w14:paraId="5CE04DE2" w14:textId="36555E89" w:rsidR="006C636C" w:rsidRPr="00197C82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lang w:eastAsia="cs-CZ"/>
        </w:rPr>
      </w:pPr>
    </w:p>
    <w:p w14:paraId="14BC6CBB" w14:textId="2663D51A" w:rsidR="001E5ED0" w:rsidRPr="00197C8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  <w:r w:rsidRPr="00197C82">
        <w:rPr>
          <w:rFonts w:eastAsia="Times New Roman" w:cstheme="minorHAnsi"/>
          <w:noProof/>
          <w:color w:val="000000"/>
          <w:lang w:eastAsia="cs-CZ"/>
        </w:rPr>
        <w:t>Za kupujícího</w:t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</w:r>
      <w:r w:rsidRPr="00197C82">
        <w:rPr>
          <w:rFonts w:eastAsia="Times New Roman" w:cstheme="minorHAnsi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7C8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lang w:eastAsia="cs-CZ"/>
        </w:rPr>
      </w:pPr>
    </w:p>
    <w:p w14:paraId="5DBB38B6" w14:textId="3B6E6AD4" w:rsidR="006C636C" w:rsidRPr="00197C82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6051FE2" w14:textId="5DA4E4E9" w:rsidR="001E5ED0" w:rsidRPr="00197C8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</w:p>
    <w:p w14:paraId="19EEA73F" w14:textId="7C8051D8" w:rsidR="001E5ED0" w:rsidRPr="00197C82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lang w:eastAsia="cs-CZ"/>
        </w:rPr>
      </w:pPr>
      <w:r w:rsidRPr="00197C82">
        <w:rPr>
          <w:rFonts w:eastAsia="Times New Roman" w:cstheme="minorHAnsi"/>
          <w:color w:val="000000"/>
          <w:lang w:eastAsia="cs-CZ"/>
        </w:rPr>
        <w:t>___________________________</w:t>
      </w:r>
      <w:r w:rsidRPr="00197C82">
        <w:rPr>
          <w:rFonts w:eastAsia="Times New Roman" w:cstheme="minorHAnsi"/>
          <w:color w:val="000000"/>
          <w:lang w:eastAsia="cs-CZ"/>
        </w:rPr>
        <w:tab/>
      </w:r>
      <w:r w:rsidRPr="00197C82">
        <w:rPr>
          <w:rFonts w:eastAsia="Times New Roman" w:cstheme="minorHAnsi"/>
          <w:color w:val="000000"/>
          <w:lang w:eastAsia="cs-CZ"/>
        </w:rPr>
        <w:tab/>
      </w:r>
      <w:r w:rsidRPr="00197C82">
        <w:rPr>
          <w:rFonts w:eastAsia="Times New Roman" w:cstheme="minorHAnsi"/>
          <w:color w:val="000000"/>
          <w:lang w:eastAsia="cs-CZ"/>
        </w:rPr>
        <w:tab/>
      </w:r>
      <w:r w:rsidRPr="00197C82">
        <w:rPr>
          <w:rFonts w:eastAsia="Times New Roman" w:cstheme="minorHAnsi"/>
          <w:color w:val="000000"/>
          <w:lang w:eastAsia="cs-CZ"/>
        </w:rPr>
        <w:tab/>
      </w:r>
      <w:r w:rsidRPr="00197C82">
        <w:rPr>
          <w:rFonts w:eastAsia="Times New Roman" w:cstheme="minorHAnsi"/>
          <w:color w:val="000000"/>
          <w:lang w:eastAsia="cs-CZ"/>
        </w:rPr>
        <w:tab/>
      </w:r>
      <w:r w:rsidRPr="00197C82">
        <w:rPr>
          <w:rFonts w:eastAsia="Times New Roman" w:cstheme="minorHAnsi"/>
          <w:color w:val="000000"/>
          <w:lang w:eastAsia="cs-CZ"/>
        </w:rPr>
        <w:tab/>
        <w:t>___________________________</w:t>
      </w:r>
    </w:p>
    <w:p w14:paraId="7CBA81E8" w14:textId="05AB832F" w:rsidR="007F649F" w:rsidRDefault="007F649F" w:rsidP="00AD334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highlight w:val="yellow"/>
          <w:lang w:eastAsia="cs-CZ"/>
        </w:rPr>
      </w:pPr>
      <w:bookmarkStart w:id="0" w:name="_GoBack"/>
      <w:bookmarkEnd w:id="0"/>
    </w:p>
    <w:sectPr w:rsidR="007F649F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C7B1" w14:textId="77777777" w:rsidR="007C62C6" w:rsidRDefault="007C62C6" w:rsidP="00832D0D">
      <w:pPr>
        <w:spacing w:after="0" w:line="240" w:lineRule="auto"/>
      </w:pPr>
      <w:r>
        <w:separator/>
      </w:r>
    </w:p>
  </w:endnote>
  <w:endnote w:type="continuationSeparator" w:id="0">
    <w:p w14:paraId="4430C27F" w14:textId="77777777" w:rsidR="007C62C6" w:rsidRDefault="007C62C6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A943E5">
              <w:rPr>
                <w:bCs/>
                <w:noProof/>
              </w:rPr>
              <w:t>2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A943E5">
              <w:rPr>
                <w:bCs/>
                <w:noProof/>
              </w:rPr>
              <w:t>2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E0AA" w14:textId="77777777" w:rsidR="007C62C6" w:rsidRDefault="007C62C6" w:rsidP="00832D0D">
      <w:pPr>
        <w:spacing w:after="0" w:line="240" w:lineRule="auto"/>
      </w:pPr>
      <w:r>
        <w:separator/>
      </w:r>
    </w:p>
  </w:footnote>
  <w:footnote w:type="continuationSeparator" w:id="0">
    <w:p w14:paraId="163FED92" w14:textId="77777777" w:rsidR="007C62C6" w:rsidRDefault="007C62C6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B4D"/>
    <w:multiLevelType w:val="hybridMultilevel"/>
    <w:tmpl w:val="BCEAF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4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9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0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4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1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5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"/>
  </w:num>
  <w:num w:numId="5">
    <w:abstractNumId w:val="2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6"/>
  </w:num>
  <w:num w:numId="7">
    <w:abstractNumId w:val="15"/>
  </w:num>
  <w:num w:numId="8">
    <w:abstractNumId w:val="0"/>
  </w:num>
  <w:num w:numId="9">
    <w:abstractNumId w:val="8"/>
  </w:num>
  <w:num w:numId="10">
    <w:abstractNumId w:val="13"/>
  </w:num>
  <w:num w:numId="11">
    <w:abstractNumId w:val="29"/>
  </w:num>
  <w:num w:numId="12">
    <w:abstractNumId w:val="30"/>
  </w:num>
  <w:num w:numId="13">
    <w:abstractNumId w:val="24"/>
  </w:num>
  <w:num w:numId="14">
    <w:abstractNumId w:val="23"/>
  </w:num>
  <w:num w:numId="15">
    <w:abstractNumId w:val="3"/>
  </w:num>
  <w:num w:numId="16">
    <w:abstractNumId w:val="1"/>
  </w:num>
  <w:num w:numId="17">
    <w:abstractNumId w:val="16"/>
  </w:num>
  <w:num w:numId="18">
    <w:abstractNumId w:val="11"/>
  </w:num>
  <w:num w:numId="19">
    <w:abstractNumId w:val="32"/>
  </w:num>
  <w:num w:numId="20">
    <w:abstractNumId w:val="37"/>
  </w:num>
  <w:num w:numId="21">
    <w:abstractNumId w:val="10"/>
  </w:num>
  <w:num w:numId="22">
    <w:abstractNumId w:val="27"/>
  </w:num>
  <w:num w:numId="23">
    <w:abstractNumId w:val="4"/>
  </w:num>
  <w:num w:numId="24">
    <w:abstractNumId w:val="5"/>
  </w:num>
  <w:num w:numId="25">
    <w:abstractNumId w:val="20"/>
  </w:num>
  <w:num w:numId="26">
    <w:abstractNumId w:val="12"/>
  </w:num>
  <w:num w:numId="27">
    <w:abstractNumId w:val="21"/>
  </w:num>
  <w:num w:numId="28">
    <w:abstractNumId w:val="31"/>
  </w:num>
  <w:num w:numId="29">
    <w:abstractNumId w:val="35"/>
  </w:num>
  <w:num w:numId="30">
    <w:abstractNumId w:val="36"/>
  </w:num>
  <w:num w:numId="31">
    <w:abstractNumId w:val="33"/>
  </w:num>
  <w:num w:numId="32">
    <w:abstractNumId w:val="9"/>
  </w:num>
  <w:num w:numId="33">
    <w:abstractNumId w:val="25"/>
  </w:num>
  <w:num w:numId="34">
    <w:abstractNumId w:val="28"/>
  </w:num>
  <w:num w:numId="35">
    <w:abstractNumId w:val="22"/>
  </w:num>
  <w:num w:numId="36">
    <w:abstractNumId w:val="17"/>
  </w:num>
  <w:num w:numId="37">
    <w:abstractNumId w:val="7"/>
  </w:num>
  <w:num w:numId="38">
    <w:abstractNumId w:val="14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C2"/>
    <w:rsid w:val="0001617C"/>
    <w:rsid w:val="00021F79"/>
    <w:rsid w:val="00025D2B"/>
    <w:rsid w:val="00032390"/>
    <w:rsid w:val="00042403"/>
    <w:rsid w:val="00045995"/>
    <w:rsid w:val="00051CE9"/>
    <w:rsid w:val="00067EF1"/>
    <w:rsid w:val="0007364F"/>
    <w:rsid w:val="00091855"/>
    <w:rsid w:val="00092CA5"/>
    <w:rsid w:val="000C2278"/>
    <w:rsid w:val="000C2868"/>
    <w:rsid w:val="000F4947"/>
    <w:rsid w:val="00115F62"/>
    <w:rsid w:val="001274BA"/>
    <w:rsid w:val="0013744B"/>
    <w:rsid w:val="00140FA3"/>
    <w:rsid w:val="00144E7E"/>
    <w:rsid w:val="00152961"/>
    <w:rsid w:val="00152CF2"/>
    <w:rsid w:val="0015528C"/>
    <w:rsid w:val="00184910"/>
    <w:rsid w:val="001858AB"/>
    <w:rsid w:val="00190EF4"/>
    <w:rsid w:val="0019419A"/>
    <w:rsid w:val="00197C82"/>
    <w:rsid w:val="001B0954"/>
    <w:rsid w:val="001C082C"/>
    <w:rsid w:val="001C4CFA"/>
    <w:rsid w:val="001D14E7"/>
    <w:rsid w:val="001E5ED0"/>
    <w:rsid w:val="00235BAD"/>
    <w:rsid w:val="00240467"/>
    <w:rsid w:val="002460A7"/>
    <w:rsid w:val="002523A9"/>
    <w:rsid w:val="00263D58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21F9"/>
    <w:rsid w:val="002A3EBB"/>
    <w:rsid w:val="002B0DC6"/>
    <w:rsid w:val="002D2C1A"/>
    <w:rsid w:val="002E0C08"/>
    <w:rsid w:val="002E44F0"/>
    <w:rsid w:val="002E7B3D"/>
    <w:rsid w:val="0031176A"/>
    <w:rsid w:val="0032402E"/>
    <w:rsid w:val="0033463E"/>
    <w:rsid w:val="00335710"/>
    <w:rsid w:val="003448AC"/>
    <w:rsid w:val="003510A9"/>
    <w:rsid w:val="00352F7D"/>
    <w:rsid w:val="00357D94"/>
    <w:rsid w:val="00360660"/>
    <w:rsid w:val="00361E2A"/>
    <w:rsid w:val="00362E41"/>
    <w:rsid w:val="003660A4"/>
    <w:rsid w:val="00390DF9"/>
    <w:rsid w:val="00397D7E"/>
    <w:rsid w:val="003A50B5"/>
    <w:rsid w:val="003A6B95"/>
    <w:rsid w:val="003B20F7"/>
    <w:rsid w:val="003C4D36"/>
    <w:rsid w:val="003D0243"/>
    <w:rsid w:val="003D091F"/>
    <w:rsid w:val="003D62D4"/>
    <w:rsid w:val="003F297F"/>
    <w:rsid w:val="003F781B"/>
    <w:rsid w:val="00406509"/>
    <w:rsid w:val="00406C96"/>
    <w:rsid w:val="0043744F"/>
    <w:rsid w:val="00441C6E"/>
    <w:rsid w:val="0044521B"/>
    <w:rsid w:val="00452A0F"/>
    <w:rsid w:val="00471B39"/>
    <w:rsid w:val="004824D1"/>
    <w:rsid w:val="00484546"/>
    <w:rsid w:val="00484F6E"/>
    <w:rsid w:val="00491896"/>
    <w:rsid w:val="004946B0"/>
    <w:rsid w:val="00496855"/>
    <w:rsid w:val="004C450B"/>
    <w:rsid w:val="004D20CF"/>
    <w:rsid w:val="004D3017"/>
    <w:rsid w:val="004D41EF"/>
    <w:rsid w:val="004F24AC"/>
    <w:rsid w:val="00502350"/>
    <w:rsid w:val="00510818"/>
    <w:rsid w:val="00516F84"/>
    <w:rsid w:val="00521615"/>
    <w:rsid w:val="00546825"/>
    <w:rsid w:val="00561633"/>
    <w:rsid w:val="00575244"/>
    <w:rsid w:val="00577FE5"/>
    <w:rsid w:val="0059212D"/>
    <w:rsid w:val="0059502B"/>
    <w:rsid w:val="005A7056"/>
    <w:rsid w:val="005B18E0"/>
    <w:rsid w:val="005B755F"/>
    <w:rsid w:val="005C40D7"/>
    <w:rsid w:val="005F1D61"/>
    <w:rsid w:val="005F797E"/>
    <w:rsid w:val="00602D55"/>
    <w:rsid w:val="00620758"/>
    <w:rsid w:val="00637433"/>
    <w:rsid w:val="00640CD6"/>
    <w:rsid w:val="00663919"/>
    <w:rsid w:val="006A05AC"/>
    <w:rsid w:val="006B21C2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50DB2"/>
    <w:rsid w:val="00752DE9"/>
    <w:rsid w:val="00760CD3"/>
    <w:rsid w:val="00795348"/>
    <w:rsid w:val="007C62C6"/>
    <w:rsid w:val="007E3EA1"/>
    <w:rsid w:val="007F28E3"/>
    <w:rsid w:val="007F3CDC"/>
    <w:rsid w:val="007F47C8"/>
    <w:rsid w:val="007F649F"/>
    <w:rsid w:val="00803239"/>
    <w:rsid w:val="00806973"/>
    <w:rsid w:val="00811CB6"/>
    <w:rsid w:val="008144F3"/>
    <w:rsid w:val="00824617"/>
    <w:rsid w:val="0083129B"/>
    <w:rsid w:val="00832D0D"/>
    <w:rsid w:val="00836D47"/>
    <w:rsid w:val="00852735"/>
    <w:rsid w:val="00857285"/>
    <w:rsid w:val="00864E2C"/>
    <w:rsid w:val="00872E65"/>
    <w:rsid w:val="00886D33"/>
    <w:rsid w:val="008B60FE"/>
    <w:rsid w:val="008B7D92"/>
    <w:rsid w:val="008C306E"/>
    <w:rsid w:val="008D45A6"/>
    <w:rsid w:val="008E7512"/>
    <w:rsid w:val="00901716"/>
    <w:rsid w:val="00903BDF"/>
    <w:rsid w:val="00903C56"/>
    <w:rsid w:val="00926730"/>
    <w:rsid w:val="00932604"/>
    <w:rsid w:val="00933FB1"/>
    <w:rsid w:val="00962059"/>
    <w:rsid w:val="00973BD6"/>
    <w:rsid w:val="00976026"/>
    <w:rsid w:val="0098376B"/>
    <w:rsid w:val="009879E2"/>
    <w:rsid w:val="00993707"/>
    <w:rsid w:val="009A0705"/>
    <w:rsid w:val="009A27F1"/>
    <w:rsid w:val="009A280F"/>
    <w:rsid w:val="009B1007"/>
    <w:rsid w:val="009F0997"/>
    <w:rsid w:val="009F6EC9"/>
    <w:rsid w:val="00A25429"/>
    <w:rsid w:val="00A33F54"/>
    <w:rsid w:val="00A62CEF"/>
    <w:rsid w:val="00A8335F"/>
    <w:rsid w:val="00A84E7A"/>
    <w:rsid w:val="00A943E5"/>
    <w:rsid w:val="00A96EC1"/>
    <w:rsid w:val="00AA6528"/>
    <w:rsid w:val="00AA7094"/>
    <w:rsid w:val="00AB2C7C"/>
    <w:rsid w:val="00AD334A"/>
    <w:rsid w:val="00AE0141"/>
    <w:rsid w:val="00AE17B8"/>
    <w:rsid w:val="00AE5383"/>
    <w:rsid w:val="00B011D1"/>
    <w:rsid w:val="00B213EB"/>
    <w:rsid w:val="00B21FBC"/>
    <w:rsid w:val="00B43A85"/>
    <w:rsid w:val="00B44A61"/>
    <w:rsid w:val="00B62FBC"/>
    <w:rsid w:val="00B70557"/>
    <w:rsid w:val="00B80F63"/>
    <w:rsid w:val="00B82649"/>
    <w:rsid w:val="00BA1236"/>
    <w:rsid w:val="00BA1E96"/>
    <w:rsid w:val="00BA4457"/>
    <w:rsid w:val="00BA4A4C"/>
    <w:rsid w:val="00BC0679"/>
    <w:rsid w:val="00BC4187"/>
    <w:rsid w:val="00BC6128"/>
    <w:rsid w:val="00BD7AA0"/>
    <w:rsid w:val="00BE6B2D"/>
    <w:rsid w:val="00BE7AE5"/>
    <w:rsid w:val="00BF2E8A"/>
    <w:rsid w:val="00BF32F3"/>
    <w:rsid w:val="00C021B6"/>
    <w:rsid w:val="00C04055"/>
    <w:rsid w:val="00C1076F"/>
    <w:rsid w:val="00C16357"/>
    <w:rsid w:val="00C17037"/>
    <w:rsid w:val="00C25F5E"/>
    <w:rsid w:val="00C262E7"/>
    <w:rsid w:val="00C43CD6"/>
    <w:rsid w:val="00C46C71"/>
    <w:rsid w:val="00C7139E"/>
    <w:rsid w:val="00C77EC8"/>
    <w:rsid w:val="00C93903"/>
    <w:rsid w:val="00CA4D0E"/>
    <w:rsid w:val="00CA767D"/>
    <w:rsid w:val="00CB1FE3"/>
    <w:rsid w:val="00CB2082"/>
    <w:rsid w:val="00CB2357"/>
    <w:rsid w:val="00CC30AD"/>
    <w:rsid w:val="00CC4CB3"/>
    <w:rsid w:val="00CD77B5"/>
    <w:rsid w:val="00CE1D19"/>
    <w:rsid w:val="00CE4929"/>
    <w:rsid w:val="00D02DB5"/>
    <w:rsid w:val="00D033C4"/>
    <w:rsid w:val="00D21E27"/>
    <w:rsid w:val="00D35414"/>
    <w:rsid w:val="00D45BF8"/>
    <w:rsid w:val="00D47F3C"/>
    <w:rsid w:val="00D50899"/>
    <w:rsid w:val="00D574F6"/>
    <w:rsid w:val="00D60E45"/>
    <w:rsid w:val="00D620CE"/>
    <w:rsid w:val="00D67D86"/>
    <w:rsid w:val="00D72159"/>
    <w:rsid w:val="00D820AF"/>
    <w:rsid w:val="00D86E38"/>
    <w:rsid w:val="00DA371C"/>
    <w:rsid w:val="00DD7175"/>
    <w:rsid w:val="00DF5E2C"/>
    <w:rsid w:val="00DF6642"/>
    <w:rsid w:val="00E11B4D"/>
    <w:rsid w:val="00E21644"/>
    <w:rsid w:val="00E24327"/>
    <w:rsid w:val="00E4278D"/>
    <w:rsid w:val="00E5638A"/>
    <w:rsid w:val="00E66A19"/>
    <w:rsid w:val="00E94DFF"/>
    <w:rsid w:val="00EA10AA"/>
    <w:rsid w:val="00EA1A93"/>
    <w:rsid w:val="00EA4926"/>
    <w:rsid w:val="00EB62CF"/>
    <w:rsid w:val="00EC0401"/>
    <w:rsid w:val="00EC6F47"/>
    <w:rsid w:val="00EE7362"/>
    <w:rsid w:val="00EF44BF"/>
    <w:rsid w:val="00F12BF0"/>
    <w:rsid w:val="00F25C24"/>
    <w:rsid w:val="00F3685E"/>
    <w:rsid w:val="00F41552"/>
    <w:rsid w:val="00F46C2B"/>
    <w:rsid w:val="00F51468"/>
    <w:rsid w:val="00F565E2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C1727"/>
    <w:rsid w:val="00FC4F3B"/>
    <w:rsid w:val="00FD0A8B"/>
    <w:rsid w:val="00FE0082"/>
    <w:rsid w:val="00FE0F12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53FF-30FB-47E2-B704-60522AC6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2020-10-14T11:25:00Z</dcterms:created>
  <dcterms:modified xsi:type="dcterms:W3CDTF">2020-10-14T11:25:00Z</dcterms:modified>
</cp:coreProperties>
</file>