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09" w:rsidRDefault="00684A09" w:rsidP="00684A09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Uzavřená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mezi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SPORT AREÁL GRUŇ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s.r.o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Armaturka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/,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Příborská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1473, 738 01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Místek</w:t>
      </w:r>
      <w:proofErr w:type="spellEnd"/>
    </w:p>
    <w:p w:rsidR="00972BF2" w:rsidRDefault="00972BF2" w:rsidP="00972BF2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IČO: 26879590</w:t>
      </w:r>
    </w:p>
    <w:p w:rsidR="00972BF2" w:rsidRDefault="00972BF2" w:rsidP="00972BF2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 CZ 26879590</w:t>
      </w:r>
    </w:p>
    <w:p w:rsidR="00972BF2" w:rsidRDefault="00972BF2" w:rsidP="00972BF2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výkonným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p.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Rušitovič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Kemal</w:t>
      </w: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</w:t>
      </w:r>
    </w:p>
    <w:p w:rsidR="00684A09" w:rsidRDefault="00684A09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684A09" w:rsidRDefault="00684A09" w:rsidP="00684A0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GYMNÁZIUM A OBCHODNÍ AKADEMIE, ORLOVÁ, </w:t>
      </w:r>
      <w:proofErr w:type="spellStart"/>
      <w:r>
        <w:rPr>
          <w:rFonts w:ascii="Times New Roman" w:eastAsia="Calibri" w:hAnsi="Times New Roman" w:cs="Times New Roman"/>
          <w:color w:val="auto"/>
        </w:rPr>
        <w:t>příspěvková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organizace</w:t>
      </w:r>
      <w:proofErr w:type="spellEnd"/>
    </w:p>
    <w:p w:rsidR="00684A09" w:rsidRDefault="005D3144" w:rsidP="00684A0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proofErr w:type="spellStart"/>
      <w:r>
        <w:rPr>
          <w:rFonts w:ascii="Times New Roman" w:eastAsia="Calibri" w:hAnsi="Times New Roman" w:cs="Times New Roman"/>
          <w:color w:val="auto"/>
        </w:rPr>
        <w:t>Masarykova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auto"/>
        </w:rPr>
        <w:t>třída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1313</w:t>
      </w:r>
      <w:r w:rsidR="009C7870">
        <w:rPr>
          <w:rFonts w:ascii="Times New Roman" w:eastAsia="Calibri" w:hAnsi="Times New Roman" w:cs="Times New Roman"/>
          <w:color w:val="auto"/>
        </w:rPr>
        <w:t xml:space="preserve">, </w:t>
      </w:r>
      <w:proofErr w:type="spellStart"/>
      <w:r w:rsidR="009C7870">
        <w:rPr>
          <w:rFonts w:ascii="Times New Roman" w:eastAsia="Calibri" w:hAnsi="Times New Roman" w:cs="Times New Roman"/>
          <w:color w:val="auto"/>
        </w:rPr>
        <w:t>Lutyně</w:t>
      </w:r>
      <w:proofErr w:type="spellEnd"/>
    </w:p>
    <w:p w:rsidR="00684A09" w:rsidRDefault="005D3144" w:rsidP="00684A09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735 </w:t>
      </w:r>
      <w:proofErr w:type="gramStart"/>
      <w:r>
        <w:rPr>
          <w:rFonts w:ascii="Times New Roman" w:eastAsia="Calibri" w:hAnsi="Times New Roman" w:cs="Times New Roman"/>
          <w:color w:val="auto"/>
        </w:rPr>
        <w:t>14</w:t>
      </w:r>
      <w:r w:rsidR="00684A09">
        <w:rPr>
          <w:rFonts w:ascii="Times New Roman" w:eastAsia="Calibri" w:hAnsi="Times New Roman" w:cs="Times New Roman"/>
          <w:color w:val="auto"/>
        </w:rPr>
        <w:t xml:space="preserve">  </w:t>
      </w:r>
      <w:r>
        <w:rPr>
          <w:rFonts w:ascii="Times New Roman" w:eastAsia="Calibri" w:hAnsi="Times New Roman" w:cs="Times New Roman"/>
          <w:color w:val="auto"/>
        </w:rPr>
        <w:t>ORLOV</w:t>
      </w:r>
      <w:r w:rsidR="009C7870">
        <w:rPr>
          <w:rFonts w:ascii="Times New Roman" w:eastAsia="Calibri" w:hAnsi="Times New Roman" w:cs="Times New Roman"/>
          <w:color w:val="auto"/>
        </w:rPr>
        <w:t>Á</w:t>
      </w:r>
      <w:proofErr w:type="gramEnd"/>
    </w:p>
    <w:p w:rsidR="00684A09" w:rsidRDefault="00684A09" w:rsidP="00684A0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IČO: </w:t>
      </w:r>
      <w:r w:rsidR="005D3144">
        <w:rPr>
          <w:rFonts w:ascii="Times New Roman" w:eastAsia="Times New Roman" w:hAnsi="Times New Roman" w:cs="Times New Roman"/>
          <w:color w:val="auto"/>
        </w:rPr>
        <w:t>62331540</w:t>
      </w:r>
    </w:p>
    <w:p w:rsidR="00684A09" w:rsidRDefault="00684A09" w:rsidP="00684A09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>DIČ:</w:t>
      </w:r>
      <w:r w:rsidR="00204137">
        <w:rPr>
          <w:rFonts w:ascii="Times New Roman" w:eastAsia="Times New Roman" w:hAnsi="Times New Roman" w:cs="Times New Roman"/>
          <w:color w:val="auto"/>
        </w:rPr>
        <w:t xml:space="preserve"> CZ 62331540</w:t>
      </w:r>
    </w:p>
    <w:p w:rsidR="00684A09" w:rsidRDefault="00684A09" w:rsidP="00684A09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Zastoupená</w:t>
      </w:r>
      <w:proofErr w:type="spellEnd"/>
      <w:r w:rsidR="0053356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3356D">
        <w:rPr>
          <w:rFonts w:ascii="Times New Roman" w:eastAsia="Times New Roman" w:hAnsi="Times New Roman" w:cs="Times New Roman"/>
          <w:color w:val="auto"/>
        </w:rPr>
        <w:t>ředitelem</w:t>
      </w:r>
      <w:proofErr w:type="spellEnd"/>
      <w:r w:rsidR="0053356D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3356D">
        <w:rPr>
          <w:rFonts w:ascii="Times New Roman" w:eastAsia="Times New Roman" w:hAnsi="Times New Roman" w:cs="Times New Roman"/>
          <w:color w:val="auto"/>
        </w:rPr>
        <w:t>školy</w:t>
      </w:r>
      <w:proofErr w:type="spellEnd"/>
      <w:r w:rsidR="0053356D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53356D">
        <w:rPr>
          <w:rFonts w:ascii="Times New Roman" w:eastAsia="Times New Roman" w:hAnsi="Times New Roman" w:cs="Times New Roman"/>
          <w:color w:val="auto"/>
        </w:rPr>
        <w:t xml:space="preserve">- </w:t>
      </w:r>
      <w:r w:rsidR="00D60F4E">
        <w:rPr>
          <w:rFonts w:ascii="Times New Roman" w:eastAsia="Times New Roman" w:hAnsi="Times New Roman" w:cs="Times New Roman"/>
          <w:color w:val="auto"/>
        </w:rPr>
        <w:t xml:space="preserve"> </w:t>
      </w:r>
      <w:r w:rsidR="009B7941">
        <w:rPr>
          <w:rFonts w:ascii="Times New Roman" w:eastAsia="Times New Roman" w:hAnsi="Times New Roman" w:cs="Times New Roman"/>
          <w:color w:val="auto"/>
        </w:rPr>
        <w:t>Mgr</w:t>
      </w:r>
      <w:proofErr w:type="gramEnd"/>
      <w:r w:rsidR="009B7941">
        <w:rPr>
          <w:rFonts w:ascii="Times New Roman" w:eastAsia="Times New Roman" w:hAnsi="Times New Roman" w:cs="Times New Roman"/>
          <w:color w:val="auto"/>
        </w:rPr>
        <w:t xml:space="preserve">. Pavel </w:t>
      </w:r>
      <w:proofErr w:type="spellStart"/>
      <w:r w:rsidR="009B7941">
        <w:rPr>
          <w:rFonts w:ascii="Times New Roman" w:eastAsia="Times New Roman" w:hAnsi="Times New Roman" w:cs="Times New Roman"/>
          <w:color w:val="auto"/>
        </w:rPr>
        <w:t>Kubínek</w:t>
      </w:r>
      <w:proofErr w:type="spellEnd"/>
    </w:p>
    <w:p w:rsidR="00684A09" w:rsidRDefault="00684A09" w:rsidP="00684A09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2BF2" w:rsidRDefault="00684A09" w:rsidP="00972BF2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      </w:t>
      </w:r>
      <w:r>
        <w:rPr>
          <w:rFonts w:ascii="Times New Roman" w:eastAsia="Times New Roman" w:hAnsi="Times New Roman" w:cs="Times New Roman"/>
          <w:color w:val="auto"/>
        </w:rPr>
        <w:tab/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Obě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strany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uzavřely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dne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9.</w:t>
      </w:r>
      <w:r w:rsidR="00990D6D">
        <w:rPr>
          <w:rFonts w:ascii="Times New Roman" w:eastAsia="Times New Roman" w:hAnsi="Times New Roman" w:cs="Times New Roman"/>
          <w:color w:val="auto"/>
        </w:rPr>
        <w:t xml:space="preserve"> </w:t>
      </w:r>
      <w:r w:rsidR="00972BF2">
        <w:rPr>
          <w:rFonts w:ascii="Times New Roman" w:eastAsia="Times New Roman" w:hAnsi="Times New Roman" w:cs="Times New Roman"/>
          <w:color w:val="auto"/>
        </w:rPr>
        <w:t>9.</w:t>
      </w:r>
      <w:r w:rsidR="00990D6D">
        <w:rPr>
          <w:rFonts w:ascii="Times New Roman" w:eastAsia="Times New Roman" w:hAnsi="Times New Roman" w:cs="Times New Roman"/>
          <w:color w:val="auto"/>
        </w:rPr>
        <w:t xml:space="preserve"> </w:t>
      </w:r>
      <w:r w:rsidR="00972BF2">
        <w:rPr>
          <w:rFonts w:ascii="Times New Roman" w:eastAsia="Times New Roman" w:hAnsi="Times New Roman" w:cs="Times New Roman"/>
          <w:color w:val="auto"/>
        </w:rPr>
        <w:t xml:space="preserve">2020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o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službách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na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rekreačním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středisku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Sport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s.r.o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ve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Starých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Hamrech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okr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Frýdek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Místek</w:t>
      </w:r>
      <w:proofErr w:type="spellEnd"/>
      <w:r w:rsidR="00972BF2">
        <w:rPr>
          <w:rFonts w:ascii="Times New Roman" w:eastAsia="Times New Roman" w:hAnsi="Times New Roman" w:cs="Times New Roman"/>
          <w:color w:val="auto"/>
        </w:rPr>
        <w:t xml:space="preserve">, v </w:t>
      </w:r>
      <w:proofErr w:type="spellStart"/>
      <w:r w:rsidR="00972BF2">
        <w:rPr>
          <w:rFonts w:ascii="Times New Roman" w:eastAsia="Times New Roman" w:hAnsi="Times New Roman" w:cs="Times New Roman"/>
          <w:color w:val="auto"/>
        </w:rPr>
        <w:t>termínu</w:t>
      </w:r>
      <w:proofErr w:type="spellEnd"/>
    </w:p>
    <w:p w:rsidR="00972BF2" w:rsidRDefault="00972BF2" w:rsidP="00972BF2">
      <w:pPr>
        <w:pStyle w:val="Standard"/>
        <w:jc w:val="both"/>
      </w:pPr>
      <w:r w:rsidRPr="00990D6D">
        <w:rPr>
          <w:rFonts w:ascii="Times New Roman" w:eastAsia="Times New Roman" w:hAnsi="Times New Roman" w:cs="Times New Roman"/>
          <w:b/>
          <w:color w:val="auto"/>
        </w:rPr>
        <w:t>18.</w:t>
      </w:r>
      <w:r w:rsidR="00E766A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990D6D">
        <w:rPr>
          <w:rFonts w:ascii="Times New Roman" w:eastAsia="Times New Roman" w:hAnsi="Times New Roman" w:cs="Times New Roman"/>
          <w:b/>
          <w:color w:val="auto"/>
        </w:rPr>
        <w:t>1. – 22.</w:t>
      </w:r>
      <w:r w:rsidR="00990D6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990D6D">
        <w:rPr>
          <w:rFonts w:ascii="Times New Roman" w:eastAsia="Times New Roman" w:hAnsi="Times New Roman" w:cs="Times New Roman"/>
          <w:b/>
          <w:color w:val="auto"/>
        </w:rPr>
        <w:t>1.</w:t>
      </w:r>
      <w:r w:rsidR="00990D6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990D6D">
        <w:rPr>
          <w:rFonts w:ascii="Times New Roman" w:eastAsia="Times New Roman" w:hAnsi="Times New Roman" w:cs="Times New Roman"/>
          <w:b/>
          <w:color w:val="auto"/>
        </w:rPr>
        <w:t>2021</w:t>
      </w:r>
      <w:r>
        <w:rPr>
          <w:rFonts w:ascii="Times New Roman" w:eastAsia="Times New Roman" w:hAnsi="Times New Roman" w:cs="Times New Roman"/>
          <w:color w:val="auto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počet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proofErr w:type="spellStart"/>
      <w:r w:rsidRPr="00990D6D">
        <w:rPr>
          <w:rFonts w:ascii="Times New Roman" w:eastAsia="Times New Roman" w:hAnsi="Times New Roman" w:cs="Times New Roman"/>
          <w:b/>
          <w:color w:val="auto"/>
        </w:rPr>
        <w:t>cca</w:t>
      </w:r>
      <w:proofErr w:type="spellEnd"/>
      <w:proofErr w:type="gramEnd"/>
      <w:r w:rsidRPr="00990D6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990D6D" w:rsidRPr="00990D6D">
        <w:rPr>
          <w:rFonts w:ascii="Times New Roman" w:eastAsia="Times New Roman" w:hAnsi="Times New Roman" w:cs="Times New Roman"/>
          <w:b/>
          <w:color w:val="auto"/>
        </w:rPr>
        <w:t>33</w:t>
      </w:r>
      <w:r w:rsidRPr="00990D6D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990D6D">
        <w:rPr>
          <w:rFonts w:ascii="Times New Roman" w:eastAsia="Times New Roman" w:hAnsi="Times New Roman" w:cs="Times New Roman"/>
          <w:b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níže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uvedených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podmínek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972BF2" w:rsidRDefault="00972BF2" w:rsidP="00972BF2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1"/>
        </w:numPr>
        <w:ind w:right="283"/>
        <w:mirrorIndents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snídaně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E766AD">
        <w:rPr>
          <w:rFonts w:ascii="Times New Roman" w:eastAsia="Times New Roman" w:hAnsi="Times New Roman" w:cs="Times New Roman"/>
          <w:b/>
          <w:color w:val="auto"/>
        </w:rPr>
        <w:t>chata</w:t>
      </w:r>
      <w:proofErr w:type="spellEnd"/>
      <w:r w:rsidRPr="00E766AD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990D6D" w:rsidRPr="00E766AD">
        <w:rPr>
          <w:rFonts w:ascii="Times New Roman" w:eastAsia="Times New Roman" w:hAnsi="Times New Roman" w:cs="Times New Roman"/>
          <w:b/>
          <w:color w:val="auto"/>
        </w:rPr>
        <w:t>HAD</w:t>
      </w:r>
      <w:r w:rsidR="00990D6D">
        <w:rPr>
          <w:rFonts w:ascii="Times New Roman" w:eastAsia="Times New Roman" w:hAnsi="Times New Roman" w:cs="Times New Roman"/>
          <w:color w:val="auto"/>
        </w:rPr>
        <w:t xml:space="preserve"> </w:t>
      </w:r>
      <w:r w:rsidR="00990D6D" w:rsidRPr="00990D6D">
        <w:rPr>
          <w:rFonts w:ascii="Times New Roman" w:eastAsia="Times New Roman" w:hAnsi="Times New Roman" w:cs="Times New Roman"/>
          <w:b/>
          <w:color w:val="auto"/>
        </w:rPr>
        <w:t>395</w:t>
      </w:r>
      <w:proofErr w:type="gramStart"/>
      <w:r w:rsidR="00990D6D" w:rsidRPr="00990D6D">
        <w:rPr>
          <w:rFonts w:ascii="Times New Roman" w:eastAsia="Times New Roman" w:hAnsi="Times New Roman" w:cs="Times New Roman"/>
          <w:b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poplatků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tabs>
          <w:tab w:val="left" w:pos="2205"/>
        </w:tabs>
        <w:ind w:left="907" w:right="283" w:firstLine="1305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Celodenní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penze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večeře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2.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večeře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pitný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režim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 </w:t>
      </w:r>
      <w:r w:rsidR="00990D6D" w:rsidRPr="00990D6D">
        <w:rPr>
          <w:rFonts w:ascii="Times New Roman" w:eastAsia="Times New Roman" w:hAnsi="Times New Roman" w:cs="Times New Roman"/>
          <w:b/>
          <w:color w:val="auto"/>
        </w:rPr>
        <w:t>285</w:t>
      </w:r>
      <w:proofErr w:type="gramStart"/>
      <w:r w:rsidR="00990D6D" w:rsidRPr="00990D6D">
        <w:rPr>
          <w:rFonts w:ascii="Times New Roman" w:eastAsia="Times New Roman" w:hAnsi="Times New Roman" w:cs="Times New Roman"/>
          <w:b/>
          <w:color w:val="auto"/>
        </w:rPr>
        <w:t>,-</w:t>
      </w:r>
      <w:proofErr w:type="gramEnd"/>
      <w:r w:rsidR="00990D6D" w:rsidRPr="00990D6D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="00990D6D" w:rsidRPr="00990D6D">
        <w:rPr>
          <w:rFonts w:ascii="Times New Roman" w:eastAsia="Times New Roman" w:hAnsi="Times New Roman" w:cs="Times New Roman"/>
          <w:b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DPH.</w:t>
      </w:r>
    </w:p>
    <w:p w:rsidR="00972BF2" w:rsidRDefault="00972BF2" w:rsidP="00972BF2">
      <w:pPr>
        <w:pStyle w:val="Standard"/>
        <w:ind w:left="907" w:right="283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Lyžařské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990D6D" w:rsidRPr="00990D6D">
        <w:rPr>
          <w:rFonts w:ascii="Times New Roman" w:eastAsia="Times New Roman" w:hAnsi="Times New Roman" w:cs="Times New Roman"/>
          <w:b/>
          <w:color w:val="auto"/>
        </w:rPr>
        <w:t>280</w:t>
      </w:r>
      <w:proofErr w:type="gramStart"/>
      <w:r w:rsidR="00990D6D" w:rsidRPr="00990D6D">
        <w:rPr>
          <w:rFonts w:ascii="Times New Roman" w:eastAsia="Times New Roman" w:hAnsi="Times New Roman" w:cs="Times New Roman"/>
          <w:b/>
          <w:color w:val="auto"/>
        </w:rPr>
        <w:t>,-</w:t>
      </w:r>
      <w:proofErr w:type="gramEnd"/>
      <w:r w:rsidR="00990D6D" w:rsidRPr="00990D6D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="00990D6D" w:rsidRPr="00990D6D">
        <w:rPr>
          <w:rFonts w:ascii="Times New Roman" w:eastAsia="Times New Roman" w:hAnsi="Times New Roman" w:cs="Times New Roman"/>
          <w:b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včetně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DPH. Tato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odebrány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skipasy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minimálně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ubytovaných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studentů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 w:firstLine="708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Provoz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vleků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od 9,00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16,00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972BF2" w:rsidRDefault="00972BF2" w:rsidP="00972BF2">
      <w:pPr>
        <w:pStyle w:val="Standard"/>
        <w:numPr>
          <w:ilvl w:val="0"/>
          <w:numId w:val="1"/>
        </w:numPr>
        <w:ind w:right="283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každých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platících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poskytneme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stravu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pro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5A22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A2216">
        <w:rPr>
          <w:rFonts w:ascii="Times New Roman" w:eastAsia="Times New Roman" w:hAnsi="Times New Roman" w:cs="Times New Roman"/>
          <w:color w:val="auto"/>
        </w:rPr>
        <w:t>pedagogického</w:t>
      </w:r>
      <w:proofErr w:type="spellEnd"/>
      <w:proofErr w:type="gramEnd"/>
      <w:r w:rsidR="005A2216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5A2216">
        <w:rPr>
          <w:rFonts w:ascii="Times New Roman" w:eastAsia="Times New Roman" w:hAnsi="Times New Roman" w:cs="Times New Roman"/>
          <w:color w:val="auto"/>
        </w:rPr>
        <w:t>doprovodu</w:t>
      </w:r>
      <w:proofErr w:type="spellEnd"/>
      <w:r w:rsidR="005A2216"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 w:rsidR="005A2216">
        <w:rPr>
          <w:rFonts w:ascii="Times New Roman" w:eastAsia="Times New Roman" w:hAnsi="Times New Roman" w:cs="Times New Roman"/>
          <w:color w:val="auto"/>
        </w:rPr>
        <w:t>zdravotníka</w:t>
      </w:r>
      <w:proofErr w:type="spellEnd"/>
      <w:r w:rsidR="005A2216">
        <w:rPr>
          <w:rFonts w:ascii="Times New Roman" w:eastAsia="Times New Roman" w:hAnsi="Times New Roman" w:cs="Times New Roman"/>
          <w:color w:val="aut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zdarma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left="-907" w:right="283" w:firstLine="907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Každý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zahájení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               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lanové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dráze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vlecích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/>
        <w:jc w:val="center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všechny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účastníky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zajistíme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ZDARMA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přepravu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zavazadel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autobusové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zastávky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Jamník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střediska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Sport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s.r.o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(tam </w:t>
      </w:r>
      <w:proofErr w:type="spellStart"/>
      <w:r>
        <w:rPr>
          <w:rFonts w:ascii="Times New Roman" w:eastAsia="Times New Roman" w:hAnsi="Times New Roman" w:cs="Times New Roman"/>
          <w:color w:val="auto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zpět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-li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tato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služba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objednána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 w:firstLine="60"/>
        <w:jc w:val="both"/>
        <w:rPr>
          <w:rFonts w:ascii="Times New Roman" w:eastAsia="Times New Roman" w:hAnsi="Times New Roman" w:cs="Times New Roman"/>
          <w:color w:val="auto"/>
        </w:rPr>
      </w:pPr>
    </w:p>
    <w:p w:rsidR="00972BF2" w:rsidRPr="00B134B9" w:rsidRDefault="00972BF2" w:rsidP="00972BF2">
      <w:pPr>
        <w:pStyle w:val="Standard"/>
        <w:numPr>
          <w:ilvl w:val="0"/>
          <w:numId w:val="1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rozpisu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rozmístí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studenty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které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jim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přiděleny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specifikace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objednávce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kluci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holky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dozor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případně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další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požadavky</w:t>
      </w:r>
      <w:proofErr w:type="spellEnd"/>
      <w:r>
        <w:rPr>
          <w:rFonts w:ascii="Times New Roman" w:eastAsia="Times New Roman" w:hAnsi="Times New Roman" w:cs="Times New Roman"/>
          <w:color w:val="auto"/>
        </w:rPr>
        <w:t>).</w:t>
      </w:r>
    </w:p>
    <w:p w:rsidR="00972BF2" w:rsidRPr="00A429D8" w:rsidRDefault="00972BF2" w:rsidP="00972BF2">
      <w:pPr>
        <w:pStyle w:val="Standard"/>
        <w:ind w:right="283"/>
        <w:jc w:val="both"/>
      </w:pPr>
    </w:p>
    <w:p w:rsidR="00972BF2" w:rsidRPr="00A429D8" w:rsidRDefault="00972BF2" w:rsidP="00972BF2">
      <w:pPr>
        <w:pStyle w:val="Standard"/>
        <w:numPr>
          <w:ilvl w:val="0"/>
          <w:numId w:val="1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Všichni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účastníci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musí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řídit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ubytovacím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požárním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řádem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potvrdí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svým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podpisem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byli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seznámeni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těmito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řady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left="720" w:right="283"/>
        <w:jc w:val="both"/>
      </w:pPr>
    </w:p>
    <w:p w:rsidR="00972BF2" w:rsidRDefault="00972BF2" w:rsidP="00972BF2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Způsobené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škody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hrazeny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hotovosti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zahrnuty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konečné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Nástup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ubytování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od 16,00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Pokud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začíná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pondělí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nastoupit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od 11,00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nutno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uvolnit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10,00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to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končí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obědem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Uložení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batohů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dohodnuto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provozní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střediska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Pokud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nebudou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uvolněny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účtován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pokoj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Použití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koliby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umožněno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dohodě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ZDARMA.</w:t>
      </w:r>
    </w:p>
    <w:p w:rsidR="00972BF2" w:rsidRDefault="00972BF2" w:rsidP="00972BF2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Zapůjčení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vybavení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možné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500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(+ 200,-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vratná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kauce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=&gt;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nepoškozených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kauce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opačném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vracená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dle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požadovaného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servisu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celou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uzavřené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oboustranné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vystavena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02A27">
        <w:rPr>
          <w:rFonts w:ascii="Times New Roman" w:eastAsia="Times New Roman" w:hAnsi="Times New Roman" w:cs="Times New Roman"/>
          <w:b/>
          <w:color w:val="auto"/>
        </w:rPr>
        <w:t>zálohová</w:t>
      </w:r>
      <w:proofErr w:type="spellEnd"/>
      <w:r w:rsidRPr="00602A27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Pr="00602A27">
        <w:rPr>
          <w:rFonts w:ascii="Times New Roman" w:eastAsia="Times New Roman" w:hAnsi="Times New Roman" w:cs="Times New Roman"/>
          <w:b/>
          <w:color w:val="auto"/>
        </w:rPr>
        <w:t>faktura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         1000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/student </w:t>
      </w:r>
      <w:r w:rsidRPr="00E766AD">
        <w:rPr>
          <w:rFonts w:ascii="Times New Roman" w:eastAsia="Times New Roman" w:hAnsi="Times New Roman" w:cs="Times New Roman"/>
          <w:b/>
          <w:color w:val="auto"/>
        </w:rPr>
        <w:t xml:space="preserve">se </w:t>
      </w:r>
      <w:proofErr w:type="spellStart"/>
      <w:r w:rsidRPr="00E766AD">
        <w:rPr>
          <w:rFonts w:ascii="Times New Roman" w:eastAsia="Times New Roman" w:hAnsi="Times New Roman" w:cs="Times New Roman"/>
          <w:b/>
          <w:color w:val="auto"/>
        </w:rPr>
        <w:t>splatností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602A27">
        <w:rPr>
          <w:rFonts w:ascii="Times New Roman" w:eastAsia="Times New Roman" w:hAnsi="Times New Roman" w:cs="Times New Roman"/>
          <w:b/>
          <w:color w:val="auto"/>
        </w:rPr>
        <w:t xml:space="preserve">31. </w:t>
      </w:r>
      <w:proofErr w:type="spellStart"/>
      <w:r w:rsidRPr="00602A27">
        <w:rPr>
          <w:rFonts w:ascii="Times New Roman" w:eastAsia="Times New Roman" w:hAnsi="Times New Roman" w:cs="Times New Roman"/>
          <w:b/>
          <w:color w:val="auto"/>
        </w:rPr>
        <w:t>října</w:t>
      </w:r>
      <w:proofErr w:type="spellEnd"/>
      <w:r w:rsidRPr="00602A27">
        <w:rPr>
          <w:rFonts w:ascii="Times New Roman" w:eastAsia="Times New Roman" w:hAnsi="Times New Roman" w:cs="Times New Roman"/>
          <w:b/>
          <w:color w:val="auto"/>
        </w:rPr>
        <w:t xml:space="preserve"> 2020</w:t>
      </w:r>
      <w:r>
        <w:rPr>
          <w:rFonts w:ascii="Times New Roman" w:eastAsia="Times New Roman" w:hAnsi="Times New Roman" w:cs="Times New Roman"/>
          <w:color w:val="auto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Závěrečné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doúčtování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provedeno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14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lyžařského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výcviku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2BF2" w:rsidRPr="003B3CCA" w:rsidRDefault="00972BF2" w:rsidP="00972BF2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jednostranného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zrušení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uhradit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vzniklé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náklady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200</w:t>
      </w:r>
      <w:proofErr w:type="gramStart"/>
      <w:r>
        <w:rPr>
          <w:rFonts w:ascii="Times New Roman" w:eastAsia="Times New Roman" w:hAnsi="Times New Roman" w:cs="Times New Roman"/>
          <w:color w:val="auto"/>
        </w:rPr>
        <w:t>,-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 den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nahlášených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může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smlouvu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zrušit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vážných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příčin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vypnutí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el.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proudu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epidemie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adt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.).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těchto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případech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nemá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nárok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úhradu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vzniklých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nákladů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záloha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vrácena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plné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/>
        <w:jc w:val="both"/>
      </w:pPr>
    </w:p>
    <w:p w:rsidR="00972BF2" w:rsidRPr="001322D3" w:rsidRDefault="00972BF2" w:rsidP="00972BF2">
      <w:pPr>
        <w:pStyle w:val="Standard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</w:rPr>
      </w:pPr>
      <w:r w:rsidRPr="001322D3">
        <w:rPr>
          <w:rFonts w:ascii="Times New Roman" w:hAnsi="Times New Roman" w:cs="Times New Roman"/>
        </w:rPr>
        <w:t xml:space="preserve">V </w:t>
      </w:r>
      <w:proofErr w:type="spellStart"/>
      <w:r w:rsidRPr="001322D3">
        <w:rPr>
          <w:rFonts w:ascii="Times New Roman" w:hAnsi="Times New Roman" w:cs="Times New Roman"/>
        </w:rPr>
        <w:t>případě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zrušení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lyžařského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výcviku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na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základě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nařízení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ministerstvem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zdravotnictví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nebo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příslušnou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hygienickou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stanic</w:t>
      </w:r>
      <w:r w:rsidR="00602A27">
        <w:rPr>
          <w:rFonts w:ascii="Times New Roman" w:hAnsi="Times New Roman" w:cs="Times New Roman"/>
        </w:rPr>
        <w:t>í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bude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záloha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vracená</w:t>
      </w:r>
      <w:proofErr w:type="spellEnd"/>
      <w:r w:rsidRPr="001322D3">
        <w:rPr>
          <w:rFonts w:ascii="Times New Roman" w:hAnsi="Times New Roman" w:cs="Times New Roman"/>
        </w:rPr>
        <w:t xml:space="preserve"> v </w:t>
      </w:r>
      <w:proofErr w:type="spellStart"/>
      <w:r w:rsidRPr="001322D3">
        <w:rPr>
          <w:rFonts w:ascii="Times New Roman" w:hAnsi="Times New Roman" w:cs="Times New Roman"/>
        </w:rPr>
        <w:t>plné</w:t>
      </w:r>
      <w:proofErr w:type="spellEnd"/>
      <w:r w:rsidRPr="001322D3">
        <w:rPr>
          <w:rFonts w:ascii="Times New Roman" w:hAnsi="Times New Roman" w:cs="Times New Roman"/>
        </w:rPr>
        <w:t xml:space="preserve"> </w:t>
      </w:r>
      <w:proofErr w:type="spellStart"/>
      <w:r w:rsidRPr="001322D3">
        <w:rPr>
          <w:rFonts w:ascii="Times New Roman" w:hAnsi="Times New Roman" w:cs="Times New Roman"/>
        </w:rPr>
        <w:t>výši</w:t>
      </w:r>
      <w:proofErr w:type="spellEnd"/>
      <w:r>
        <w:rPr>
          <w:rFonts w:ascii="Times New Roman" w:hAnsi="Times New Roman" w:cs="Times New Roman"/>
        </w:rPr>
        <w:t>.</w:t>
      </w:r>
    </w:p>
    <w:p w:rsidR="00972BF2" w:rsidRDefault="00972BF2" w:rsidP="00972BF2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2"/>
        </w:numPr>
        <w:ind w:right="283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Storno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poplatek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nedodržení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nahlášených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nad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10% z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celkového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počtu</w:t>
      </w:r>
      <w:proofErr w:type="spellEnd"/>
      <w:proofErr w:type="gramStart"/>
      <w:r>
        <w:rPr>
          <w:rFonts w:ascii="Times New Roman" w:eastAsia="Times New Roman" w:hAnsi="Times New Roman" w:cs="Times New Roman"/>
          <w:color w:val="auto"/>
        </w:rPr>
        <w:t>,  je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účtován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výši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1 000,-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osobu</w:t>
      </w:r>
      <w:proofErr w:type="spellEnd"/>
      <w:r>
        <w:rPr>
          <w:rFonts w:ascii="Times New Roman" w:eastAsia="Times New Roman" w:hAnsi="Times New Roman" w:cs="Times New Roman"/>
          <w:color w:val="auto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Default="00972BF2" w:rsidP="00972BF2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Po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ukončení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povinen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oznámit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jakým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způsobem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být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fakturován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pobyt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. 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vedoucí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nesdělí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formu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daňových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dokladů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bude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vystavena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jedna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celková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faktura.</w:t>
      </w:r>
    </w:p>
    <w:p w:rsidR="00972BF2" w:rsidRDefault="00972BF2" w:rsidP="00972BF2">
      <w:pPr>
        <w:pStyle w:val="Standard"/>
        <w:ind w:right="283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numPr>
          <w:ilvl w:val="0"/>
          <w:numId w:val="2"/>
        </w:numPr>
        <w:ind w:right="283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že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kurzu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zúčastní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rodinní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příslušníci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nebo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hosté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nezahrnutí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faktury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řídí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při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vyúčtování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platným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ceníkem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</w:p>
    <w:p w:rsidR="00972BF2" w:rsidRPr="00A429D8" w:rsidRDefault="00972BF2" w:rsidP="00972BF2">
      <w:pPr>
        <w:pStyle w:val="Standard"/>
        <w:ind w:right="283"/>
        <w:jc w:val="both"/>
      </w:pPr>
    </w:p>
    <w:p w:rsidR="00972BF2" w:rsidRDefault="00972BF2" w:rsidP="00972BF2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Ve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Frýdku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auto"/>
        </w:rPr>
        <w:t>Místku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A52B0D">
        <w:rPr>
          <w:rFonts w:ascii="Times New Roman" w:eastAsia="Times New Roman" w:hAnsi="Times New Roman" w:cs="Times New Roman"/>
          <w:color w:val="auto"/>
        </w:rPr>
        <w:t>9. 9. 2020</w:t>
      </w:r>
      <w:r w:rsidR="004369DF">
        <w:rPr>
          <w:rFonts w:ascii="Times New Roman" w:eastAsia="Times New Roman" w:hAnsi="Times New Roman" w:cs="Times New Roman"/>
          <w:color w:val="auto"/>
        </w:rPr>
        <w:t xml:space="preserve">                                             V </w:t>
      </w:r>
      <w:proofErr w:type="spellStart"/>
      <w:r w:rsidR="004369DF">
        <w:rPr>
          <w:rFonts w:ascii="Times New Roman" w:eastAsia="Times New Roman" w:hAnsi="Times New Roman" w:cs="Times New Roman"/>
          <w:color w:val="auto"/>
        </w:rPr>
        <w:t>Orlové</w:t>
      </w:r>
      <w:proofErr w:type="spellEnd"/>
      <w:r w:rsidR="004369DF">
        <w:rPr>
          <w:rFonts w:ascii="Times New Roman" w:eastAsia="Times New Roman" w:hAnsi="Times New Roman" w:cs="Times New Roman"/>
          <w:color w:val="auto"/>
        </w:rPr>
        <w:t xml:space="preserve"> 12. 10. 2020</w:t>
      </w:r>
      <w:bookmarkStart w:id="0" w:name="_GoBack"/>
      <w:bookmarkEnd w:id="0"/>
    </w:p>
    <w:p w:rsidR="00972BF2" w:rsidRDefault="00972BF2" w:rsidP="00972BF2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972BF2" w:rsidRDefault="00972BF2" w:rsidP="00972BF2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auto"/>
        </w:rPr>
        <w:t>podmínkami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souhlasí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</w:p>
    <w:p w:rsidR="00972BF2" w:rsidRDefault="00972BF2" w:rsidP="00972BF2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</w:p>
    <w:p w:rsidR="00972BF2" w:rsidRDefault="00972BF2" w:rsidP="00972BF2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</w:rPr>
        <w:t xml:space="preserve">Sport </w:t>
      </w:r>
      <w:proofErr w:type="spellStart"/>
      <w:r>
        <w:rPr>
          <w:rFonts w:ascii="Times New Roman" w:eastAsia="Times New Roman" w:hAnsi="Times New Roman" w:cs="Times New Roman"/>
          <w:color w:val="auto"/>
        </w:rPr>
        <w:t>areál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Gruň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s.r.o</w:t>
      </w:r>
      <w:proofErr w:type="spellEnd"/>
      <w:r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</w:rPr>
        <w:t>Za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organizaci</w:t>
      </w:r>
      <w:proofErr w:type="spellEnd"/>
      <w:r>
        <w:rPr>
          <w:rFonts w:ascii="Times New Roman" w:eastAsia="Times New Roman" w:hAnsi="Times New Roman" w:cs="Times New Roman"/>
          <w:color w:val="auto"/>
        </w:rPr>
        <w:t>: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</w:p>
    <w:p w:rsidR="00972BF2" w:rsidRDefault="00972BF2" w:rsidP="00972BF2">
      <w:pPr>
        <w:pStyle w:val="Standard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>
        <w:rPr>
          <w:rFonts w:ascii="Times New Roman" w:eastAsia="Times New Roman" w:hAnsi="Times New Roman" w:cs="Times New Roman"/>
          <w:color w:val="auto"/>
        </w:rPr>
        <w:t>Rušitovič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Kemal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="00D35693">
        <w:rPr>
          <w:rFonts w:ascii="Times New Roman" w:eastAsia="Times New Roman" w:hAnsi="Times New Roman" w:cs="Times New Roman"/>
          <w:color w:val="auto"/>
        </w:rPr>
        <w:t xml:space="preserve">            Mgr. Pavel </w:t>
      </w:r>
      <w:proofErr w:type="spellStart"/>
      <w:r w:rsidR="00D35693">
        <w:rPr>
          <w:rFonts w:ascii="Times New Roman" w:eastAsia="Times New Roman" w:hAnsi="Times New Roman" w:cs="Times New Roman"/>
          <w:color w:val="auto"/>
        </w:rPr>
        <w:t>Kubínek</w:t>
      </w:r>
      <w:proofErr w:type="spellEnd"/>
    </w:p>
    <w:p w:rsidR="00972BF2" w:rsidRDefault="00972BF2" w:rsidP="00972BF2">
      <w:pPr>
        <w:pStyle w:val="Standard"/>
        <w:jc w:val="both"/>
      </w:pPr>
      <w:proofErr w:type="spellStart"/>
      <w:r>
        <w:rPr>
          <w:rFonts w:ascii="Times New Roman" w:eastAsia="Times New Roman" w:hAnsi="Times New Roman" w:cs="Times New Roman"/>
          <w:color w:val="auto"/>
        </w:rPr>
        <w:t>výkonný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</w:rPr>
        <w:t>ředitel</w:t>
      </w:r>
      <w:proofErr w:type="spellEnd"/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="00D35693">
        <w:rPr>
          <w:rFonts w:ascii="Times New Roman" w:eastAsia="Times New Roman" w:hAnsi="Times New Roman" w:cs="Times New Roman"/>
          <w:color w:val="auto"/>
        </w:rPr>
        <w:t xml:space="preserve">            </w:t>
      </w:r>
      <w:proofErr w:type="spellStart"/>
      <w:r w:rsidR="00D35693">
        <w:rPr>
          <w:rFonts w:ascii="Times New Roman" w:eastAsia="Times New Roman" w:hAnsi="Times New Roman" w:cs="Times New Roman"/>
          <w:color w:val="auto"/>
        </w:rPr>
        <w:t>ředitel</w:t>
      </w:r>
      <w:proofErr w:type="spellEnd"/>
      <w:r w:rsidR="00D35693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D35693">
        <w:rPr>
          <w:rFonts w:ascii="Times New Roman" w:eastAsia="Times New Roman" w:hAnsi="Times New Roman" w:cs="Times New Roman"/>
          <w:color w:val="auto"/>
        </w:rPr>
        <w:t>školy</w:t>
      </w:r>
      <w:proofErr w:type="spellEnd"/>
    </w:p>
    <w:p w:rsidR="00E707A5" w:rsidRDefault="00E707A5" w:rsidP="00972BF2">
      <w:pPr>
        <w:pStyle w:val="Standard"/>
        <w:jc w:val="both"/>
      </w:pPr>
    </w:p>
    <w:sectPr w:rsidR="00E70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B1E"/>
    <w:multiLevelType w:val="hybridMultilevel"/>
    <w:tmpl w:val="176E2828"/>
    <w:lvl w:ilvl="0" w:tplc="172C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FB3"/>
    <w:multiLevelType w:val="hybridMultilevel"/>
    <w:tmpl w:val="5B064DF6"/>
    <w:lvl w:ilvl="0" w:tplc="71EE4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09"/>
    <w:rsid w:val="00204137"/>
    <w:rsid w:val="00286B29"/>
    <w:rsid w:val="004369DF"/>
    <w:rsid w:val="0053356D"/>
    <w:rsid w:val="005A2216"/>
    <w:rsid w:val="005D3144"/>
    <w:rsid w:val="00602A27"/>
    <w:rsid w:val="00684A09"/>
    <w:rsid w:val="007C53D3"/>
    <w:rsid w:val="00972BF2"/>
    <w:rsid w:val="00990D6D"/>
    <w:rsid w:val="009A0716"/>
    <w:rsid w:val="009B0552"/>
    <w:rsid w:val="009B7941"/>
    <w:rsid w:val="009C1BA3"/>
    <w:rsid w:val="009C7870"/>
    <w:rsid w:val="00A441E1"/>
    <w:rsid w:val="00A52B0D"/>
    <w:rsid w:val="00C702D2"/>
    <w:rsid w:val="00C949CB"/>
    <w:rsid w:val="00D35693"/>
    <w:rsid w:val="00D60F4E"/>
    <w:rsid w:val="00E15098"/>
    <w:rsid w:val="00E707A5"/>
    <w:rsid w:val="00E766AD"/>
    <w:rsid w:val="00EB2E79"/>
    <w:rsid w:val="00F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6DCB"/>
  <w15:chartTrackingRefBased/>
  <w15:docId w15:val="{356ED78C-D5FA-4D77-BE7F-F231BADD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84A09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Krzystková Drahomíra</cp:lastModifiedBy>
  <cp:revision>4</cp:revision>
  <cp:lastPrinted>2020-09-09T11:21:00Z</cp:lastPrinted>
  <dcterms:created xsi:type="dcterms:W3CDTF">2020-10-13T07:47:00Z</dcterms:created>
  <dcterms:modified xsi:type="dcterms:W3CDTF">2020-10-13T08:10:00Z</dcterms:modified>
</cp:coreProperties>
</file>