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B5260A" w14:textId="256764C3" w:rsidR="00557B4F" w:rsidRDefault="001C2B24" w:rsidP="00557B4F">
      <w:pPr>
        <w:widowControl w:val="0"/>
        <w:suppressAutoHyphens/>
        <w:rPr>
          <w:rFonts w:ascii="Arial" w:hAnsi="Arial" w:cs="Arial"/>
        </w:rPr>
      </w:pPr>
      <w:r w:rsidRPr="001C46B2">
        <w:rPr>
          <w:rFonts w:ascii="Arial" w:hAnsi="Arial" w:cs="Arial"/>
          <w:b/>
        </w:rPr>
        <w:t>Název příspěvkové organizace</w:t>
      </w:r>
      <w:r w:rsidR="001C46B2">
        <w:rPr>
          <w:rFonts w:ascii="Arial" w:hAnsi="Arial" w:cs="Arial"/>
          <w:b/>
        </w:rPr>
        <w:t>: Domov Slaný, poskytovatel sociálních služeb</w:t>
      </w:r>
    </w:p>
    <w:p w14:paraId="73812260" w14:textId="3610510D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1C46B2">
        <w:rPr>
          <w:rFonts w:ascii="Arial" w:hAnsi="Arial" w:cs="Arial"/>
        </w:rPr>
        <w:t>Hlaváčkovo nám. 218, 274 01 Slaný</w:t>
      </w:r>
    </w:p>
    <w:p w14:paraId="3C10A76C" w14:textId="69176980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1C46B2">
        <w:rPr>
          <w:rFonts w:ascii="Arial" w:hAnsi="Arial" w:cs="Arial"/>
        </w:rPr>
        <w:t>71234390</w:t>
      </w:r>
      <w:r>
        <w:rPr>
          <w:rFonts w:ascii="Arial" w:hAnsi="Arial" w:cs="Arial"/>
        </w:rPr>
        <w:t>,</w:t>
      </w:r>
    </w:p>
    <w:p w14:paraId="65F3BF76" w14:textId="77777777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1C46B2">
        <w:rPr>
          <w:rFonts w:ascii="Arial" w:hAnsi="Arial" w:cs="Arial"/>
        </w:rPr>
        <w:t>……………………….,</w:t>
      </w:r>
    </w:p>
    <w:p w14:paraId="5304FAEA" w14:textId="2B6C00B0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 </w:t>
      </w:r>
      <w:r w:rsidR="001C46B2">
        <w:rPr>
          <w:rFonts w:ascii="Arial" w:hAnsi="Arial" w:cs="Arial"/>
        </w:rPr>
        <w:t>u Městského soudu v Praze</w:t>
      </w:r>
      <w:r>
        <w:rPr>
          <w:rFonts w:ascii="Arial" w:hAnsi="Arial" w:cs="Arial"/>
        </w:rPr>
        <w:t xml:space="preserve">, spisová značka </w:t>
      </w:r>
      <w:proofErr w:type="spellStart"/>
      <w:r w:rsidR="001C46B2">
        <w:rPr>
          <w:rFonts w:ascii="Arial" w:hAnsi="Arial" w:cs="Arial"/>
        </w:rPr>
        <w:t>Pr</w:t>
      </w:r>
      <w:proofErr w:type="spellEnd"/>
      <w:r w:rsidR="001C46B2">
        <w:rPr>
          <w:rFonts w:ascii="Arial" w:hAnsi="Arial" w:cs="Arial"/>
        </w:rPr>
        <w:t xml:space="preserve"> 986</w:t>
      </w:r>
    </w:p>
    <w:p w14:paraId="011AD62D" w14:textId="4310F818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,</w:t>
      </w:r>
    </w:p>
    <w:p w14:paraId="72D8E28F" w14:textId="7D0A9B90" w:rsidR="001C46B2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1C46B2">
        <w:rPr>
          <w:rFonts w:ascii="Arial" w:hAnsi="Arial" w:cs="Arial"/>
        </w:rPr>
        <w:t>Komerční banka, a.s.,</w:t>
      </w:r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</w:p>
    <w:p w14:paraId="2D1DD74D" w14:textId="1AFEE444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D963FC" w14:textId="3F87CF6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DB188" w14:textId="582CA64A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55F09954" w14:textId="43F45919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370D27" w14:textId="100AE35C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03847" w14:textId="2DB598AE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1C46B2" w:rsidRPr="001C46B2">
        <w:rPr>
          <w:rFonts w:ascii="Arial" w:hAnsi="Arial" w:cs="Arial"/>
        </w:rPr>
        <w:t>3v2kjch</w:t>
      </w:r>
      <w:r w:rsidRPr="001C46B2">
        <w:rPr>
          <w:rFonts w:ascii="Arial" w:hAnsi="Arial" w:cs="Arial"/>
        </w:rPr>
        <w:t>.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502F6FCA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REACABANO </w:t>
      </w:r>
      <w:proofErr w:type="spellStart"/>
      <w:r w:rsidRPr="00C447E7">
        <w:rPr>
          <w:rFonts w:ascii="Arial" w:hAnsi="Arial" w:cs="Arial"/>
          <w:b/>
          <w:bCs/>
        </w:rPr>
        <w:t>s.r.o</w:t>
      </w:r>
      <w:proofErr w:type="spellEnd"/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 </w:t>
      </w:r>
      <w:r>
        <w:rPr>
          <w:rFonts w:ascii="Arial" w:hAnsi="Arial" w:cs="Arial"/>
        </w:rPr>
        <w:t>u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0CC0FAA5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6EC2886E" w14:textId="625C4496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účtu:</w:t>
      </w:r>
      <w:r>
        <w:rPr>
          <w:rFonts w:ascii="Arial" w:hAnsi="Arial" w:cs="Arial"/>
        </w:rPr>
        <w:t xml:space="preserve">                    </w:t>
      </w:r>
      <w:r w:rsidRPr="00942780">
        <w:rPr>
          <w:rFonts w:ascii="Arial" w:hAnsi="Arial" w:cs="Arial"/>
        </w:rPr>
        <w:t xml:space="preserve"> </w:t>
      </w:r>
    </w:p>
    <w:p w14:paraId="37F8D57A" w14:textId="08C014A0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228A5A" w14:textId="4BE3E15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28228127" w14:textId="0048AEAF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C18291" w14:textId="7F622E83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DB15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CE5D96E" w14:textId="2431DCCE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77777777" w:rsidR="00557771" w:rsidRPr="00942780" w:rsidRDefault="00557771" w:rsidP="006937FF">
      <w:pPr>
        <w:widowControl w:val="0"/>
        <w:suppressAutoHyphens/>
        <w:rPr>
          <w:rFonts w:ascii="Arial" w:hAnsi="Arial" w:cs="Arial"/>
        </w:rPr>
      </w:pP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49F479B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3F68B3FC" w14:textId="1D8B02D1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</w:p>
    <w:p w14:paraId="2ECD9AB9" w14:textId="78F7C8FD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B56C52" w14:textId="54E69389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6B0959B5" w14:textId="2CB6D1E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C35F60" w14:textId="7C9F4A4E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1EF7DB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486ACDC1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0" w:name="_Hlk47671756"/>
      <w:r w:rsidRPr="00C447E7">
        <w:rPr>
          <w:rFonts w:ascii="Arial" w:hAnsi="Arial" w:cs="Arial"/>
          <w:b/>
        </w:rPr>
        <w:t xml:space="preserve">IMMOMEDICAL CZ </w:t>
      </w:r>
      <w:proofErr w:type="spellStart"/>
      <w:r w:rsidRPr="00C447E7">
        <w:rPr>
          <w:rFonts w:ascii="Arial" w:hAnsi="Arial" w:cs="Arial"/>
          <w:b/>
        </w:rPr>
        <w:t>s.r.o</w:t>
      </w:r>
      <w:proofErr w:type="spellEnd"/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0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05F285CE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</w:r>
    </w:p>
    <w:p w14:paraId="735142D3" w14:textId="4403DFDD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 xml:space="preserve">Československá obchodní banka a.s. č. účtu: </w:t>
      </w:r>
    </w:p>
    <w:p w14:paraId="0F7D8A8C" w14:textId="63B00BAE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5E38D3EE" w14:textId="73BD0FB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</w:r>
    </w:p>
    <w:p w14:paraId="45273EB5" w14:textId="3710C2D6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0D9D7927" w14:textId="190F6030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0A4AB494" w14:textId="1B8F1EB0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</w:t>
      </w:r>
      <w:r>
        <w:rPr>
          <w:rFonts w:eastAsia="Calibri"/>
          <w:sz w:val="24"/>
          <w:lang w:eastAsia="en-US"/>
        </w:rPr>
        <w:lastRenderedPageBreak/>
        <w:t xml:space="preserve">prostředky“) pro </w:t>
      </w:r>
      <w:r w:rsidR="001C46B2">
        <w:rPr>
          <w:rFonts w:eastAsia="Calibri"/>
          <w:sz w:val="24"/>
          <w:lang w:eastAsia="en-US"/>
        </w:rPr>
        <w:t>Domov Slaný, poskytovatel sociálních služeb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7716FC40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1C46B2">
        <w:rPr>
          <w:rFonts w:eastAsia="Calibri"/>
          <w:sz w:val="24"/>
          <w:lang w:eastAsia="en-US"/>
        </w:rPr>
        <w:t>Domov Slaný, poskytovatel sociálních služeb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763D132C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1C46B2">
        <w:rPr>
          <w:rFonts w:eastAsia="Calibri"/>
          <w:sz w:val="24"/>
          <w:lang w:eastAsia="en-US"/>
        </w:rPr>
        <w:t>Domov Slaný, poskytovatel sociálních služeb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lastRenderedPageBreak/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5C09265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07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3A545" w14:textId="48A831F2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F120" w14:textId="796FC0CF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BE6F421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6305DFF" w14:textId="305B0FF2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DC5391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892C877" w14:textId="2637CC70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C539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32216C5A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D3" w14:textId="7E12655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26E" w14:textId="4A5C26D9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DC5391">
              <w:rPr>
                <w:rFonts w:ascii="Arial" w:hAnsi="Arial" w:cs="Arial"/>
                <w:b/>
              </w:rPr>
              <w:t>:</w:t>
            </w:r>
          </w:p>
        </w:tc>
      </w:tr>
      <w:tr w:rsidR="006937FF" w:rsidRPr="00CF76E4" w14:paraId="6F4FC666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D3009F" w14:textId="33C83D53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(Doplní dodavatel 2)</w:t>
            </w:r>
          </w:p>
          <w:p w14:paraId="5A7CB956" w14:textId="6ACC11C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06DEB1" w14:textId="3103F3C7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7DDF01AA" w14:textId="06CB9B0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Počernická 509/85,Praha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6A980952" w14:textId="65AA7151" w:rsidR="00E16D6D" w:rsidRDefault="00E16D6D" w:rsidP="0081653A">
      <w:pPr>
        <w:jc w:val="both"/>
        <w:rPr>
          <w:rFonts w:ascii="Arial" w:hAnsi="Arial" w:cs="Arial"/>
          <w:b/>
        </w:rPr>
      </w:pPr>
    </w:p>
    <w:p w14:paraId="56CA2B28" w14:textId="24E68B9A" w:rsidR="00E16D6D" w:rsidRDefault="00E16D6D" w:rsidP="0081653A">
      <w:pPr>
        <w:jc w:val="both"/>
        <w:rPr>
          <w:rFonts w:ascii="Arial" w:hAnsi="Arial" w:cs="Arial"/>
          <w:b/>
        </w:rPr>
      </w:pPr>
    </w:p>
    <w:p w14:paraId="3B866644" w14:textId="2E0E17F2" w:rsidR="00E16D6D" w:rsidRDefault="00E16D6D" w:rsidP="0081653A">
      <w:pPr>
        <w:jc w:val="both"/>
        <w:rPr>
          <w:rFonts w:ascii="Arial" w:hAnsi="Arial" w:cs="Arial"/>
          <w:b/>
        </w:rPr>
      </w:pPr>
    </w:p>
    <w:p w14:paraId="6DB95F33" w14:textId="7B8621E2" w:rsidR="00E16D6D" w:rsidRDefault="00E16D6D" w:rsidP="0081653A">
      <w:pPr>
        <w:jc w:val="both"/>
        <w:rPr>
          <w:rFonts w:ascii="Arial" w:hAnsi="Arial" w:cs="Arial"/>
          <w:b/>
        </w:rPr>
      </w:pPr>
    </w:p>
    <w:p w14:paraId="63CECCC4" w14:textId="0F926A2D" w:rsidR="00E16D6D" w:rsidRDefault="00E16D6D" w:rsidP="0081653A">
      <w:pPr>
        <w:jc w:val="both"/>
        <w:rPr>
          <w:rFonts w:ascii="Arial" w:hAnsi="Arial" w:cs="Arial"/>
          <w:b/>
        </w:rPr>
      </w:pPr>
    </w:p>
    <w:p w14:paraId="7EFFF432" w14:textId="3C4816AE" w:rsidR="00E16D6D" w:rsidRDefault="00E16D6D" w:rsidP="0081653A">
      <w:pPr>
        <w:jc w:val="both"/>
        <w:rPr>
          <w:rFonts w:ascii="Arial" w:hAnsi="Arial" w:cs="Arial"/>
          <w:b/>
        </w:rPr>
      </w:pPr>
    </w:p>
    <w:p w14:paraId="349AD612" w14:textId="3313479B" w:rsidR="00E16D6D" w:rsidRDefault="00E16D6D" w:rsidP="0081653A">
      <w:pPr>
        <w:jc w:val="both"/>
        <w:rPr>
          <w:rFonts w:ascii="Arial" w:hAnsi="Arial" w:cs="Arial"/>
          <w:b/>
        </w:rPr>
      </w:pPr>
    </w:p>
    <w:p w14:paraId="05AEE1B3" w14:textId="21154215" w:rsidR="00E16D6D" w:rsidRDefault="00E16D6D" w:rsidP="0081653A">
      <w:pPr>
        <w:jc w:val="both"/>
        <w:rPr>
          <w:rFonts w:ascii="Arial" w:hAnsi="Arial" w:cs="Arial"/>
          <w:b/>
        </w:rPr>
      </w:pPr>
    </w:p>
    <w:p w14:paraId="4794DFFE" w14:textId="3561EE3D" w:rsidR="00E16D6D" w:rsidRDefault="00E16D6D" w:rsidP="0081653A">
      <w:pPr>
        <w:jc w:val="both"/>
        <w:rPr>
          <w:rFonts w:ascii="Arial" w:hAnsi="Arial" w:cs="Arial"/>
          <w:b/>
        </w:rPr>
      </w:pPr>
    </w:p>
    <w:p w14:paraId="08FD6145" w14:textId="7B895600" w:rsidR="00E16D6D" w:rsidRDefault="00E16D6D" w:rsidP="0081653A">
      <w:pPr>
        <w:jc w:val="both"/>
        <w:rPr>
          <w:rFonts w:ascii="Arial" w:hAnsi="Arial" w:cs="Arial"/>
          <w:b/>
        </w:rPr>
      </w:pPr>
    </w:p>
    <w:p w14:paraId="5EB53835" w14:textId="693A2CFB" w:rsidR="00E16D6D" w:rsidRDefault="00E16D6D" w:rsidP="0081653A">
      <w:pPr>
        <w:jc w:val="both"/>
        <w:rPr>
          <w:rFonts w:ascii="Arial" w:hAnsi="Arial" w:cs="Arial"/>
          <w:b/>
        </w:rPr>
      </w:pPr>
    </w:p>
    <w:p w14:paraId="77DC9051" w14:textId="63996C49" w:rsidR="00E16D6D" w:rsidRDefault="00E16D6D" w:rsidP="0081653A">
      <w:pPr>
        <w:jc w:val="both"/>
        <w:rPr>
          <w:rFonts w:ascii="Arial" w:hAnsi="Arial" w:cs="Arial"/>
          <w:b/>
        </w:rPr>
      </w:pPr>
    </w:p>
    <w:p w14:paraId="0FDC05EA" w14:textId="06DB89E0" w:rsidR="00E16D6D" w:rsidRDefault="00E16D6D" w:rsidP="0081653A">
      <w:pPr>
        <w:jc w:val="both"/>
        <w:rPr>
          <w:rFonts w:ascii="Arial" w:hAnsi="Arial" w:cs="Arial"/>
          <w:b/>
        </w:rPr>
      </w:pPr>
    </w:p>
    <w:p w14:paraId="2F44FBC4" w14:textId="047B5A2F" w:rsidR="00E16D6D" w:rsidRDefault="00E16D6D" w:rsidP="0081653A">
      <w:pPr>
        <w:jc w:val="both"/>
        <w:rPr>
          <w:rFonts w:ascii="Arial" w:hAnsi="Arial" w:cs="Arial"/>
          <w:b/>
        </w:rPr>
      </w:pPr>
    </w:p>
    <w:p w14:paraId="0B3F7799" w14:textId="1CDBD6BE" w:rsidR="00E16D6D" w:rsidRDefault="00E16D6D" w:rsidP="0081653A">
      <w:pPr>
        <w:jc w:val="both"/>
        <w:rPr>
          <w:rFonts w:ascii="Arial" w:hAnsi="Arial" w:cs="Arial"/>
          <w:b/>
        </w:rPr>
      </w:pPr>
    </w:p>
    <w:p w14:paraId="38C9E64E" w14:textId="3495096A" w:rsidR="00E16D6D" w:rsidRDefault="00E16D6D" w:rsidP="0081653A">
      <w:pPr>
        <w:jc w:val="both"/>
        <w:rPr>
          <w:rFonts w:ascii="Arial" w:hAnsi="Arial" w:cs="Arial"/>
          <w:b/>
        </w:rPr>
      </w:pPr>
    </w:p>
    <w:p w14:paraId="5497017F" w14:textId="402144BF" w:rsidR="00E16D6D" w:rsidRDefault="00E16D6D" w:rsidP="0081653A">
      <w:pPr>
        <w:jc w:val="both"/>
        <w:rPr>
          <w:rFonts w:ascii="Arial" w:hAnsi="Arial" w:cs="Arial"/>
          <w:b/>
        </w:rPr>
      </w:pPr>
    </w:p>
    <w:p w14:paraId="57572488" w14:textId="45216ABE" w:rsidR="00E16D6D" w:rsidRDefault="00E16D6D" w:rsidP="0081653A">
      <w:pPr>
        <w:jc w:val="both"/>
        <w:rPr>
          <w:rFonts w:ascii="Arial" w:hAnsi="Arial" w:cs="Arial"/>
          <w:b/>
        </w:rPr>
      </w:pPr>
    </w:p>
    <w:p w14:paraId="2E08E619" w14:textId="26701637" w:rsidR="00E16D6D" w:rsidRDefault="00E16D6D" w:rsidP="0081653A">
      <w:pPr>
        <w:jc w:val="both"/>
        <w:rPr>
          <w:rFonts w:ascii="Arial" w:hAnsi="Arial" w:cs="Arial"/>
          <w:b/>
        </w:rPr>
      </w:pPr>
    </w:p>
    <w:p w14:paraId="3510FA3F" w14:textId="675D1A8D" w:rsidR="00E16D6D" w:rsidRDefault="00E16D6D" w:rsidP="0081653A">
      <w:pPr>
        <w:jc w:val="both"/>
        <w:rPr>
          <w:rFonts w:ascii="Arial" w:hAnsi="Arial" w:cs="Arial"/>
          <w:b/>
        </w:rPr>
      </w:pPr>
    </w:p>
    <w:p w14:paraId="79D080FD" w14:textId="4EF16E15" w:rsidR="00E16D6D" w:rsidRDefault="00E16D6D" w:rsidP="0081653A">
      <w:pPr>
        <w:jc w:val="both"/>
        <w:rPr>
          <w:rFonts w:ascii="Arial" w:hAnsi="Arial" w:cs="Arial"/>
          <w:b/>
        </w:rPr>
      </w:pPr>
    </w:p>
    <w:p w14:paraId="1F19055B" w14:textId="1DEF32DA" w:rsidR="00E16D6D" w:rsidRDefault="00E16D6D" w:rsidP="0081653A">
      <w:pPr>
        <w:jc w:val="both"/>
        <w:rPr>
          <w:rFonts w:ascii="Arial" w:hAnsi="Arial" w:cs="Arial"/>
          <w:b/>
        </w:rPr>
      </w:pPr>
    </w:p>
    <w:p w14:paraId="7C7E90E9" w14:textId="1E8A31EF" w:rsidR="00E16D6D" w:rsidRDefault="00E16D6D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 xml:space="preserve">Baterie Centrum </w:t>
            </w:r>
            <w:proofErr w:type="spellStart"/>
            <w:r w:rsidRPr="00E16D6D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4926E4A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21D9AC4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………………..kusů.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658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552A71D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AEA7465" w14:textId="1EE1B883" w:rsidR="00E16D6D" w:rsidRDefault="00E16D6D" w:rsidP="0081653A">
      <w:pPr>
        <w:jc w:val="both"/>
        <w:rPr>
          <w:rFonts w:ascii="Arial" w:hAnsi="Arial" w:cs="Arial"/>
          <w:b/>
        </w:rPr>
      </w:pPr>
    </w:p>
    <w:p w14:paraId="54703D2D" w14:textId="70E7BB0A" w:rsidR="00C33CEE" w:rsidRDefault="00C33CEE" w:rsidP="0081653A">
      <w:pPr>
        <w:jc w:val="both"/>
        <w:rPr>
          <w:rFonts w:ascii="Arial" w:hAnsi="Arial" w:cs="Arial"/>
          <w:b/>
        </w:rPr>
      </w:pPr>
    </w:p>
    <w:p w14:paraId="04FF6AB8" w14:textId="55ADC087" w:rsidR="00C33CEE" w:rsidRDefault="00C33CEE" w:rsidP="0081653A">
      <w:pPr>
        <w:jc w:val="both"/>
        <w:rPr>
          <w:rFonts w:ascii="Arial" w:hAnsi="Arial" w:cs="Arial"/>
          <w:b/>
        </w:rPr>
      </w:pPr>
    </w:p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63A7A01D" w14:textId="30B65945" w:rsidR="00C33CEE" w:rsidRDefault="00C33CEE" w:rsidP="0081653A">
      <w:pPr>
        <w:jc w:val="both"/>
        <w:rPr>
          <w:rFonts w:ascii="Arial" w:hAnsi="Arial" w:cs="Arial"/>
          <w:b/>
        </w:rPr>
      </w:pPr>
    </w:p>
    <w:p w14:paraId="5E8B72A6" w14:textId="26BA2831" w:rsidR="00C33CEE" w:rsidRDefault="00C33CEE" w:rsidP="0081653A">
      <w:pPr>
        <w:jc w:val="both"/>
        <w:rPr>
          <w:rFonts w:ascii="Arial" w:hAnsi="Arial" w:cs="Arial"/>
          <w:b/>
        </w:rPr>
      </w:pPr>
    </w:p>
    <w:p w14:paraId="4EA4AA21" w14:textId="1E1F9506" w:rsidR="00C33CEE" w:rsidRDefault="00C33CEE" w:rsidP="0081653A">
      <w:pPr>
        <w:jc w:val="both"/>
        <w:rPr>
          <w:rFonts w:ascii="Arial" w:hAnsi="Arial" w:cs="Arial"/>
          <w:b/>
        </w:rPr>
      </w:pPr>
    </w:p>
    <w:p w14:paraId="3CA4C346" w14:textId="17E421D5" w:rsidR="00C33CEE" w:rsidRDefault="00C33CEE" w:rsidP="0081653A">
      <w:pPr>
        <w:jc w:val="both"/>
        <w:rPr>
          <w:rFonts w:ascii="Arial" w:hAnsi="Arial" w:cs="Arial"/>
          <w:b/>
        </w:rPr>
      </w:pPr>
    </w:p>
    <w:p w14:paraId="25F2B435" w14:textId="6AF82832" w:rsidR="00C33CEE" w:rsidRDefault="00C33CEE" w:rsidP="0081653A">
      <w:pPr>
        <w:jc w:val="both"/>
        <w:rPr>
          <w:rFonts w:ascii="Arial" w:hAnsi="Arial" w:cs="Arial"/>
          <w:b/>
        </w:rPr>
      </w:pPr>
    </w:p>
    <w:p w14:paraId="4D2B094A" w14:textId="071030EE" w:rsidR="00C33CEE" w:rsidRDefault="00C33CEE" w:rsidP="0081653A">
      <w:pPr>
        <w:jc w:val="both"/>
        <w:rPr>
          <w:rFonts w:ascii="Arial" w:hAnsi="Arial" w:cs="Arial"/>
          <w:b/>
        </w:rPr>
      </w:pPr>
    </w:p>
    <w:p w14:paraId="1331D429" w14:textId="79A4D71F" w:rsidR="00C33CEE" w:rsidRDefault="00C33CEE" w:rsidP="0081653A">
      <w:pPr>
        <w:jc w:val="both"/>
        <w:rPr>
          <w:rFonts w:ascii="Arial" w:hAnsi="Arial" w:cs="Arial"/>
          <w:b/>
        </w:rPr>
      </w:pPr>
    </w:p>
    <w:p w14:paraId="43DDC33D" w14:textId="2D97C21E" w:rsidR="00C33CEE" w:rsidRDefault="00C33CEE" w:rsidP="0081653A">
      <w:pPr>
        <w:jc w:val="both"/>
        <w:rPr>
          <w:rFonts w:ascii="Arial" w:hAnsi="Arial" w:cs="Arial"/>
          <w:b/>
        </w:rPr>
      </w:pPr>
    </w:p>
    <w:p w14:paraId="31FED343" w14:textId="17FB8D6E" w:rsidR="00C33CEE" w:rsidRDefault="00C33CEE" w:rsidP="0081653A">
      <w:pPr>
        <w:jc w:val="both"/>
        <w:rPr>
          <w:rFonts w:ascii="Arial" w:hAnsi="Arial" w:cs="Arial"/>
          <w:b/>
        </w:rPr>
      </w:pPr>
    </w:p>
    <w:p w14:paraId="286D7181" w14:textId="09A832B7" w:rsidR="00C33CEE" w:rsidRDefault="00C33CEE" w:rsidP="0081653A">
      <w:pPr>
        <w:jc w:val="both"/>
        <w:rPr>
          <w:rFonts w:ascii="Arial" w:hAnsi="Arial" w:cs="Arial"/>
          <w:b/>
        </w:rPr>
      </w:pPr>
    </w:p>
    <w:p w14:paraId="14AE4996" w14:textId="7D49AE52" w:rsidR="00C33CEE" w:rsidRDefault="00C33CEE" w:rsidP="0081653A">
      <w:pPr>
        <w:jc w:val="both"/>
        <w:rPr>
          <w:rFonts w:ascii="Arial" w:hAnsi="Arial" w:cs="Arial"/>
          <w:b/>
        </w:rPr>
      </w:pPr>
    </w:p>
    <w:p w14:paraId="0EB16DCA" w14:textId="47CD845F" w:rsidR="00C33CEE" w:rsidRDefault="00C33CEE" w:rsidP="0081653A">
      <w:pPr>
        <w:jc w:val="both"/>
        <w:rPr>
          <w:rFonts w:ascii="Arial" w:hAnsi="Arial" w:cs="Arial"/>
          <w:b/>
        </w:rPr>
      </w:pPr>
    </w:p>
    <w:p w14:paraId="325C0DE0" w14:textId="108D0A4B" w:rsidR="00C33CEE" w:rsidRDefault="00C33CEE" w:rsidP="0081653A">
      <w:pPr>
        <w:jc w:val="both"/>
        <w:rPr>
          <w:rFonts w:ascii="Arial" w:hAnsi="Arial" w:cs="Arial"/>
          <w:b/>
        </w:rPr>
      </w:pPr>
    </w:p>
    <w:p w14:paraId="0DD09067" w14:textId="154078E4" w:rsidR="00C33CEE" w:rsidRDefault="00C33CEE" w:rsidP="0081653A">
      <w:pPr>
        <w:jc w:val="both"/>
        <w:rPr>
          <w:rFonts w:ascii="Arial" w:hAnsi="Arial" w:cs="Arial"/>
          <w:b/>
        </w:rPr>
      </w:pPr>
    </w:p>
    <w:p w14:paraId="656A8284" w14:textId="421DEAEE" w:rsidR="00C33CEE" w:rsidRDefault="00C33CEE" w:rsidP="0081653A">
      <w:pPr>
        <w:jc w:val="both"/>
        <w:rPr>
          <w:rFonts w:ascii="Arial" w:hAnsi="Arial" w:cs="Arial"/>
          <w:b/>
        </w:rPr>
      </w:pPr>
    </w:p>
    <w:p w14:paraId="10CA724C" w14:textId="418F8C2D" w:rsidR="00C33CEE" w:rsidRDefault="00C33CEE" w:rsidP="0081653A">
      <w:pPr>
        <w:jc w:val="both"/>
        <w:rPr>
          <w:rFonts w:ascii="Arial" w:hAnsi="Arial" w:cs="Arial"/>
          <w:b/>
        </w:rPr>
      </w:pPr>
    </w:p>
    <w:p w14:paraId="3B016786" w14:textId="3FED5CF7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AB74CB">
              <w:rPr>
                <w:rFonts w:ascii="Arial" w:hAnsi="Arial" w:cs="Arial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CC535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2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27B6" w14:textId="77777777" w:rsidR="00FF08BC" w:rsidRDefault="00FF08BC" w:rsidP="00E02BCE">
      <w:r>
        <w:separator/>
      </w:r>
    </w:p>
  </w:endnote>
  <w:endnote w:type="continuationSeparator" w:id="0">
    <w:p w14:paraId="5EE32962" w14:textId="77777777" w:rsidR="00FF08BC" w:rsidRDefault="00FF08BC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B289" w14:textId="77777777" w:rsidR="00FF08BC" w:rsidRDefault="00FF08BC" w:rsidP="00E02BCE">
      <w:r>
        <w:separator/>
      </w:r>
    </w:p>
  </w:footnote>
  <w:footnote w:type="continuationSeparator" w:id="0">
    <w:p w14:paraId="2E5DA45B" w14:textId="77777777" w:rsidR="00FF08BC" w:rsidRDefault="00FF08BC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540D" w14:textId="77777777" w:rsidR="001C46B2" w:rsidRDefault="001C46B2">
    <w:pPr>
      <w:pStyle w:val="Zhlav"/>
    </w:pPr>
  </w:p>
  <w:p w14:paraId="771F5282" w14:textId="77777777" w:rsidR="001C46B2" w:rsidRDefault="001C46B2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1C46B2" w:rsidRDefault="001C46B2">
    <w:pPr>
      <w:pStyle w:val="Zhlav"/>
    </w:pPr>
  </w:p>
  <w:p w14:paraId="1D2A73B0" w14:textId="77777777" w:rsidR="001C46B2" w:rsidRDefault="001C46B2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1C46B2" w:rsidRDefault="001C46B2">
    <w:pPr>
      <w:pStyle w:val="Zhlav"/>
    </w:pPr>
  </w:p>
  <w:p w14:paraId="5A426A53" w14:textId="77777777" w:rsidR="001C46B2" w:rsidRDefault="001C46B2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1C46B2" w:rsidRDefault="001C46B2">
    <w:pPr>
      <w:pStyle w:val="Zhlav"/>
    </w:pPr>
  </w:p>
  <w:p w14:paraId="25055707" w14:textId="77777777" w:rsidR="001C46B2" w:rsidRDefault="001C46B2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1C46B2" w:rsidRDefault="001C46B2">
    <w:pPr>
      <w:pStyle w:val="Zhlav"/>
    </w:pPr>
  </w:p>
  <w:p w14:paraId="42C36CE0" w14:textId="77777777" w:rsidR="001C46B2" w:rsidRDefault="001C46B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878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46B2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1F01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1F8E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5B81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469A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8B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5855</Words>
  <Characters>34549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Marie Maštalířová</cp:lastModifiedBy>
  <cp:revision>3</cp:revision>
  <cp:lastPrinted>2020-09-30T08:45:00Z</cp:lastPrinted>
  <dcterms:created xsi:type="dcterms:W3CDTF">2020-09-30T12:24:00Z</dcterms:created>
  <dcterms:modified xsi:type="dcterms:W3CDTF">2020-09-30T12:25:00Z</dcterms:modified>
</cp:coreProperties>
</file>