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02" w:rsidRDefault="00FF0952">
      <w:pPr>
        <w:pStyle w:val="Zkladntext"/>
        <w:spacing w:before="75" w:after="9"/>
        <w:ind w:left="116"/>
      </w:pPr>
      <w:r>
        <w:rPr>
          <w:w w:val="115"/>
        </w:rPr>
        <w:t>Pucová Milena Ing.</w:t>
      </w:r>
    </w:p>
    <w:p w:rsidR="00B07A02" w:rsidRDefault="00D71B26">
      <w:pPr>
        <w:pStyle w:val="Zkladntext"/>
        <w:spacing w:line="66" w:lineRule="exact"/>
        <w:ind w:left="83" w:right="-15"/>
        <w:rPr>
          <w:sz w:val="6"/>
        </w:rPr>
      </w:pPr>
      <w:r>
        <w:rPr>
          <w:noProof/>
          <w:sz w:val="6"/>
          <w:lang w:val="cs-CZ" w:eastAsia="cs-CZ"/>
        </w:rPr>
        <mc:AlternateContent>
          <mc:Choice Requires="wpg">
            <w:drawing>
              <wp:inline distT="0" distB="0" distL="0" distR="0">
                <wp:extent cx="6624955" cy="41275"/>
                <wp:effectExtent l="27305" t="5715" r="24765" b="635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41275"/>
                          <a:chOff x="0" y="0"/>
                          <a:chExt cx="10433" cy="65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2"/>
                            <a:ext cx="10433" cy="0"/>
                          </a:xfrm>
                          <a:prstGeom prst="line">
                            <a:avLst/>
                          </a:prstGeom>
                          <a:noFill/>
                          <a:ln w="411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33" y="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CD70F" id="Group 3" o:spid="_x0000_s1026" style="width:521.65pt;height:3.25pt;mso-position-horizontal-relative:char;mso-position-vertical-relative:line" coordsize="10433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gCtAIAAEQIAAAOAAAAZHJzL2Uyb0RvYy54bWzsVctu2zAQvBfoPxC6O3pYVhwhclBYdi5p&#10;EyDpB9AU9UAlUiAZy0bRf+9yKTtOcgnSpqf6QJNacjk7MyQvr3ZdS7Zc6UaKzAvPAo9wwWTRiCrz&#10;vj+sJ3OPaENFQVspeObtufauFp8/XQ59yiNZy7bgikASodOhz7zamD71fc1q3lF9JnsuIFhK1VED&#10;Q1X5haIDZO9aPwqCxB+kKnolGdcavuYu6C0wf1lyZm7LUnND2swDbAZbhe3Gtv7ikqaVon3dsBEG&#10;fQeKjjYCNj2myqmh5FE1r1J1DVNSy9KcMdn5siwbxrEGqCYMXlRzreRjj7VU6VD1R5qA2hc8vTst&#10;+7a9U6QpMm/mEUE7kAh3JVNLzdBXKcy4Vv19f6dcfdC9keyHhrD/Mm7HlZtMNsNXWUA6+mgkUrMr&#10;VWdTQNFkhwrsjwrwnSEMPiZJFF/MAAqDWBxG5zOnEKtBxlerWL0a14VBPJ26VQku8Wnq9kOMIyZb&#10;ENhMPzGp/4zJ+5r2HAXSlqeRyeTA5E0jOEE4dl+YsBSORbYTI4tEyGVNRcUx1cO+B8ZCWzPgPlli&#10;BxokeCOr08jRdqD1hB60/JEdmvZKm2suO2I7mdcCZFSLbm+0sTiepljxhFw3bQvfadoKMliRwniO&#10;K7Rsm8JGbVCrarNsFdlSe/Dwh1VB5HSa3TSnunbzMOSQg/NFgdvUnBarsW9o07o+wGqF3QhKBKBj&#10;zx25nxfBxWq+mseTOEpWkzjI88mX9TKeJOvwfJZP8+UyD39ZzGGc1k1RcGFhH45/GL/NFONF5A7u&#10;8QI4EuQ/z45MAtjDP4JGka2uzpkbWezv1EF88Ok/Muz5M8PGVoFn7qPpxxl2tCYcd7Q9CopXAdzW&#10;9hL4234NZ1H8364fZVe8beGpQpePz6p9C0/H0D99/Be/AQAA//8DAFBLAwQUAAYACAAAACEAQwWO&#10;/9sAAAAEAQAADwAAAGRycy9kb3ducmV2LnhtbEyPQWvCQBCF74X+h2UKvdVNmiolzUZE2p5EqAql&#10;tzE7JsHsbMiuSfz3rr3oZeDxHu99k81H04ieOldbVhBPIhDEhdU1lwp226+XdxDOI2tsLJOCMzmY&#10;548PGabaDvxD/caXIpSwS1FB5X2bSumKigy6iW2Jg3ewnUEfZFdK3eEQyk0jX6NoJg3WHBYqbGlZ&#10;UXHcnIyC7wGHRRJ/9qvjYXn+207Xv6uYlHp+GhcfIDyN/haGK35Ahzww7e2JtRONgvCI/79XL3pL&#10;EhB7BbMpyDyT9/D5BQAA//8DAFBLAQItABQABgAIAAAAIQC2gziS/gAAAOEBAAATAAAAAAAAAAAA&#10;AAAAAAAAAABbQ29udGVudF9UeXBlc10ueG1sUEsBAi0AFAAGAAgAAAAhADj9If/WAAAAlAEAAAsA&#10;AAAAAAAAAAAAAAAALwEAAF9yZWxzLy5yZWxzUEsBAi0AFAAGAAgAAAAhAFJgaAK0AgAARAgAAA4A&#10;AAAAAAAAAAAAAAAALgIAAGRycy9lMm9Eb2MueG1sUEsBAi0AFAAGAAgAAAAhAEMFjv/bAAAABAEA&#10;AA8AAAAAAAAAAAAAAAAADgUAAGRycy9kb3ducmV2LnhtbFBLBQYAAAAABAAEAPMAAAAWBgAAAAA=&#10;">
                <v:line id="Line 5" o:spid="_x0000_s1027" style="position:absolute;visibility:visible;mso-wrap-style:square" from="0,32" to="10433,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qgo8EAAADaAAAADwAAAGRycy9kb3ducmV2LnhtbESP0YrCMBRE3wX/IVzBF9FU0SLVKCII&#10;grDuun7Apbk21eamNFHr328EYR+HmTnDLNetrcSDGl86VjAeJSCIc6dLLhScf3fDOQgfkDVWjknB&#10;izysV93OEjPtnvxDj1MoRISwz1CBCaHOpPS5IYt+5Gri6F1cYzFE2RRSN/iMcFvJSZKk0mLJccFg&#10;TVtD+e10twrqdnCcDdLN2HyXdN0n093h61Ip1e+1mwWIQG34D3/ae60ghfeVeA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+qCjwQAAANoAAAAPAAAAAAAAAAAAAAAA&#10;AKECAABkcnMvZG93bnJldi54bWxQSwUGAAAAAAQABAD5AAAAjwMAAAAA&#10;" strokeweight="3.24pt"/>
                <v:line id="Line 4" o:spid="_x0000_s1028" style="position:absolute;visibility:visible;mso-wrap-style:square" from="10433,1" to="10433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Czd8QAAADaAAAADwAAAGRycy9kb3ducmV2LnhtbESPwWrDMBBE74X+g9hCbo2cQNLWjWKM&#10;wSHF9BA3H7C1NraptDKWkjh/XwUKPQ4z84bZZJM14kKj7x0rWMwTEMSN0z23Co5f5fMrCB+QNRrH&#10;pOBGHrLt48MGU+2ufKBLHVoRIexTVNCFMKRS+qYji37uBuLondxoMUQ5tlKPeI1wa+QySdbSYs9x&#10;ocOBio6an/psFZT598eqOH4OZbU7VfWbWSyLyig1e5rydxCBpvAf/mvvtYIXuF+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ILN3xAAAANoAAAAPAAAAAAAAAAAA&#10;AAAAAKECAABkcnMvZG93bnJldi54bWxQSwUGAAAAAAQABAD5AAAAkgMAAAAA&#10;" strokeweight=".12pt"/>
                <w10:anchorlock/>
              </v:group>
            </w:pict>
          </mc:Fallback>
        </mc:AlternateContent>
      </w:r>
    </w:p>
    <w:p w:rsidR="00B07A02" w:rsidRDefault="00B07A02">
      <w:pPr>
        <w:pStyle w:val="Zkladntext"/>
        <w:spacing w:before="9"/>
        <w:rPr>
          <w:sz w:val="11"/>
        </w:rPr>
      </w:pPr>
    </w:p>
    <w:p w:rsidR="00B07A02" w:rsidRDefault="00FF0952">
      <w:pPr>
        <w:tabs>
          <w:tab w:val="left" w:pos="3174"/>
        </w:tabs>
        <w:spacing w:before="91"/>
        <w:ind w:left="116"/>
        <w:rPr>
          <w:sz w:val="20"/>
        </w:rPr>
      </w:pPr>
      <w:r>
        <w:rPr>
          <w:w w:val="105"/>
          <w:sz w:val="20"/>
        </w:rPr>
        <w:t>Od:</w:t>
      </w:r>
      <w:r>
        <w:rPr>
          <w:w w:val="105"/>
          <w:sz w:val="20"/>
        </w:rPr>
        <w:tab/>
        <w:t>Ivana Kovarikova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&lt;</w:t>
      </w:r>
      <w:hyperlink r:id="rId6">
        <w:r w:rsidRPr="001E526A">
          <w:rPr>
            <w:w w:val="105"/>
            <w:sz w:val="20"/>
            <w:highlight w:val="black"/>
          </w:rPr>
          <w:t>kovarikova@its.cz</w:t>
        </w:r>
      </w:hyperlink>
      <w:r>
        <w:rPr>
          <w:w w:val="105"/>
          <w:sz w:val="20"/>
        </w:rPr>
        <w:t>&gt;</w:t>
      </w:r>
    </w:p>
    <w:p w:rsidR="00B07A02" w:rsidRDefault="00FF0952">
      <w:pPr>
        <w:tabs>
          <w:tab w:val="left" w:pos="3174"/>
        </w:tabs>
        <w:spacing w:before="34"/>
        <w:ind w:left="116"/>
        <w:rPr>
          <w:sz w:val="20"/>
        </w:rPr>
      </w:pPr>
      <w:r>
        <w:rPr>
          <w:w w:val="105"/>
          <w:sz w:val="20"/>
        </w:rPr>
        <w:t>Odesláno:</w:t>
      </w:r>
      <w:r>
        <w:rPr>
          <w:w w:val="105"/>
          <w:sz w:val="20"/>
        </w:rPr>
        <w:tab/>
        <w:t>12. října 2020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14:13</w:t>
      </w:r>
    </w:p>
    <w:p w:rsidR="00B07A02" w:rsidRDefault="00FF0952">
      <w:pPr>
        <w:tabs>
          <w:tab w:val="left" w:pos="3174"/>
        </w:tabs>
        <w:spacing w:before="34"/>
        <w:ind w:left="116"/>
        <w:rPr>
          <w:sz w:val="20"/>
        </w:rPr>
      </w:pPr>
      <w:r>
        <w:rPr>
          <w:w w:val="105"/>
          <w:sz w:val="20"/>
        </w:rPr>
        <w:t>Komu:</w:t>
      </w:r>
      <w:r>
        <w:rPr>
          <w:w w:val="105"/>
          <w:sz w:val="20"/>
        </w:rPr>
        <w:tab/>
        <w:t>Pucová Milena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Ing.</w:t>
      </w:r>
    </w:p>
    <w:p w:rsidR="00B07A02" w:rsidRDefault="00FF0952">
      <w:pPr>
        <w:tabs>
          <w:tab w:val="left" w:pos="3174"/>
        </w:tabs>
        <w:spacing w:before="34" w:line="276" w:lineRule="auto"/>
        <w:ind w:left="3174" w:right="429" w:hanging="3058"/>
        <w:rPr>
          <w:sz w:val="20"/>
        </w:rPr>
      </w:pPr>
      <w:r>
        <w:rPr>
          <w:w w:val="110"/>
          <w:sz w:val="20"/>
        </w:rPr>
        <w:t>Předmět:</w:t>
      </w:r>
      <w:r>
        <w:rPr>
          <w:w w:val="110"/>
          <w:sz w:val="20"/>
        </w:rPr>
        <w:tab/>
        <w:t>Krajský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soud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Ústí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nad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Labem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objednávka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20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počítačů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pro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Krajský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so</w:t>
      </w:r>
      <w:r>
        <w:rPr>
          <w:w w:val="110"/>
          <w:sz w:val="20"/>
        </w:rPr>
        <w:t>ud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Ústí nad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Labem</w:t>
      </w:r>
      <w:bookmarkStart w:id="0" w:name="_GoBack"/>
      <w:bookmarkEnd w:id="0"/>
    </w:p>
    <w:p w:rsidR="00B07A02" w:rsidRDefault="00B07A02">
      <w:pPr>
        <w:pStyle w:val="Zkladntext"/>
        <w:rPr>
          <w:sz w:val="22"/>
        </w:rPr>
      </w:pPr>
    </w:p>
    <w:p w:rsidR="00B07A02" w:rsidRDefault="00B07A02">
      <w:pPr>
        <w:pStyle w:val="Zkladntext"/>
        <w:spacing w:before="6"/>
        <w:rPr>
          <w:sz w:val="21"/>
        </w:rPr>
      </w:pPr>
    </w:p>
    <w:p w:rsidR="00B07A02" w:rsidRDefault="00FF0952">
      <w:pPr>
        <w:ind w:left="116"/>
        <w:rPr>
          <w:sz w:val="20"/>
        </w:rPr>
      </w:pPr>
      <w:r>
        <w:rPr>
          <w:w w:val="110"/>
          <w:sz w:val="20"/>
        </w:rPr>
        <w:t>Dobrý den,</w:t>
      </w:r>
    </w:p>
    <w:p w:rsidR="00B07A02" w:rsidRDefault="00FF0952">
      <w:pPr>
        <w:spacing w:before="1"/>
        <w:ind w:left="116" w:right="2767"/>
        <w:rPr>
          <w:sz w:val="20"/>
        </w:rPr>
      </w:pPr>
      <w:r>
        <w:rPr>
          <w:w w:val="110"/>
          <w:sz w:val="20"/>
        </w:rPr>
        <w:t>akceptujeme objednávku č. 2020/OB/268 na počítače a monitory dle rámcové dohody. S pozdravem</w:t>
      </w:r>
    </w:p>
    <w:p w:rsidR="00B07A02" w:rsidRDefault="00FF0952">
      <w:pPr>
        <w:spacing w:line="228" w:lineRule="exact"/>
        <w:ind w:left="116"/>
        <w:rPr>
          <w:sz w:val="20"/>
        </w:rPr>
      </w:pPr>
      <w:r>
        <w:rPr>
          <w:w w:val="105"/>
          <w:sz w:val="20"/>
        </w:rPr>
        <w:t>Ivana Kovaříková</w:t>
      </w:r>
    </w:p>
    <w:p w:rsidR="00B07A02" w:rsidRDefault="00B07A02">
      <w:pPr>
        <w:pStyle w:val="Zkladntext"/>
        <w:spacing w:before="1"/>
        <w:rPr>
          <w:sz w:val="21"/>
        </w:rPr>
      </w:pPr>
    </w:p>
    <w:p w:rsidR="00B07A02" w:rsidRDefault="00FF0952">
      <w:pPr>
        <w:ind w:left="121"/>
        <w:rPr>
          <w:sz w:val="20"/>
        </w:rPr>
      </w:pPr>
      <w:r>
        <w:rPr>
          <w:w w:val="115"/>
          <w:sz w:val="20"/>
        </w:rPr>
        <w:t>Ivana Kovaříková</w:t>
      </w:r>
    </w:p>
    <w:p w:rsidR="00B07A02" w:rsidRDefault="00FF0952">
      <w:pPr>
        <w:spacing w:before="22"/>
        <w:ind w:left="121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4296155</wp:posOffset>
            </wp:positionH>
            <wp:positionV relativeFrom="paragraph">
              <wp:posOffset>42620</wp:posOffset>
            </wp:positionV>
            <wp:extent cx="2314956" cy="53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95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0"/>
        </w:rPr>
        <w:t>asistentka ředitele společnosti</w:t>
      </w:r>
    </w:p>
    <w:p w:rsidR="00B07A02" w:rsidRDefault="00FF0952">
      <w:pPr>
        <w:spacing w:before="190"/>
        <w:ind w:left="121"/>
        <w:rPr>
          <w:sz w:val="20"/>
        </w:rPr>
      </w:pPr>
      <w:r>
        <w:rPr>
          <w:w w:val="110"/>
          <w:sz w:val="20"/>
        </w:rPr>
        <w:t>ITS akciová společnost | Vinohradská 184, 130 52 Praha 3</w:t>
      </w:r>
    </w:p>
    <w:p w:rsidR="00B07A02" w:rsidRDefault="00FF0952">
      <w:pPr>
        <w:spacing w:before="37"/>
        <w:ind w:left="121"/>
        <w:rPr>
          <w:sz w:val="20"/>
        </w:rPr>
      </w:pPr>
      <w:r>
        <w:rPr>
          <w:w w:val="110"/>
          <w:sz w:val="20"/>
        </w:rPr>
        <w:t>+420 255 772 222 +420 725 069 210</w:t>
      </w:r>
    </w:p>
    <w:p w:rsidR="00B07A02" w:rsidRDefault="00FF0952">
      <w:pPr>
        <w:spacing w:before="34"/>
        <w:ind w:left="121"/>
        <w:rPr>
          <w:sz w:val="20"/>
        </w:rPr>
      </w:pPr>
      <w:hyperlink r:id="rId8">
        <w:r w:rsidRPr="001E526A">
          <w:rPr>
            <w:w w:val="110"/>
            <w:sz w:val="20"/>
            <w:highlight w:val="black"/>
          </w:rPr>
          <w:t>kovarikova@its.cz</w:t>
        </w:r>
      </w:hyperlink>
      <w:r>
        <w:rPr>
          <w:w w:val="110"/>
          <w:sz w:val="20"/>
        </w:rPr>
        <w:t xml:space="preserve"> |</w:t>
      </w:r>
      <w:r>
        <w:rPr>
          <w:spacing w:val="51"/>
          <w:w w:val="110"/>
          <w:sz w:val="20"/>
        </w:rPr>
        <w:t xml:space="preserve"> </w:t>
      </w:r>
      <w:hyperlink r:id="rId9">
        <w:r>
          <w:rPr>
            <w:color w:val="0000FF"/>
            <w:w w:val="110"/>
            <w:sz w:val="20"/>
            <w:u w:val="single" w:color="0000FF"/>
          </w:rPr>
          <w:t>www.its.cz</w:t>
        </w:r>
      </w:hyperlink>
    </w:p>
    <w:p w:rsidR="00B07A02" w:rsidRDefault="00FF0952">
      <w:pPr>
        <w:pStyle w:val="Zkladntext"/>
        <w:spacing w:before="1"/>
        <w:rPr>
          <w:sz w:val="9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470915</wp:posOffset>
            </wp:positionH>
            <wp:positionV relativeFrom="paragraph">
              <wp:posOffset>91321</wp:posOffset>
            </wp:positionV>
            <wp:extent cx="6066846" cy="5772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846" cy="57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A02" w:rsidRDefault="00FF0952">
      <w:pPr>
        <w:spacing w:before="8" w:line="237" w:lineRule="auto"/>
        <w:ind w:left="121" w:right="856"/>
        <w:jc w:val="both"/>
        <w:rPr>
          <w:sz w:val="15"/>
        </w:rPr>
      </w:pPr>
      <w:r>
        <w:rPr>
          <w:w w:val="110"/>
          <w:sz w:val="15"/>
        </w:rPr>
        <w:t>Obsah této zprávy, stejně jako obsah související osobní a telefonické komunikace zástupců a zaměstnanců spo</w:t>
      </w:r>
      <w:r>
        <w:rPr>
          <w:w w:val="110"/>
          <w:sz w:val="15"/>
        </w:rPr>
        <w:t>lečnosti ITS slouží výlučně jako prostředek k výměně informací a, není-li to v nich výslovně uvedeno, nejsou právním jednáním zakládajícím závaznou nabídku, vznik, změnu nebo zánik práv či právních následků anebo jednáním směřujícím bezprostředně k uzavřen</w:t>
      </w:r>
      <w:r>
        <w:rPr>
          <w:w w:val="110"/>
          <w:sz w:val="15"/>
        </w:rPr>
        <w:t>í smlouvy a společnost</w:t>
      </w:r>
    </w:p>
    <w:p w:rsidR="00B07A02" w:rsidRDefault="00FF0952">
      <w:pPr>
        <w:spacing w:before="2"/>
        <w:ind w:left="121"/>
        <w:rPr>
          <w:sz w:val="15"/>
        </w:rPr>
      </w:pPr>
      <w:r>
        <w:rPr>
          <w:w w:val="110"/>
          <w:sz w:val="15"/>
        </w:rPr>
        <w:t>ITS nenese jakoukoliv odpovědnost za důsledky či újmu vzniklou neuzavřením smlouvy.</w:t>
      </w:r>
    </w:p>
    <w:p w:rsidR="00B07A02" w:rsidRDefault="00B07A02">
      <w:pPr>
        <w:pStyle w:val="Zkladntext"/>
        <w:rPr>
          <w:sz w:val="16"/>
        </w:rPr>
      </w:pPr>
    </w:p>
    <w:p w:rsidR="00B07A02" w:rsidRDefault="00B07A02">
      <w:pPr>
        <w:pStyle w:val="Zkladntext"/>
        <w:rPr>
          <w:sz w:val="16"/>
        </w:rPr>
      </w:pPr>
    </w:p>
    <w:p w:rsidR="00B07A02" w:rsidRDefault="00B07A02">
      <w:pPr>
        <w:pStyle w:val="Zkladntext"/>
        <w:rPr>
          <w:sz w:val="16"/>
        </w:rPr>
      </w:pPr>
    </w:p>
    <w:p w:rsidR="00B07A02" w:rsidRDefault="00B07A02">
      <w:pPr>
        <w:pStyle w:val="Zkladntext"/>
        <w:rPr>
          <w:sz w:val="16"/>
        </w:rPr>
      </w:pPr>
    </w:p>
    <w:p w:rsidR="00B07A02" w:rsidRDefault="00B07A02">
      <w:pPr>
        <w:pStyle w:val="Zkladntext"/>
        <w:rPr>
          <w:sz w:val="16"/>
        </w:rPr>
      </w:pPr>
    </w:p>
    <w:p w:rsidR="00B07A02" w:rsidRDefault="00B07A02">
      <w:pPr>
        <w:pStyle w:val="Zkladntext"/>
        <w:rPr>
          <w:sz w:val="16"/>
        </w:rPr>
      </w:pPr>
    </w:p>
    <w:p w:rsidR="00B07A02" w:rsidRDefault="00B07A02">
      <w:pPr>
        <w:pStyle w:val="Zkladntext"/>
        <w:rPr>
          <w:sz w:val="16"/>
        </w:rPr>
      </w:pPr>
    </w:p>
    <w:p w:rsidR="00B07A02" w:rsidRDefault="00FF0952">
      <w:pPr>
        <w:tabs>
          <w:tab w:val="left" w:pos="841"/>
        </w:tabs>
        <w:spacing w:before="97"/>
        <w:ind w:left="116"/>
        <w:rPr>
          <w:sz w:val="15"/>
        </w:rPr>
      </w:pPr>
      <w:r>
        <w:rPr>
          <w:color w:val="5E5E5E"/>
          <w:w w:val="105"/>
          <w:sz w:val="15"/>
        </w:rPr>
        <w:t>From:</w:t>
      </w:r>
      <w:r>
        <w:rPr>
          <w:color w:val="5E5E5E"/>
          <w:w w:val="105"/>
          <w:sz w:val="15"/>
        </w:rPr>
        <w:tab/>
      </w:r>
      <w:r>
        <w:rPr>
          <w:w w:val="105"/>
          <w:sz w:val="15"/>
        </w:rPr>
        <w:t>ITS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obchod</w:t>
      </w:r>
    </w:p>
    <w:p w:rsidR="00B07A02" w:rsidRDefault="00FF0952">
      <w:pPr>
        <w:tabs>
          <w:tab w:val="left" w:pos="668"/>
          <w:tab w:val="right" w:pos="1978"/>
        </w:tabs>
        <w:ind w:left="116" w:right="7682"/>
        <w:rPr>
          <w:sz w:val="15"/>
        </w:rPr>
      </w:pPr>
      <w:r>
        <w:rPr>
          <w:color w:val="5E5E5E"/>
          <w:w w:val="110"/>
          <w:sz w:val="15"/>
        </w:rPr>
        <w:t>To:</w:t>
      </w:r>
      <w:r>
        <w:rPr>
          <w:color w:val="5E5E5E"/>
          <w:w w:val="110"/>
          <w:sz w:val="15"/>
        </w:rPr>
        <w:tab/>
      </w:r>
      <w:r>
        <w:rPr>
          <w:w w:val="105"/>
          <w:sz w:val="15"/>
        </w:rPr>
        <w:t xml:space="preserve">Ivana Kovarikova/Praha/ITS@ITS </w:t>
      </w:r>
      <w:r>
        <w:rPr>
          <w:color w:val="5E5E5E"/>
          <w:w w:val="110"/>
          <w:sz w:val="15"/>
        </w:rPr>
        <w:t>Date:</w:t>
      </w:r>
      <w:r>
        <w:rPr>
          <w:color w:val="5E5E5E"/>
          <w:w w:val="110"/>
          <w:sz w:val="15"/>
        </w:rPr>
        <w:tab/>
      </w:r>
      <w:r>
        <w:rPr>
          <w:w w:val="110"/>
          <w:sz w:val="15"/>
        </w:rPr>
        <w:t>12.10.2020</w:t>
      </w:r>
      <w:r>
        <w:rPr>
          <w:spacing w:val="-1"/>
          <w:w w:val="110"/>
          <w:sz w:val="15"/>
        </w:rPr>
        <w:t xml:space="preserve"> </w:t>
      </w:r>
      <w:r>
        <w:rPr>
          <w:w w:val="110"/>
          <w:sz w:val="15"/>
        </w:rPr>
        <w:t>13:54</w:t>
      </w:r>
    </w:p>
    <w:p w:rsidR="00B07A02" w:rsidRDefault="00D71B26">
      <w:pPr>
        <w:tabs>
          <w:tab w:val="left" w:pos="995"/>
        </w:tabs>
        <w:spacing w:before="1"/>
        <w:ind w:left="116" w:right="3157"/>
        <w:rPr>
          <w:sz w:val="15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353695</wp:posOffset>
                </wp:positionV>
                <wp:extent cx="6624955" cy="0"/>
                <wp:effectExtent l="10795" t="12065" r="12700" b="1651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955" cy="0"/>
                        </a:xfrm>
                        <a:prstGeom prst="line">
                          <a:avLst/>
                        </a:prstGeom>
                        <a:noFill/>
                        <a:ln w="19812">
                          <a:solidFill>
                            <a:srgbClr val="A0A0A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5475B" id="Line 2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85pt,27.85pt" to="558.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J1HwIAAEIEAAAOAAAAZHJzL2Uyb0RvYy54bWysU9uO2jAQfa/Uf7D8Drk0UIgIqxWBvtAW&#10;abcfYGyHWHVsyzYEVPXfO3YAse1LVVWRnLFn5vjMzPHi6dxJdOLWCa0qnI1TjLiimgl1qPC3181o&#10;hpHzRDEiteIVvnCHn5bv3y16U/Jct1oybhGAKFf2psKt96ZMEkdb3hE31oYrcDbadsTD1h4SZkkP&#10;6J1M8jSdJr22zFhNuXNwWg9OvIz4TcOp/9o0jnskKwzcfFxtXPdhTZYLUh4sMa2gVxrkH1h0RCi4&#10;9A5VE0/Q0Yo/oDpBrXa68WOqu0Q3jaA81gDVZOlv1by0xPBYCzTHmXub3P+DpV9OO4sEq3CBkSId&#10;jGgrFEd56ExvXAkBK7WzoTZ6Vi9mq+l3h5RetUQdeGT4ejGQloWM5E1K2DgD+Pv+s2YQQ45exzad&#10;G9sFSGgAOsdpXO7T4GePKBxOp3kxn0wwojdfQspborHOf+K6Q8GosATOEZicts4HIqS8hYR7lN4I&#10;KeOwpUI9sJ3PsjxmOC0FC94Q5+xhv5IWnQjo5TkNXywLPI9hAbomrh3iomtQktVHxeI1LSdsfbU9&#10;EXKwgZZU4SIoEoherUEpP+bpfD1bz4pRkU/XoyKt69HzZlWMppvs46T+UK9WdfYzcM6KshWMcRVo&#10;31SbFX+niuv7GfR21+29Qclb9NhJIHv7R9JxymGwg0T2ml129jZ9EGoMvj6q8BIe92A/Pv3lLwAA&#10;AP//AwBQSwMEFAAGAAgAAAAhAFr7x5PeAAAACQEAAA8AAABkcnMvZG93bnJldi54bWxMj0FLw0AQ&#10;he+C/2EZwZvdxFIjMZsiBaGKF9sieJtmp0kwOxuzmzb+e6d40NMw8x5vvlcsJ9epIw2h9WwgnSWg&#10;iCtvW64N7LZPN/egQkS22HkmA98UYFleXhSYW3/iNzpuYq0khEOOBpoY+1zrUDXkMMx8TyzawQ8O&#10;o6xDre2AJwl3nb5NkjvtsGX50GBPq4aqz83oDKxenvW6p3R72K5fx3f/8TXfWTTm+mp6fAAVaYp/&#10;ZjjjCzqUwrT3I9ugOgPZPBOngcVC5llP00zK7X8vuiz0/wblDwAAAP//AwBQSwECLQAUAAYACAAA&#10;ACEAtoM4kv4AAADhAQAAEwAAAAAAAAAAAAAAAAAAAAAAW0NvbnRlbnRfVHlwZXNdLnhtbFBLAQIt&#10;ABQABgAIAAAAIQA4/SH/1gAAAJQBAAALAAAAAAAAAAAAAAAAAC8BAABfcmVscy8ucmVsc1BLAQIt&#10;ABQABgAIAAAAIQCjZLJ1HwIAAEIEAAAOAAAAAAAAAAAAAAAAAC4CAABkcnMvZTJvRG9jLnhtbFBL&#10;AQItABQABgAIAAAAIQBa+8eT3gAAAAkBAAAPAAAAAAAAAAAAAAAAAHkEAABkcnMvZG93bnJldi54&#10;bWxQSwUGAAAAAAQABADzAAAAhAUAAAAA&#10;" strokecolor="#a0a0a0" strokeweight="1.56pt">
                <w10:wrap anchorx="page"/>
              </v:line>
            </w:pict>
          </mc:Fallback>
        </mc:AlternateContent>
      </w:r>
      <w:r w:rsidR="00FF0952">
        <w:rPr>
          <w:color w:val="5E5E5E"/>
          <w:w w:val="110"/>
          <w:sz w:val="15"/>
        </w:rPr>
        <w:t>Subject:</w:t>
      </w:r>
      <w:r w:rsidR="00FF0952">
        <w:rPr>
          <w:color w:val="5E5E5E"/>
          <w:w w:val="110"/>
          <w:sz w:val="15"/>
        </w:rPr>
        <w:tab/>
      </w:r>
      <w:r w:rsidR="00FF0952">
        <w:rPr>
          <w:spacing w:val="-3"/>
          <w:w w:val="110"/>
          <w:sz w:val="15"/>
        </w:rPr>
        <w:t>Fw:</w:t>
      </w:r>
      <w:r w:rsidR="00FF0952">
        <w:rPr>
          <w:spacing w:val="-2"/>
          <w:w w:val="110"/>
          <w:sz w:val="15"/>
        </w:rPr>
        <w:t xml:space="preserve"> </w:t>
      </w:r>
      <w:r w:rsidR="00FF0952">
        <w:rPr>
          <w:w w:val="110"/>
          <w:sz w:val="15"/>
        </w:rPr>
        <w:t>Krajský</w:t>
      </w:r>
      <w:r w:rsidR="00FF0952">
        <w:rPr>
          <w:spacing w:val="-6"/>
          <w:w w:val="110"/>
          <w:sz w:val="15"/>
        </w:rPr>
        <w:t xml:space="preserve"> </w:t>
      </w:r>
      <w:r w:rsidR="00FF0952">
        <w:rPr>
          <w:w w:val="110"/>
          <w:sz w:val="15"/>
        </w:rPr>
        <w:t>soud</w:t>
      </w:r>
      <w:r w:rsidR="00FF0952">
        <w:rPr>
          <w:spacing w:val="-7"/>
          <w:w w:val="110"/>
          <w:sz w:val="15"/>
        </w:rPr>
        <w:t xml:space="preserve"> </w:t>
      </w:r>
      <w:r w:rsidR="00FF0952">
        <w:rPr>
          <w:w w:val="110"/>
          <w:sz w:val="15"/>
        </w:rPr>
        <w:t>v</w:t>
      </w:r>
      <w:r w:rsidR="00FF0952">
        <w:rPr>
          <w:spacing w:val="-1"/>
          <w:w w:val="110"/>
          <w:sz w:val="15"/>
        </w:rPr>
        <w:t xml:space="preserve"> </w:t>
      </w:r>
      <w:r w:rsidR="00FF0952">
        <w:rPr>
          <w:w w:val="110"/>
          <w:sz w:val="15"/>
        </w:rPr>
        <w:t>Ústí</w:t>
      </w:r>
      <w:r w:rsidR="00FF0952">
        <w:rPr>
          <w:spacing w:val="-2"/>
          <w:w w:val="110"/>
          <w:sz w:val="15"/>
        </w:rPr>
        <w:t xml:space="preserve"> </w:t>
      </w:r>
      <w:r w:rsidR="00FF0952">
        <w:rPr>
          <w:w w:val="110"/>
          <w:sz w:val="15"/>
        </w:rPr>
        <w:t>nad</w:t>
      </w:r>
      <w:r w:rsidR="00FF0952">
        <w:rPr>
          <w:spacing w:val="-5"/>
          <w:w w:val="110"/>
          <w:sz w:val="15"/>
        </w:rPr>
        <w:t xml:space="preserve"> </w:t>
      </w:r>
      <w:r w:rsidR="00FF0952">
        <w:rPr>
          <w:w w:val="110"/>
          <w:sz w:val="15"/>
        </w:rPr>
        <w:t>Labem</w:t>
      </w:r>
      <w:r w:rsidR="00FF0952">
        <w:rPr>
          <w:spacing w:val="-3"/>
          <w:w w:val="110"/>
          <w:sz w:val="15"/>
        </w:rPr>
        <w:t xml:space="preserve"> </w:t>
      </w:r>
      <w:r w:rsidR="00FF0952">
        <w:rPr>
          <w:w w:val="110"/>
          <w:sz w:val="15"/>
        </w:rPr>
        <w:t>-</w:t>
      </w:r>
      <w:r w:rsidR="00FF0952">
        <w:rPr>
          <w:spacing w:val="-4"/>
          <w:w w:val="110"/>
          <w:sz w:val="15"/>
        </w:rPr>
        <w:t xml:space="preserve"> </w:t>
      </w:r>
      <w:r w:rsidR="00FF0952">
        <w:rPr>
          <w:w w:val="110"/>
          <w:sz w:val="15"/>
        </w:rPr>
        <w:t>objednávka</w:t>
      </w:r>
      <w:r w:rsidR="00FF0952">
        <w:rPr>
          <w:spacing w:val="-1"/>
          <w:w w:val="110"/>
          <w:sz w:val="15"/>
        </w:rPr>
        <w:t xml:space="preserve"> </w:t>
      </w:r>
      <w:r w:rsidR="00FF0952">
        <w:rPr>
          <w:w w:val="110"/>
          <w:sz w:val="15"/>
        </w:rPr>
        <w:t>20</w:t>
      </w:r>
      <w:r w:rsidR="00FF0952">
        <w:rPr>
          <w:spacing w:val="-5"/>
          <w:w w:val="110"/>
          <w:sz w:val="15"/>
        </w:rPr>
        <w:t xml:space="preserve"> </w:t>
      </w:r>
      <w:r w:rsidR="00FF0952">
        <w:rPr>
          <w:w w:val="110"/>
          <w:sz w:val="15"/>
        </w:rPr>
        <w:t>počítačů</w:t>
      </w:r>
      <w:r w:rsidR="00FF0952">
        <w:rPr>
          <w:spacing w:val="-3"/>
          <w:w w:val="110"/>
          <w:sz w:val="15"/>
        </w:rPr>
        <w:t xml:space="preserve"> </w:t>
      </w:r>
      <w:r w:rsidR="00FF0952">
        <w:rPr>
          <w:w w:val="110"/>
          <w:sz w:val="15"/>
        </w:rPr>
        <w:t>pro</w:t>
      </w:r>
      <w:r w:rsidR="00FF0952">
        <w:rPr>
          <w:spacing w:val="-1"/>
          <w:w w:val="110"/>
          <w:sz w:val="15"/>
        </w:rPr>
        <w:t xml:space="preserve"> </w:t>
      </w:r>
      <w:r w:rsidR="00FF0952">
        <w:rPr>
          <w:w w:val="110"/>
          <w:sz w:val="15"/>
        </w:rPr>
        <w:t>Krajský</w:t>
      </w:r>
      <w:r w:rsidR="00FF0952">
        <w:rPr>
          <w:spacing w:val="-6"/>
          <w:w w:val="110"/>
          <w:sz w:val="15"/>
        </w:rPr>
        <w:t xml:space="preserve"> </w:t>
      </w:r>
      <w:r w:rsidR="00FF0952">
        <w:rPr>
          <w:w w:val="110"/>
          <w:sz w:val="15"/>
        </w:rPr>
        <w:t>soud</w:t>
      </w:r>
      <w:r w:rsidR="00FF0952">
        <w:rPr>
          <w:spacing w:val="-7"/>
          <w:w w:val="110"/>
          <w:sz w:val="15"/>
        </w:rPr>
        <w:t xml:space="preserve"> </w:t>
      </w:r>
      <w:r w:rsidR="00FF0952">
        <w:rPr>
          <w:w w:val="110"/>
          <w:sz w:val="15"/>
        </w:rPr>
        <w:t>v</w:t>
      </w:r>
      <w:r w:rsidR="00FF0952">
        <w:rPr>
          <w:spacing w:val="-1"/>
          <w:w w:val="110"/>
          <w:sz w:val="15"/>
        </w:rPr>
        <w:t xml:space="preserve"> </w:t>
      </w:r>
      <w:r w:rsidR="00FF0952">
        <w:rPr>
          <w:w w:val="110"/>
          <w:sz w:val="15"/>
        </w:rPr>
        <w:t>Ústí</w:t>
      </w:r>
      <w:r w:rsidR="00FF0952">
        <w:rPr>
          <w:spacing w:val="-2"/>
          <w:w w:val="110"/>
          <w:sz w:val="15"/>
        </w:rPr>
        <w:t xml:space="preserve"> </w:t>
      </w:r>
      <w:r w:rsidR="00FF0952">
        <w:rPr>
          <w:w w:val="110"/>
          <w:sz w:val="15"/>
        </w:rPr>
        <w:t>nad</w:t>
      </w:r>
      <w:r w:rsidR="00FF0952">
        <w:rPr>
          <w:spacing w:val="-2"/>
          <w:w w:val="110"/>
          <w:sz w:val="15"/>
        </w:rPr>
        <w:t xml:space="preserve"> </w:t>
      </w:r>
      <w:r w:rsidR="00FF0952">
        <w:rPr>
          <w:w w:val="110"/>
          <w:sz w:val="15"/>
        </w:rPr>
        <w:t xml:space="preserve">Labem </w:t>
      </w:r>
      <w:r w:rsidR="00FF0952">
        <w:rPr>
          <w:color w:val="5E5E5E"/>
          <w:w w:val="110"/>
          <w:sz w:val="15"/>
        </w:rPr>
        <w:t>Sent</w:t>
      </w:r>
      <w:r w:rsidR="00FF0952">
        <w:rPr>
          <w:color w:val="5E5E5E"/>
          <w:spacing w:val="2"/>
          <w:w w:val="110"/>
          <w:sz w:val="15"/>
        </w:rPr>
        <w:t xml:space="preserve"> </w:t>
      </w:r>
      <w:r w:rsidR="00FF0952">
        <w:rPr>
          <w:color w:val="5E5E5E"/>
          <w:w w:val="110"/>
          <w:sz w:val="15"/>
        </w:rPr>
        <w:t>by:</w:t>
      </w:r>
      <w:r w:rsidR="00FF0952">
        <w:rPr>
          <w:color w:val="5E5E5E"/>
          <w:w w:val="110"/>
          <w:sz w:val="15"/>
        </w:rPr>
        <w:tab/>
      </w:r>
      <w:hyperlink r:id="rId11">
        <w:r w:rsidR="00FF0952">
          <w:rPr>
            <w:w w:val="110"/>
            <w:sz w:val="15"/>
          </w:rPr>
          <w:t>obchod@its.cz</w:t>
        </w:r>
      </w:hyperlink>
    </w:p>
    <w:p w:rsidR="00D71B26" w:rsidRDefault="00D71B26">
      <w:pPr>
        <w:rPr>
          <w:sz w:val="15"/>
        </w:rPr>
      </w:pPr>
    </w:p>
    <w:p w:rsidR="00D71B26" w:rsidRPr="00D71B26" w:rsidRDefault="00D71B26" w:rsidP="00D71B26">
      <w:pPr>
        <w:rPr>
          <w:sz w:val="15"/>
        </w:rPr>
      </w:pPr>
    </w:p>
    <w:p w:rsidR="00D71B26" w:rsidRPr="00D71B26" w:rsidRDefault="00D71B26" w:rsidP="00D71B26">
      <w:pPr>
        <w:rPr>
          <w:sz w:val="15"/>
        </w:rPr>
      </w:pPr>
    </w:p>
    <w:p w:rsidR="00D71B26" w:rsidRPr="00D71B26" w:rsidRDefault="00D71B26" w:rsidP="00D71B26">
      <w:pPr>
        <w:rPr>
          <w:sz w:val="15"/>
        </w:rPr>
      </w:pPr>
    </w:p>
    <w:p w:rsidR="00D71B26" w:rsidRPr="00D71B26" w:rsidRDefault="00D71B26" w:rsidP="00D71B26">
      <w:pPr>
        <w:rPr>
          <w:sz w:val="15"/>
        </w:rPr>
      </w:pPr>
    </w:p>
    <w:p w:rsidR="00D71B26" w:rsidRPr="00D71B26" w:rsidRDefault="00D71B26" w:rsidP="00D71B26">
      <w:pPr>
        <w:rPr>
          <w:sz w:val="15"/>
        </w:rPr>
      </w:pPr>
    </w:p>
    <w:p w:rsidR="00D71B26" w:rsidRPr="00D71B26" w:rsidRDefault="00D71B26" w:rsidP="00D71B26">
      <w:pPr>
        <w:rPr>
          <w:sz w:val="15"/>
        </w:rPr>
      </w:pPr>
    </w:p>
    <w:sectPr w:rsidR="00D71B26" w:rsidRPr="00D71B26" w:rsidSect="001E526A">
      <w:type w:val="continuous"/>
      <w:pgSz w:w="11910" w:h="16840"/>
      <w:pgMar w:top="940" w:right="680" w:bottom="900" w:left="620" w:header="708" w:footer="71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0952">
      <w:r>
        <w:separator/>
      </w:r>
    </w:p>
  </w:endnote>
  <w:endnote w:type="continuationSeparator" w:id="0">
    <w:p w:rsidR="00000000" w:rsidRDefault="00FF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0952">
      <w:r>
        <w:separator/>
      </w:r>
    </w:p>
  </w:footnote>
  <w:footnote w:type="continuationSeparator" w:id="0">
    <w:p w:rsidR="00000000" w:rsidRDefault="00FF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zP3YxkFHalHMgahntpLwZjYFJOH82ESrDUuN9iMOrkqaw775ffB27z294p/zDbEpc0urWCbrO6WLeCr3Nrn3Zw==" w:salt="3fD7Jo0uCVTfdjtxDmDD5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02"/>
    <w:rsid w:val="001E526A"/>
    <w:rsid w:val="00B07A02"/>
    <w:rsid w:val="00D71B26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0256C7B-5820-437D-94D1-819B017D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rikova@it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varikova@its.cz" TargetMode="External"/><Relationship Id="rId11" Type="http://schemas.openxmlformats.org/officeDocument/2006/relationships/hyperlink" Target="mailto:obchod@its.cz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its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fOBe7Z3eOxTqZbY7jMw8jvCOzAY4G5b1XIPu/2lnbx4=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EaSbCYV6XbVkqlo/k0JHbPdFR2Tj1DsyuCZVeI1lEQQ=</DigestValue>
    </Reference>
  </SignedInfo>
  <SignatureValue>lFec2B0A4OrfN5tUNOJmbMxaczktrhaXqEyaWzX64ZKEox6GON/4PaS8a3iu2HP8DWcKlijxoPhc
ah05EtnpdfjFJY1269p9hJEkiDzj+u3Vdfw8bXbTkWXMgPId4nUlG/vfD4hGPXBu748rFvI9mXfT
T5OwlLbZvX0JR3g111G6QHxdL5wzEZQzXMzWh+mY5eZmi2cbufrYx3+iZREoMChvJRCwXxxtcA9N
HNm8NCNVR/wzj810GEczb0W2jG5qkUY9jUogrcuiPQ04jZWsKYh8qhYWN40E6hl5uXHJiWV//uOn
qUiyhp6fcudTmYovJycqtfdbKOGr3bhr5tw6qA==</SignatureValue>
  <KeyInfo>
    <X509Data>
      <X509Certificate>MIIH6DCCBdCgAwIBAgIKOcnvfwAEAAIgTTANBgkqhkiG9w0BAQsFADBRMQswCQYDVQQGEwJDWjEnMCUGA1UECgweTWluaXN0ZXJzdHZvIHNwcmF2ZWRsbm9zdGkgxIxSMRkwFwYDVQQDExBNU3AgU2VydmlzIENBIDAxMB4XDTIwMDUwNjA4MTcyNFoXDTIxMDUwNjA4MTcyNFowJjEkMCIGA1UEAwwbTmF2csOhdGlsb3bDoSBNYXJ0aW5hLCBEaVMuMIIBIjANBgkqhkiG9w0BAQEFAAOCAQ8AMIIBCgKCAQEAruDbUrj++UZ5ovGp776Xv2SBbIqTh6gDgJooivM/NtfcycX/vAO4+dkY/BZMEvNGUmjNhR+4+3xGEfiujRPqtHwNvmexHR++kEJIzVxYUHcQ4Kq6DZNHYHii3feoFcN4upJaDh+HJBu4IC2jw9Hhi2ZimtKcRlrAwiDySSvOkWpYGmXui40E5rN3jiDVzGuJpsR49r08Aq4ZBnjWEbo2YzkCSnqIJiR5CkHpkGkLJuGQJarSNUsf6vq4/SXYJ2S+F0Qf9oW1lQUvukz4QGEwpACsHhntN/OwkUGTtoEtCVp8Q9YYVYCWI81+teRjjat1VRXXsxu744MMg5hn8EIXIQIDAQABo4ID6zCCA+cwPgYJKwYBBAGCNxUHBDEwLwYnKwYBBAGCNxUIhoG1RYO/6wOEsZc9gsztKoLd3S6BOoXhjluHt6FUAgFkAgEUMEgGA1UdJQRBMD8GCisGAQQBgjcUAgIGJysGAQQBgjcVCIaBtUWDv+sDhLGXPYLM7SqC3d0ugTqEj8dqgfWZeQYIKwYBBQUHAwIwCwYDVR0PBAQDAgeAMFQGCSsGAQQBgjcVCgRHMEUwDAYKKwYBBAGCNxQCAjApBicrBgEEAYI3FQiGgbVFg7/rA4Sxlz2CzO0qgt3dLoE6hI/HaoH1mXkwCgYIKwYBBQUHAwIwPAYDVR0RBDUwM6AxBgorBgEEAYI3FAIDoCMMIU1OYXZyYXRpbG92YUBrc291ZC51bmwuanVzdGljZS5jejAdBgNVHQ4EFgQU45WGlVqhbFEkhLG8dvWolKcqp3AwHwYDVR0jBBgwFoAUMxewfLJubdd6iLdWY6PcbBG65dEwggEnBgNVHR8EggEeMIIBGjCCARagggESoIIBDoaBzGxkYXA6Ly8vQ049TVNwJTIwU2VydmlzJTIwQ0ElMjAwMSg0KSxDTj1zZXJ2aXNjYTAxLENOPUNEUCxDTj1QdWJsaWMlMjBLZXklMjBTZXJ2aWNlcyxDTj1TZXJ2aWNlcyxDTj1Db25maWd1cmF0aW9uLERDPWFkcm9vdCxEQz1qdXN0aWNlLERDPWN6P2NlcnRpZmljYXRlUmV2b2NhdGlvbkxpc3Q/YmFzZT9vYmplY3RDbGFzcz1jUkxEaXN0cmlidXRpb25Qb2ludIY9aHR0cDovL3BraS5zZXJ2aXMuanVzdGljZS5jei9jYS9NU3AlMjBTZXJ2aXMlMjBDQSUyMDAxKDQpLmNybDCCAU0GCCsGAQUFBwEBBIIBPzCCATswgb4GCCsGAQUFBzAChoGxbGRhcDovLy9DTj1NU3AlMjBTZXJ2aXMlMjBDQSUyMDAxLENOPUFJQSxDTj1QdWJsaWMlMjBLZXklMjBTZXJ2aWNlcyxDTj1TZXJ2aWNlcyxDTj1Db25maWd1cmF0aW9uLERDPWFkcm9vdCxEQz1qdXN0aWNlLERDPWN6P2NBQ2VydGlmaWNhdGU/YmFzZT9vYmplY3RDbGFzcz1jZXJ0aWZpY2F0aW9uQXV0aG9yaXR5MEkGCCsGAQUFBzAChj1odHRwOi8vcGtpLnNlcnZpcy5qdXN0aWNlLmN6L2NhL01TcCUyMFNlcnZpcyUyMENBJTIwMDEoNCkuY3J0MC0GCCsGAQUFBzABhiFodHRwOi8vcGtpLnNlcnZpcy5qdXN0aWNlLmN6L29jc3AwDQYJKoZIhvcNAQELBQADggIBAJKjxCxcQGCL9K/oRO4wrBmw2MD4w06NP+M1utexZVrd0n2xnNrluvQzzfHQmH13RScsO29zAJMZA6zw0L5vvvzM7BVbd3WOxd4kUGGesroJeEEiFM8R21qOrrzLias/Za+soQSWAzKo/V4+d3FtwRoNLwXk8CYZqPNQuO+SA//wI5Ecb+sOs7l4CWOGUeSTNoYGQEi0FpF69wvLsnql0r+CIrORpt4zJxhxrqLa9ZRY8G99cOaiHm6/1mtKGSPTKk64fqqbGAG/7X2/kGzHfydHcQbqUYA0ifLIkcA3aPtkZj8lhIyL0K5HgepC0px7lRGj3NOnrTcJdiKxCoTLWFJu1OfNhYD5WrWZjjMc+JZhTPM95sAJPAmbVJdrSv5SwnqCH6raVhPLGbmlunfBAm33x4l11aF8N1ABIn7IL9uJvBksHzLu67/i3CNxl8xLyk2kJT245wZy3kd2HLCUjvjycortKslxX+iOMtH6wfmymcxwTCzN8qIdxonDjj8A4lqsFpuwQb0Q1DimE/PEOQNv7kpWijq0mCPbm+kg/FFq5oAhoxMIuK85iuLPzxNWxLJ9y/HiBEtcL8lmyi03I7I9XT8XeT/eXWyCH61un3k5AcRMMwQFXD//viyK9Jgfodmu7zxxpJFD21sYHxx8OG14kP/u5PNmIM1jkpuBxzc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3RxKhogcmzymov00zVfLFgiW8J6TU+m8zWDbpDPHDT4=</DigestValue>
      </Reference>
      <Reference URI="/word/document.xml?ContentType=application/vnd.openxmlformats-officedocument.wordprocessingml.document.main+xml">
        <DigestMethod Algorithm="http://www.w3.org/2001/04/xmlenc#sha256"/>
        <DigestValue>7XS3uk4btt3fIY2prUPw0gA1o9sFkElvvSPzip+X6GU=</DigestValue>
      </Reference>
      <Reference URI="/word/endnotes.xml?ContentType=application/vnd.openxmlformats-officedocument.wordprocessingml.endnotes+xml">
        <DigestMethod Algorithm="http://www.w3.org/2001/04/xmlenc#sha256"/>
        <DigestValue>hm9mMhyum/GBMXYcNr97EEPhmL82sGVeJGSAjY8bfb8=</DigestValue>
      </Reference>
      <Reference URI="/word/fontTable.xml?ContentType=application/vnd.openxmlformats-officedocument.wordprocessingml.fontTable+xml">
        <DigestMethod Algorithm="http://www.w3.org/2001/04/xmlenc#sha256"/>
        <DigestValue>zjxhWKG6SrnoOH/X+cvwQLBuofaFYaoh5cbXbaCScz4=</DigestValue>
      </Reference>
      <Reference URI="/word/footnotes.xml?ContentType=application/vnd.openxmlformats-officedocument.wordprocessingml.footnotes+xml">
        <DigestMethod Algorithm="http://www.w3.org/2001/04/xmlenc#sha256"/>
        <DigestValue>N1NtUsYXO/nQMzEl39qHxvTDmxPgeYJt1N9a8ugZwOU=</DigestValue>
      </Reference>
      <Reference URI="/word/media/image1.jpeg?ContentType=image/jpeg">
        <DigestMethod Algorithm="http://www.w3.org/2001/04/xmlenc#sha256"/>
        <DigestValue>3ORO/gw/Jz19VeCLjJsAhtsMcdAvZvacWJlHb+gOz5I=</DigestValue>
      </Reference>
      <Reference URI="/word/media/image2.png?ContentType=image/png">
        <DigestMethod Algorithm="http://www.w3.org/2001/04/xmlenc#sha256"/>
        <DigestValue>z83zcdwUdwzKObz22syBtSk8o+62Nn1phjs7cFQQKtg=</DigestValue>
      </Reference>
      <Reference URI="/word/settings.xml?ContentType=application/vnd.openxmlformats-officedocument.wordprocessingml.settings+xml">
        <DigestMethod Algorithm="http://www.w3.org/2001/04/xmlenc#sha256"/>
        <DigestValue>8u2B/2n2FEpbODkrj4OIc1j6qxeO6KEKYlhcKVd8A3g=</DigestValue>
      </Reference>
      <Reference URI="/word/styles.xml?ContentType=application/vnd.openxmlformats-officedocument.wordprocessingml.styles+xml">
        <DigestMethod Algorithm="http://www.w3.org/2001/04/xmlenc#sha256"/>
        <DigestValue>Y+9MPihRaPJe3uBPbgQuXqB2GrG6cpmJef6KkrbPma8=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2020-10-14T05:04:39Z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2020-10-14T05:04:39Z</xd:SigningTime>
          <xd:SigningCertificate>
            <xd:Cert>
              <xd:CertDigest>
                <DigestMethod Algorithm="http://www.w3.org/2001/04/xmlenc#sha256"/>
                <DigestValue>ADvsd4wpKuo/zSd8bC15cFOnRgaa4Q/kW5FlYaL4dDU=</DigestValue>
              </xd:CertDigest>
              <xd:IssuerSerial>
                <X509IssuerName>CN=MSp Servis CA 01, O=Ministerstvo spravedlnosti ČR, C=CZ</X509IssuerName>
                <X509SerialNumber>272899942594699684094029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Outlook - Styl zápisu</vt:lpstr>
    </vt:vector>
  </TitlesOfParts>
  <Company>Krajský soud v Ústí nad Labem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milenap</dc:creator>
  <cp:lastModifiedBy>Navrátilová Martina, DiS.</cp:lastModifiedBy>
  <cp:revision>4</cp:revision>
  <dcterms:created xsi:type="dcterms:W3CDTF">2020-10-14T05:03:00Z</dcterms:created>
  <dcterms:modified xsi:type="dcterms:W3CDTF">2020-10-14T05:04:00Z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LastSaved">
    <vt:filetime>2020-10-12T00:00:00Z</vt:filetime>
  </property>
</Properties>
</file>