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90F05" w14:textId="77777777" w:rsidR="00F16620" w:rsidRDefault="002A104C">
      <w:pPr>
        <w:pStyle w:val="Bodytext30"/>
        <w:framePr w:wrap="none" w:vAnchor="page" w:hAnchor="page" w:x="9853" w:y="897"/>
        <w:shd w:val="clear" w:color="auto" w:fill="auto"/>
      </w:pPr>
      <w:r>
        <w:t>V9181</w:t>
      </w:r>
    </w:p>
    <w:p w14:paraId="2AE90F06" w14:textId="77777777" w:rsidR="00F16620" w:rsidRDefault="002A104C">
      <w:pPr>
        <w:framePr w:wrap="none" w:vAnchor="page" w:hAnchor="page" w:x="1314" w:y="132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"https://hdkarlin-my.sharepoint.com/personal/simona_wagenknechtova_hdk_cz/Documents/Plocha/SMLOUVY OneSoft/media/image1.jpeg" \* MERGEFORMATINET</w:instrText>
      </w:r>
      <w:r>
        <w:instrText xml:space="preserve"> </w:instrText>
      </w:r>
      <w:r>
        <w:fldChar w:fldCharType="separate"/>
      </w:r>
      <w:r>
        <w:pict w14:anchorId="2AE90F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26.25pt">
            <v:imagedata r:id="rId6" r:href="rId7"/>
          </v:shape>
        </w:pict>
      </w:r>
      <w:r>
        <w:fldChar w:fldCharType="end"/>
      </w:r>
    </w:p>
    <w:p w14:paraId="2AE90F07" w14:textId="369FFBF8" w:rsidR="00F16620" w:rsidRDefault="002A104C">
      <w:pPr>
        <w:pStyle w:val="Heading10"/>
        <w:framePr w:w="2386" w:h="634" w:hRule="exact" w:wrap="none" w:vAnchor="page" w:hAnchor="page" w:x="2211" w:y="1291"/>
        <w:shd w:val="clear" w:color="auto" w:fill="auto"/>
      </w:pPr>
      <w:bookmarkStart w:id="0" w:name="bookmark0"/>
      <w:r>
        <w:rPr>
          <w:rStyle w:val="Heading11"/>
          <w:lang w:val="en-US" w:eastAsia="en-US" w:bidi="en-US"/>
        </w:rPr>
        <w:t>GENERALI</w:t>
      </w:r>
      <w:r w:rsidR="004A44C3">
        <w:rPr>
          <w:rStyle w:val="Heading11"/>
          <w:lang w:val="en-US" w:eastAsia="en-US" w:bidi="en-US"/>
        </w:rPr>
        <w:t xml:space="preserve">                  </w:t>
      </w:r>
      <w:r>
        <w:rPr>
          <w:rStyle w:val="Heading11"/>
          <w:lang w:val="en-US" w:eastAsia="en-US" w:bidi="en-US"/>
        </w:rPr>
        <w:t xml:space="preserve"> </w:t>
      </w:r>
      <w:r>
        <w:rPr>
          <w:rStyle w:val="Heading11"/>
        </w:rPr>
        <w:t>ČESKÁ POJIŠŤOVNA</w:t>
      </w:r>
      <w:bookmarkEnd w:id="0"/>
    </w:p>
    <w:p w14:paraId="2AE90F08" w14:textId="77777777" w:rsidR="00F16620" w:rsidRDefault="002A104C">
      <w:pPr>
        <w:pStyle w:val="Bodytext40"/>
        <w:framePr w:wrap="none" w:vAnchor="page" w:hAnchor="page" w:x="9200" w:y="1609"/>
        <w:shd w:val="clear" w:color="auto" w:fill="auto"/>
      </w:pPr>
      <w:r>
        <w:t>Z-VPMVAF/N</w:t>
      </w:r>
    </w:p>
    <w:p w14:paraId="2AE90F09" w14:textId="77777777" w:rsidR="00F16620" w:rsidRDefault="002A104C">
      <w:pPr>
        <w:framePr w:wrap="none" w:vAnchor="page" w:hAnchor="page" w:x="6886" w:y="221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"https://hdkarlin-my.sharepoint.com/personal/simona_wagenknechtova_hdk_cz/Documents/Plocha/SMLOUVY OneSoft/media/image2.jpeg" \* MERGEFORMATINET</w:instrText>
      </w:r>
      <w:r>
        <w:instrText xml:space="preserve"> </w:instrText>
      </w:r>
      <w:r>
        <w:fldChar w:fldCharType="separate"/>
      </w:r>
      <w:r>
        <w:pict w14:anchorId="2AE90F72">
          <v:shape id="_x0000_i1026" type="#_x0000_t75" style="width:23.25pt;height:23.25pt">
            <v:imagedata r:id="rId8" r:href="rId9"/>
          </v:shape>
        </w:pict>
      </w:r>
      <w:r>
        <w:fldChar w:fldCharType="end"/>
      </w:r>
    </w:p>
    <w:p w14:paraId="2AE90F0A" w14:textId="14790073" w:rsidR="00F16620" w:rsidRDefault="002A104C">
      <w:pPr>
        <w:pStyle w:val="Bodytext50"/>
        <w:framePr w:w="2208" w:h="978" w:hRule="exact" w:wrap="none" w:vAnchor="page" w:hAnchor="page" w:x="6843" w:y="2897"/>
        <w:shd w:val="clear" w:color="auto" w:fill="auto"/>
      </w:pPr>
      <w:r>
        <w:t>Hudební divadlo v Karl</w:t>
      </w:r>
      <w:r w:rsidR="004A44C3">
        <w:t>í</w:t>
      </w:r>
      <w:r>
        <w:t xml:space="preserve">ně Křižíkova 283/10 </w:t>
      </w:r>
      <w:r w:rsidR="004A44C3">
        <w:t xml:space="preserve">                     </w:t>
      </w:r>
      <w:r>
        <w:t xml:space="preserve">186 00 Praha </w:t>
      </w:r>
      <w:r w:rsidR="004A44C3">
        <w:t xml:space="preserve">                           </w:t>
      </w:r>
      <w:r>
        <w:t>ČESKÁ REPUBLIKA</w:t>
      </w:r>
    </w:p>
    <w:p w14:paraId="2AE90F0B" w14:textId="77777777" w:rsidR="00F16620" w:rsidRDefault="002A104C">
      <w:pPr>
        <w:pStyle w:val="Bodytext60"/>
        <w:framePr w:w="8122" w:h="653" w:hRule="exact" w:wrap="none" w:vAnchor="page" w:hAnchor="page" w:x="1894" w:y="4564"/>
        <w:shd w:val="clear" w:color="auto" w:fill="auto"/>
        <w:ind w:left="20"/>
      </w:pPr>
      <w:r>
        <w:rPr>
          <w:rStyle w:val="Bodytext6SegoeUI15pt"/>
          <w:b/>
          <w:bCs/>
        </w:rPr>
        <w:t>Potvrzení o rozsah</w:t>
      </w:r>
      <w:r>
        <w:rPr>
          <w:rStyle w:val="Bodytext6SegoeUI15pt"/>
          <w:b/>
          <w:bCs/>
        </w:rPr>
        <w:t xml:space="preserve">u pojištění podsmlouvy </w:t>
      </w:r>
      <w:r>
        <w:t>číslo 4283374960</w:t>
      </w:r>
      <w:r>
        <w:br/>
        <w:t>pojistná smlouva FN číslo 4483831300</w:t>
      </w:r>
    </w:p>
    <w:p w14:paraId="2AE90F0C" w14:textId="77777777" w:rsidR="00F16620" w:rsidRDefault="002A104C">
      <w:pPr>
        <w:pStyle w:val="Heading20"/>
        <w:framePr w:w="9163" w:h="2296" w:hRule="exact" w:wrap="none" w:vAnchor="page" w:hAnchor="page" w:x="1285" w:y="5349"/>
        <w:shd w:val="clear" w:color="auto" w:fill="auto"/>
      </w:pPr>
      <w:bookmarkStart w:id="1" w:name="bookmark1"/>
      <w:r>
        <w:t>Pojistník:</w:t>
      </w:r>
      <w:bookmarkEnd w:id="1"/>
    </w:p>
    <w:p w14:paraId="2AE90F0D" w14:textId="77777777" w:rsidR="00F16620" w:rsidRDefault="002A104C">
      <w:pPr>
        <w:pStyle w:val="Bodytext20"/>
        <w:framePr w:w="9163" w:h="2296" w:hRule="exact" w:wrap="none" w:vAnchor="page" w:hAnchor="page" w:x="1285" w:y="5349"/>
        <w:shd w:val="clear" w:color="auto" w:fill="auto"/>
        <w:ind w:right="6320" w:firstLine="0"/>
      </w:pPr>
      <w:r>
        <w:t>Název</w:t>
      </w:r>
      <w:r>
        <w:br/>
        <w:t>IČO</w:t>
      </w:r>
    </w:p>
    <w:p w14:paraId="2AE90F0E" w14:textId="77777777" w:rsidR="00F16620" w:rsidRDefault="002A104C">
      <w:pPr>
        <w:pStyle w:val="Bodytext20"/>
        <w:framePr w:w="9163" w:h="2296" w:hRule="exact" w:wrap="none" w:vAnchor="page" w:hAnchor="page" w:x="1285" w:y="5349"/>
        <w:shd w:val="clear" w:color="auto" w:fill="auto"/>
        <w:spacing w:after="34"/>
        <w:ind w:firstLine="0"/>
      </w:pPr>
      <w:r>
        <w:t>Adresa</w:t>
      </w:r>
    </w:p>
    <w:p w14:paraId="2AE90F0F" w14:textId="77777777" w:rsidR="00F16620" w:rsidRDefault="002A104C">
      <w:pPr>
        <w:pStyle w:val="Bodytext20"/>
        <w:framePr w:w="9163" w:h="2296" w:hRule="exact" w:wrap="none" w:vAnchor="page" w:hAnchor="page" w:x="1285" w:y="5349"/>
        <w:shd w:val="clear" w:color="auto" w:fill="auto"/>
        <w:spacing w:line="365" w:lineRule="exact"/>
        <w:ind w:firstLine="0"/>
      </w:pPr>
      <w:r>
        <w:rPr>
          <w:rStyle w:val="Bodytext2Bold"/>
        </w:rPr>
        <w:t xml:space="preserve">Vlastník vozidla </w:t>
      </w:r>
      <w:r>
        <w:t>je shodný s pojistníkem.</w:t>
      </w:r>
    </w:p>
    <w:p w14:paraId="2AE90F10" w14:textId="77777777" w:rsidR="00F16620" w:rsidRDefault="002A104C">
      <w:pPr>
        <w:pStyle w:val="Bodytext20"/>
        <w:framePr w:w="9163" w:h="2296" w:hRule="exact" w:wrap="none" w:vAnchor="page" w:hAnchor="page" w:x="1285" w:y="5349"/>
        <w:shd w:val="clear" w:color="auto" w:fill="auto"/>
        <w:spacing w:line="365" w:lineRule="exact"/>
        <w:ind w:firstLine="0"/>
      </w:pPr>
      <w:r>
        <w:rPr>
          <w:rStyle w:val="Bodytext2Bold"/>
        </w:rPr>
        <w:t xml:space="preserve">Držitel vozidla </w:t>
      </w:r>
      <w:r>
        <w:t>je shodný s pojistníkem.</w:t>
      </w:r>
    </w:p>
    <w:p w14:paraId="2AE90F11" w14:textId="77777777" w:rsidR="00F16620" w:rsidRDefault="002A104C">
      <w:pPr>
        <w:pStyle w:val="Heading20"/>
        <w:framePr w:w="9163" w:h="2296" w:hRule="exact" w:wrap="none" w:vAnchor="page" w:hAnchor="page" w:x="1285" w:y="5349"/>
        <w:shd w:val="clear" w:color="auto" w:fill="auto"/>
        <w:spacing w:line="365" w:lineRule="exact"/>
      </w:pPr>
      <w:bookmarkStart w:id="2" w:name="bookmark2"/>
      <w:r>
        <w:t>&gt; Informace k pojistné smlouvě:</w:t>
      </w:r>
      <w:bookmarkEnd w:id="2"/>
    </w:p>
    <w:p w14:paraId="2AE90F12" w14:textId="50BEA7C6" w:rsidR="00F16620" w:rsidRDefault="002A104C">
      <w:pPr>
        <w:pStyle w:val="Bodytext20"/>
        <w:framePr w:w="9163" w:h="2296" w:hRule="exact" w:wrap="none" w:vAnchor="page" w:hAnchor="page" w:x="1285" w:y="5349"/>
        <w:shd w:val="clear" w:color="auto" w:fill="auto"/>
        <w:tabs>
          <w:tab w:val="left" w:pos="7530"/>
        </w:tabs>
        <w:spacing w:line="156" w:lineRule="exact"/>
        <w:ind w:left="200" w:firstLine="0"/>
        <w:jc w:val="both"/>
      </w:pPr>
      <w:r>
        <w:t>Datum a čas počátku pojištění</w:t>
      </w:r>
      <w:r>
        <w:tab/>
        <w:t>16</w:t>
      </w:r>
      <w:r w:rsidR="004A44C3">
        <w:t>.</w:t>
      </w:r>
      <w:r>
        <w:t>10.</w:t>
      </w:r>
      <w:r>
        <w:t xml:space="preserve"> 2020, 00:00 hod.</w:t>
      </w:r>
    </w:p>
    <w:p w14:paraId="2AE90F13" w14:textId="77777777" w:rsidR="00F16620" w:rsidRDefault="002A104C">
      <w:pPr>
        <w:pStyle w:val="Bodytext20"/>
        <w:framePr w:w="2146" w:h="595" w:hRule="exact" w:wrap="none" w:vAnchor="page" w:hAnchor="page" w:x="8475" w:y="5522"/>
        <w:shd w:val="clear" w:color="auto" w:fill="auto"/>
        <w:ind w:firstLine="0"/>
        <w:jc w:val="right"/>
      </w:pPr>
      <w:r>
        <w:t>Hudební divadlo v Karlině 00064335</w:t>
      </w:r>
    </w:p>
    <w:p w14:paraId="2AE90F14" w14:textId="77777777" w:rsidR="00F16620" w:rsidRDefault="002A104C">
      <w:pPr>
        <w:pStyle w:val="Bodytext20"/>
        <w:framePr w:w="2146" w:h="595" w:hRule="exact" w:wrap="none" w:vAnchor="page" w:hAnchor="page" w:x="8475" w:y="5522"/>
        <w:shd w:val="clear" w:color="auto" w:fill="auto"/>
        <w:ind w:firstLine="0"/>
        <w:jc w:val="right"/>
      </w:pPr>
      <w:r>
        <w:t>Křižíkova 283/10,186 00 Praha</w:t>
      </w:r>
    </w:p>
    <w:p w14:paraId="2AE90F15" w14:textId="77777777" w:rsidR="00F16620" w:rsidRDefault="002A104C">
      <w:pPr>
        <w:pStyle w:val="Tablecaption0"/>
        <w:framePr w:wrap="none" w:vAnchor="page" w:hAnchor="page" w:x="1237" w:y="7943"/>
        <w:shd w:val="clear" w:color="auto" w:fill="auto"/>
      </w:pPr>
      <w:r>
        <w:t>&gt; Pojištěné vozidlo: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0"/>
        <w:gridCol w:w="1397"/>
        <w:gridCol w:w="1546"/>
        <w:gridCol w:w="1618"/>
        <w:gridCol w:w="1843"/>
        <w:gridCol w:w="1243"/>
      </w:tblGrid>
      <w:tr w:rsidR="00F16620" w14:paraId="2AE90F1C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680" w:type="dxa"/>
            <w:shd w:val="clear" w:color="auto" w:fill="FFFFFF"/>
            <w:vAlign w:val="bottom"/>
          </w:tcPr>
          <w:p w14:paraId="2AE90F16" w14:textId="77777777" w:rsidR="00F16620" w:rsidRDefault="002A104C">
            <w:pPr>
              <w:pStyle w:val="Bodytext20"/>
              <w:framePr w:w="9326" w:h="1157" w:wrap="none" w:vAnchor="page" w:hAnchor="page" w:x="1290" w:y="8126"/>
              <w:shd w:val="clear" w:color="auto" w:fill="auto"/>
              <w:spacing w:line="156" w:lineRule="exact"/>
              <w:ind w:firstLine="0"/>
            </w:pPr>
            <w:r>
              <w:rPr>
                <w:rStyle w:val="Bodytext21"/>
              </w:rPr>
              <w:t>Registrační značka</w:t>
            </w:r>
          </w:p>
        </w:tc>
        <w:tc>
          <w:tcPr>
            <w:tcW w:w="1397" w:type="dxa"/>
            <w:shd w:val="clear" w:color="auto" w:fill="FFFFFF"/>
            <w:vAlign w:val="bottom"/>
          </w:tcPr>
          <w:p w14:paraId="2AE90F17" w14:textId="77777777" w:rsidR="00F16620" w:rsidRDefault="002A104C">
            <w:pPr>
              <w:pStyle w:val="Bodytext20"/>
              <w:framePr w:w="9326" w:h="1157" w:wrap="none" w:vAnchor="page" w:hAnchor="page" w:x="1290" w:y="8126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1"/>
              </w:rPr>
              <w:t>4AI6988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2AE90F18" w14:textId="27FABA5F" w:rsidR="00F16620" w:rsidRDefault="004A44C3">
            <w:pPr>
              <w:pStyle w:val="Bodytext20"/>
              <w:framePr w:w="9326" w:h="1157" w:wrap="none" w:vAnchor="page" w:hAnchor="page" w:x="1290" w:y="8126"/>
              <w:shd w:val="clear" w:color="auto" w:fill="auto"/>
              <w:spacing w:line="156" w:lineRule="exact"/>
              <w:ind w:firstLine="0"/>
            </w:pPr>
            <w:r>
              <w:rPr>
                <w:rStyle w:val="Bodytext21"/>
              </w:rPr>
              <w:t xml:space="preserve">        </w:t>
            </w:r>
            <w:r w:rsidR="002A104C">
              <w:rPr>
                <w:rStyle w:val="Bodytext21"/>
              </w:rPr>
              <w:t>MPZ</w:t>
            </w:r>
          </w:p>
        </w:tc>
        <w:tc>
          <w:tcPr>
            <w:tcW w:w="1618" w:type="dxa"/>
            <w:shd w:val="clear" w:color="auto" w:fill="FFFFFF"/>
            <w:vAlign w:val="bottom"/>
          </w:tcPr>
          <w:p w14:paraId="2AE90F19" w14:textId="77777777" w:rsidR="00F16620" w:rsidRDefault="002A104C">
            <w:pPr>
              <w:pStyle w:val="Bodytext20"/>
              <w:framePr w:w="9326" w:h="1157" w:wrap="none" w:vAnchor="page" w:hAnchor="page" w:x="1290" w:y="8126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1"/>
              </w:rPr>
              <w:t>ČESKÁ REPUBLIKA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2AE90F1A" w14:textId="68C8C8EB" w:rsidR="00F16620" w:rsidRDefault="004A44C3">
            <w:pPr>
              <w:pStyle w:val="Bodytext20"/>
              <w:framePr w:w="9326" w:h="1157" w:wrap="none" w:vAnchor="page" w:hAnchor="page" w:x="1290" w:y="8126"/>
              <w:shd w:val="clear" w:color="auto" w:fill="auto"/>
              <w:spacing w:line="156" w:lineRule="exact"/>
              <w:ind w:firstLine="0"/>
            </w:pPr>
            <w:r>
              <w:rPr>
                <w:rStyle w:val="Bodytext21"/>
              </w:rPr>
              <w:t xml:space="preserve">        </w:t>
            </w:r>
            <w:r w:rsidR="002A104C">
              <w:rPr>
                <w:rStyle w:val="Bodytext21"/>
              </w:rPr>
              <w:t>Palivo</w:t>
            </w:r>
          </w:p>
        </w:tc>
        <w:tc>
          <w:tcPr>
            <w:tcW w:w="1243" w:type="dxa"/>
            <w:shd w:val="clear" w:color="auto" w:fill="FFFFFF"/>
            <w:vAlign w:val="bottom"/>
          </w:tcPr>
          <w:p w14:paraId="2AE90F1B" w14:textId="77777777" w:rsidR="00F16620" w:rsidRDefault="002A104C">
            <w:pPr>
              <w:pStyle w:val="Bodytext20"/>
              <w:framePr w:w="9326" w:h="1157" w:wrap="none" w:vAnchor="page" w:hAnchor="page" w:x="1290" w:y="8126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1"/>
              </w:rPr>
              <w:t>nafta</w:t>
            </w:r>
          </w:p>
        </w:tc>
      </w:tr>
      <w:tr w:rsidR="00F16620" w14:paraId="2AE90F2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680" w:type="dxa"/>
            <w:shd w:val="clear" w:color="auto" w:fill="FFFFFF"/>
          </w:tcPr>
          <w:p w14:paraId="2AE90F1D" w14:textId="77777777" w:rsidR="00F16620" w:rsidRDefault="002A104C">
            <w:pPr>
              <w:pStyle w:val="Bodytext20"/>
              <w:framePr w:w="9326" w:h="1157" w:wrap="none" w:vAnchor="page" w:hAnchor="page" w:x="1290" w:y="8126"/>
              <w:shd w:val="clear" w:color="auto" w:fill="auto"/>
              <w:spacing w:line="156" w:lineRule="exact"/>
              <w:ind w:firstLine="0"/>
            </w:pPr>
            <w:r>
              <w:rPr>
                <w:rStyle w:val="Bodytext21"/>
              </w:rPr>
              <w:t>Druh vozidla</w:t>
            </w:r>
          </w:p>
        </w:tc>
        <w:tc>
          <w:tcPr>
            <w:tcW w:w="1397" w:type="dxa"/>
            <w:shd w:val="clear" w:color="auto" w:fill="FFFFFF"/>
          </w:tcPr>
          <w:p w14:paraId="2AE90F1E" w14:textId="77777777" w:rsidR="00F16620" w:rsidRDefault="002A104C">
            <w:pPr>
              <w:pStyle w:val="Bodytext20"/>
              <w:framePr w:w="9326" w:h="1157" w:wrap="none" w:vAnchor="page" w:hAnchor="page" w:x="1290" w:y="8126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1"/>
              </w:rPr>
              <w:t>osobní automobil</w:t>
            </w:r>
          </w:p>
        </w:tc>
        <w:tc>
          <w:tcPr>
            <w:tcW w:w="1546" w:type="dxa"/>
            <w:shd w:val="clear" w:color="auto" w:fill="FFFFFF"/>
          </w:tcPr>
          <w:p w14:paraId="2AE90F1F" w14:textId="55EB71EE" w:rsidR="00F16620" w:rsidRDefault="004A44C3">
            <w:pPr>
              <w:pStyle w:val="Bodytext20"/>
              <w:framePr w:w="9326" w:h="1157" w:wrap="none" w:vAnchor="page" w:hAnchor="page" w:x="1290" w:y="8126"/>
              <w:shd w:val="clear" w:color="auto" w:fill="auto"/>
              <w:spacing w:line="156" w:lineRule="exact"/>
              <w:ind w:firstLine="0"/>
            </w:pPr>
            <w:r>
              <w:rPr>
                <w:rStyle w:val="Bodytext21"/>
              </w:rPr>
              <w:t xml:space="preserve">        </w:t>
            </w:r>
            <w:r w:rsidR="002A104C">
              <w:rPr>
                <w:rStyle w:val="Bodytext21"/>
              </w:rPr>
              <w:t>Typ</w:t>
            </w:r>
          </w:p>
        </w:tc>
        <w:tc>
          <w:tcPr>
            <w:tcW w:w="1618" w:type="dxa"/>
            <w:shd w:val="clear" w:color="auto" w:fill="FFFFFF"/>
          </w:tcPr>
          <w:p w14:paraId="2AE90F20" w14:textId="77777777" w:rsidR="00F16620" w:rsidRDefault="002A104C">
            <w:pPr>
              <w:pStyle w:val="Bodytext20"/>
              <w:framePr w:w="9326" w:h="1157" w:wrap="none" w:vAnchor="page" w:hAnchor="page" w:x="1290" w:y="8126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1"/>
                <w:lang w:val="en-US" w:eastAsia="en-US" w:bidi="en-US"/>
              </w:rPr>
              <w:t>Transporter</w:t>
            </w:r>
          </w:p>
        </w:tc>
        <w:tc>
          <w:tcPr>
            <w:tcW w:w="1843" w:type="dxa"/>
            <w:shd w:val="clear" w:color="auto" w:fill="FFFFFF"/>
          </w:tcPr>
          <w:p w14:paraId="2AE90F21" w14:textId="64D5F2B6" w:rsidR="00F16620" w:rsidRDefault="004A44C3">
            <w:pPr>
              <w:pStyle w:val="Bodytext20"/>
              <w:framePr w:w="9326" w:h="1157" w:wrap="none" w:vAnchor="page" w:hAnchor="page" w:x="1290" w:y="8126"/>
              <w:shd w:val="clear" w:color="auto" w:fill="auto"/>
              <w:spacing w:line="156" w:lineRule="exact"/>
              <w:ind w:firstLine="0"/>
            </w:pPr>
            <w:r>
              <w:rPr>
                <w:rStyle w:val="Bodytext21"/>
              </w:rPr>
              <w:t xml:space="preserve">        </w:t>
            </w:r>
            <w:r w:rsidR="002A104C">
              <w:rPr>
                <w:rStyle w:val="Bodytext21"/>
              </w:rPr>
              <w:t>Počet sedadel</w:t>
            </w:r>
          </w:p>
        </w:tc>
        <w:tc>
          <w:tcPr>
            <w:tcW w:w="1243" w:type="dxa"/>
            <w:shd w:val="clear" w:color="auto" w:fill="FFFFFF"/>
            <w:vAlign w:val="bottom"/>
          </w:tcPr>
          <w:p w14:paraId="2AE90F22" w14:textId="77777777" w:rsidR="00F16620" w:rsidRDefault="002A104C">
            <w:pPr>
              <w:pStyle w:val="Bodytext20"/>
              <w:framePr w:w="9326" w:h="1157" w:wrap="none" w:vAnchor="page" w:hAnchor="page" w:x="1290" w:y="8126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1"/>
              </w:rPr>
              <w:t>8</w:t>
            </w:r>
          </w:p>
        </w:tc>
      </w:tr>
      <w:tr w:rsidR="00F16620" w14:paraId="2AE90F2A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680" w:type="dxa"/>
            <w:shd w:val="clear" w:color="auto" w:fill="FFFFFF"/>
          </w:tcPr>
          <w:p w14:paraId="2AE90F24" w14:textId="77777777" w:rsidR="00F16620" w:rsidRDefault="002A104C">
            <w:pPr>
              <w:pStyle w:val="Bodytext20"/>
              <w:framePr w:w="9326" w:h="1157" w:wrap="none" w:vAnchor="page" w:hAnchor="page" w:x="1290" w:y="8126"/>
              <w:shd w:val="clear" w:color="auto" w:fill="auto"/>
              <w:spacing w:line="156" w:lineRule="exact"/>
              <w:ind w:firstLine="0"/>
            </w:pPr>
            <w:r>
              <w:rPr>
                <w:rStyle w:val="Bodytext21"/>
              </w:rPr>
              <w:t>Tovární značka</w:t>
            </w:r>
          </w:p>
        </w:tc>
        <w:tc>
          <w:tcPr>
            <w:tcW w:w="1397" w:type="dxa"/>
            <w:shd w:val="clear" w:color="auto" w:fill="FFFFFF"/>
          </w:tcPr>
          <w:p w14:paraId="2AE90F25" w14:textId="77777777" w:rsidR="00F16620" w:rsidRDefault="002A104C">
            <w:pPr>
              <w:pStyle w:val="Bodytext20"/>
              <w:framePr w:w="9326" w:h="1157" w:wrap="none" w:vAnchor="page" w:hAnchor="page" w:x="1290" w:y="8126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1"/>
              </w:rPr>
              <w:t>Volkswagen</w:t>
            </w:r>
          </w:p>
        </w:tc>
        <w:tc>
          <w:tcPr>
            <w:tcW w:w="1546" w:type="dxa"/>
            <w:shd w:val="clear" w:color="auto" w:fill="FFFFFF"/>
          </w:tcPr>
          <w:p w14:paraId="2AE90F26" w14:textId="68533754" w:rsidR="00F16620" w:rsidRDefault="004A44C3" w:rsidP="004A44C3">
            <w:pPr>
              <w:pStyle w:val="Bodytext20"/>
              <w:framePr w:w="9326" w:h="1157" w:wrap="none" w:vAnchor="page" w:hAnchor="page" w:x="1290" w:y="8126"/>
              <w:shd w:val="clear" w:color="auto" w:fill="auto"/>
              <w:spacing w:line="156" w:lineRule="exact"/>
              <w:ind w:firstLine="0"/>
            </w:pPr>
            <w:r>
              <w:rPr>
                <w:rStyle w:val="Bodytext21"/>
              </w:rPr>
              <w:t xml:space="preserve">        Č</w:t>
            </w:r>
            <w:r w:rsidR="002A104C">
              <w:rPr>
                <w:rStyle w:val="Bodytext21"/>
              </w:rPr>
              <w:t>íslo TP</w:t>
            </w:r>
          </w:p>
        </w:tc>
        <w:tc>
          <w:tcPr>
            <w:tcW w:w="1618" w:type="dxa"/>
            <w:shd w:val="clear" w:color="auto" w:fill="FFFFFF"/>
          </w:tcPr>
          <w:p w14:paraId="2AE90F27" w14:textId="77777777" w:rsidR="00F16620" w:rsidRDefault="002A104C">
            <w:pPr>
              <w:pStyle w:val="Bodytext20"/>
              <w:framePr w:w="9326" w:h="1157" w:wrap="none" w:vAnchor="page" w:hAnchor="page" w:x="1290" w:y="8126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1"/>
              </w:rPr>
              <w:t>U</w:t>
            </w:r>
            <w:r>
              <w:rPr>
                <w:rStyle w:val="Bodytext21"/>
              </w:rPr>
              <w:t>G169548</w:t>
            </w:r>
          </w:p>
        </w:tc>
        <w:tc>
          <w:tcPr>
            <w:tcW w:w="1843" w:type="dxa"/>
            <w:shd w:val="clear" w:color="auto" w:fill="FFFFFF"/>
          </w:tcPr>
          <w:p w14:paraId="2AE90F28" w14:textId="26258537" w:rsidR="00F16620" w:rsidRDefault="004A44C3">
            <w:pPr>
              <w:pStyle w:val="Bodytext20"/>
              <w:framePr w:w="9326" w:h="1157" w:wrap="none" w:vAnchor="page" w:hAnchor="page" w:x="1290" w:y="8126"/>
              <w:shd w:val="clear" w:color="auto" w:fill="auto"/>
              <w:spacing w:line="156" w:lineRule="exact"/>
              <w:ind w:firstLine="0"/>
            </w:pPr>
            <w:r>
              <w:rPr>
                <w:rStyle w:val="Bodytext21"/>
              </w:rPr>
              <w:t xml:space="preserve">        </w:t>
            </w:r>
            <w:r w:rsidR="002A104C">
              <w:rPr>
                <w:rStyle w:val="Bodytext21"/>
              </w:rPr>
              <w:t>Rok výroby</w:t>
            </w:r>
          </w:p>
        </w:tc>
        <w:tc>
          <w:tcPr>
            <w:tcW w:w="1243" w:type="dxa"/>
            <w:shd w:val="clear" w:color="auto" w:fill="FFFFFF"/>
          </w:tcPr>
          <w:p w14:paraId="2AE90F29" w14:textId="77777777" w:rsidR="00F16620" w:rsidRDefault="002A104C">
            <w:pPr>
              <w:pStyle w:val="Bodytext20"/>
              <w:framePr w:w="9326" w:h="1157" w:wrap="none" w:vAnchor="page" w:hAnchor="page" w:x="1290" w:y="8126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1"/>
              </w:rPr>
              <w:t>2014</w:t>
            </w:r>
          </w:p>
        </w:tc>
      </w:tr>
      <w:tr w:rsidR="00F16620" w14:paraId="2AE90F3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077" w:type="dxa"/>
            <w:gridSpan w:val="2"/>
            <w:shd w:val="clear" w:color="auto" w:fill="FFFFFF"/>
          </w:tcPr>
          <w:p w14:paraId="2AE90F2B" w14:textId="23972C8A" w:rsidR="00F16620" w:rsidRDefault="002A104C">
            <w:pPr>
              <w:pStyle w:val="Bodytext20"/>
              <w:framePr w:w="9326" w:h="1157" w:wrap="none" w:vAnchor="page" w:hAnchor="page" w:x="1290" w:y="8126"/>
              <w:shd w:val="clear" w:color="auto" w:fill="auto"/>
              <w:tabs>
                <w:tab w:val="left" w:pos="1363"/>
              </w:tabs>
              <w:spacing w:line="156" w:lineRule="exact"/>
              <w:ind w:firstLine="0"/>
              <w:jc w:val="both"/>
            </w:pPr>
            <w:r>
              <w:rPr>
                <w:rStyle w:val="Bodytext21"/>
              </w:rPr>
              <w:t>VIN/EČV</w:t>
            </w:r>
            <w:r>
              <w:rPr>
                <w:rStyle w:val="Bodytext21"/>
              </w:rPr>
              <w:tab/>
            </w:r>
            <w:r w:rsidR="004A44C3">
              <w:rPr>
                <w:rStyle w:val="Bodytext21"/>
              </w:rPr>
              <w:t xml:space="preserve">      </w:t>
            </w:r>
            <w:r>
              <w:rPr>
                <w:rStyle w:val="Bodytext21"/>
              </w:rPr>
              <w:t>WV2ZZZ7HZFH044733</w:t>
            </w:r>
          </w:p>
        </w:tc>
        <w:tc>
          <w:tcPr>
            <w:tcW w:w="1546" w:type="dxa"/>
            <w:shd w:val="clear" w:color="auto" w:fill="FFFFFF"/>
          </w:tcPr>
          <w:p w14:paraId="2AE90F2C" w14:textId="5E459979" w:rsidR="00F16620" w:rsidRDefault="004A44C3">
            <w:pPr>
              <w:pStyle w:val="Bodytext20"/>
              <w:framePr w:w="9326" w:h="1157" w:wrap="none" w:vAnchor="page" w:hAnchor="page" w:x="1290" w:y="8126"/>
              <w:shd w:val="clear" w:color="auto" w:fill="auto"/>
              <w:spacing w:line="156" w:lineRule="exact"/>
              <w:ind w:firstLine="0"/>
            </w:pPr>
            <w:r>
              <w:rPr>
                <w:rStyle w:val="Bodytext21"/>
              </w:rPr>
              <w:t xml:space="preserve">        </w:t>
            </w:r>
            <w:r w:rsidR="002A104C">
              <w:rPr>
                <w:rStyle w:val="Bodytext21"/>
              </w:rPr>
              <w:t>Objem válců</w:t>
            </w:r>
          </w:p>
        </w:tc>
        <w:tc>
          <w:tcPr>
            <w:tcW w:w="1618" w:type="dxa"/>
            <w:shd w:val="clear" w:color="auto" w:fill="FFFFFF"/>
          </w:tcPr>
          <w:p w14:paraId="2AE90F2D" w14:textId="77777777" w:rsidR="00F16620" w:rsidRDefault="002A104C">
            <w:pPr>
              <w:pStyle w:val="Bodytext20"/>
              <w:framePr w:w="9326" w:h="1157" w:wrap="none" w:vAnchor="page" w:hAnchor="page" w:x="1290" w:y="8126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1"/>
              </w:rPr>
              <w:t>1968 cm3</w:t>
            </w:r>
          </w:p>
        </w:tc>
        <w:tc>
          <w:tcPr>
            <w:tcW w:w="1843" w:type="dxa"/>
            <w:shd w:val="clear" w:color="auto" w:fill="FFFFFF"/>
          </w:tcPr>
          <w:p w14:paraId="2AE90F2E" w14:textId="4C37DEB1" w:rsidR="00F16620" w:rsidRDefault="004A44C3">
            <w:pPr>
              <w:pStyle w:val="Bodytext20"/>
              <w:framePr w:w="9326" w:h="1157" w:wrap="none" w:vAnchor="page" w:hAnchor="page" w:x="1290" w:y="8126"/>
              <w:shd w:val="clear" w:color="auto" w:fill="auto"/>
              <w:spacing w:line="156" w:lineRule="exact"/>
              <w:ind w:firstLine="0"/>
            </w:pPr>
            <w:r>
              <w:rPr>
                <w:rStyle w:val="Bodytext21"/>
              </w:rPr>
              <w:t xml:space="preserve">        </w:t>
            </w:r>
            <w:r w:rsidR="002A104C">
              <w:rPr>
                <w:rStyle w:val="Bodytext21"/>
              </w:rPr>
              <w:t>Zabezpečení</w:t>
            </w:r>
          </w:p>
        </w:tc>
        <w:tc>
          <w:tcPr>
            <w:tcW w:w="1243" w:type="dxa"/>
            <w:shd w:val="clear" w:color="auto" w:fill="FFFFFF"/>
          </w:tcPr>
          <w:p w14:paraId="2AE90F2F" w14:textId="77777777" w:rsidR="00F16620" w:rsidRDefault="002A104C">
            <w:pPr>
              <w:pStyle w:val="Bodytext20"/>
              <w:framePr w:w="9326" w:h="1157" w:wrap="none" w:vAnchor="page" w:hAnchor="page" w:x="1290" w:y="8126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1"/>
              </w:rPr>
              <w:t>žádné</w:t>
            </w:r>
          </w:p>
        </w:tc>
      </w:tr>
      <w:tr w:rsidR="00F16620" w14:paraId="2AE90F37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680" w:type="dxa"/>
            <w:shd w:val="clear" w:color="auto" w:fill="FFFFFF"/>
            <w:vAlign w:val="bottom"/>
          </w:tcPr>
          <w:p w14:paraId="2AE90F31" w14:textId="77777777" w:rsidR="00F16620" w:rsidRDefault="002A104C">
            <w:pPr>
              <w:pStyle w:val="Bodytext20"/>
              <w:framePr w:w="9326" w:h="1157" w:wrap="none" w:vAnchor="page" w:hAnchor="page" w:x="1290" w:y="8126"/>
              <w:shd w:val="clear" w:color="auto" w:fill="auto"/>
              <w:spacing w:line="156" w:lineRule="exact"/>
              <w:ind w:firstLine="0"/>
            </w:pPr>
            <w:r>
              <w:rPr>
                <w:rStyle w:val="Bodytext21"/>
              </w:rPr>
              <w:t>Výkon motoru</w:t>
            </w:r>
          </w:p>
        </w:tc>
        <w:tc>
          <w:tcPr>
            <w:tcW w:w="1397" w:type="dxa"/>
            <w:shd w:val="clear" w:color="auto" w:fill="FFFFFF"/>
            <w:vAlign w:val="bottom"/>
          </w:tcPr>
          <w:p w14:paraId="2AE90F32" w14:textId="77777777" w:rsidR="00F16620" w:rsidRDefault="002A104C">
            <w:pPr>
              <w:pStyle w:val="Bodytext20"/>
              <w:framePr w:w="9326" w:h="1157" w:wrap="none" w:vAnchor="page" w:hAnchor="page" w:x="1290" w:y="8126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1"/>
              </w:rPr>
              <w:t>75 kW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2AE90F33" w14:textId="3B5AC752" w:rsidR="00F16620" w:rsidRDefault="004A44C3">
            <w:pPr>
              <w:pStyle w:val="Bodytext20"/>
              <w:framePr w:w="9326" w:h="1157" w:wrap="none" w:vAnchor="page" w:hAnchor="page" w:x="1290" w:y="8126"/>
              <w:shd w:val="clear" w:color="auto" w:fill="auto"/>
              <w:spacing w:line="156" w:lineRule="exact"/>
              <w:ind w:firstLine="0"/>
            </w:pPr>
            <w:r>
              <w:rPr>
                <w:rStyle w:val="Bodytext21"/>
              </w:rPr>
              <w:t xml:space="preserve">        </w:t>
            </w:r>
            <w:r w:rsidR="002A104C">
              <w:rPr>
                <w:rStyle w:val="Bodytext21"/>
              </w:rPr>
              <w:t>Celková hmotnost</w:t>
            </w:r>
          </w:p>
        </w:tc>
        <w:tc>
          <w:tcPr>
            <w:tcW w:w="1618" w:type="dxa"/>
            <w:shd w:val="clear" w:color="auto" w:fill="FFFFFF"/>
            <w:vAlign w:val="bottom"/>
          </w:tcPr>
          <w:p w14:paraId="2AE90F34" w14:textId="77777777" w:rsidR="00F16620" w:rsidRDefault="002A104C">
            <w:pPr>
              <w:pStyle w:val="Bodytext20"/>
              <w:framePr w:w="9326" w:h="1157" w:wrap="none" w:vAnchor="page" w:hAnchor="page" w:x="1290" w:y="8126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1"/>
              </w:rPr>
              <w:t>2800 kg</w:t>
            </w:r>
          </w:p>
        </w:tc>
        <w:tc>
          <w:tcPr>
            <w:tcW w:w="1843" w:type="dxa"/>
            <w:shd w:val="clear" w:color="auto" w:fill="FFFFFF"/>
          </w:tcPr>
          <w:p w14:paraId="2AE90F35" w14:textId="77777777" w:rsidR="00F16620" w:rsidRDefault="00F16620">
            <w:pPr>
              <w:framePr w:w="9326" w:h="1157" w:wrap="none" w:vAnchor="page" w:hAnchor="page" w:x="1290" w:y="8126"/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14:paraId="2AE90F36" w14:textId="77777777" w:rsidR="00F16620" w:rsidRDefault="00F16620">
            <w:pPr>
              <w:framePr w:w="9326" w:h="1157" w:wrap="none" w:vAnchor="page" w:hAnchor="page" w:x="1290" w:y="8126"/>
              <w:rPr>
                <w:sz w:val="10"/>
                <w:szCs w:val="10"/>
              </w:rPr>
            </w:pPr>
          </w:p>
        </w:tc>
      </w:tr>
      <w:tr w:rsidR="00F16620" w14:paraId="2AE90F3E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680" w:type="dxa"/>
            <w:shd w:val="clear" w:color="auto" w:fill="FFFFFF"/>
          </w:tcPr>
          <w:p w14:paraId="2AE90F38" w14:textId="77777777" w:rsidR="00F16620" w:rsidRDefault="002A104C">
            <w:pPr>
              <w:pStyle w:val="Bodytext20"/>
              <w:framePr w:w="9326" w:h="1157" w:wrap="none" w:vAnchor="page" w:hAnchor="page" w:x="1290" w:y="8126"/>
              <w:shd w:val="clear" w:color="auto" w:fill="auto"/>
              <w:spacing w:line="156" w:lineRule="exact"/>
              <w:ind w:firstLine="0"/>
            </w:pPr>
            <w:r>
              <w:rPr>
                <w:rStyle w:val="Bodytext21"/>
              </w:rPr>
              <w:t>Datum první registrace</w:t>
            </w:r>
          </w:p>
        </w:tc>
        <w:tc>
          <w:tcPr>
            <w:tcW w:w="1397" w:type="dxa"/>
            <w:shd w:val="clear" w:color="auto" w:fill="FFFFFF"/>
          </w:tcPr>
          <w:p w14:paraId="2AE90F39" w14:textId="77777777" w:rsidR="00F16620" w:rsidRDefault="002A104C">
            <w:pPr>
              <w:pStyle w:val="Bodytext20"/>
              <w:framePr w:w="9326" w:h="1157" w:wrap="none" w:vAnchor="page" w:hAnchor="page" w:x="1290" w:y="8126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1"/>
              </w:rPr>
              <w:t>1.10. 2014</w:t>
            </w:r>
          </w:p>
        </w:tc>
        <w:tc>
          <w:tcPr>
            <w:tcW w:w="1546" w:type="dxa"/>
            <w:shd w:val="clear" w:color="auto" w:fill="FFFFFF"/>
          </w:tcPr>
          <w:p w14:paraId="2AE90F3A" w14:textId="2F20AC24" w:rsidR="00F16620" w:rsidRDefault="004A44C3">
            <w:pPr>
              <w:pStyle w:val="Bodytext20"/>
              <w:framePr w:w="9326" w:h="1157" w:wrap="none" w:vAnchor="page" w:hAnchor="page" w:x="1290" w:y="8126"/>
              <w:shd w:val="clear" w:color="auto" w:fill="auto"/>
              <w:spacing w:line="156" w:lineRule="exact"/>
              <w:ind w:firstLine="0"/>
            </w:pPr>
            <w:r>
              <w:rPr>
                <w:rStyle w:val="Bodytext21"/>
              </w:rPr>
              <w:t xml:space="preserve">        </w:t>
            </w:r>
            <w:r w:rsidR="002A104C">
              <w:rPr>
                <w:rStyle w:val="Bodytext21"/>
              </w:rPr>
              <w:t>Užití vozidla</w:t>
            </w:r>
          </w:p>
        </w:tc>
        <w:tc>
          <w:tcPr>
            <w:tcW w:w="1618" w:type="dxa"/>
            <w:shd w:val="clear" w:color="auto" w:fill="FFFFFF"/>
          </w:tcPr>
          <w:p w14:paraId="2AE90F3B" w14:textId="77777777" w:rsidR="00F16620" w:rsidRDefault="002A104C">
            <w:pPr>
              <w:pStyle w:val="Bodytext20"/>
              <w:framePr w:w="9326" w:h="1157" w:wrap="none" w:vAnchor="page" w:hAnchor="page" w:x="1290" w:y="8126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1"/>
              </w:rPr>
              <w:t>ostatní(běžné)</w:t>
            </w:r>
          </w:p>
        </w:tc>
        <w:tc>
          <w:tcPr>
            <w:tcW w:w="1843" w:type="dxa"/>
            <w:shd w:val="clear" w:color="auto" w:fill="FFFFFF"/>
          </w:tcPr>
          <w:p w14:paraId="2AE90F3C" w14:textId="77777777" w:rsidR="00F16620" w:rsidRDefault="00F16620">
            <w:pPr>
              <w:framePr w:w="9326" w:h="1157" w:wrap="none" w:vAnchor="page" w:hAnchor="page" w:x="1290" w:y="8126"/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14:paraId="2AE90F3D" w14:textId="77777777" w:rsidR="00F16620" w:rsidRDefault="00F16620">
            <w:pPr>
              <w:framePr w:w="9326" w:h="1157" w:wrap="none" w:vAnchor="page" w:hAnchor="page" w:x="1290" w:y="8126"/>
              <w:rPr>
                <w:sz w:val="10"/>
                <w:szCs w:val="10"/>
              </w:rPr>
            </w:pPr>
          </w:p>
        </w:tc>
      </w:tr>
    </w:tbl>
    <w:p w14:paraId="2AE90F3F" w14:textId="77777777" w:rsidR="00F16620" w:rsidRDefault="002A104C">
      <w:pPr>
        <w:pStyle w:val="Bodytext20"/>
        <w:framePr w:w="9226" w:h="432" w:hRule="exact" w:wrap="none" w:vAnchor="page" w:hAnchor="page" w:x="1246" w:y="9392"/>
        <w:shd w:val="clear" w:color="auto" w:fill="auto"/>
        <w:spacing w:line="187" w:lineRule="exact"/>
        <w:ind w:firstLine="0"/>
        <w:jc w:val="both"/>
      </w:pPr>
      <w:r>
        <w:t xml:space="preserve">Identifikační údaj VIN se považuje za </w:t>
      </w:r>
      <w:r>
        <w:t>jediný a nezaměnitelný identifikátor vozidla (předmětu pojištění). Další údaje o vozidle, které jsou zde uvedené, neslouží k identifikaci vozidla, ale pro stanovení výše pojistného.</w:t>
      </w:r>
    </w:p>
    <w:p w14:paraId="2AE90F40" w14:textId="77777777" w:rsidR="00F16620" w:rsidRDefault="002A104C">
      <w:pPr>
        <w:pStyle w:val="Heading20"/>
        <w:framePr w:w="3206" w:h="417" w:hRule="exact" w:wrap="none" w:vAnchor="page" w:hAnchor="page" w:x="1246" w:y="9965"/>
        <w:shd w:val="clear" w:color="auto" w:fill="auto"/>
        <w:spacing w:line="168" w:lineRule="exact"/>
      </w:pPr>
      <w:bookmarkStart w:id="3" w:name="bookmark3"/>
      <w:r>
        <w:t>Odpovědi pojistníka na dotazy pojišťovny</w:t>
      </w:r>
      <w:bookmarkEnd w:id="3"/>
    </w:p>
    <w:p w14:paraId="2AE90F41" w14:textId="77777777" w:rsidR="00F16620" w:rsidRDefault="002A104C">
      <w:pPr>
        <w:pStyle w:val="Bodytext20"/>
        <w:framePr w:w="3206" w:h="417" w:hRule="exact" w:wrap="none" w:vAnchor="page" w:hAnchor="page" w:x="1246" w:y="9965"/>
        <w:shd w:val="clear" w:color="auto" w:fill="auto"/>
        <w:spacing w:line="156" w:lineRule="exact"/>
        <w:ind w:firstLine="0"/>
      </w:pPr>
      <w:r>
        <w:t>Provozuje pojistník vozidlo i mim</w:t>
      </w:r>
      <w:r>
        <w:t>o území ČR?</w:t>
      </w:r>
    </w:p>
    <w:p w14:paraId="2AE90F42" w14:textId="77777777" w:rsidR="00F16620" w:rsidRDefault="002A104C">
      <w:pPr>
        <w:pStyle w:val="Heading20"/>
        <w:framePr w:w="1997" w:h="3124" w:hRule="exact" w:wrap="none" w:vAnchor="page" w:hAnchor="page" w:x="1246" w:y="10526"/>
        <w:shd w:val="clear" w:color="auto" w:fill="auto"/>
        <w:spacing w:after="130" w:line="168" w:lineRule="exact"/>
      </w:pPr>
      <w:bookmarkStart w:id="4" w:name="bookmark4"/>
      <w:r>
        <w:t>&gt; rozsah pojištění</w:t>
      </w:r>
      <w:bookmarkEnd w:id="4"/>
    </w:p>
    <w:p w14:paraId="2AE90F43" w14:textId="77777777" w:rsidR="00F16620" w:rsidRDefault="002A104C">
      <w:pPr>
        <w:pStyle w:val="Bodytext20"/>
        <w:framePr w:w="1997" w:h="3124" w:hRule="exact" w:wrap="none" w:vAnchor="page" w:hAnchor="page" w:x="1246" w:y="10526"/>
        <w:shd w:val="clear" w:color="auto" w:fill="auto"/>
        <w:spacing w:after="320" w:line="156" w:lineRule="exact"/>
        <w:ind w:left="1020" w:firstLine="0"/>
      </w:pPr>
      <w:r>
        <w:t>Pojištění</w:t>
      </w:r>
    </w:p>
    <w:p w14:paraId="2AE90F44" w14:textId="77777777" w:rsidR="00F16620" w:rsidRDefault="002A104C">
      <w:pPr>
        <w:pStyle w:val="Bodytext20"/>
        <w:framePr w:w="1997" w:h="3124" w:hRule="exact" w:wrap="none" w:vAnchor="page" w:hAnchor="page" w:x="1246" w:y="10526"/>
        <w:shd w:val="clear" w:color="auto" w:fill="auto"/>
        <w:spacing w:after="122" w:line="156" w:lineRule="exact"/>
        <w:ind w:left="240" w:firstLine="0"/>
      </w:pPr>
      <w:r>
        <w:t>Odpovědnost z provozu</w:t>
      </w:r>
    </w:p>
    <w:p w14:paraId="2AE90F45" w14:textId="61691D68" w:rsidR="00F16620" w:rsidRDefault="002A104C">
      <w:pPr>
        <w:pStyle w:val="Bodytext20"/>
        <w:framePr w:w="1997" w:h="3124" w:hRule="exact" w:wrap="none" w:vAnchor="page" w:hAnchor="page" w:x="1246" w:y="10526"/>
        <w:shd w:val="clear" w:color="auto" w:fill="auto"/>
        <w:spacing w:line="403" w:lineRule="exact"/>
        <w:ind w:left="240" w:firstLine="0"/>
      </w:pPr>
      <w:r>
        <w:t xml:space="preserve">Havarijní pojištění POHODA Bez povinností Všechna skla </w:t>
      </w:r>
      <w:r w:rsidR="004A44C3">
        <w:t xml:space="preserve">                        </w:t>
      </w:r>
      <w:r>
        <w:t>Asistence</w:t>
      </w:r>
    </w:p>
    <w:p w14:paraId="2AE90F46" w14:textId="77777777" w:rsidR="00F16620" w:rsidRDefault="002A104C">
      <w:pPr>
        <w:pStyle w:val="Bodytext20"/>
        <w:framePr w:w="1997" w:h="3124" w:hRule="exact" w:wrap="none" w:vAnchor="page" w:hAnchor="page" w:x="1246" w:y="10526"/>
        <w:shd w:val="clear" w:color="auto" w:fill="auto"/>
        <w:spacing w:line="403" w:lineRule="exact"/>
        <w:ind w:left="240" w:firstLine="0"/>
      </w:pPr>
      <w:r>
        <w:t>Úraz - omezený rozsah</w:t>
      </w:r>
    </w:p>
    <w:p w14:paraId="2AE90F47" w14:textId="77777777" w:rsidR="00F16620" w:rsidRDefault="002A104C">
      <w:pPr>
        <w:pStyle w:val="Bodytext20"/>
        <w:framePr w:w="1738" w:h="1470" w:hRule="exact" w:wrap="none" w:vAnchor="page" w:hAnchor="page" w:x="3694" w:y="10595"/>
        <w:shd w:val="clear" w:color="auto" w:fill="auto"/>
        <w:spacing w:line="442" w:lineRule="exact"/>
        <w:ind w:left="520" w:right="520" w:firstLine="0"/>
      </w:pPr>
      <w:r>
        <w:t xml:space="preserve">Varianta </w:t>
      </w:r>
      <w:r>
        <w:rPr>
          <w:lang w:val="en-US" w:eastAsia="en-US" w:bidi="en-US"/>
        </w:rPr>
        <w:t xml:space="preserve">FLEET </w:t>
      </w:r>
      <w:r>
        <w:t>150</w:t>
      </w:r>
    </w:p>
    <w:p w14:paraId="2AE90F48" w14:textId="77777777" w:rsidR="00F16620" w:rsidRDefault="002A104C">
      <w:pPr>
        <w:pStyle w:val="Bodytext20"/>
        <w:framePr w:w="1738" w:h="1470" w:hRule="exact" w:wrap="none" w:vAnchor="page" w:hAnchor="page" w:x="3694" w:y="10595"/>
        <w:shd w:val="clear" w:color="auto" w:fill="auto"/>
        <w:spacing w:line="187" w:lineRule="exact"/>
        <w:ind w:firstLine="0"/>
        <w:jc w:val="both"/>
      </w:pPr>
      <w:r>
        <w:rPr>
          <w:lang w:val="en-US" w:eastAsia="en-US" w:bidi="en-US"/>
        </w:rPr>
        <w:t xml:space="preserve">All Risk </w:t>
      </w:r>
      <w:r>
        <w:t>- Evropa (mimo vybrané země dle VPP)</w:t>
      </w:r>
    </w:p>
    <w:p w14:paraId="2AE90F49" w14:textId="77777777" w:rsidR="00F16620" w:rsidRDefault="002A104C">
      <w:pPr>
        <w:pStyle w:val="Bodytext20"/>
        <w:framePr w:wrap="none" w:vAnchor="page" w:hAnchor="page" w:x="3915" w:y="12969"/>
        <w:shd w:val="clear" w:color="auto" w:fill="auto"/>
        <w:spacing w:line="156" w:lineRule="exact"/>
        <w:ind w:firstLine="0"/>
      </w:pPr>
      <w:r>
        <w:t xml:space="preserve">POHODA </w:t>
      </w:r>
      <w:r>
        <w:rPr>
          <w:lang w:val="en-US" w:eastAsia="en-US" w:bidi="en-US"/>
        </w:rPr>
        <w:t>Special</w:t>
      </w:r>
    </w:p>
    <w:p w14:paraId="2AE90F4A" w14:textId="77777777" w:rsidR="00F16620" w:rsidRDefault="002A104C">
      <w:pPr>
        <w:pStyle w:val="Bodytext20"/>
        <w:framePr w:w="1267" w:h="1154" w:hRule="exact" w:wrap="none" w:vAnchor="page" w:hAnchor="page" w:x="5518" w:y="10814"/>
        <w:shd w:val="clear" w:color="auto" w:fill="auto"/>
        <w:spacing w:after="99" w:line="156" w:lineRule="exact"/>
        <w:ind w:firstLine="0"/>
      </w:pPr>
      <w:r>
        <w:t>Limit plnění v Kč</w:t>
      </w:r>
    </w:p>
    <w:p w14:paraId="2AE90F4B" w14:textId="70C2C3F1" w:rsidR="00F16620" w:rsidRDefault="002A104C">
      <w:pPr>
        <w:pStyle w:val="Bodytext20"/>
        <w:framePr w:w="1267" w:h="1154" w:hRule="exact" w:wrap="none" w:vAnchor="page" w:hAnchor="page" w:x="5518" w:y="10814"/>
        <w:shd w:val="clear" w:color="auto" w:fill="auto"/>
        <w:ind w:left="400" w:firstLine="0"/>
      </w:pPr>
      <w:r>
        <w:t xml:space="preserve">150 </w:t>
      </w:r>
      <w:r>
        <w:t xml:space="preserve">mil./ </w:t>
      </w:r>
      <w:r w:rsidR="004A44C3">
        <w:t xml:space="preserve">       </w:t>
      </w:r>
      <w:r>
        <w:t>150 mil./</w:t>
      </w:r>
    </w:p>
    <w:p w14:paraId="2AE90F4C" w14:textId="77777777" w:rsidR="00F16620" w:rsidRDefault="002A104C">
      <w:pPr>
        <w:pStyle w:val="Bodytext70"/>
        <w:framePr w:w="1267" w:h="1154" w:hRule="exact" w:wrap="none" w:vAnchor="page" w:hAnchor="page" w:x="5518" w:y="10814"/>
        <w:shd w:val="clear" w:color="auto" w:fill="auto"/>
        <w:spacing w:after="141"/>
        <w:ind w:left="400"/>
      </w:pPr>
      <w:r>
        <w:t>10</w:t>
      </w:r>
      <w:r>
        <w:rPr>
          <w:rStyle w:val="Bodytext7NotBold"/>
        </w:rPr>
        <w:t xml:space="preserve"> </w:t>
      </w:r>
      <w:r>
        <w:t>000</w:t>
      </w:r>
    </w:p>
    <w:p w14:paraId="2AE90F4D" w14:textId="77777777" w:rsidR="00F16620" w:rsidRDefault="002A104C">
      <w:pPr>
        <w:pStyle w:val="Bodytext20"/>
        <w:framePr w:w="1267" w:h="1154" w:hRule="exact" w:wrap="none" w:vAnchor="page" w:hAnchor="page" w:x="5518" w:y="10814"/>
        <w:shd w:val="clear" w:color="auto" w:fill="auto"/>
        <w:spacing w:line="156" w:lineRule="exact"/>
        <w:ind w:left="400" w:firstLine="0"/>
      </w:pPr>
      <w:r>
        <w:t>378 800</w:t>
      </w:r>
    </w:p>
    <w:p w14:paraId="2AE90F4E" w14:textId="77777777" w:rsidR="00F16620" w:rsidRDefault="002A104C">
      <w:pPr>
        <w:pStyle w:val="Bodytext20"/>
        <w:framePr w:wrap="none" w:vAnchor="page" w:hAnchor="page" w:x="5893" w:y="12575"/>
        <w:shd w:val="clear" w:color="auto" w:fill="auto"/>
        <w:spacing w:line="156" w:lineRule="exact"/>
        <w:ind w:firstLine="0"/>
      </w:pPr>
      <w:r>
        <w:t>15 000</w:t>
      </w:r>
    </w:p>
    <w:p w14:paraId="2AE90F4F" w14:textId="77777777" w:rsidR="00F16620" w:rsidRPr="004A44C3" w:rsidRDefault="002A104C">
      <w:pPr>
        <w:pStyle w:val="Bodytext80"/>
        <w:framePr w:wrap="none" w:vAnchor="page" w:hAnchor="page" w:x="5518" w:y="13367"/>
        <w:shd w:val="clear" w:color="auto" w:fill="auto"/>
        <w:rPr>
          <w:b w:val="0"/>
        </w:rPr>
      </w:pPr>
      <w:r w:rsidRPr="004A44C3">
        <w:rPr>
          <w:b w:val="0"/>
        </w:rPr>
        <w:t>100</w:t>
      </w:r>
      <w:r w:rsidRPr="004A44C3">
        <w:rPr>
          <w:rStyle w:val="Bodytext8NotBold"/>
          <w:b/>
        </w:rPr>
        <w:t xml:space="preserve"> </w:t>
      </w:r>
      <w:r w:rsidRPr="004A44C3">
        <w:rPr>
          <w:b w:val="0"/>
        </w:rPr>
        <w:t>000/200</w:t>
      </w:r>
      <w:r w:rsidRPr="004A44C3">
        <w:rPr>
          <w:rStyle w:val="Bodytext8NotBold"/>
          <w:b/>
        </w:rPr>
        <w:t xml:space="preserve"> </w:t>
      </w:r>
      <w:r w:rsidRPr="004A44C3">
        <w:rPr>
          <w:b w:val="0"/>
        </w:rPr>
        <w:t>000</w:t>
      </w:r>
    </w:p>
    <w:p w14:paraId="2AE90F50" w14:textId="77777777" w:rsidR="00F16620" w:rsidRDefault="002A104C">
      <w:pPr>
        <w:pStyle w:val="Bodytext20"/>
        <w:framePr w:wrap="none" w:vAnchor="page" w:hAnchor="page" w:x="7026" w:y="10809"/>
        <w:shd w:val="clear" w:color="auto" w:fill="auto"/>
        <w:spacing w:line="156" w:lineRule="exact"/>
        <w:ind w:firstLine="0"/>
      </w:pPr>
      <w:r>
        <w:t>Spoluúčast</w:t>
      </w:r>
    </w:p>
    <w:p w14:paraId="2AE90F51" w14:textId="77777777" w:rsidR="00F16620" w:rsidRDefault="002A104C">
      <w:pPr>
        <w:pStyle w:val="Bodytext20"/>
        <w:framePr w:wrap="none" w:vAnchor="page" w:hAnchor="page" w:x="8427" w:y="10814"/>
        <w:shd w:val="clear" w:color="auto" w:fill="auto"/>
        <w:spacing w:line="156" w:lineRule="exact"/>
        <w:ind w:firstLine="0"/>
      </w:pPr>
      <w:r>
        <w:t>Výluky</w:t>
      </w:r>
    </w:p>
    <w:p w14:paraId="2AE90F52" w14:textId="77777777" w:rsidR="00F16620" w:rsidRDefault="002A104C">
      <w:pPr>
        <w:pStyle w:val="Bodytext20"/>
        <w:framePr w:wrap="none" w:vAnchor="page" w:hAnchor="page" w:x="10242" w:y="10156"/>
        <w:shd w:val="clear" w:color="auto" w:fill="auto"/>
        <w:spacing w:line="156" w:lineRule="exact"/>
        <w:ind w:firstLine="0"/>
      </w:pPr>
      <w:r>
        <w:t>Ano</w:t>
      </w:r>
    </w:p>
    <w:p w14:paraId="2AE90F53" w14:textId="77777777" w:rsidR="00F16620" w:rsidRDefault="002A104C" w:rsidP="004A44C3">
      <w:pPr>
        <w:pStyle w:val="Bodytext20"/>
        <w:framePr w:w="2592" w:h="2221" w:hRule="exact" w:wrap="none" w:vAnchor="page" w:hAnchor="page" w:x="6949" w:y="11627"/>
        <w:shd w:val="clear" w:color="auto" w:fill="auto"/>
        <w:tabs>
          <w:tab w:val="left" w:pos="1579"/>
        </w:tabs>
        <w:spacing w:line="202" w:lineRule="exact"/>
        <w:ind w:firstLine="0"/>
        <w:jc w:val="both"/>
      </w:pPr>
      <w:r>
        <w:t>5%, minimálně</w:t>
      </w:r>
      <w:r>
        <w:tab/>
        <w:t>čl. 29</w:t>
      </w:r>
    </w:p>
    <w:p w14:paraId="2AE90F54" w14:textId="485F7EF6" w:rsidR="00F16620" w:rsidRDefault="002A104C" w:rsidP="004A44C3">
      <w:pPr>
        <w:pStyle w:val="Bodytext20"/>
        <w:framePr w:w="2592" w:h="2221" w:hRule="exact" w:wrap="none" w:vAnchor="page" w:hAnchor="page" w:x="6949" w:y="11627"/>
        <w:shd w:val="clear" w:color="auto" w:fill="auto"/>
        <w:spacing w:line="202" w:lineRule="exact"/>
        <w:ind w:left="1680"/>
      </w:pPr>
      <w:r>
        <w:t xml:space="preserve">však 5 000 Kč </w:t>
      </w:r>
      <w:r w:rsidR="004A44C3">
        <w:t xml:space="preserve">        VPPPMV-F-12/2019 </w:t>
      </w:r>
      <w:r>
        <w:t>čl. 23</w:t>
      </w:r>
    </w:p>
    <w:p w14:paraId="2AE90F55" w14:textId="17F78A41" w:rsidR="00F16620" w:rsidRDefault="004A44C3" w:rsidP="004A44C3">
      <w:pPr>
        <w:pStyle w:val="Bodytext20"/>
        <w:framePr w:w="2592" w:h="2221" w:hRule="exact" w:wrap="none" w:vAnchor="page" w:hAnchor="page" w:x="6949" w:y="11627"/>
        <w:shd w:val="clear" w:color="auto" w:fill="auto"/>
        <w:spacing w:line="226" w:lineRule="exact"/>
        <w:ind w:right="80" w:firstLine="0"/>
        <w:jc w:val="center"/>
      </w:pPr>
      <w:r>
        <w:t xml:space="preserve">                                </w:t>
      </w:r>
      <w:r w:rsidR="002A104C">
        <w:t>VPPPMV-F-12/2019</w:t>
      </w:r>
      <w:r w:rsidR="002A104C">
        <w:br/>
      </w:r>
      <w:r>
        <w:t xml:space="preserve">                         </w:t>
      </w:r>
      <w:r w:rsidR="002A104C">
        <w:t>čl. 29</w:t>
      </w:r>
    </w:p>
    <w:p w14:paraId="2AE90F56" w14:textId="31D376DD" w:rsidR="00F16620" w:rsidRDefault="004A44C3" w:rsidP="004A44C3">
      <w:pPr>
        <w:pStyle w:val="Bodytext20"/>
        <w:framePr w:w="2592" w:h="2221" w:hRule="exact" w:wrap="none" w:vAnchor="page" w:hAnchor="page" w:x="6949" w:y="11627"/>
        <w:shd w:val="clear" w:color="auto" w:fill="auto"/>
        <w:spacing w:line="221" w:lineRule="exact"/>
        <w:ind w:right="80" w:firstLine="0"/>
        <w:jc w:val="center"/>
      </w:pPr>
      <w:r>
        <w:t xml:space="preserve">                               </w:t>
      </w:r>
      <w:r w:rsidR="002A104C">
        <w:t>VPPPMV-F-12/2019</w:t>
      </w:r>
      <w:r w:rsidR="002A104C">
        <w:br/>
      </w:r>
      <w:r>
        <w:t xml:space="preserve">                          </w:t>
      </w:r>
      <w:r w:rsidR="002A104C">
        <w:t>čl. 29 a 67</w:t>
      </w:r>
    </w:p>
    <w:p w14:paraId="2AE90F57" w14:textId="41278FBF" w:rsidR="00F16620" w:rsidRDefault="004A44C3" w:rsidP="004A44C3">
      <w:pPr>
        <w:pStyle w:val="Bodytext20"/>
        <w:framePr w:w="2592" w:h="2221" w:hRule="exact" w:wrap="none" w:vAnchor="page" w:hAnchor="page" w:x="6949" w:y="11627"/>
        <w:shd w:val="clear" w:color="auto" w:fill="auto"/>
        <w:spacing w:line="221" w:lineRule="exact"/>
        <w:ind w:right="80" w:firstLine="0"/>
        <w:jc w:val="center"/>
      </w:pPr>
      <w:r>
        <w:t xml:space="preserve">                              </w:t>
      </w:r>
      <w:r w:rsidR="002A104C">
        <w:t>VPPPMV-F-12/2019</w:t>
      </w:r>
      <w:r w:rsidR="002A104C">
        <w:br/>
      </w:r>
      <w:r>
        <w:t xml:space="preserve">                        </w:t>
      </w:r>
      <w:r w:rsidR="002A104C">
        <w:t>čl. 73</w:t>
      </w:r>
    </w:p>
    <w:p w14:paraId="2AE90F58" w14:textId="7C09BE8B" w:rsidR="00F16620" w:rsidRDefault="004A44C3" w:rsidP="004A44C3">
      <w:pPr>
        <w:pStyle w:val="Bodytext20"/>
        <w:framePr w:w="2592" w:h="2221" w:hRule="exact" w:wrap="none" w:vAnchor="page" w:hAnchor="page" w:x="6949" w:y="11627"/>
        <w:shd w:val="clear" w:color="auto" w:fill="auto"/>
        <w:spacing w:line="156" w:lineRule="exact"/>
        <w:ind w:right="80" w:firstLine="0"/>
        <w:jc w:val="center"/>
      </w:pPr>
      <w:r>
        <w:t xml:space="preserve">                              </w:t>
      </w:r>
      <w:r w:rsidR="002A104C">
        <w:t>VPPPMV-F-12/2019</w:t>
      </w:r>
    </w:p>
    <w:p w14:paraId="2AE90F59" w14:textId="77777777" w:rsidR="00F16620" w:rsidRDefault="002A104C">
      <w:pPr>
        <w:pStyle w:val="Heading20"/>
        <w:framePr w:wrap="none" w:vAnchor="page" w:hAnchor="page" w:x="1410" w:y="13709"/>
        <w:shd w:val="clear" w:color="auto" w:fill="auto"/>
        <w:spacing w:line="168" w:lineRule="exact"/>
      </w:pPr>
      <w:bookmarkStart w:id="5" w:name="bookmark5"/>
      <w:r>
        <w:t xml:space="preserve">Roční pojistné celkem se </w:t>
      </w:r>
      <w:r>
        <w:t>zohledněním všech slev a upravené na dělitelnost počtem splátek</w:t>
      </w:r>
      <w:bookmarkEnd w:id="5"/>
    </w:p>
    <w:p w14:paraId="2AE90F5A" w14:textId="77777777" w:rsidR="00F16620" w:rsidRDefault="002A104C">
      <w:pPr>
        <w:pStyle w:val="Bodytext20"/>
        <w:framePr w:w="1018" w:h="3316" w:hRule="exact" w:wrap="none" w:vAnchor="page" w:hAnchor="page" w:x="9474" w:y="10605"/>
        <w:shd w:val="clear" w:color="auto" w:fill="auto"/>
        <w:spacing w:line="442" w:lineRule="exact"/>
        <w:ind w:left="20" w:firstLine="0"/>
        <w:jc w:val="center"/>
      </w:pPr>
      <w:r>
        <w:t>Pojistné v Kč</w:t>
      </w:r>
      <w:r>
        <w:br/>
        <w:t>3 302</w:t>
      </w:r>
    </w:p>
    <w:p w14:paraId="2AE90F5B" w14:textId="77777777" w:rsidR="00F16620" w:rsidRDefault="002A104C">
      <w:pPr>
        <w:pStyle w:val="Bodytext20"/>
        <w:framePr w:w="1018" w:h="3316" w:hRule="exact" w:wrap="none" w:vAnchor="page" w:hAnchor="page" w:x="9474" w:y="10605"/>
        <w:shd w:val="clear" w:color="auto" w:fill="auto"/>
        <w:spacing w:line="403" w:lineRule="exact"/>
        <w:ind w:left="460" w:right="320" w:hanging="140"/>
      </w:pPr>
      <w:r>
        <w:t>8 890</w:t>
      </w:r>
      <w:r>
        <w:br/>
      </w:r>
      <w:r>
        <w:rPr>
          <w:rStyle w:val="Bodytext2Vrinda"/>
        </w:rPr>
        <w:t>0</w:t>
      </w:r>
    </w:p>
    <w:p w14:paraId="2AE90F5C" w14:textId="77777777" w:rsidR="00F16620" w:rsidRDefault="002A104C">
      <w:pPr>
        <w:pStyle w:val="Bodytext20"/>
        <w:framePr w:w="1018" w:h="3316" w:hRule="exact" w:wrap="none" w:vAnchor="page" w:hAnchor="page" w:x="9474" w:y="10605"/>
        <w:shd w:val="clear" w:color="auto" w:fill="auto"/>
        <w:spacing w:line="403" w:lineRule="exact"/>
        <w:ind w:left="460" w:right="320" w:hanging="140"/>
      </w:pPr>
      <w:r>
        <w:t>1 350</w:t>
      </w:r>
      <w:r>
        <w:br/>
      </w:r>
      <w:r>
        <w:rPr>
          <w:rStyle w:val="Bodytext2Vrinda"/>
        </w:rPr>
        <w:t>0</w:t>
      </w:r>
      <w:r>
        <w:rPr>
          <w:rStyle w:val="Bodytext2Vrinda"/>
        </w:rPr>
        <w:br/>
        <w:t>0</w:t>
      </w:r>
    </w:p>
    <w:p w14:paraId="52125F91" w14:textId="77777777" w:rsidR="004A44C3" w:rsidRDefault="004A44C3">
      <w:pPr>
        <w:pStyle w:val="Bodytext20"/>
        <w:framePr w:w="1018" w:h="3316" w:hRule="exact" w:wrap="none" w:vAnchor="page" w:hAnchor="page" w:x="9474" w:y="10605"/>
        <w:shd w:val="clear" w:color="auto" w:fill="auto"/>
        <w:spacing w:line="156" w:lineRule="exact"/>
        <w:ind w:left="221" w:firstLine="0"/>
        <w:jc w:val="center"/>
      </w:pPr>
    </w:p>
    <w:p w14:paraId="2AE90F5D" w14:textId="1CDFD59B" w:rsidR="00F16620" w:rsidRDefault="002A104C">
      <w:pPr>
        <w:pStyle w:val="Bodytext20"/>
        <w:framePr w:w="1018" w:h="3316" w:hRule="exact" w:wrap="none" w:vAnchor="page" w:hAnchor="page" w:x="9474" w:y="10605"/>
        <w:shd w:val="clear" w:color="auto" w:fill="auto"/>
        <w:spacing w:line="156" w:lineRule="exact"/>
        <w:ind w:left="221" w:firstLine="0"/>
        <w:jc w:val="center"/>
      </w:pPr>
      <w:r>
        <w:t>13 542</w:t>
      </w:r>
    </w:p>
    <w:p w14:paraId="2AE90F5E" w14:textId="77777777" w:rsidR="00F16620" w:rsidRDefault="002A104C">
      <w:pPr>
        <w:pStyle w:val="Bodytext90"/>
        <w:framePr w:w="9917" w:h="326" w:hRule="exact" w:wrap="none" w:vAnchor="page" w:hAnchor="page" w:x="944" w:y="15820"/>
        <w:shd w:val="clear" w:color="auto" w:fill="auto"/>
      </w:pPr>
      <w:r>
        <w:rPr>
          <w:lang w:val="en-US" w:eastAsia="en-US" w:bidi="en-US"/>
        </w:rPr>
        <w:t xml:space="preserve">Generali </w:t>
      </w:r>
      <w:r>
        <w:t xml:space="preserve">Česká pojišťovna a.s.. Spálená 75/16. Nové Město, 110 00 Praha 1, IČO: 452 72 956. DIČ: CZ699001273. je zapsaná v obchodním rejstříku vedeném Městským soudem v Praze, spis. zn. B 1464, člen skupiny </w:t>
      </w:r>
      <w:r>
        <w:rPr>
          <w:lang w:val="en-US" w:eastAsia="en-US" w:bidi="en-US"/>
        </w:rPr>
        <w:t xml:space="preserve">Generali, </w:t>
      </w:r>
      <w:r>
        <w:t>zapsané v italském registru pojišťovacích skupin</w:t>
      </w:r>
      <w:r>
        <w:t xml:space="preserve">, vedeném IVASS, pod číslem 026. Kontaktní údaje: P. O. BOX 305, 659 05 Brno, </w:t>
      </w:r>
      <w:hyperlink r:id="rId10" w:history="1">
        <w:r>
          <w:rPr>
            <w:lang w:val="en-US" w:eastAsia="en-US" w:bidi="en-US"/>
          </w:rPr>
          <w:t>www.generaliceska.cz</w:t>
        </w:r>
      </w:hyperlink>
    </w:p>
    <w:p w14:paraId="2AE90F62" w14:textId="77777777" w:rsidR="00F16620" w:rsidRDefault="002A104C">
      <w:pPr>
        <w:pStyle w:val="Barcode0"/>
        <w:framePr w:w="422" w:h="418" w:hRule="exact" w:wrap="none" w:vAnchor="page" w:hAnchor="page" w:x="6896" w:y="2227"/>
        <w:shd w:val="clear" w:color="auto" w:fill="auto"/>
      </w:pPr>
      <w:r>
        <w:t>O2208366008905</w:t>
      </w:r>
    </w:p>
    <w:p w14:paraId="2AE90F63" w14:textId="77777777" w:rsidR="00F16620" w:rsidRDefault="00F16620">
      <w:pPr>
        <w:rPr>
          <w:sz w:val="2"/>
          <w:szCs w:val="2"/>
        </w:rPr>
        <w:sectPr w:rsidR="00F1662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AE90F64" w14:textId="311C2EDA" w:rsidR="00F16620" w:rsidRDefault="002A104C">
      <w:pPr>
        <w:pStyle w:val="Heading10"/>
        <w:framePr w:w="3307" w:h="628" w:hRule="exact" w:wrap="none" w:vAnchor="page" w:hAnchor="page" w:x="1295" w:y="1304"/>
        <w:shd w:val="clear" w:color="auto" w:fill="auto"/>
        <w:spacing w:line="283" w:lineRule="exact"/>
        <w:ind w:left="960"/>
      </w:pPr>
      <w:bookmarkStart w:id="6" w:name="bookmark6"/>
      <w:r>
        <w:rPr>
          <w:rStyle w:val="Heading11"/>
          <w:lang w:val="en-US" w:eastAsia="en-US" w:bidi="en-US"/>
        </w:rPr>
        <w:lastRenderedPageBreak/>
        <w:t xml:space="preserve">GENERALI </w:t>
      </w:r>
      <w:r w:rsidR="006233E6">
        <w:rPr>
          <w:rStyle w:val="Heading11"/>
          <w:lang w:val="en-US" w:eastAsia="en-US" w:bidi="en-US"/>
        </w:rPr>
        <w:t xml:space="preserve">                         </w:t>
      </w:r>
      <w:r>
        <w:rPr>
          <w:rStyle w:val="Heading11"/>
        </w:rPr>
        <w:t>ČESKÁ</w:t>
      </w:r>
      <w:r>
        <w:rPr>
          <w:rStyle w:val="Heading11"/>
        </w:rPr>
        <w:t xml:space="preserve"> POJIŠŤOVNA</w:t>
      </w:r>
      <w:bookmarkEnd w:id="6"/>
    </w:p>
    <w:p w14:paraId="2AE90F65" w14:textId="1CE7B6A3" w:rsidR="00F16620" w:rsidRDefault="006233E6" w:rsidP="006233E6">
      <w:pPr>
        <w:pStyle w:val="Bodytext20"/>
        <w:framePr w:w="1205" w:h="427" w:hRule="exact" w:wrap="none" w:vAnchor="page" w:hAnchor="page" w:x="5927" w:y="1606"/>
        <w:shd w:val="clear" w:color="auto" w:fill="auto"/>
        <w:spacing w:line="187" w:lineRule="exact"/>
        <w:ind w:firstLine="0"/>
      </w:pPr>
      <w:r>
        <w:t xml:space="preserve">Podsmlouva </w:t>
      </w:r>
      <w:r w:rsidR="002A104C">
        <w:t>číslo Stav k datu</w:t>
      </w:r>
    </w:p>
    <w:p w14:paraId="2AE90F66" w14:textId="77777777" w:rsidR="00F16620" w:rsidRDefault="002A104C">
      <w:pPr>
        <w:pStyle w:val="Bodytext20"/>
        <w:framePr w:w="878" w:h="431" w:hRule="exact" w:wrap="none" w:vAnchor="page" w:hAnchor="page" w:x="9753" w:y="1602"/>
        <w:shd w:val="clear" w:color="auto" w:fill="auto"/>
        <w:spacing w:line="187" w:lineRule="exact"/>
        <w:ind w:firstLine="0"/>
        <w:jc w:val="both"/>
      </w:pPr>
      <w:r>
        <w:t>4283374960 16.10. 2020</w:t>
      </w:r>
    </w:p>
    <w:p w14:paraId="2AE90F67" w14:textId="77777777" w:rsidR="00F16620" w:rsidRDefault="002A104C">
      <w:pPr>
        <w:pStyle w:val="Heading20"/>
        <w:framePr w:w="9931" w:h="1174" w:hRule="exact" w:wrap="none" w:vAnchor="page" w:hAnchor="page" w:x="940" w:y="2543"/>
        <w:shd w:val="clear" w:color="auto" w:fill="auto"/>
        <w:spacing w:after="209" w:line="168" w:lineRule="exact"/>
        <w:ind w:left="380"/>
      </w:pPr>
      <w:bookmarkStart w:id="7" w:name="bookmark7"/>
      <w:r>
        <w:t>&gt; Informace k havarijnímu pojištění vozidla</w:t>
      </w:r>
      <w:bookmarkEnd w:id="7"/>
    </w:p>
    <w:p w14:paraId="2AE90F68" w14:textId="77777777" w:rsidR="00F16620" w:rsidRDefault="002A104C">
      <w:pPr>
        <w:pStyle w:val="Bodytext100"/>
        <w:framePr w:w="9931" w:h="1174" w:hRule="exact" w:wrap="none" w:vAnchor="page" w:hAnchor="page" w:x="940" w:y="2543"/>
        <w:shd w:val="clear" w:color="auto" w:fill="auto"/>
        <w:spacing w:before="0"/>
        <w:ind w:left="6893" w:right="440"/>
      </w:pPr>
      <w:r>
        <w:rPr>
          <w:rStyle w:val="Bodytext10Vrinda"/>
        </w:rPr>
        <w:t>0</w:t>
      </w:r>
      <w:r>
        <w:t>%</w:t>
      </w:r>
      <w:r>
        <w:br/>
      </w:r>
      <w:r>
        <w:rPr>
          <w:rStyle w:val="Bodytext10Vrinda8pt"/>
        </w:rPr>
        <w:t>0</w:t>
      </w:r>
      <w:r>
        <w:rPr>
          <w:rStyle w:val="Bodytext10EstrangeloEdessa95pt"/>
        </w:rPr>
        <w:t>%</w:t>
      </w:r>
    </w:p>
    <w:p w14:paraId="2AE90F69" w14:textId="77777777" w:rsidR="00F16620" w:rsidRDefault="002A104C">
      <w:pPr>
        <w:pStyle w:val="Bodytext20"/>
        <w:framePr w:w="9931" w:h="1174" w:hRule="exact" w:wrap="none" w:vAnchor="page" w:hAnchor="page" w:x="940" w:y="2543"/>
        <w:shd w:val="clear" w:color="auto" w:fill="auto"/>
        <w:ind w:left="6893" w:firstLine="0"/>
      </w:pPr>
      <w:r>
        <w:t>Evropa (mimo vybrané země dle VPP)</w:t>
      </w:r>
    </w:p>
    <w:p w14:paraId="2AE90F6A" w14:textId="77777777" w:rsidR="00F16620" w:rsidRDefault="002A104C">
      <w:pPr>
        <w:pStyle w:val="Bodytext110"/>
        <w:framePr w:w="9931" w:h="1174" w:hRule="exact" w:wrap="none" w:vAnchor="page" w:hAnchor="page" w:x="940" w:y="2543"/>
        <w:shd w:val="clear" w:color="auto" w:fill="auto"/>
        <w:spacing w:after="0"/>
        <w:ind w:left="6893"/>
      </w:pPr>
      <w:r>
        <w:t>1</w:t>
      </w:r>
    </w:p>
    <w:p w14:paraId="2AE90F6B" w14:textId="3BC2BCF1" w:rsidR="00F16620" w:rsidRDefault="002A104C">
      <w:pPr>
        <w:pStyle w:val="Bodytext20"/>
        <w:framePr w:w="2707" w:h="767" w:hRule="exact" w:wrap="none" w:vAnchor="page" w:hAnchor="page" w:x="1453" w:y="2945"/>
        <w:shd w:val="clear" w:color="auto" w:fill="auto"/>
        <w:ind w:firstLine="0"/>
      </w:pPr>
      <w:r>
        <w:t xml:space="preserve">Sleva za akceptaci doporučené opravny Sleva za zabezpečení </w:t>
      </w:r>
      <w:r w:rsidR="006233E6">
        <w:t xml:space="preserve">                                          </w:t>
      </w:r>
      <w:r>
        <w:t xml:space="preserve">Územní rozsah </w:t>
      </w:r>
      <w:r w:rsidR="006233E6">
        <w:t xml:space="preserve">                                                        </w:t>
      </w:r>
      <w:r>
        <w:t>Koeficient užití vozidla</w:t>
      </w:r>
    </w:p>
    <w:p w14:paraId="2AE90F6C" w14:textId="77777777" w:rsidR="00F16620" w:rsidRDefault="002A104C">
      <w:pPr>
        <w:pStyle w:val="Bodytext20"/>
        <w:framePr w:w="9931" w:h="657" w:hRule="exact" w:wrap="none" w:vAnchor="page" w:hAnchor="page" w:x="940" w:y="3924"/>
        <w:shd w:val="clear" w:color="auto" w:fill="auto"/>
        <w:spacing w:line="302" w:lineRule="exact"/>
        <w:ind w:left="380" w:right="6400" w:firstLine="0"/>
      </w:pPr>
      <w:r>
        <w:t xml:space="preserve">S přáním příjemného dne </w:t>
      </w:r>
      <w:r>
        <w:rPr>
          <w:lang w:val="en-US" w:eastAsia="en-US" w:bidi="en-US"/>
        </w:rPr>
        <w:t xml:space="preserve">Generali </w:t>
      </w:r>
      <w:r>
        <w:t>Česká pojišťovna a.s.</w:t>
      </w:r>
    </w:p>
    <w:p w14:paraId="2AE90F6D" w14:textId="77777777" w:rsidR="00F16620" w:rsidRDefault="002A104C">
      <w:pPr>
        <w:framePr w:wrap="none" w:vAnchor="page" w:hAnchor="page" w:x="1309" w:y="465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"https://hdkarlin-my.sharepoint.com/personal/simona_wagenknechtova_hdk_cz/Documents/Plocha/SMLOUVY OneSoft/media/image3.jpeg" \* MERGEFORMATINET</w:instrText>
      </w:r>
      <w:r>
        <w:instrText xml:space="preserve"> </w:instrText>
      </w:r>
      <w:r>
        <w:fldChar w:fldCharType="separate"/>
      </w:r>
      <w:r>
        <w:pict w14:anchorId="2AE90F73">
          <v:shape id="_x0000_i1027" type="#_x0000_t75" style="width:117.75pt;height:35.25pt">
            <v:imagedata r:id="rId11" r:href="rId12"/>
          </v:shape>
        </w:pict>
      </w:r>
      <w:r>
        <w:fldChar w:fldCharType="end"/>
      </w:r>
    </w:p>
    <w:p w14:paraId="2AE90F6E" w14:textId="77777777" w:rsidR="00F16620" w:rsidRDefault="002A104C">
      <w:pPr>
        <w:pStyle w:val="Bodytext20"/>
        <w:framePr w:w="1622" w:h="422" w:hRule="exact" w:wrap="none" w:vAnchor="page" w:hAnchor="page" w:x="1295" w:y="5484"/>
        <w:shd w:val="clear" w:color="auto" w:fill="auto"/>
        <w:ind w:firstLine="0"/>
      </w:pPr>
      <w:r>
        <w:t>Milan Slavíček Ředitel správy poji</w:t>
      </w:r>
      <w:r>
        <w:t>štění</w:t>
      </w:r>
    </w:p>
    <w:p w14:paraId="2AE90F6F" w14:textId="77777777" w:rsidR="00F16620" w:rsidRDefault="002A104C">
      <w:pPr>
        <w:pStyle w:val="Bodytext90"/>
        <w:framePr w:w="9931" w:h="326" w:hRule="exact" w:wrap="none" w:vAnchor="page" w:hAnchor="page" w:x="940" w:y="15844"/>
        <w:shd w:val="clear" w:color="auto" w:fill="auto"/>
      </w:pPr>
      <w:r>
        <w:rPr>
          <w:lang w:val="en-US" w:eastAsia="en-US" w:bidi="en-US"/>
        </w:rPr>
        <w:t xml:space="preserve">Generali </w:t>
      </w:r>
      <w:r>
        <w:t xml:space="preserve">Česká pojišťovna a.s.. Spálená 75/16. Nové Město. 110 00 Praha 1. IČO: 452 72 956. DIČ: CZ699001273. je zapsaná v obchodním rejstříku vedeném Městským soudem v Praze. spis. zn. B 1464. člen skupiny </w:t>
      </w:r>
      <w:r>
        <w:rPr>
          <w:lang w:val="en-US" w:eastAsia="en-US" w:bidi="en-US"/>
        </w:rPr>
        <w:t xml:space="preserve">Generali, </w:t>
      </w:r>
      <w:r>
        <w:t>zapsané v italském registru pojiš</w:t>
      </w:r>
      <w:r>
        <w:t xml:space="preserve">ťovacích skupin, vedeném IVASS, pod číslem 026 Kontaktní údaje: P. O. BOX 305, 659 05 Brno, </w:t>
      </w:r>
      <w:hyperlink r:id="rId13" w:history="1">
        <w:r>
          <w:rPr>
            <w:lang w:val="en-US" w:eastAsia="en-US" w:bidi="en-US"/>
          </w:rPr>
          <w:t>www.generaliceska.cz</w:t>
        </w:r>
      </w:hyperlink>
    </w:p>
    <w:p w14:paraId="2AE90F70" w14:textId="77777777" w:rsidR="00F16620" w:rsidRDefault="00F16620">
      <w:pPr>
        <w:rPr>
          <w:sz w:val="2"/>
          <w:szCs w:val="2"/>
        </w:rPr>
      </w:pPr>
      <w:bookmarkStart w:id="8" w:name="_GoBack"/>
      <w:bookmarkEnd w:id="8"/>
    </w:p>
    <w:sectPr w:rsidR="00F1662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90F78" w14:textId="77777777" w:rsidR="00000000" w:rsidRDefault="002A104C">
      <w:r>
        <w:separator/>
      </w:r>
    </w:p>
  </w:endnote>
  <w:endnote w:type="continuationSeparator" w:id="0">
    <w:p w14:paraId="2AE90F7A" w14:textId="77777777" w:rsidR="00000000" w:rsidRDefault="002A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strangelo Edessa">
    <w:altName w:val="Times New Roman"/>
    <w:panose1 w:val="00000000000000000000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90F74" w14:textId="77777777" w:rsidR="00F16620" w:rsidRDefault="00F16620"/>
  </w:footnote>
  <w:footnote w:type="continuationSeparator" w:id="0">
    <w:p w14:paraId="2AE90F75" w14:textId="77777777" w:rsidR="00F16620" w:rsidRDefault="00F166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16620"/>
    <w:rsid w:val="002A104C"/>
    <w:rsid w:val="00405B79"/>
    <w:rsid w:val="004A44C3"/>
    <w:rsid w:val="006233E6"/>
    <w:rsid w:val="006D6508"/>
    <w:rsid w:val="00820DCC"/>
    <w:rsid w:val="00F1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AE90F05"/>
  <w15:docId w15:val="{420436CF-DC67-4628-A5EB-46F4017B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"/>
    <w:basedOn w:val="Heading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EC535A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Estrangelo Edessa" w:eastAsia="Estrangelo Edessa" w:hAnsi="Estrangelo Edessa" w:cs="Estrangelo Edess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SegoeUI15pt">
    <w:name w:val="Body text (6) + Segoe UI;15 pt"/>
    <w:basedOn w:val="Bodytext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NotBold">
    <w:name w:val="Body text (7) + Not Bold"/>
    <w:basedOn w:val="Bodytext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8NotBold">
    <w:name w:val="Body text (8) + Not Bold"/>
    <w:basedOn w:val="Bodytext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Vrinda">
    <w:name w:val="Body text (2) + Vrinda"/>
    <w:basedOn w:val="Bodytext2"/>
    <w:rPr>
      <w:rFonts w:ascii="Vrinda" w:eastAsia="Vrinda" w:hAnsi="Vrinda" w:cs="Vrind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0Vrinda">
    <w:name w:val="Body text (10) + Vrinda"/>
    <w:basedOn w:val="Bodytext10"/>
    <w:rPr>
      <w:rFonts w:ascii="Vrinda" w:eastAsia="Vrinda" w:hAnsi="Vrinda" w:cs="Vrind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0Vrinda8pt">
    <w:name w:val="Body text (10) + Vrinda;8 pt"/>
    <w:basedOn w:val="Bodytext10"/>
    <w:rPr>
      <w:rFonts w:ascii="Vrinda" w:eastAsia="Vrinda" w:hAnsi="Vrinda" w:cs="Vrind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0EstrangeloEdessa95pt">
    <w:name w:val="Body text (10) + Estrangelo Edessa;9.5 pt"/>
    <w:basedOn w:val="Bodytext10"/>
    <w:rPr>
      <w:rFonts w:ascii="Estrangelo Edessa" w:eastAsia="Estrangelo Edessa" w:hAnsi="Estrangelo Edessa" w:cs="Estrangelo Edess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Estrangelo Edessa" w:eastAsia="Estrangelo Edessa" w:hAnsi="Estrangelo Edessa" w:cs="Estrangelo Edess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68" w:lineRule="exact"/>
    </w:pPr>
    <w:rPr>
      <w:rFonts w:ascii="Segoe UI" w:eastAsia="Segoe UI" w:hAnsi="Segoe UI" w:cs="Segoe UI"/>
      <w:sz w:val="15"/>
      <w:szCs w:val="15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88" w:lineRule="exact"/>
      <w:outlineLvl w:val="0"/>
    </w:pPr>
    <w:rPr>
      <w:rFonts w:ascii="Georgia" w:eastAsia="Georgia" w:hAnsi="Georgia" w:cs="Georgia"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90" w:lineRule="exact"/>
    </w:pPr>
    <w:rPr>
      <w:rFonts w:ascii="Estrangelo Edessa" w:eastAsia="Estrangelo Edessa" w:hAnsi="Estrangelo Edessa" w:cs="Estrangelo Edessa"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30" w:lineRule="exact"/>
    </w:pPr>
    <w:rPr>
      <w:rFonts w:ascii="Calibri" w:eastAsia="Calibri" w:hAnsi="Calibri" w:cs="Calibri"/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93" w:lineRule="exac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182" w:lineRule="exact"/>
      <w:outlineLvl w:val="1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82" w:lineRule="exact"/>
      <w:ind w:hanging="1680"/>
    </w:pPr>
    <w:rPr>
      <w:rFonts w:ascii="Calibri" w:eastAsia="Calibri" w:hAnsi="Calibri" w:cs="Calibri"/>
      <w:sz w:val="16"/>
      <w:szCs w:val="1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68" w:lineRule="exact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120" w:line="182" w:lineRule="exact"/>
    </w:pPr>
    <w:rPr>
      <w:rFonts w:ascii="Segoe UI" w:eastAsia="Segoe UI" w:hAnsi="Segoe UI" w:cs="Segoe UI"/>
      <w:b/>
      <w:bCs/>
      <w:sz w:val="14"/>
      <w:szCs w:val="14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68" w:lineRule="exact"/>
    </w:pPr>
    <w:rPr>
      <w:rFonts w:ascii="Segoe UI" w:eastAsia="Segoe UI" w:hAnsi="Segoe UI" w:cs="Segoe UI"/>
      <w:b/>
      <w:bCs/>
      <w:sz w:val="14"/>
      <w:szCs w:val="14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130" w:lineRule="exact"/>
      <w:jc w:val="both"/>
    </w:pPr>
    <w:rPr>
      <w:rFonts w:ascii="Calibri" w:eastAsia="Calibri" w:hAnsi="Calibri" w:cs="Calibri"/>
      <w:sz w:val="12"/>
      <w:szCs w:val="12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220" w:line="182" w:lineRule="exact"/>
    </w:pPr>
    <w:rPr>
      <w:rFonts w:ascii="Segoe UI" w:eastAsia="Segoe UI" w:hAnsi="Segoe UI" w:cs="Segoe UI"/>
      <w:sz w:val="17"/>
      <w:szCs w:val="17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after="360" w:line="182" w:lineRule="exact"/>
    </w:pPr>
    <w:rPr>
      <w:rFonts w:ascii="Estrangelo Edessa" w:eastAsia="Estrangelo Edessa" w:hAnsi="Estrangelo Edessa" w:cs="Estrangelo Edess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eneraliceska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3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generaliceska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574</Words>
  <Characters>3392</Characters>
  <Application>Microsoft Office Word</Application>
  <DocSecurity>0</DocSecurity>
  <Lines>28</Lines>
  <Paragraphs>7</Paragraphs>
  <ScaleCrop>false</ScaleCrop>
  <Company>Hudební divadlo Karlín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7</cp:revision>
  <dcterms:created xsi:type="dcterms:W3CDTF">2020-10-08T13:26:00Z</dcterms:created>
  <dcterms:modified xsi:type="dcterms:W3CDTF">2020-10-08T13:34:00Z</dcterms:modified>
</cp:coreProperties>
</file>