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93D78" w14:textId="77777777" w:rsidR="00864A19" w:rsidRPr="00864A19" w:rsidRDefault="00864A19" w:rsidP="00864A19">
      <w:pPr>
        <w:jc w:val="center"/>
        <w:rPr>
          <w:rFonts w:ascii="Verdana" w:eastAsia="Times New Roman" w:hAnsi="Verdana"/>
          <w:b/>
          <w:smallCaps/>
          <w:sz w:val="32"/>
          <w:szCs w:val="32"/>
          <w:lang w:eastAsia="cs-CZ"/>
        </w:rPr>
      </w:pPr>
      <w:r w:rsidRPr="00864A19">
        <w:rPr>
          <w:rFonts w:ascii="Verdana" w:eastAsia="Times New Roman" w:hAnsi="Verdana"/>
          <w:b/>
          <w:smallCaps/>
          <w:sz w:val="32"/>
          <w:szCs w:val="32"/>
          <w:lang w:eastAsia="cs-CZ"/>
        </w:rPr>
        <w:t>KUPNÍ SMLOUVA</w:t>
      </w:r>
      <w:r w:rsidRPr="00864A19">
        <w:rPr>
          <w:rFonts w:ascii="Verdana" w:eastAsia="Times New Roman" w:hAnsi="Verdana"/>
          <w:b/>
          <w:smallCaps/>
          <w:sz w:val="32"/>
          <w:szCs w:val="32"/>
          <w:lang w:eastAsia="cs-CZ"/>
        </w:rPr>
        <w:br/>
      </w:r>
      <w:r>
        <w:rPr>
          <w:rFonts w:ascii="Verdana" w:eastAsia="Times New Roman" w:hAnsi="Verdana"/>
          <w:b/>
          <w:smallCaps/>
          <w:sz w:val="28"/>
          <w:szCs w:val="28"/>
          <w:lang w:eastAsia="cs-CZ"/>
        </w:rPr>
        <w:t>IT vybavení</w:t>
      </w:r>
    </w:p>
    <w:p w14:paraId="7E77D5E5" w14:textId="77777777" w:rsidR="00864A19" w:rsidRPr="00864A19" w:rsidRDefault="00864A19" w:rsidP="00864A19">
      <w:pPr>
        <w:jc w:val="center"/>
        <w:rPr>
          <w:rFonts w:ascii="Verdana" w:eastAsia="Times New Roman" w:hAnsi="Verdana"/>
          <w:b/>
          <w:smallCaps/>
          <w:sz w:val="28"/>
          <w:szCs w:val="28"/>
          <w:lang w:eastAsia="cs-CZ"/>
        </w:rPr>
      </w:pPr>
    </w:p>
    <w:p w14:paraId="56559FF6" w14:textId="77777777" w:rsidR="00864A19" w:rsidRPr="00864A19" w:rsidRDefault="00864A19" w:rsidP="00864A19">
      <w:pPr>
        <w:keepNext/>
        <w:spacing w:before="120"/>
        <w:outlineLvl w:val="0"/>
        <w:rPr>
          <w:rFonts w:ascii="Verdana" w:eastAsia="Times New Roman" w:hAnsi="Verdana"/>
          <w:b/>
          <w:lang w:eastAsia="cs-CZ"/>
        </w:rPr>
      </w:pPr>
      <w:r w:rsidRPr="00864A19">
        <w:rPr>
          <w:rFonts w:ascii="Verdana" w:eastAsia="Times New Roman" w:hAnsi="Verdana"/>
          <w:b/>
          <w:lang w:eastAsia="cs-CZ"/>
        </w:rPr>
        <w:t>Smluvní strany:</w:t>
      </w:r>
    </w:p>
    <w:p w14:paraId="2DE67E41" w14:textId="77777777" w:rsidR="00864A19" w:rsidRDefault="00864A19" w:rsidP="00864A19">
      <w:pPr>
        <w:rPr>
          <w:rFonts w:ascii="Verdana" w:eastAsia="Times New Roman" w:hAnsi="Verdana"/>
          <w:b/>
          <w:lang w:eastAsia="cs-CZ"/>
        </w:rPr>
      </w:pPr>
    </w:p>
    <w:p w14:paraId="31F4CFD2" w14:textId="2FAD3DD1" w:rsidR="00D01C10" w:rsidRPr="00BE181E" w:rsidRDefault="008202BD" w:rsidP="00BE181E">
      <w:pPr>
        <w:rPr>
          <w:rFonts w:ascii="Verdana" w:eastAsia="Times New Roman" w:hAnsi="Verdana"/>
          <w:bCs/>
          <w:lang w:eastAsia="cs-CZ"/>
        </w:rPr>
      </w:pPr>
      <w:proofErr w:type="gramStart"/>
      <w:r w:rsidRPr="00BE181E">
        <w:rPr>
          <w:rFonts w:ascii="Verdana" w:eastAsia="Times New Roman" w:hAnsi="Verdana"/>
          <w:bCs/>
          <w:lang w:eastAsia="cs-CZ"/>
        </w:rPr>
        <w:t>Kupující:</w:t>
      </w:r>
      <w:r w:rsidR="00BE181E" w:rsidRPr="00BE181E">
        <w:rPr>
          <w:rFonts w:ascii="Verdana" w:eastAsia="Times New Roman" w:hAnsi="Verdana"/>
          <w:bCs/>
          <w:lang w:eastAsia="cs-CZ"/>
        </w:rPr>
        <w:t xml:space="preserve">   </w:t>
      </w:r>
      <w:proofErr w:type="gramEnd"/>
      <w:r w:rsidR="00BE181E" w:rsidRPr="00BE181E">
        <w:rPr>
          <w:rFonts w:ascii="Verdana" w:eastAsia="Times New Roman" w:hAnsi="Verdana"/>
          <w:bCs/>
          <w:lang w:eastAsia="cs-CZ"/>
        </w:rPr>
        <w:t xml:space="preserve">                  </w:t>
      </w:r>
      <w:r w:rsidR="00D01C10" w:rsidRPr="00BE181E">
        <w:rPr>
          <w:rFonts w:ascii="Verdana" w:eastAsia="Times New Roman" w:hAnsi="Verdana"/>
          <w:bCs/>
          <w:lang w:eastAsia="cs-CZ"/>
        </w:rPr>
        <w:t>MŠ Doubek</w:t>
      </w:r>
    </w:p>
    <w:p w14:paraId="17D572C6" w14:textId="77777777" w:rsidR="00D01C10" w:rsidRPr="00864A19" w:rsidRDefault="00D01C10" w:rsidP="00D01C10">
      <w:pPr>
        <w:tabs>
          <w:tab w:val="left" w:pos="284"/>
        </w:tabs>
        <w:rPr>
          <w:rFonts w:ascii="Verdana" w:eastAsia="Times New Roman" w:hAnsi="Verdana"/>
          <w:lang w:eastAsia="cs-CZ"/>
        </w:rPr>
      </w:pPr>
      <w:r w:rsidRPr="00864A19">
        <w:rPr>
          <w:rFonts w:ascii="Verdana" w:eastAsia="Times New Roman" w:hAnsi="Verdana"/>
          <w:lang w:eastAsia="cs-CZ"/>
        </w:rPr>
        <w:t xml:space="preserve">se sídlem: </w:t>
      </w:r>
      <w:r w:rsidRPr="00864A19">
        <w:rPr>
          <w:rFonts w:ascii="Verdana" w:eastAsia="Times New Roman" w:hAnsi="Verdana"/>
          <w:lang w:eastAsia="cs-CZ"/>
        </w:rPr>
        <w:tab/>
      </w:r>
      <w:r w:rsidRPr="00864A19">
        <w:rPr>
          <w:rFonts w:ascii="Verdana" w:eastAsia="Times New Roman" w:hAnsi="Verdana"/>
          <w:lang w:eastAsia="cs-CZ"/>
        </w:rPr>
        <w:tab/>
      </w:r>
      <w:r w:rsidRPr="00864A19">
        <w:rPr>
          <w:rFonts w:ascii="Verdana" w:eastAsia="Times New Roman" w:hAnsi="Verdana"/>
          <w:lang w:eastAsia="cs-CZ"/>
        </w:rPr>
        <w:tab/>
      </w:r>
      <w:r>
        <w:rPr>
          <w:rFonts w:ascii="Verdana" w:eastAsia="Times New Roman" w:hAnsi="Verdana"/>
          <w:lang w:eastAsia="cs-CZ"/>
        </w:rPr>
        <w:t>K Dubině 693, 530 06 Pardubice</w:t>
      </w:r>
    </w:p>
    <w:p w14:paraId="72A0D458" w14:textId="77777777" w:rsidR="00D01C10" w:rsidRDefault="00D01C10" w:rsidP="00D01C10">
      <w:pPr>
        <w:tabs>
          <w:tab w:val="left" w:pos="284"/>
        </w:tabs>
        <w:ind w:left="2835" w:hanging="2835"/>
        <w:rPr>
          <w:rFonts w:ascii="Verdana" w:eastAsia="Times New Roman" w:hAnsi="Verdana"/>
          <w:lang w:eastAsia="cs-CZ"/>
        </w:rPr>
      </w:pPr>
      <w:r w:rsidRPr="00864A19">
        <w:rPr>
          <w:rFonts w:ascii="Verdana" w:eastAsia="Times New Roman" w:hAnsi="Verdana"/>
          <w:lang w:eastAsia="cs-CZ"/>
        </w:rPr>
        <w:t xml:space="preserve">zastoupený: </w:t>
      </w:r>
      <w:r w:rsidRPr="00864A19">
        <w:rPr>
          <w:rFonts w:ascii="Verdana" w:eastAsia="Times New Roman" w:hAnsi="Verdana"/>
          <w:lang w:eastAsia="cs-CZ"/>
        </w:rPr>
        <w:tab/>
      </w:r>
      <w:r>
        <w:rPr>
          <w:rFonts w:ascii="Verdana" w:eastAsia="Times New Roman" w:hAnsi="Verdana"/>
          <w:lang w:eastAsia="cs-CZ"/>
        </w:rPr>
        <w:t>Mgr. Markétou Štěpánkovou, ředitelkou</w:t>
      </w:r>
      <w:r>
        <w:rPr>
          <w:rFonts w:ascii="Verdana" w:eastAsia="Times New Roman" w:hAnsi="Verdana"/>
          <w:lang w:eastAsia="cs-CZ"/>
        </w:rPr>
        <w:tab/>
      </w:r>
    </w:p>
    <w:p w14:paraId="1EFF1993" w14:textId="77777777" w:rsidR="00D01C10" w:rsidRPr="00864A19" w:rsidRDefault="00D01C10" w:rsidP="00D01C10">
      <w:pPr>
        <w:tabs>
          <w:tab w:val="left" w:pos="284"/>
        </w:tabs>
        <w:ind w:left="2835" w:hanging="2835"/>
        <w:rPr>
          <w:rFonts w:ascii="Verdana" w:eastAsia="Times New Roman" w:hAnsi="Verdana"/>
          <w:lang w:eastAsia="cs-CZ"/>
        </w:rPr>
      </w:pPr>
      <w:r w:rsidRPr="00864A19">
        <w:rPr>
          <w:rFonts w:ascii="Verdana" w:eastAsia="Times New Roman" w:hAnsi="Verdana"/>
          <w:lang w:eastAsia="cs-CZ"/>
        </w:rPr>
        <w:t xml:space="preserve">IČO: </w:t>
      </w:r>
      <w:r w:rsidRPr="00864A19">
        <w:rPr>
          <w:rFonts w:ascii="Verdana" w:eastAsia="Times New Roman" w:hAnsi="Verdana"/>
          <w:lang w:eastAsia="cs-CZ"/>
        </w:rPr>
        <w:tab/>
      </w:r>
      <w:r>
        <w:rPr>
          <w:rFonts w:ascii="Arial" w:hAnsi="Arial" w:cs="Arial"/>
        </w:rPr>
        <w:t>75018225</w:t>
      </w:r>
    </w:p>
    <w:p w14:paraId="3B84DB91" w14:textId="77777777" w:rsidR="00D01C10" w:rsidRPr="00864A19" w:rsidRDefault="00D01C10" w:rsidP="00D01C10">
      <w:pPr>
        <w:tabs>
          <w:tab w:val="left" w:pos="284"/>
        </w:tabs>
        <w:rPr>
          <w:rFonts w:ascii="Verdana" w:eastAsia="Times New Roman" w:hAnsi="Verdana"/>
          <w:lang w:eastAsia="cs-CZ"/>
        </w:rPr>
      </w:pPr>
      <w:r w:rsidRPr="00864A19">
        <w:rPr>
          <w:rFonts w:ascii="Verdana" w:eastAsia="Times New Roman" w:hAnsi="Verdana"/>
          <w:lang w:eastAsia="cs-CZ"/>
        </w:rPr>
        <w:t>bankovní spojení:</w:t>
      </w:r>
      <w:r w:rsidRPr="00864A19">
        <w:rPr>
          <w:rFonts w:ascii="Verdana" w:eastAsia="Times New Roman" w:hAnsi="Verdana"/>
          <w:lang w:eastAsia="cs-CZ"/>
        </w:rPr>
        <w:tab/>
      </w:r>
      <w:r>
        <w:rPr>
          <w:rFonts w:ascii="Verdana" w:eastAsia="Times New Roman" w:hAnsi="Verdana"/>
          <w:lang w:eastAsia="cs-CZ"/>
        </w:rPr>
        <w:t xml:space="preserve">Komerční banka, a. s. </w:t>
      </w:r>
    </w:p>
    <w:p w14:paraId="72E8283C" w14:textId="245D1A23" w:rsidR="00D01C10" w:rsidRPr="00864A19" w:rsidRDefault="00D01C10" w:rsidP="00D01C10">
      <w:pPr>
        <w:tabs>
          <w:tab w:val="left" w:pos="284"/>
        </w:tabs>
        <w:rPr>
          <w:rFonts w:ascii="Verdana" w:eastAsia="Times New Roman" w:hAnsi="Verdana"/>
          <w:lang w:eastAsia="cs-CZ"/>
        </w:rPr>
      </w:pPr>
      <w:r w:rsidRPr="00864A19">
        <w:rPr>
          <w:rFonts w:ascii="Verdana" w:eastAsia="Times New Roman" w:hAnsi="Verdana"/>
          <w:lang w:eastAsia="cs-CZ"/>
        </w:rPr>
        <w:t xml:space="preserve">číslo účtu: </w:t>
      </w:r>
      <w:r w:rsidRPr="00864A19">
        <w:rPr>
          <w:rFonts w:ascii="Verdana" w:eastAsia="Times New Roman" w:hAnsi="Verdana"/>
          <w:lang w:eastAsia="cs-CZ"/>
        </w:rPr>
        <w:tab/>
      </w:r>
    </w:p>
    <w:p w14:paraId="72FE4893" w14:textId="77777777" w:rsidR="00864A19" w:rsidRPr="00864A19" w:rsidRDefault="00864A19" w:rsidP="00864A19">
      <w:pPr>
        <w:tabs>
          <w:tab w:val="left" w:pos="284"/>
        </w:tabs>
        <w:rPr>
          <w:rFonts w:ascii="Verdana" w:eastAsia="Times New Roman" w:hAnsi="Verdana"/>
          <w:lang w:eastAsia="cs-CZ"/>
        </w:rPr>
      </w:pPr>
    </w:p>
    <w:p w14:paraId="203322DE" w14:textId="77777777" w:rsidR="00864A19" w:rsidRPr="00864A19" w:rsidRDefault="00864A19" w:rsidP="00864A19">
      <w:pPr>
        <w:tabs>
          <w:tab w:val="left" w:pos="284"/>
        </w:tabs>
        <w:rPr>
          <w:rFonts w:ascii="Verdana" w:eastAsia="Times New Roman" w:hAnsi="Verdana"/>
          <w:lang w:eastAsia="cs-CZ"/>
        </w:rPr>
      </w:pPr>
      <w:r w:rsidRPr="00864A19">
        <w:rPr>
          <w:rFonts w:ascii="Verdana" w:eastAsia="Times New Roman" w:hAnsi="Verdana"/>
          <w:lang w:eastAsia="cs-CZ"/>
        </w:rPr>
        <w:t>(dále jen „</w:t>
      </w:r>
      <w:r w:rsidRPr="00864A19">
        <w:rPr>
          <w:rFonts w:ascii="Verdana" w:eastAsia="Times New Roman" w:hAnsi="Verdana"/>
          <w:i/>
          <w:lang w:eastAsia="cs-CZ"/>
        </w:rPr>
        <w:t>kupující</w:t>
      </w:r>
      <w:r w:rsidRPr="00864A19">
        <w:rPr>
          <w:rFonts w:ascii="Verdana" w:eastAsia="Times New Roman" w:hAnsi="Verdana"/>
          <w:lang w:eastAsia="cs-CZ"/>
        </w:rPr>
        <w:t>“)</w:t>
      </w:r>
    </w:p>
    <w:p w14:paraId="64CD750A" w14:textId="77777777" w:rsidR="00864A19" w:rsidRPr="00864A19" w:rsidRDefault="00864A19" w:rsidP="00864A19">
      <w:pPr>
        <w:tabs>
          <w:tab w:val="left" w:pos="284"/>
        </w:tabs>
        <w:rPr>
          <w:rFonts w:ascii="Verdana" w:eastAsia="Times New Roman" w:hAnsi="Verdana"/>
          <w:lang w:eastAsia="cs-CZ"/>
        </w:rPr>
      </w:pPr>
    </w:p>
    <w:p w14:paraId="390FEB08" w14:textId="77777777" w:rsidR="00864A19" w:rsidRPr="00864A19" w:rsidRDefault="00864A19" w:rsidP="00864A19">
      <w:pPr>
        <w:tabs>
          <w:tab w:val="left" w:pos="284"/>
        </w:tabs>
        <w:rPr>
          <w:rFonts w:ascii="Verdana" w:eastAsia="Times New Roman" w:hAnsi="Verdana"/>
          <w:b/>
          <w:lang w:eastAsia="cs-CZ"/>
        </w:rPr>
      </w:pPr>
      <w:r w:rsidRPr="00864A19">
        <w:rPr>
          <w:rFonts w:ascii="Verdana" w:eastAsia="Times New Roman" w:hAnsi="Verdana"/>
          <w:b/>
          <w:lang w:eastAsia="cs-CZ"/>
        </w:rPr>
        <w:tab/>
        <w:t>a</w:t>
      </w:r>
    </w:p>
    <w:p w14:paraId="32B8690D" w14:textId="77777777" w:rsidR="00864A19" w:rsidRPr="00864A19" w:rsidRDefault="00864A19" w:rsidP="00864A19">
      <w:pPr>
        <w:tabs>
          <w:tab w:val="left" w:pos="284"/>
        </w:tabs>
        <w:rPr>
          <w:rFonts w:ascii="Verdana" w:eastAsia="Times New Roman" w:hAnsi="Verdana"/>
          <w:lang w:eastAsia="cs-CZ"/>
        </w:rPr>
      </w:pPr>
    </w:p>
    <w:p w14:paraId="67A2D4B6" w14:textId="570FC666" w:rsidR="00864A19" w:rsidRPr="00C01A22" w:rsidRDefault="001C0D9C" w:rsidP="00864A19">
      <w:pPr>
        <w:tabs>
          <w:tab w:val="right" w:pos="6663"/>
        </w:tabs>
        <w:spacing w:line="276" w:lineRule="auto"/>
        <w:jc w:val="both"/>
        <w:rPr>
          <w:rFonts w:ascii="Verdana" w:eastAsia="Times New Roman" w:hAnsi="Verdana"/>
          <w:b/>
          <w:bCs/>
          <w:szCs w:val="20"/>
          <w:lang w:eastAsia="cs-CZ"/>
        </w:rPr>
      </w:pPr>
      <w:r w:rsidRPr="00C01A22">
        <w:rPr>
          <w:rFonts w:ascii="Verdana" w:eastAsia="Times New Roman" w:hAnsi="Verdana"/>
          <w:b/>
          <w:bCs/>
          <w:szCs w:val="20"/>
          <w:lang w:eastAsia="cs-CZ"/>
        </w:rPr>
        <w:t>IVS s.r.o.</w:t>
      </w:r>
    </w:p>
    <w:p w14:paraId="6CC744C6" w14:textId="7A385BDF" w:rsidR="00864A19" w:rsidRPr="00864A19" w:rsidRDefault="00864A19" w:rsidP="00864A19">
      <w:pPr>
        <w:tabs>
          <w:tab w:val="right" w:pos="6663"/>
        </w:tabs>
        <w:spacing w:line="276" w:lineRule="auto"/>
        <w:jc w:val="both"/>
        <w:rPr>
          <w:rFonts w:ascii="Verdana" w:eastAsia="Times New Roman" w:hAnsi="Verdana"/>
          <w:szCs w:val="20"/>
          <w:lang w:eastAsia="cs-CZ"/>
        </w:rPr>
      </w:pPr>
      <w:r w:rsidRPr="00864A19">
        <w:rPr>
          <w:rFonts w:ascii="Verdana" w:eastAsia="Times New Roman" w:hAnsi="Verdana" w:cs="Arial"/>
          <w:lang w:eastAsia="cs-CZ"/>
        </w:rPr>
        <w:t xml:space="preserve">se sídlem: </w:t>
      </w:r>
      <w:r w:rsidR="001C0D9C">
        <w:rPr>
          <w:rFonts w:ascii="Verdana" w:eastAsia="Times New Roman" w:hAnsi="Verdana"/>
          <w:szCs w:val="20"/>
          <w:lang w:eastAsia="cs-CZ"/>
        </w:rPr>
        <w:t>Dašická 803</w:t>
      </w:r>
      <w:r w:rsidR="00C01A22">
        <w:rPr>
          <w:rFonts w:ascii="Verdana" w:eastAsia="Times New Roman" w:hAnsi="Verdana"/>
          <w:szCs w:val="20"/>
          <w:lang w:eastAsia="cs-CZ"/>
        </w:rPr>
        <w:t>, 530 03 Pardubice</w:t>
      </w:r>
    </w:p>
    <w:p w14:paraId="33A64708" w14:textId="6EABA66B"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 xml:space="preserve">IČ: </w:t>
      </w:r>
      <w:r w:rsidR="001C0D9C">
        <w:rPr>
          <w:rFonts w:ascii="Verdana" w:eastAsia="Times New Roman" w:hAnsi="Verdana"/>
          <w:szCs w:val="20"/>
          <w:lang w:eastAsia="cs-CZ"/>
        </w:rPr>
        <w:t>25263170</w:t>
      </w:r>
    </w:p>
    <w:p w14:paraId="0CFFD55A" w14:textId="1E47460B"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DIČ: CZ</w:t>
      </w:r>
      <w:r w:rsidR="001C0D9C">
        <w:rPr>
          <w:rFonts w:ascii="Verdana" w:eastAsia="Times New Roman" w:hAnsi="Verdana"/>
          <w:szCs w:val="20"/>
          <w:lang w:eastAsia="cs-CZ"/>
        </w:rPr>
        <w:t>25263170</w:t>
      </w:r>
    </w:p>
    <w:p w14:paraId="4DA89032" w14:textId="7F1BD3CE"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 xml:space="preserve">zapsána v obchodním rejstříku vedeném u </w:t>
      </w:r>
      <w:r w:rsidR="0001669A" w:rsidRPr="0001669A">
        <w:rPr>
          <w:rFonts w:ascii="Verdana" w:eastAsia="Times New Roman" w:hAnsi="Verdana"/>
          <w:szCs w:val="20"/>
          <w:lang w:eastAsia="cs-CZ"/>
        </w:rPr>
        <w:t>Krajského soudu v Hradci Králové</w:t>
      </w:r>
    </w:p>
    <w:p w14:paraId="56B0B856" w14:textId="2326D01C" w:rsidR="00864A19" w:rsidRPr="00864A19" w:rsidRDefault="00864A19" w:rsidP="00864A19">
      <w:pPr>
        <w:tabs>
          <w:tab w:val="right" w:pos="6663"/>
        </w:tabs>
        <w:spacing w:line="276" w:lineRule="auto"/>
        <w:jc w:val="both"/>
        <w:rPr>
          <w:rFonts w:ascii="Verdana" w:eastAsia="Times New Roman" w:hAnsi="Verdana" w:cs="Arial"/>
          <w:lang w:eastAsia="cs-CZ"/>
        </w:rPr>
      </w:pPr>
      <w:r w:rsidRPr="00864A19">
        <w:rPr>
          <w:rFonts w:ascii="Verdana" w:eastAsia="Times New Roman" w:hAnsi="Verdana" w:cs="Arial"/>
          <w:lang w:eastAsia="cs-CZ"/>
        </w:rPr>
        <w:t>zastoupena</w:t>
      </w:r>
      <w:r w:rsidR="001C0D9C">
        <w:rPr>
          <w:rFonts w:ascii="Verdana" w:eastAsia="Times New Roman" w:hAnsi="Verdana"/>
          <w:szCs w:val="20"/>
          <w:lang w:eastAsia="cs-CZ"/>
        </w:rPr>
        <w:t xml:space="preserve"> </w:t>
      </w:r>
      <w:r w:rsidR="002E601E">
        <w:rPr>
          <w:rFonts w:ascii="Verdana" w:eastAsia="Times New Roman" w:hAnsi="Verdana"/>
          <w:szCs w:val="20"/>
          <w:lang w:eastAsia="cs-CZ"/>
        </w:rPr>
        <w:t xml:space="preserve">Martinem Myslivcem </w:t>
      </w:r>
      <w:bookmarkStart w:id="0" w:name="_GoBack"/>
      <w:bookmarkEnd w:id="0"/>
      <w:r w:rsidR="009D2E9F">
        <w:rPr>
          <w:rFonts w:ascii="Verdana" w:eastAsia="Times New Roman" w:hAnsi="Verdana"/>
          <w:szCs w:val="20"/>
          <w:lang w:eastAsia="cs-CZ"/>
        </w:rPr>
        <w:t>jednatelem</w:t>
      </w:r>
    </w:p>
    <w:p w14:paraId="757D738D" w14:textId="4E51299D" w:rsidR="0001669A" w:rsidRDefault="00864A19" w:rsidP="0001669A">
      <w:pPr>
        <w:rPr>
          <w:rFonts w:ascii="Verdana" w:eastAsia="Times New Roman" w:hAnsi="Verdana"/>
        </w:rPr>
      </w:pPr>
      <w:r w:rsidRPr="00864A19">
        <w:rPr>
          <w:rFonts w:ascii="Verdana" w:eastAsia="Times New Roman" w:hAnsi="Verdana" w:cs="Arial"/>
        </w:rPr>
        <w:t xml:space="preserve">bankovní spojení: </w:t>
      </w:r>
    </w:p>
    <w:p w14:paraId="18465ED4" w14:textId="1AB64281" w:rsidR="00864A19" w:rsidRPr="00864A19" w:rsidRDefault="00864A19" w:rsidP="0001669A">
      <w:pPr>
        <w:rPr>
          <w:rFonts w:ascii="Verdana" w:eastAsia="Times New Roman" w:hAnsi="Verdana" w:cs="Arial"/>
          <w:lang w:eastAsia="cs-CZ"/>
        </w:rPr>
      </w:pPr>
      <w:r w:rsidRPr="00864A19">
        <w:rPr>
          <w:rFonts w:ascii="Verdana" w:eastAsia="Times New Roman" w:hAnsi="Verdana" w:cs="Arial"/>
          <w:lang w:eastAsia="cs-CZ"/>
        </w:rPr>
        <w:t>Kontaktní osoba pro realizaci předmětu smlouvy a reklamace</w:t>
      </w:r>
      <w:r w:rsidR="0001669A">
        <w:rPr>
          <w:rFonts w:ascii="Verdana" w:eastAsia="Times New Roman" w:hAnsi="Verdana" w:cs="Arial"/>
          <w:lang w:eastAsia="cs-CZ"/>
        </w:rPr>
        <w:t xml:space="preserve">: </w:t>
      </w:r>
    </w:p>
    <w:p w14:paraId="5EB097D2" w14:textId="77777777" w:rsidR="00864A19" w:rsidRPr="00864A19" w:rsidRDefault="00864A19" w:rsidP="00864A19">
      <w:pPr>
        <w:tabs>
          <w:tab w:val="right" w:pos="6663"/>
        </w:tabs>
        <w:spacing w:line="276" w:lineRule="auto"/>
        <w:jc w:val="both"/>
        <w:rPr>
          <w:rFonts w:eastAsia="Times New Roman"/>
          <w:lang w:eastAsia="cs-CZ"/>
        </w:rPr>
      </w:pPr>
    </w:p>
    <w:p w14:paraId="37BD44F5" w14:textId="77777777" w:rsidR="00864A19" w:rsidRPr="00864A19" w:rsidRDefault="00864A19" w:rsidP="00864A19">
      <w:pPr>
        <w:rPr>
          <w:rFonts w:ascii="Verdana" w:eastAsia="Times New Roman" w:hAnsi="Verdana"/>
          <w:b/>
          <w:i/>
          <w:lang w:eastAsia="cs-CZ"/>
        </w:rPr>
      </w:pPr>
      <w:r w:rsidRPr="00864A19">
        <w:rPr>
          <w:rFonts w:ascii="Verdana" w:eastAsia="Times New Roman" w:hAnsi="Verdana"/>
          <w:lang w:eastAsia="cs-CZ"/>
        </w:rPr>
        <w:t>(dále jen „</w:t>
      </w:r>
      <w:r w:rsidRPr="00864A19">
        <w:rPr>
          <w:rFonts w:ascii="Verdana" w:eastAsia="Times New Roman" w:hAnsi="Verdana"/>
          <w:i/>
          <w:lang w:eastAsia="cs-CZ"/>
        </w:rPr>
        <w:t>prodávající</w:t>
      </w:r>
      <w:r w:rsidRPr="00864A19">
        <w:rPr>
          <w:rFonts w:ascii="Verdana" w:eastAsia="Times New Roman" w:hAnsi="Verdana"/>
          <w:lang w:eastAsia="cs-CZ"/>
        </w:rPr>
        <w:t>“)</w:t>
      </w:r>
    </w:p>
    <w:p w14:paraId="730B3388" w14:textId="77777777" w:rsidR="00864A19" w:rsidRPr="00864A19" w:rsidRDefault="00864A19" w:rsidP="00864A19">
      <w:pPr>
        <w:jc w:val="center"/>
        <w:rPr>
          <w:rFonts w:ascii="Verdana" w:eastAsia="Times New Roman" w:hAnsi="Verdana"/>
          <w:lang w:eastAsia="cs-CZ"/>
        </w:rPr>
      </w:pPr>
    </w:p>
    <w:p w14:paraId="0FC4E205" w14:textId="21E24960" w:rsidR="00864A19" w:rsidRPr="00864A19" w:rsidRDefault="00864A19" w:rsidP="00864A19">
      <w:pPr>
        <w:jc w:val="center"/>
        <w:rPr>
          <w:rFonts w:ascii="Verdana" w:eastAsia="Times New Roman" w:hAnsi="Verdana"/>
          <w:lang w:eastAsia="cs-CZ"/>
        </w:rPr>
      </w:pPr>
      <w:r w:rsidRPr="00864A19">
        <w:rPr>
          <w:rFonts w:ascii="Verdana" w:eastAsia="Times New Roman" w:hAnsi="Verdana"/>
          <w:lang w:eastAsia="cs-CZ"/>
        </w:rPr>
        <w:t>uzavírají spolu podle § 2079 a násl. zákona č. 89/2012 Sb., občanský zákoník, ve znění pozdějších předpisů (dále jen „občanský zákoník“) tuto kupní smlouvu (dále jen „</w:t>
      </w:r>
      <w:r w:rsidRPr="00864A19">
        <w:rPr>
          <w:rFonts w:ascii="Verdana" w:eastAsia="Times New Roman" w:hAnsi="Verdana"/>
          <w:i/>
          <w:lang w:eastAsia="cs-CZ"/>
        </w:rPr>
        <w:t>Smlouva</w:t>
      </w:r>
      <w:r w:rsidRPr="00864A19">
        <w:rPr>
          <w:rFonts w:ascii="Verdana" w:eastAsia="Times New Roman" w:hAnsi="Verdana"/>
          <w:lang w:eastAsia="cs-CZ"/>
        </w:rPr>
        <w:t>“)</w:t>
      </w:r>
    </w:p>
    <w:p w14:paraId="0F1F85CD" w14:textId="77777777" w:rsidR="00864A19" w:rsidRPr="00864A19" w:rsidRDefault="00864A19" w:rsidP="00864A19">
      <w:pPr>
        <w:spacing w:before="120" w:line="276" w:lineRule="auto"/>
        <w:jc w:val="center"/>
        <w:rPr>
          <w:rFonts w:ascii="Verdana" w:eastAsia="Times New Roman" w:hAnsi="Verdana"/>
          <w:b/>
          <w:szCs w:val="20"/>
          <w:lang w:eastAsia="cs-CZ"/>
        </w:rPr>
      </w:pPr>
    </w:p>
    <w:p w14:paraId="475CD4DA" w14:textId="77777777" w:rsidR="00864A19" w:rsidRPr="00864A19" w:rsidRDefault="00864A19" w:rsidP="00864A19">
      <w:pPr>
        <w:rPr>
          <w:rFonts w:ascii="Verdana" w:eastAsia="Times New Roman" w:hAnsi="Verdana"/>
          <w:b/>
          <w:szCs w:val="20"/>
          <w:lang w:eastAsia="cs-CZ"/>
        </w:rPr>
      </w:pPr>
      <w:r w:rsidRPr="00864A19">
        <w:rPr>
          <w:rFonts w:ascii="Verdana" w:eastAsia="Times New Roman" w:hAnsi="Verdana"/>
          <w:b/>
          <w:szCs w:val="20"/>
          <w:lang w:eastAsia="cs-CZ"/>
        </w:rPr>
        <w:br w:type="page"/>
      </w:r>
    </w:p>
    <w:p w14:paraId="4F5E7EB2"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lastRenderedPageBreak/>
        <w:t>Čl. I.</w:t>
      </w:r>
    </w:p>
    <w:p w14:paraId="772F41C9"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Předmět Smlouvy</w:t>
      </w:r>
    </w:p>
    <w:p w14:paraId="6AFBB507" w14:textId="5039CA83"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Předmětem Smlouvy je nákup </w:t>
      </w:r>
      <w:r w:rsidR="0046309A">
        <w:rPr>
          <w:rFonts w:ascii="Verdana" w:eastAsia="Times New Roman" w:hAnsi="Verdana"/>
          <w:sz w:val="22"/>
          <w:szCs w:val="22"/>
          <w:lang w:eastAsia="cs-CZ"/>
        </w:rPr>
        <w:t>IT vybavení</w:t>
      </w:r>
      <w:r w:rsidRPr="00864A19">
        <w:rPr>
          <w:rFonts w:ascii="Verdana" w:eastAsia="Times New Roman" w:hAnsi="Verdana"/>
          <w:sz w:val="22"/>
          <w:szCs w:val="22"/>
          <w:lang w:eastAsia="cs-CZ"/>
        </w:rPr>
        <w:t>, seznam předmět</w:t>
      </w:r>
      <w:r w:rsidR="008202BD">
        <w:rPr>
          <w:rFonts w:ascii="Verdana" w:eastAsia="Times New Roman" w:hAnsi="Verdana"/>
          <w:sz w:val="22"/>
          <w:szCs w:val="22"/>
          <w:lang w:eastAsia="cs-CZ"/>
        </w:rPr>
        <w:t>ů</w:t>
      </w:r>
      <w:r w:rsidRPr="00864A19">
        <w:rPr>
          <w:rFonts w:ascii="Verdana" w:eastAsia="Times New Roman" w:hAnsi="Verdana"/>
          <w:sz w:val="22"/>
          <w:szCs w:val="22"/>
          <w:lang w:eastAsia="cs-CZ"/>
        </w:rPr>
        <w:t xml:space="preserve"> je uveden v příloze č. 1 této Smlouvy a je v souladu s nabídkou, kterou Prodávající předložil na základě výzvy k podání nabídky.</w:t>
      </w:r>
    </w:p>
    <w:p w14:paraId="555CB4DE" w14:textId="41896332"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Součástí dodávek techniky je i zprostředkování</w:t>
      </w:r>
      <w:r w:rsidR="00EA7F53">
        <w:rPr>
          <w:rFonts w:ascii="Verdana" w:eastAsia="Times New Roman" w:hAnsi="Verdana"/>
          <w:sz w:val="22"/>
          <w:szCs w:val="22"/>
          <w:lang w:eastAsia="cs-CZ"/>
        </w:rPr>
        <w:t xml:space="preserve"> případných</w:t>
      </w:r>
      <w:r w:rsidRPr="00864A19">
        <w:rPr>
          <w:rFonts w:ascii="Verdana" w:eastAsia="Times New Roman" w:hAnsi="Verdana"/>
          <w:sz w:val="22"/>
          <w:szCs w:val="22"/>
          <w:lang w:eastAsia="cs-CZ"/>
        </w:rPr>
        <w:t xml:space="preserve"> registračních </w:t>
      </w:r>
      <w:r w:rsidR="008202BD" w:rsidRPr="00864A19">
        <w:rPr>
          <w:rFonts w:ascii="Verdana" w:eastAsia="Times New Roman" w:hAnsi="Verdana"/>
          <w:sz w:val="22"/>
          <w:szCs w:val="22"/>
          <w:lang w:eastAsia="cs-CZ"/>
        </w:rPr>
        <w:t xml:space="preserve">a licenčních </w:t>
      </w:r>
      <w:r w:rsidRPr="00864A19">
        <w:rPr>
          <w:rFonts w:ascii="Verdana" w:eastAsia="Times New Roman" w:hAnsi="Verdana"/>
          <w:sz w:val="22"/>
          <w:szCs w:val="22"/>
          <w:lang w:eastAsia="cs-CZ"/>
        </w:rPr>
        <w:t>údajů k užití licencí dle této Smlouvy.</w:t>
      </w:r>
    </w:p>
    <w:p w14:paraId="60939511" w14:textId="77777777" w:rsidR="00864A19" w:rsidRP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zavazuje Kupujícímu dodat licence za podmínek uvedených v této Smlouvě.</w:t>
      </w:r>
    </w:p>
    <w:p w14:paraId="18CAA703" w14:textId="77777777" w:rsidR="00864A19" w:rsidRDefault="00864A19" w:rsidP="00864A19">
      <w:pPr>
        <w:numPr>
          <w:ilvl w:val="1"/>
          <w:numId w:val="1"/>
        </w:numPr>
        <w:spacing w:before="120" w:line="276" w:lineRule="auto"/>
        <w:ind w:left="426" w:hanging="426"/>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Kupující se zavazuje </w:t>
      </w:r>
      <w:r w:rsidR="00BF07AA">
        <w:rPr>
          <w:rFonts w:ascii="Verdana" w:eastAsia="Times New Roman" w:hAnsi="Verdana"/>
          <w:sz w:val="22"/>
          <w:szCs w:val="22"/>
          <w:lang w:eastAsia="cs-CZ"/>
        </w:rPr>
        <w:t>předmět plnění</w:t>
      </w:r>
      <w:r w:rsidRPr="00864A19">
        <w:rPr>
          <w:rFonts w:ascii="Verdana" w:eastAsia="Times New Roman" w:hAnsi="Verdana"/>
          <w:sz w:val="22"/>
          <w:szCs w:val="22"/>
          <w:lang w:eastAsia="cs-CZ"/>
        </w:rPr>
        <w:t xml:space="preserve"> převzít a zaplatit za ně sjednanou cenu, bude-li dodáno v souladu s touto Smlouvou. </w:t>
      </w:r>
    </w:p>
    <w:p w14:paraId="3175DEE7" w14:textId="77777777" w:rsidR="00BF07AA" w:rsidRPr="00864A19" w:rsidRDefault="00BF07AA" w:rsidP="00BF07AA">
      <w:pPr>
        <w:spacing w:before="120" w:line="276" w:lineRule="auto"/>
        <w:ind w:left="426"/>
        <w:jc w:val="both"/>
        <w:rPr>
          <w:rFonts w:ascii="Verdana" w:eastAsia="Times New Roman" w:hAnsi="Verdana"/>
          <w:sz w:val="22"/>
          <w:szCs w:val="22"/>
          <w:lang w:eastAsia="cs-CZ"/>
        </w:rPr>
      </w:pPr>
    </w:p>
    <w:p w14:paraId="11F52255"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II.</w:t>
      </w:r>
    </w:p>
    <w:p w14:paraId="0432C543"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Kupní cena za zboží a platební podmínky</w:t>
      </w:r>
    </w:p>
    <w:p w14:paraId="2AC65F87"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45FDF997" w14:textId="4D887001" w:rsidR="00864A19" w:rsidRPr="00EA7F53" w:rsidRDefault="00864A19" w:rsidP="00EA7F53">
      <w:pPr>
        <w:numPr>
          <w:ilvl w:val="0"/>
          <w:numId w:val="3"/>
        </w:numPr>
        <w:spacing w:before="120" w:line="276" w:lineRule="auto"/>
        <w:ind w:left="425" w:hanging="425"/>
        <w:jc w:val="both"/>
        <w:rPr>
          <w:rFonts w:ascii="Verdana" w:eastAsia="Times New Roman" w:hAnsi="Verdana"/>
          <w:b/>
          <w:sz w:val="22"/>
          <w:szCs w:val="22"/>
          <w:lang w:eastAsia="cs-CZ"/>
        </w:rPr>
      </w:pPr>
      <w:r w:rsidRPr="00864A19">
        <w:rPr>
          <w:rFonts w:ascii="Verdana" w:eastAsia="Times New Roman" w:hAnsi="Verdana"/>
          <w:sz w:val="22"/>
          <w:szCs w:val="22"/>
          <w:lang w:eastAsia="cs-CZ"/>
        </w:rPr>
        <w:t xml:space="preserve">Smluvní strany se dohodly na </w:t>
      </w:r>
      <w:r w:rsidRPr="00864A19">
        <w:rPr>
          <w:rFonts w:ascii="Verdana" w:eastAsia="Times New Roman" w:hAnsi="Verdana"/>
          <w:b/>
          <w:sz w:val="22"/>
          <w:szCs w:val="22"/>
          <w:lang w:eastAsia="cs-CZ"/>
        </w:rPr>
        <w:t xml:space="preserve">celkové kupní ceně </w:t>
      </w:r>
      <w:r w:rsidR="009D2E9F" w:rsidRPr="009D2E9F">
        <w:rPr>
          <w:rFonts w:ascii="Verdana" w:eastAsia="Times New Roman" w:hAnsi="Verdana"/>
          <w:b/>
          <w:bCs/>
          <w:sz w:val="22"/>
          <w:szCs w:val="22"/>
          <w:lang w:eastAsia="cs-CZ"/>
        </w:rPr>
        <w:t>468 759,-</w:t>
      </w:r>
      <w:r w:rsidRPr="00864A19">
        <w:rPr>
          <w:rFonts w:ascii="Verdana" w:eastAsia="Times New Roman" w:hAnsi="Verdana"/>
          <w:b/>
          <w:sz w:val="22"/>
          <w:szCs w:val="22"/>
          <w:lang w:eastAsia="cs-CZ"/>
        </w:rPr>
        <w:t xml:space="preserve"> Kč bez DPH (slovy </w:t>
      </w:r>
      <w:proofErr w:type="spellStart"/>
      <w:r w:rsidR="009D2E9F">
        <w:rPr>
          <w:rFonts w:ascii="Verdana" w:eastAsia="Times New Roman" w:hAnsi="Verdana"/>
          <w:sz w:val="22"/>
          <w:szCs w:val="22"/>
          <w:lang w:eastAsia="cs-CZ"/>
        </w:rPr>
        <w:t>čtyřistašedesátosmtisícsedmsetpadesátdevět</w:t>
      </w:r>
      <w:proofErr w:type="spellEnd"/>
      <w:r w:rsidR="009D2E9F">
        <w:rPr>
          <w:rFonts w:ascii="Verdana" w:eastAsia="Times New Roman" w:hAnsi="Verdana"/>
          <w:sz w:val="22"/>
          <w:szCs w:val="22"/>
          <w:lang w:eastAsia="cs-CZ"/>
        </w:rPr>
        <w:t xml:space="preserve"> </w:t>
      </w:r>
      <w:r w:rsidRPr="00864A19">
        <w:rPr>
          <w:rFonts w:ascii="Verdana" w:eastAsia="Times New Roman" w:hAnsi="Verdana"/>
          <w:sz w:val="22"/>
          <w:szCs w:val="22"/>
          <w:lang w:eastAsia="cs-CZ"/>
        </w:rPr>
        <w:t>korun českých</w:t>
      </w:r>
      <w:r w:rsidRPr="00864A19">
        <w:rPr>
          <w:rFonts w:ascii="Verdana" w:eastAsia="Times New Roman" w:hAnsi="Verdana"/>
          <w:b/>
          <w:sz w:val="22"/>
          <w:szCs w:val="22"/>
          <w:lang w:eastAsia="cs-CZ"/>
        </w:rPr>
        <w:t xml:space="preserve">), tj. </w:t>
      </w:r>
      <w:r w:rsidR="009D2E9F" w:rsidRPr="009D2E9F">
        <w:rPr>
          <w:rFonts w:ascii="Verdana" w:eastAsia="Times New Roman" w:hAnsi="Verdana"/>
          <w:b/>
          <w:bCs/>
          <w:sz w:val="22"/>
          <w:szCs w:val="22"/>
          <w:lang w:eastAsia="cs-CZ"/>
        </w:rPr>
        <w:t>567 199,-</w:t>
      </w:r>
      <w:r w:rsidRPr="00864A19" w:rsidDel="004571FB">
        <w:rPr>
          <w:rFonts w:ascii="Verdana" w:eastAsia="Times New Roman" w:hAnsi="Verdana"/>
          <w:b/>
          <w:sz w:val="22"/>
          <w:szCs w:val="22"/>
          <w:lang w:eastAsia="cs-CZ"/>
        </w:rPr>
        <w:t xml:space="preserve"> </w:t>
      </w:r>
      <w:r w:rsidRPr="00864A19">
        <w:rPr>
          <w:rFonts w:ascii="Verdana" w:eastAsia="Times New Roman" w:hAnsi="Verdana"/>
          <w:b/>
          <w:sz w:val="22"/>
          <w:szCs w:val="22"/>
          <w:lang w:eastAsia="cs-CZ"/>
        </w:rPr>
        <w:t xml:space="preserve">Kč s DPH (slovy </w:t>
      </w:r>
      <w:proofErr w:type="spellStart"/>
      <w:r w:rsidR="009D2E9F" w:rsidRPr="009D2E9F">
        <w:rPr>
          <w:rFonts w:ascii="Verdana" w:eastAsia="Times New Roman" w:hAnsi="Verdana"/>
          <w:sz w:val="22"/>
          <w:szCs w:val="22"/>
          <w:lang w:eastAsia="cs-CZ"/>
        </w:rPr>
        <w:t>pětsetšedesátsedmtisícstodevadesátdevět</w:t>
      </w:r>
      <w:proofErr w:type="spellEnd"/>
      <w:r w:rsidR="009D2E9F">
        <w:rPr>
          <w:rFonts w:ascii="Verdana" w:eastAsia="Times New Roman" w:hAnsi="Verdana"/>
          <w:sz w:val="22"/>
          <w:szCs w:val="22"/>
          <w:lang w:eastAsia="cs-CZ"/>
        </w:rPr>
        <w:t xml:space="preserve"> </w:t>
      </w:r>
      <w:r w:rsidRPr="00864A19">
        <w:rPr>
          <w:rFonts w:ascii="Verdana" w:eastAsia="Times New Roman" w:hAnsi="Verdana"/>
          <w:sz w:val="22"/>
          <w:szCs w:val="22"/>
          <w:lang w:eastAsia="cs-CZ"/>
        </w:rPr>
        <w:t>korun českých</w:t>
      </w:r>
      <w:r w:rsidRPr="00864A19">
        <w:rPr>
          <w:rFonts w:ascii="Verdana" w:eastAsia="Times New Roman" w:hAnsi="Verdana"/>
          <w:b/>
          <w:sz w:val="22"/>
          <w:szCs w:val="22"/>
          <w:lang w:eastAsia="cs-CZ"/>
        </w:rPr>
        <w:t xml:space="preserve">), DPH ve výši 21 % činí </w:t>
      </w:r>
      <w:r w:rsidR="009D2E9F" w:rsidRPr="009D2E9F">
        <w:rPr>
          <w:rFonts w:ascii="Verdana" w:eastAsia="Times New Roman" w:hAnsi="Verdana"/>
          <w:b/>
          <w:bCs/>
          <w:sz w:val="22"/>
          <w:szCs w:val="22"/>
          <w:lang w:eastAsia="cs-CZ"/>
        </w:rPr>
        <w:t>98 440,-</w:t>
      </w:r>
      <w:r w:rsidRPr="009D2E9F" w:rsidDel="004571FB">
        <w:rPr>
          <w:rFonts w:ascii="Verdana" w:eastAsia="Times New Roman" w:hAnsi="Verdana"/>
          <w:sz w:val="22"/>
          <w:szCs w:val="22"/>
          <w:lang w:eastAsia="cs-CZ"/>
        </w:rPr>
        <w:t xml:space="preserve"> </w:t>
      </w:r>
      <w:r w:rsidRPr="00864A19">
        <w:rPr>
          <w:rFonts w:ascii="Verdana" w:eastAsia="Times New Roman" w:hAnsi="Verdana"/>
          <w:b/>
          <w:sz w:val="22"/>
          <w:szCs w:val="22"/>
          <w:lang w:eastAsia="cs-CZ"/>
        </w:rPr>
        <w:t>Kč.</w:t>
      </w:r>
      <w:r w:rsidR="00BF07AA">
        <w:rPr>
          <w:rFonts w:ascii="Verdana" w:eastAsia="Times New Roman" w:hAnsi="Verdana"/>
          <w:b/>
          <w:sz w:val="22"/>
          <w:szCs w:val="22"/>
          <w:lang w:eastAsia="cs-CZ"/>
        </w:rPr>
        <w:t xml:space="preserve"> </w:t>
      </w:r>
    </w:p>
    <w:p w14:paraId="3B5CEAE6"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centrální změny sazby DPH se smluvní strany dohodly, že k ceně dodávky bude účtována sazba DPH aktuální ke dni uskutečnění zdanitelného plnění, bez nutnosti uzavírání dodatku ke smlouvě.</w:t>
      </w:r>
    </w:p>
    <w:p w14:paraId="76AC599C" w14:textId="32CC69CF"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ujišťuje Kupujícího, že </w:t>
      </w:r>
      <w:r w:rsidRPr="00864A19">
        <w:rPr>
          <w:rFonts w:ascii="Verdana" w:eastAsia="Times New Roman" w:hAnsi="Verdana"/>
          <w:b/>
          <w:sz w:val="22"/>
          <w:szCs w:val="22"/>
          <w:lang w:eastAsia="cs-CZ"/>
        </w:rPr>
        <w:t xml:space="preserve">cena za </w:t>
      </w:r>
      <w:r w:rsidR="00D01C10">
        <w:rPr>
          <w:rFonts w:ascii="Verdana" w:eastAsia="Times New Roman" w:hAnsi="Verdana"/>
          <w:b/>
          <w:sz w:val="22"/>
          <w:szCs w:val="22"/>
          <w:lang w:eastAsia="cs-CZ"/>
        </w:rPr>
        <w:t>předmět smlouvy</w:t>
      </w:r>
      <w:r w:rsidRPr="00864A19">
        <w:rPr>
          <w:rFonts w:ascii="Verdana" w:eastAsia="Times New Roman" w:hAnsi="Verdana"/>
          <w:b/>
          <w:sz w:val="22"/>
          <w:szCs w:val="22"/>
          <w:lang w:eastAsia="cs-CZ"/>
        </w:rPr>
        <w:t xml:space="preserve"> v sobě zahrnuje veškeré náklady Prodávajícího spojené s plněním dle této Smlouvy</w:t>
      </w:r>
      <w:r w:rsidRPr="00864A19">
        <w:rPr>
          <w:rFonts w:ascii="Verdana" w:eastAsia="Times New Roman" w:hAnsi="Verdana"/>
          <w:sz w:val="22"/>
          <w:szCs w:val="22"/>
          <w:lang w:eastAsia="cs-CZ"/>
        </w:rPr>
        <w:t>. Je cenou konečnou a zahrnuje také náklady na předání licenčních kódů do místa určeného Kupujícím, recyklační poplatky, náklady na balení a označení zboží dle požadavku Kupujícího, celní poplatky, případné náklady na pojištění, ekologickou likvidaci a služby s ní spojené, náklady na zajištění záruky, podpory a servisu v rozsahu stanoveném touto Smlouvou a jakékoliv další související náklady a výdaje spojené s dosažením účelu této Smlouvy včetně rizik změny kurzu měny.</w:t>
      </w:r>
    </w:p>
    <w:p w14:paraId="4CF6B0A1"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přebírá nebezpečí změny okolností ve smyslu § 1765 odst. 2 občanského zákoníku.</w:t>
      </w:r>
    </w:p>
    <w:p w14:paraId="2EE2ED2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Kupující neposkytuje Prodávajícímu zálohy.</w:t>
      </w:r>
    </w:p>
    <w:p w14:paraId="52B1A546"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Po předchozí domluvě může Kupující v odůvodněných případech Prodávajícímu akceptovat vystavení několika dílčích faktur (zejména při aktuální nedostupnosti některé položky ze seznamu požadovaného zboží).</w:t>
      </w:r>
    </w:p>
    <w:p w14:paraId="041E44A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Daňov</w:t>
      </w:r>
      <w:r w:rsidR="00BF07AA">
        <w:rPr>
          <w:rFonts w:ascii="Verdana" w:eastAsia="Times New Roman" w:hAnsi="Verdana"/>
          <w:sz w:val="22"/>
          <w:szCs w:val="22"/>
          <w:lang w:eastAsia="cs-CZ"/>
        </w:rPr>
        <w:t>é</w:t>
      </w:r>
      <w:r w:rsidRPr="00864A19">
        <w:rPr>
          <w:rFonts w:ascii="Verdana" w:eastAsia="Times New Roman" w:hAnsi="Verdana"/>
          <w:sz w:val="22"/>
          <w:szCs w:val="22"/>
          <w:lang w:eastAsia="cs-CZ"/>
        </w:rPr>
        <w:t xml:space="preserve"> doklad</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(faktur</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doručí Prodávající Kupujícímu neprodleně po převzetí </w:t>
      </w:r>
      <w:r w:rsidR="00285860">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Kupujícím. Faktur</w:t>
      </w:r>
      <w:r w:rsidR="00BF07AA">
        <w:rPr>
          <w:rFonts w:ascii="Verdana" w:eastAsia="Times New Roman" w:hAnsi="Verdana"/>
          <w:sz w:val="22"/>
          <w:szCs w:val="22"/>
          <w:lang w:eastAsia="cs-CZ"/>
        </w:rPr>
        <w:t>y</w:t>
      </w:r>
      <w:r w:rsidRPr="00864A19">
        <w:rPr>
          <w:rFonts w:ascii="Verdana" w:eastAsia="Times New Roman" w:hAnsi="Verdana"/>
          <w:sz w:val="22"/>
          <w:szCs w:val="22"/>
          <w:lang w:eastAsia="cs-CZ"/>
        </w:rPr>
        <w:t xml:space="preserve"> nesmí být vystavena před datem potvrzení převzetí Kupujícím.</w:t>
      </w:r>
    </w:p>
    <w:p w14:paraId="183D56F3" w14:textId="26395E58"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Splatnost faktur je do 30 dnů od jejího doručení</w:t>
      </w:r>
      <w:r w:rsidR="00133C02">
        <w:rPr>
          <w:rFonts w:ascii="Verdana" w:eastAsia="Times New Roman" w:hAnsi="Verdana"/>
          <w:sz w:val="22"/>
          <w:szCs w:val="22"/>
          <w:lang w:eastAsia="cs-CZ"/>
        </w:rPr>
        <w:t xml:space="preserve"> k</w:t>
      </w:r>
      <w:r w:rsidRPr="00864A19">
        <w:rPr>
          <w:rFonts w:ascii="Verdana" w:eastAsia="Times New Roman" w:hAnsi="Verdana"/>
          <w:sz w:val="22"/>
          <w:szCs w:val="22"/>
          <w:lang w:eastAsia="cs-CZ"/>
        </w:rPr>
        <w:t>upujícímu, ledaže by se Smluvní strany dohodly jinak. Za den splnění platební povinnosti se považuje den odepsání částky ceny z účtu Kupujícího ve prospěch Prodávajícího.</w:t>
      </w:r>
    </w:p>
    <w:p w14:paraId="043D614D"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Všechny částky v Kč poukazované mezi Kupujícím a Prodávajícím na základě této Smlouvy musí být prosté jakýchkoli bankovních poplatků, zaokrouhlení nebo jiných nákladů spojených s převodem na jejich účty.</w:t>
      </w:r>
    </w:p>
    <w:p w14:paraId="41CA8337"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Kupní cena bude uhrazena Kupujícím na účet Prodávajícího uvedený v záhlaví této Smlouvy. Pokud by Prodávající v období od data, kdy podepsal smlouvu, do vystavení faktur změnil číslo bankovního účtu, musí tuto skutečnost sdělit Kupujícímu nejpozději s předložen</w:t>
      </w:r>
      <w:r w:rsidR="00BF07AA">
        <w:rPr>
          <w:rFonts w:ascii="Verdana" w:eastAsia="Times New Roman" w:hAnsi="Verdana"/>
          <w:sz w:val="22"/>
          <w:szCs w:val="22"/>
          <w:lang w:eastAsia="cs-CZ"/>
        </w:rPr>
        <w:t>ými</w:t>
      </w:r>
      <w:r w:rsidRPr="00864A19">
        <w:rPr>
          <w:rFonts w:ascii="Verdana" w:eastAsia="Times New Roman" w:hAnsi="Verdana"/>
          <w:sz w:val="22"/>
          <w:szCs w:val="22"/>
          <w:lang w:eastAsia="cs-CZ"/>
        </w:rPr>
        <w:t xml:space="preserve"> faktur</w:t>
      </w:r>
      <w:r w:rsidR="00BF07AA">
        <w:rPr>
          <w:rFonts w:ascii="Verdana" w:eastAsia="Times New Roman" w:hAnsi="Verdana"/>
          <w:sz w:val="22"/>
          <w:szCs w:val="22"/>
          <w:lang w:eastAsia="cs-CZ"/>
        </w:rPr>
        <w:t>ami</w:t>
      </w:r>
      <w:r w:rsidRPr="00864A19">
        <w:rPr>
          <w:rFonts w:ascii="Verdana" w:eastAsia="Times New Roman" w:hAnsi="Verdana"/>
          <w:sz w:val="22"/>
          <w:szCs w:val="22"/>
          <w:lang w:eastAsia="cs-CZ"/>
        </w:rPr>
        <w:t>.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1118B052"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 xml:space="preserve">Daňový doklad (faktura) musí obsahovat </w:t>
      </w:r>
      <w:r w:rsidRPr="00864A19">
        <w:rPr>
          <w:rFonts w:ascii="Verdana" w:eastAsia="Times New Roman" w:hAnsi="Verdana"/>
          <w:sz w:val="22"/>
          <w:szCs w:val="22"/>
          <w:lang w:eastAsia="cs-CZ"/>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7B30FD5F"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označení dokladu jako faktura – daňový doklad;</w:t>
      </w:r>
    </w:p>
    <w:p w14:paraId="21751F92"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počet příloh;</w:t>
      </w:r>
    </w:p>
    <w:p w14:paraId="2548F9D5" w14:textId="77777777" w:rsidR="00864A19" w:rsidRPr="00864A19" w:rsidRDefault="00864A19" w:rsidP="00864A19">
      <w:pPr>
        <w:numPr>
          <w:ilvl w:val="0"/>
          <w:numId w:val="2"/>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číslo bankovního účtu Prodávajícího.</w:t>
      </w:r>
    </w:p>
    <w:p w14:paraId="7BA53964"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b/>
          <w:sz w:val="22"/>
          <w:szCs w:val="22"/>
          <w:lang w:eastAsia="cs-CZ"/>
        </w:rPr>
        <w:t>V příloze faktur bude doklad o převzetí zboží</w:t>
      </w:r>
      <w:r w:rsidRPr="00864A19">
        <w:rPr>
          <w:rFonts w:ascii="Verdana" w:eastAsia="Times New Roman" w:hAnsi="Verdana"/>
          <w:sz w:val="22"/>
          <w:szCs w:val="22"/>
          <w:lang w:eastAsia="cs-CZ"/>
        </w:rPr>
        <w:t xml:space="preserve"> (dodací list/výdejka/ předávací protokol) podepsaný kontaktní osobou Kupujícího (viz čl. VIII.).</w:t>
      </w:r>
    </w:p>
    <w:p w14:paraId="0C97A971"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314C0E1F" w14:textId="77777777" w:rsidR="00864A19" w:rsidRP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14:paraId="4DC68C55" w14:textId="77777777" w:rsidR="00864A19" w:rsidRDefault="00864A19" w:rsidP="00864A19">
      <w:pPr>
        <w:numPr>
          <w:ilvl w:val="0"/>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Kupující bude zboží využívat při výkonu působnosti v oblasti veřejné správy, pokud i přesto Prodávající při fakturaci za dodané zboží využije přenesenou daňovou povinnost, předem na to Kupujícího upozorní a na faktuře viditelně uvede, že DPH hradí Kupující. Bude-li Prodávající uplatňovat přenesenou daňovou povinnost pouze u části dodaného zboží, vystaví na takové zboží fakturu zvlášť.</w:t>
      </w:r>
    </w:p>
    <w:p w14:paraId="5502873F"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5D0B6B14"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III.</w:t>
      </w:r>
    </w:p>
    <w:p w14:paraId="1A17CD63" w14:textId="77777777" w:rsidR="00864A19" w:rsidRPr="00864A19" w:rsidRDefault="00285860" w:rsidP="00864A19">
      <w:pPr>
        <w:spacing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t>Místo a d</w:t>
      </w:r>
      <w:r w:rsidR="00864A19" w:rsidRPr="00864A19">
        <w:rPr>
          <w:rFonts w:ascii="Verdana" w:eastAsia="Times New Roman" w:hAnsi="Verdana"/>
          <w:b/>
          <w:sz w:val="22"/>
          <w:szCs w:val="22"/>
          <w:lang w:eastAsia="cs-CZ"/>
        </w:rPr>
        <w:t>oba plnění</w:t>
      </w:r>
    </w:p>
    <w:p w14:paraId="1E2F10C1" w14:textId="77777777" w:rsidR="00285860" w:rsidRDefault="00285860" w:rsidP="00864A19">
      <w:pPr>
        <w:numPr>
          <w:ilvl w:val="1"/>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Místem dodání bude sídlo Kupujícího uvedené v záhlaví této Smlouvy.</w:t>
      </w:r>
    </w:p>
    <w:p w14:paraId="0EA28206" w14:textId="74AAC1C7" w:rsidR="00864A19" w:rsidRPr="00864A19" w:rsidRDefault="00285860" w:rsidP="00864A19">
      <w:pPr>
        <w:numPr>
          <w:ilvl w:val="1"/>
          <w:numId w:val="3"/>
        </w:numPr>
        <w:spacing w:before="120" w:line="276" w:lineRule="auto"/>
        <w:ind w:left="425" w:hanging="425"/>
        <w:jc w:val="both"/>
        <w:rPr>
          <w:rFonts w:ascii="Verdana" w:eastAsia="Times New Roman" w:hAnsi="Verdana"/>
          <w:sz w:val="22"/>
          <w:szCs w:val="22"/>
          <w:lang w:eastAsia="cs-CZ"/>
        </w:rPr>
      </w:pPr>
      <w:r>
        <w:rPr>
          <w:rFonts w:ascii="Verdana" w:eastAsia="Times New Roman" w:hAnsi="Verdana"/>
          <w:sz w:val="22"/>
          <w:szCs w:val="22"/>
          <w:lang w:eastAsia="cs-CZ"/>
        </w:rPr>
        <w:t>Předmět plnění</w:t>
      </w:r>
      <w:r w:rsidR="00864A19" w:rsidRPr="00864A19">
        <w:rPr>
          <w:rFonts w:ascii="Verdana" w:eastAsia="Times New Roman" w:hAnsi="Verdana"/>
          <w:sz w:val="22"/>
          <w:szCs w:val="22"/>
          <w:lang w:eastAsia="cs-CZ"/>
        </w:rPr>
        <w:t xml:space="preserve"> je Prodávající povinen </w:t>
      </w:r>
      <w:r w:rsidR="00864A19" w:rsidRPr="00864A19">
        <w:rPr>
          <w:rFonts w:ascii="Verdana" w:eastAsia="Times New Roman" w:hAnsi="Verdana"/>
          <w:b/>
          <w:sz w:val="22"/>
          <w:szCs w:val="22"/>
          <w:lang w:eastAsia="cs-CZ"/>
        </w:rPr>
        <w:t>dodat nej</w:t>
      </w:r>
      <w:r w:rsidR="009E0395">
        <w:rPr>
          <w:rFonts w:ascii="Verdana" w:eastAsia="Times New Roman" w:hAnsi="Verdana"/>
          <w:b/>
          <w:sz w:val="22"/>
          <w:szCs w:val="22"/>
          <w:lang w:eastAsia="cs-CZ"/>
        </w:rPr>
        <w:t>později</w:t>
      </w:r>
      <w:r w:rsidR="00864A19" w:rsidRPr="00864A19">
        <w:rPr>
          <w:rFonts w:ascii="Verdana" w:eastAsia="Times New Roman" w:hAnsi="Verdana"/>
          <w:b/>
          <w:sz w:val="22"/>
          <w:szCs w:val="22"/>
          <w:lang w:eastAsia="cs-CZ"/>
        </w:rPr>
        <w:t xml:space="preserve"> do </w:t>
      </w:r>
      <w:r w:rsidR="0046309A">
        <w:rPr>
          <w:rFonts w:ascii="Verdana" w:eastAsia="Times New Roman" w:hAnsi="Verdana"/>
          <w:b/>
          <w:sz w:val="22"/>
          <w:szCs w:val="22"/>
          <w:lang w:eastAsia="cs-CZ"/>
        </w:rPr>
        <w:t>14 dnů od podpisu smlouvy</w:t>
      </w:r>
      <w:r w:rsidR="00EA7F53">
        <w:rPr>
          <w:rFonts w:ascii="Verdana" w:eastAsia="Times New Roman" w:hAnsi="Verdana"/>
          <w:b/>
          <w:sz w:val="22"/>
          <w:szCs w:val="22"/>
          <w:lang w:eastAsia="cs-CZ"/>
        </w:rPr>
        <w:t xml:space="preserve">, </w:t>
      </w:r>
      <w:r w:rsidR="00864A19" w:rsidRPr="00864A19">
        <w:rPr>
          <w:rFonts w:ascii="Verdana" w:eastAsia="Times New Roman" w:hAnsi="Verdana"/>
          <w:sz w:val="22"/>
          <w:szCs w:val="22"/>
          <w:lang w:eastAsia="cs-CZ"/>
        </w:rPr>
        <w:t>nedohodnou-li se Smluvní strany jinak. Kupující akceptuje i dřívější dodání. Termín dodání lze měnit jen po vzájemné dohodě obou Smluvních stran.</w:t>
      </w:r>
    </w:p>
    <w:p w14:paraId="0B62E5B7" w14:textId="77777777" w:rsidR="00864A19" w:rsidRPr="00864A19" w:rsidRDefault="00864A19" w:rsidP="00864A19">
      <w:pPr>
        <w:numPr>
          <w:ilvl w:val="1"/>
          <w:numId w:val="3"/>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Během lhůty uvedené v předchozím odstavci</w:t>
      </w:r>
      <w:r w:rsidR="00285860">
        <w:rPr>
          <w:rFonts w:ascii="Verdana" w:eastAsia="Times New Roman" w:hAnsi="Verdana"/>
          <w:sz w:val="22"/>
          <w:szCs w:val="22"/>
          <w:lang w:eastAsia="cs-CZ"/>
        </w:rPr>
        <w:t xml:space="preserve"> </w:t>
      </w:r>
      <w:r w:rsidRPr="00864A19">
        <w:rPr>
          <w:rFonts w:ascii="Verdana" w:eastAsia="Times New Roman" w:hAnsi="Verdana"/>
          <w:b/>
          <w:sz w:val="22"/>
          <w:szCs w:val="22"/>
          <w:lang w:eastAsia="cs-CZ"/>
        </w:rPr>
        <w:t>může</w:t>
      </w:r>
      <w:r w:rsidRPr="00864A19">
        <w:rPr>
          <w:rFonts w:ascii="Verdana" w:eastAsia="Times New Roman" w:hAnsi="Verdana"/>
          <w:sz w:val="22"/>
          <w:szCs w:val="22"/>
          <w:lang w:eastAsia="cs-CZ"/>
        </w:rPr>
        <w:t xml:space="preserve"> po dohodě s Kupujícím Prodávající </w:t>
      </w:r>
      <w:r w:rsidRPr="00864A19">
        <w:rPr>
          <w:rFonts w:ascii="Verdana" w:eastAsia="Times New Roman" w:hAnsi="Verdana"/>
          <w:b/>
          <w:sz w:val="22"/>
          <w:szCs w:val="22"/>
          <w:lang w:eastAsia="cs-CZ"/>
        </w:rPr>
        <w:t>realizovat jednu nebo více dílčích dodávek</w:t>
      </w:r>
      <w:r w:rsidRPr="00864A19">
        <w:rPr>
          <w:rFonts w:ascii="Verdana" w:eastAsia="Times New Roman" w:hAnsi="Verdana"/>
          <w:sz w:val="22"/>
          <w:szCs w:val="22"/>
          <w:lang w:eastAsia="cs-CZ"/>
        </w:rPr>
        <w:t xml:space="preserve"> (zejména s ohledem na dostupnost na trhu) a tyto dodávky fakturovat. Odměna za tyto dílčí dodávky nesmí v součtu překročit celkovou kupní cenu dohodnutou dle této Smlouvy.</w:t>
      </w:r>
    </w:p>
    <w:p w14:paraId="6C136688" w14:textId="77777777" w:rsidR="00285860" w:rsidRDefault="00285860" w:rsidP="00864A19">
      <w:pPr>
        <w:spacing w:before="120" w:line="276" w:lineRule="auto"/>
        <w:jc w:val="center"/>
        <w:rPr>
          <w:rFonts w:ascii="Verdana" w:eastAsia="Times New Roman" w:hAnsi="Verdana"/>
          <w:sz w:val="22"/>
          <w:szCs w:val="22"/>
          <w:lang w:eastAsia="cs-CZ"/>
        </w:rPr>
      </w:pPr>
    </w:p>
    <w:p w14:paraId="3F51736E"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IV.</w:t>
      </w:r>
    </w:p>
    <w:p w14:paraId="32C61EE6"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 xml:space="preserve">Převzetí </w:t>
      </w:r>
      <w:r w:rsidR="00B84146">
        <w:rPr>
          <w:rFonts w:ascii="Verdana" w:eastAsia="Times New Roman" w:hAnsi="Verdana"/>
          <w:b/>
          <w:sz w:val="22"/>
          <w:szCs w:val="22"/>
          <w:lang w:eastAsia="cs-CZ"/>
        </w:rPr>
        <w:t>předmětu plnění</w:t>
      </w:r>
    </w:p>
    <w:p w14:paraId="759C3285"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Konkrétní den a hodinu předání </w:t>
      </w:r>
      <w:r w:rsidR="00285860">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je Prodávající povinen avizovat nejméně dva pracovní dny předem e-mailem nebo telefonicky kontaktním osobám Kupujícího uvedeným v této Smlouvě. Pokud tuto povinnost Prodávající nesplní, není Kupující povinen dodávku převzít a není v takovém případě v prodlení s převzetím věci.</w:t>
      </w:r>
    </w:p>
    <w:p w14:paraId="044B17C6"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Prodávající odpovídá Kupujícímu za to, že </w:t>
      </w:r>
      <w:r w:rsidR="00405923">
        <w:rPr>
          <w:rFonts w:ascii="Verdana" w:eastAsia="Times New Roman" w:hAnsi="Verdana"/>
          <w:sz w:val="22"/>
          <w:szCs w:val="22"/>
          <w:lang w:eastAsia="cs-CZ"/>
        </w:rPr>
        <w:t>předmět plnění</w:t>
      </w:r>
      <w:r w:rsidRPr="00864A19">
        <w:rPr>
          <w:rFonts w:ascii="Verdana" w:eastAsia="Times New Roman" w:hAnsi="Verdana"/>
          <w:sz w:val="22"/>
          <w:szCs w:val="22"/>
          <w:lang w:eastAsia="cs-CZ"/>
        </w:rPr>
        <w:t xml:space="preserve"> dodan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v souladu s touto Smlouvou bude:</w:t>
      </w:r>
    </w:p>
    <w:p w14:paraId="4FDBB95B"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nov</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a nepoužit</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w:t>
      </w:r>
    </w:p>
    <w:p w14:paraId="3B62BB44"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plně funkční;</w:t>
      </w:r>
    </w:p>
    <w:p w14:paraId="55B6E60F" w14:textId="50D5DBE5"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odpovídá technickým podmínkám specifikovaným </w:t>
      </w:r>
      <w:r w:rsidR="00AB7C7A">
        <w:rPr>
          <w:rFonts w:ascii="Verdana" w:eastAsia="Times New Roman" w:hAnsi="Verdana"/>
          <w:sz w:val="22"/>
          <w:szCs w:val="22"/>
          <w:lang w:eastAsia="cs-CZ"/>
        </w:rPr>
        <w:t>zadavatelem</w:t>
      </w:r>
      <w:r w:rsidRPr="00864A19">
        <w:rPr>
          <w:rFonts w:ascii="Verdana" w:eastAsia="Times New Roman" w:hAnsi="Verdana"/>
          <w:sz w:val="22"/>
          <w:szCs w:val="22"/>
          <w:lang w:eastAsia="cs-CZ"/>
        </w:rPr>
        <w:t>;</w:t>
      </w:r>
    </w:p>
    <w:p w14:paraId="64A4BCCA"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je vhodn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k využití k účelu dle této Smlouvy a obvyklému využití daného zboží;</w:t>
      </w:r>
    </w:p>
    <w:p w14:paraId="1EEB8E71"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použiteln</w:t>
      </w:r>
      <w:r w:rsidR="00405923">
        <w:rPr>
          <w:rFonts w:ascii="Verdana" w:eastAsia="Times New Roman" w:hAnsi="Verdana"/>
          <w:sz w:val="22"/>
          <w:szCs w:val="22"/>
          <w:lang w:eastAsia="cs-CZ"/>
        </w:rPr>
        <w:t>ý</w:t>
      </w:r>
      <w:r w:rsidRPr="00864A19">
        <w:rPr>
          <w:rFonts w:ascii="Verdana" w:eastAsia="Times New Roman" w:hAnsi="Verdana"/>
          <w:sz w:val="22"/>
          <w:szCs w:val="22"/>
          <w:lang w:eastAsia="cs-CZ"/>
        </w:rPr>
        <w:t xml:space="preserve"> v České republice, tj. získal veškerá nezbytná osvědčení pro užití zboží v České republice, pokud je takové osvědčení vyžadováno dle právního řádu České republiky. Prodávající předá kopie těchto osvědčení Kupujícímu při předání zboží;</w:t>
      </w:r>
    </w:p>
    <w:p w14:paraId="4DC43E98"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bez právních vad, tj. ohledně zboží není veden žádný soudní spor, jsou uhrazeny všechny daně a poplatky týkající se zboží, zboží není zatíženo zástavními, předkupními a jinými právy třetích osob;</w:t>
      </w:r>
    </w:p>
    <w:p w14:paraId="7CA23A3C" w14:textId="77777777" w:rsidR="00864A19" w:rsidRPr="00864A19" w:rsidRDefault="00864A19" w:rsidP="00864A19">
      <w:pPr>
        <w:numPr>
          <w:ilvl w:val="1"/>
          <w:numId w:val="10"/>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Při oznamování a odstraňování vad zboží dle tohoto článku postupují Smluvní strany přiměřeně v souladu s ustanoveními o reklamaci vad dle čl. VI. Smlouvy.</w:t>
      </w:r>
    </w:p>
    <w:p w14:paraId="76A11B03" w14:textId="77777777" w:rsidR="00864A19" w:rsidRPr="00864A19" w:rsidRDefault="00864A19" w:rsidP="00405923">
      <w:pPr>
        <w:spacing w:before="120" w:line="276" w:lineRule="auto"/>
        <w:ind w:left="425"/>
        <w:jc w:val="both"/>
        <w:rPr>
          <w:rFonts w:ascii="Verdana" w:eastAsia="Times New Roman" w:hAnsi="Verdana"/>
          <w:sz w:val="22"/>
          <w:szCs w:val="22"/>
          <w:lang w:eastAsia="cs-CZ"/>
        </w:rPr>
      </w:pPr>
    </w:p>
    <w:p w14:paraId="1D962ED0"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w:t>
      </w:r>
    </w:p>
    <w:p w14:paraId="258EAA9F"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Mlčenlivost</w:t>
      </w:r>
    </w:p>
    <w:p w14:paraId="6D344D0E"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0A7D143D"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zavazuje, že pokud v souvislosti s realizací této Smlouvy přijde on, jeho pověření zaměstnanci nebo osoby, které pověřil prováděním díla dle této Smlouvy,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101/2000 Sb. Prodávající je povinen zachovávat mlčenlivost o osobních údajích a o bezpečnostních opatřeních, jejichž zveřejnění by ohrozilo zabezpečení osobních údajů. Povinnost mlčenlivosti trvá i po ukončení této Smlouvy.</w:t>
      </w:r>
    </w:p>
    <w:p w14:paraId="7B7E2F44"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Povinnost mlčenlivosti a závazek k ochraně informací dle tohoto článku se nevztahuje na</w:t>
      </w:r>
    </w:p>
    <w:p w14:paraId="32E82C01"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které se staly veřejně přístupnými, pokud se tak nestalo porušením povinnosti jejich ochrany;</w:t>
      </w:r>
    </w:p>
    <w:p w14:paraId="0FECF636"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získané na základě postupu nezávislého na této Smlouvě nebo druhé smluvní straně, pokud je prodávající schopen tuto skutečnost doložit;</w:t>
      </w:r>
    </w:p>
    <w:p w14:paraId="10AE32E9"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poskytnuté třetí osobou, která takové informace nezískala porušením povinnosti jejich ochrany a</w:t>
      </w:r>
    </w:p>
    <w:p w14:paraId="05E3DE74" w14:textId="77777777" w:rsidR="00864A19" w:rsidRPr="00864A19" w:rsidRDefault="00864A19" w:rsidP="00864A19">
      <w:pPr>
        <w:numPr>
          <w:ilvl w:val="0"/>
          <w:numId w:val="2"/>
        </w:numPr>
        <w:spacing w:line="276" w:lineRule="auto"/>
        <w:ind w:left="1276"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informace, u kterých povinnost jejich zpřístupnění ukládá právní předpis.</w:t>
      </w:r>
    </w:p>
    <w:p w14:paraId="11D9B866" w14:textId="77777777" w:rsidR="00864A19" w:rsidRPr="00864A19" w:rsidRDefault="00864A19" w:rsidP="00864A19">
      <w:pPr>
        <w:numPr>
          <w:ilvl w:val="0"/>
          <w:numId w:val="6"/>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6883D3A1" w14:textId="77777777" w:rsidR="00275BF3" w:rsidRDefault="00275BF3" w:rsidP="00864A19">
      <w:pPr>
        <w:spacing w:before="120" w:line="276" w:lineRule="auto"/>
        <w:jc w:val="center"/>
        <w:rPr>
          <w:rFonts w:ascii="Verdana" w:eastAsia="Times New Roman" w:hAnsi="Verdana"/>
          <w:b/>
          <w:sz w:val="22"/>
          <w:szCs w:val="22"/>
          <w:lang w:eastAsia="cs-CZ"/>
        </w:rPr>
      </w:pPr>
    </w:p>
    <w:p w14:paraId="245AB8A2" w14:textId="77777777" w:rsidR="00275BF3" w:rsidRDefault="00275BF3" w:rsidP="00864A19">
      <w:pPr>
        <w:spacing w:before="120"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lastRenderedPageBreak/>
        <w:t>Čl. VI.</w:t>
      </w:r>
    </w:p>
    <w:p w14:paraId="4769DCF8" w14:textId="3F4A2FBE" w:rsidR="00275BF3" w:rsidRDefault="00275BF3" w:rsidP="00864A19">
      <w:pPr>
        <w:spacing w:before="120" w:line="276" w:lineRule="auto"/>
        <w:jc w:val="center"/>
        <w:rPr>
          <w:rFonts w:ascii="Verdana" w:eastAsia="Times New Roman" w:hAnsi="Verdana"/>
          <w:b/>
          <w:sz w:val="22"/>
          <w:szCs w:val="22"/>
          <w:lang w:eastAsia="cs-CZ"/>
        </w:rPr>
      </w:pPr>
      <w:r>
        <w:rPr>
          <w:rFonts w:ascii="Verdana" w:eastAsia="Times New Roman" w:hAnsi="Verdana"/>
          <w:b/>
          <w:sz w:val="22"/>
          <w:szCs w:val="22"/>
          <w:lang w:eastAsia="cs-CZ"/>
        </w:rPr>
        <w:t>Záruční podmínky</w:t>
      </w:r>
      <w:r w:rsidR="00790004">
        <w:rPr>
          <w:rFonts w:ascii="Verdana" w:eastAsia="Times New Roman" w:hAnsi="Verdana"/>
          <w:b/>
          <w:sz w:val="22"/>
          <w:szCs w:val="22"/>
          <w:lang w:eastAsia="cs-CZ"/>
        </w:rPr>
        <w:t xml:space="preserve"> (podmínky servisu)</w:t>
      </w:r>
      <w:r>
        <w:rPr>
          <w:rFonts w:ascii="Verdana" w:eastAsia="Times New Roman" w:hAnsi="Verdana"/>
          <w:b/>
          <w:sz w:val="22"/>
          <w:szCs w:val="22"/>
          <w:lang w:eastAsia="cs-CZ"/>
        </w:rPr>
        <w:t xml:space="preserve"> a reklamace</w:t>
      </w:r>
    </w:p>
    <w:p w14:paraId="434EDFD3" w14:textId="1E55D2AD" w:rsidR="00275BF3" w:rsidRPr="00275BF3" w:rsidRDefault="00275BF3" w:rsidP="00AB7C7A">
      <w:pPr>
        <w:pStyle w:val="Odstavecseseznamem"/>
        <w:numPr>
          <w:ilvl w:val="1"/>
          <w:numId w:val="6"/>
        </w:numPr>
        <w:spacing w:before="120" w:line="276" w:lineRule="auto"/>
        <w:ind w:left="426"/>
        <w:jc w:val="both"/>
        <w:rPr>
          <w:rFonts w:ascii="Verdana" w:hAnsi="Verdana"/>
          <w:sz w:val="22"/>
          <w:szCs w:val="22"/>
        </w:rPr>
      </w:pPr>
      <w:r w:rsidRPr="00275BF3">
        <w:rPr>
          <w:rFonts w:ascii="Verdana" w:hAnsi="Verdana"/>
          <w:sz w:val="22"/>
          <w:szCs w:val="22"/>
        </w:rPr>
        <w:t>Záruční doba je pro jednotlivé součásti předmětu plnění</w:t>
      </w:r>
      <w:r w:rsidR="00790004">
        <w:rPr>
          <w:rFonts w:ascii="Verdana" w:hAnsi="Verdana"/>
          <w:sz w:val="22"/>
          <w:szCs w:val="22"/>
        </w:rPr>
        <w:t xml:space="preserve"> </w:t>
      </w:r>
      <w:r w:rsidR="00060C49">
        <w:rPr>
          <w:rFonts w:ascii="Verdana" w:hAnsi="Verdana"/>
          <w:sz w:val="22"/>
          <w:szCs w:val="22"/>
        </w:rPr>
        <w:t>dle nabídky</w:t>
      </w:r>
      <w:r w:rsidR="00EA7F53">
        <w:rPr>
          <w:rFonts w:ascii="Verdana" w:hAnsi="Verdana"/>
          <w:sz w:val="22"/>
          <w:szCs w:val="22"/>
        </w:rPr>
        <w:t>.</w:t>
      </w:r>
      <w:r w:rsidR="00790004">
        <w:rPr>
          <w:rFonts w:ascii="Verdana" w:hAnsi="Verdana"/>
          <w:sz w:val="22"/>
          <w:szCs w:val="22"/>
        </w:rPr>
        <w:t xml:space="preserve"> Prodávající se po tuto dobu zavazuje Kupujícímu poskytovat servis dle podmínek stanovených touto smlouvou.</w:t>
      </w:r>
    </w:p>
    <w:p w14:paraId="43ED714D" w14:textId="3B6CE630" w:rsidR="00275BF3" w:rsidRDefault="00275BF3" w:rsidP="00AB7C7A">
      <w:pPr>
        <w:pStyle w:val="Odstavecseseznamem"/>
        <w:numPr>
          <w:ilvl w:val="1"/>
          <w:numId w:val="6"/>
        </w:numPr>
        <w:spacing w:before="120" w:line="276" w:lineRule="auto"/>
        <w:ind w:left="426"/>
        <w:jc w:val="both"/>
        <w:rPr>
          <w:rFonts w:ascii="Verdana" w:hAnsi="Verdana"/>
          <w:sz w:val="22"/>
          <w:szCs w:val="22"/>
        </w:rPr>
      </w:pPr>
      <w:r>
        <w:rPr>
          <w:rFonts w:ascii="Verdana" w:hAnsi="Verdana"/>
          <w:sz w:val="22"/>
          <w:szCs w:val="22"/>
        </w:rPr>
        <w:t xml:space="preserve">Záruční servis je poskytován u </w:t>
      </w:r>
      <w:proofErr w:type="gramStart"/>
      <w:r>
        <w:rPr>
          <w:rFonts w:ascii="Verdana" w:hAnsi="Verdana"/>
          <w:sz w:val="22"/>
          <w:szCs w:val="22"/>
        </w:rPr>
        <w:t>Kupujícího  do</w:t>
      </w:r>
      <w:proofErr w:type="gramEnd"/>
      <w:r>
        <w:rPr>
          <w:rFonts w:ascii="Verdana" w:hAnsi="Verdana"/>
          <w:sz w:val="22"/>
          <w:szCs w:val="22"/>
        </w:rPr>
        <w:t xml:space="preserve"> 48 hodin od nahlášení závady.</w:t>
      </w:r>
    </w:p>
    <w:p w14:paraId="0720740A" w14:textId="77777777" w:rsidR="00275BF3" w:rsidRDefault="00275BF3" w:rsidP="00AB7C7A">
      <w:pPr>
        <w:pStyle w:val="Odstavecseseznamem"/>
        <w:numPr>
          <w:ilvl w:val="1"/>
          <w:numId w:val="6"/>
        </w:numPr>
        <w:spacing w:before="120" w:line="276" w:lineRule="auto"/>
        <w:ind w:left="426"/>
        <w:jc w:val="both"/>
        <w:rPr>
          <w:rFonts w:ascii="Verdana" w:hAnsi="Verdana"/>
          <w:sz w:val="22"/>
          <w:szCs w:val="22"/>
        </w:rPr>
      </w:pPr>
      <w:r>
        <w:rPr>
          <w:rFonts w:ascii="Verdana" w:hAnsi="Verdana"/>
          <w:sz w:val="22"/>
          <w:szCs w:val="22"/>
        </w:rPr>
        <w:t>Prodávající</w:t>
      </w:r>
      <w:r w:rsidR="00767B6C">
        <w:rPr>
          <w:rFonts w:ascii="Verdana" w:hAnsi="Verdana"/>
          <w:sz w:val="22"/>
          <w:szCs w:val="22"/>
        </w:rPr>
        <w:t xml:space="preserve"> se zavazuje zajišťovat proti úhradě Kupujícího pozáruční servis včetně dodávek a zajištění náhradních dílů.</w:t>
      </w:r>
    </w:p>
    <w:p w14:paraId="031047AD" w14:textId="77777777" w:rsidR="00767B6C" w:rsidRDefault="00A32172" w:rsidP="00AB7C7A">
      <w:pPr>
        <w:pStyle w:val="Odstavecseseznamem"/>
        <w:numPr>
          <w:ilvl w:val="1"/>
          <w:numId w:val="6"/>
        </w:numPr>
        <w:spacing w:before="120" w:line="276" w:lineRule="auto"/>
        <w:ind w:left="426"/>
        <w:jc w:val="both"/>
        <w:rPr>
          <w:rFonts w:ascii="Verdana" w:hAnsi="Verdana"/>
          <w:sz w:val="22"/>
          <w:szCs w:val="22"/>
        </w:rPr>
      </w:pPr>
      <w:r w:rsidRPr="00A32172">
        <w:rPr>
          <w:rFonts w:ascii="Verdana" w:hAnsi="Verdana"/>
          <w:sz w:val="22"/>
          <w:szCs w:val="22"/>
        </w:rPr>
        <w:t>Prodávající neodpovídá za škody vzniklé běžným opotřebením, neodborným zacházením a použitím s předmětem smlouvy nebo užíváním předmětu smlouvy k jiným účelům, než ke kterému je předmět plnění této smlouvy určen.</w:t>
      </w:r>
    </w:p>
    <w:p w14:paraId="229A797D" w14:textId="77777777" w:rsidR="00A32172" w:rsidRPr="00275BF3" w:rsidRDefault="00A32172" w:rsidP="00A32172">
      <w:pPr>
        <w:pStyle w:val="Odstavecseseznamem"/>
        <w:spacing w:before="120" w:line="276" w:lineRule="auto"/>
        <w:ind w:left="426"/>
        <w:rPr>
          <w:rFonts w:ascii="Verdana" w:hAnsi="Verdana"/>
          <w:sz w:val="22"/>
          <w:szCs w:val="22"/>
        </w:rPr>
      </w:pPr>
    </w:p>
    <w:p w14:paraId="1B336863"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VII.</w:t>
      </w:r>
    </w:p>
    <w:p w14:paraId="1E385C62"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Sankční ujednání</w:t>
      </w:r>
    </w:p>
    <w:p w14:paraId="733CDAD7"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00A44FA3"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prodlení Prodávajícího s termínem vyřešení reklamace či poskytnutím bezplatného záručního servisu dle čl. VI. je Prodávající povinen uhradit Kupujícímu smluvní pokutu ve výši 0,5 % z kupní ceny vadného zboží vč. DPH za každý započatý pracovní den prodlení.</w:t>
      </w:r>
    </w:p>
    <w:p w14:paraId="3A8FD87D"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 případě, že Kupující bude v prodlení se zaplacením faktury Prodávajícímu podle čl. II., je Kupující povinen zaplatit Prodávajícímu úrok z prodlení dle platné legislativy z fakturované částky za každý den prodlení.</w:t>
      </w:r>
    </w:p>
    <w:p w14:paraId="3B70F6B3"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14:paraId="77B4F44F"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14:paraId="740D7F3F" w14:textId="77777777" w:rsidR="00864A19" w:rsidRP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44D77A2A" w14:textId="77777777" w:rsidR="00864A19" w:rsidRDefault="00864A19" w:rsidP="00864A19">
      <w:pPr>
        <w:numPr>
          <w:ilvl w:val="1"/>
          <w:numId w:val="7"/>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Vyúčtování smluvní pokuty musí být zasláno doporučeně nebo datovou schránkou. Smluvní pokuta je splatná ve lhůtě 30 dnů ode dne doručení vyúčtování o smluvní pokutě.</w:t>
      </w:r>
    </w:p>
    <w:p w14:paraId="197674DA"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706D8FA2"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VIII.</w:t>
      </w:r>
    </w:p>
    <w:p w14:paraId="362C1BC9"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Kontaktní osoby</w:t>
      </w:r>
    </w:p>
    <w:p w14:paraId="5532B114" w14:textId="77777777" w:rsidR="00864A19" w:rsidRPr="00864A19" w:rsidRDefault="00864A19" w:rsidP="00864A19">
      <w:pPr>
        <w:numPr>
          <w:ilvl w:val="0"/>
          <w:numId w:val="5"/>
        </w:numPr>
        <w:spacing w:before="120" w:line="276" w:lineRule="auto"/>
        <w:ind w:left="708"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Kontaktními osobami a osobami oprávněnými k převzetí zboží pro účely této Smlouvy za Kupujícího:</w:t>
      </w:r>
    </w:p>
    <w:p w14:paraId="0B7E0F79" w14:textId="4AE056C9" w:rsidR="00EA7F53" w:rsidRDefault="00864A19" w:rsidP="0046309A">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ab/>
      </w:r>
      <w:r w:rsidRPr="00864A19">
        <w:rPr>
          <w:rFonts w:ascii="Verdana" w:eastAsia="Times New Roman" w:hAnsi="Verdana"/>
          <w:sz w:val="22"/>
          <w:szCs w:val="22"/>
          <w:lang w:eastAsia="cs-CZ"/>
        </w:rPr>
        <w:tab/>
      </w:r>
      <w:r w:rsidR="0046309A">
        <w:rPr>
          <w:rFonts w:ascii="Verdana" w:eastAsia="Times New Roman" w:hAnsi="Verdana"/>
          <w:sz w:val="22"/>
          <w:szCs w:val="22"/>
          <w:lang w:eastAsia="cs-CZ"/>
        </w:rPr>
        <w:t>Mgr. Markéta Štěpánková, ředitelka</w:t>
      </w:r>
    </w:p>
    <w:p w14:paraId="4165CCB3" w14:textId="77777777" w:rsidR="00EA7F53" w:rsidRDefault="00EA7F53" w:rsidP="00EA7F53">
      <w:pPr>
        <w:spacing w:line="276" w:lineRule="auto"/>
        <w:ind w:left="708"/>
        <w:jc w:val="both"/>
        <w:rPr>
          <w:rFonts w:ascii="Verdana" w:eastAsia="Times New Roman" w:hAnsi="Verdana"/>
          <w:sz w:val="22"/>
          <w:szCs w:val="22"/>
          <w:lang w:eastAsia="cs-CZ"/>
        </w:rPr>
      </w:pPr>
    </w:p>
    <w:p w14:paraId="4004B9B3" w14:textId="2ECE74DB" w:rsidR="00864A19" w:rsidRPr="00864A19" w:rsidRDefault="00864A19" w:rsidP="00EA7F53">
      <w:pPr>
        <w:spacing w:line="276" w:lineRule="auto"/>
        <w:ind w:left="708"/>
        <w:jc w:val="both"/>
        <w:rPr>
          <w:rFonts w:ascii="Verdana" w:eastAsia="Times New Roman" w:hAnsi="Verdana"/>
          <w:sz w:val="22"/>
          <w:szCs w:val="22"/>
          <w:lang w:eastAsia="cs-CZ"/>
        </w:rPr>
      </w:pPr>
      <w:r w:rsidRPr="00864A19">
        <w:rPr>
          <w:rFonts w:ascii="Verdana" w:eastAsia="Times New Roman" w:hAnsi="Verdana"/>
          <w:sz w:val="22"/>
          <w:szCs w:val="22"/>
          <w:lang w:eastAsia="cs-CZ"/>
        </w:rPr>
        <w:t>Kontaktní osoba za Prodávajícího a kontakty na ni jsou uvedeny v záhlaví Smlouvy.</w:t>
      </w:r>
    </w:p>
    <w:p w14:paraId="1054D595" w14:textId="77777777" w:rsidR="00864A19" w:rsidRDefault="00864A19" w:rsidP="00864A19">
      <w:pPr>
        <w:numPr>
          <w:ilvl w:val="0"/>
          <w:numId w:val="5"/>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 xml:space="preserve">V případě změny kontaktních osob a oprávněných osob k převzetí </w:t>
      </w:r>
      <w:r w:rsidR="00405923">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xml:space="preserve">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21926888" w14:textId="77777777" w:rsidR="00A32172" w:rsidRPr="00864A19" w:rsidRDefault="00A32172" w:rsidP="00A32172">
      <w:pPr>
        <w:spacing w:before="120" w:line="276" w:lineRule="auto"/>
        <w:ind w:left="425"/>
        <w:jc w:val="both"/>
        <w:rPr>
          <w:rFonts w:ascii="Verdana" w:eastAsia="Times New Roman" w:hAnsi="Verdana"/>
          <w:sz w:val="22"/>
          <w:szCs w:val="22"/>
          <w:lang w:eastAsia="cs-CZ"/>
        </w:rPr>
      </w:pPr>
    </w:p>
    <w:p w14:paraId="08C0F41D"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IX.</w:t>
      </w:r>
    </w:p>
    <w:p w14:paraId="6D61B3AE"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Další závazky Smluvních stran</w:t>
      </w:r>
    </w:p>
    <w:p w14:paraId="58370E6C" w14:textId="39AA46A2"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je povinen strpět uveřejnění této Smlouvy, jejích případných dodatků Kupujícím dle zákona č. 134/2016 Sb., o zadávání veřejných zakázek</w:t>
      </w:r>
      <w:r w:rsidR="00EA7F53">
        <w:rPr>
          <w:rFonts w:ascii="Verdana" w:eastAsia="Times New Roman" w:hAnsi="Verdana"/>
          <w:sz w:val="22"/>
          <w:szCs w:val="22"/>
          <w:lang w:eastAsia="cs-CZ"/>
        </w:rPr>
        <w:t>.</w:t>
      </w:r>
    </w:p>
    <w:p w14:paraId="53313AF2" w14:textId="5854B7ED" w:rsid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je povinen pověřit plněním závazků z této Smlouvy pouze ty své pracovníky, kteří jsou k tomu odborně způsobilí.</w:t>
      </w:r>
    </w:p>
    <w:p w14:paraId="7CC60F6B" w14:textId="7C4D5A10" w:rsidR="00773A7A" w:rsidRPr="00773A7A" w:rsidRDefault="00773A7A" w:rsidP="00864A19">
      <w:pPr>
        <w:numPr>
          <w:ilvl w:val="0"/>
          <w:numId w:val="8"/>
        </w:numPr>
        <w:spacing w:before="120" w:line="276" w:lineRule="auto"/>
        <w:jc w:val="both"/>
        <w:rPr>
          <w:rFonts w:ascii="Verdana" w:eastAsia="Times New Roman" w:hAnsi="Verdana"/>
          <w:sz w:val="22"/>
          <w:szCs w:val="22"/>
          <w:lang w:eastAsia="cs-CZ"/>
        </w:rPr>
      </w:pPr>
      <w:r w:rsidRPr="00773A7A">
        <w:rPr>
          <w:rFonts w:ascii="Verdana" w:eastAsia="Times New Roman" w:hAnsi="Verdana"/>
          <w:sz w:val="22"/>
          <w:szCs w:val="22"/>
          <w:lang w:eastAsia="cs-CZ"/>
        </w:rPr>
        <w:t>Prodávající se zavazuje instalovat předmět smlouvy u kupujícího tak, aby instalace odpovídala všem příslušným právním předpisům a dalším normám.</w:t>
      </w:r>
    </w:p>
    <w:p w14:paraId="22AF3D78"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není oprávněn postoupit či převést jakákoliv svá práva a povinnosti vyplývající z této Smlouvy bez předchozího souhlasu Kupujícího.</w:t>
      </w:r>
    </w:p>
    <w:p w14:paraId="21F73A67"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14:paraId="2488477A"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1B2AE6CB" w14:textId="77777777" w:rsidR="00864A19" w:rsidRPr="00864A19" w:rsidRDefault="00864A19" w:rsidP="00864A19">
      <w:pPr>
        <w:numPr>
          <w:ilvl w:val="0"/>
          <w:numId w:val="8"/>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Prodávající se dále zavazuje:</w:t>
      </w:r>
    </w:p>
    <w:p w14:paraId="57E4BA8F"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neprodleně informovat Kupujícího o všech skutečnostech majících vliv na plnění dle této Smlouvy;</w:t>
      </w:r>
    </w:p>
    <w:p w14:paraId="7CD5DE5B"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řádně plnit a ve stanoveném termínu své povinnosti vyplývající z této Smlouvy;</w:t>
      </w:r>
    </w:p>
    <w:p w14:paraId="33C0442B" w14:textId="77777777" w:rsidR="00864A19" w:rsidRP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požádat včas Kupujícího o potřebnou součinnost za účelem řádného plnění této Smlouvy;</w:t>
      </w:r>
    </w:p>
    <w:p w14:paraId="7203E9E1" w14:textId="77777777" w:rsidR="00864A19" w:rsidRDefault="00864A19" w:rsidP="00864A19">
      <w:pPr>
        <w:numPr>
          <w:ilvl w:val="0"/>
          <w:numId w:val="4"/>
        </w:numPr>
        <w:spacing w:line="276" w:lineRule="auto"/>
        <w:ind w:left="993" w:hanging="426"/>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na vyžádání Kupujícího se zúčastnit osobní schůzky, pokud Kupující požádá o schůzku nejpozději 5 pracovních dnů předem. V mimořádných případech je možné tento termín po dohodě obou Smluvních stran zkrátit.</w:t>
      </w:r>
    </w:p>
    <w:p w14:paraId="1B3048CA" w14:textId="77777777" w:rsidR="00A32172" w:rsidRPr="00864A19" w:rsidRDefault="00A32172" w:rsidP="00A32172">
      <w:pPr>
        <w:spacing w:line="276" w:lineRule="auto"/>
        <w:ind w:left="993"/>
        <w:contextualSpacing/>
        <w:jc w:val="both"/>
        <w:rPr>
          <w:rFonts w:ascii="Verdana" w:eastAsia="Times New Roman" w:hAnsi="Verdana"/>
          <w:sz w:val="22"/>
          <w:szCs w:val="22"/>
          <w:lang w:eastAsia="cs-CZ"/>
        </w:rPr>
      </w:pPr>
    </w:p>
    <w:p w14:paraId="26651E2A"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X.</w:t>
      </w:r>
    </w:p>
    <w:p w14:paraId="1042EE41"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Trvání Smlouvy</w:t>
      </w:r>
    </w:p>
    <w:p w14:paraId="72BAE18B" w14:textId="3353A586" w:rsidR="00864A19" w:rsidRPr="00A32172"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A32172">
        <w:rPr>
          <w:rFonts w:ascii="Verdana" w:eastAsia="Times New Roman" w:hAnsi="Verdana"/>
          <w:sz w:val="22"/>
          <w:szCs w:val="22"/>
          <w:lang w:eastAsia="cs-CZ"/>
        </w:rPr>
        <w:t xml:space="preserve">Tato Smlouva nabývá platnosti </w:t>
      </w:r>
      <w:r w:rsidR="00790004">
        <w:rPr>
          <w:rFonts w:ascii="Verdana" w:eastAsia="Times New Roman" w:hAnsi="Verdana"/>
          <w:sz w:val="22"/>
          <w:szCs w:val="22"/>
          <w:lang w:eastAsia="cs-CZ"/>
        </w:rPr>
        <w:t xml:space="preserve">a účinnosti </w:t>
      </w:r>
      <w:r w:rsidRPr="00A32172">
        <w:rPr>
          <w:rFonts w:ascii="Verdana" w:eastAsia="Times New Roman" w:hAnsi="Verdana"/>
          <w:sz w:val="22"/>
          <w:szCs w:val="22"/>
          <w:lang w:eastAsia="cs-CZ"/>
        </w:rPr>
        <w:t>dnem podpisu oběma smluvními stranami.</w:t>
      </w:r>
    </w:p>
    <w:p w14:paraId="066B789A"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Platnost této Smlouvy může být předčasně ukončena:</w:t>
      </w:r>
    </w:p>
    <w:p w14:paraId="63FE5D05"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písemnou dohodou smluvních stran;</w:t>
      </w:r>
    </w:p>
    <w:p w14:paraId="3043880C"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písemnou výpovědí podanou kupujícím, a to i bez udání důvodu;</w:t>
      </w:r>
    </w:p>
    <w:p w14:paraId="29C6F82C"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odstoupením kupujícího od Smlouvy v případě jejího podstatného porušení ze strany prodávajícího;</w:t>
      </w:r>
    </w:p>
    <w:p w14:paraId="512B7238" w14:textId="77777777" w:rsidR="00864A19" w:rsidRPr="00864A19" w:rsidRDefault="00864A19" w:rsidP="00864A19">
      <w:pPr>
        <w:widowControl w:val="0"/>
        <w:numPr>
          <w:ilvl w:val="0"/>
          <w:numId w:val="12"/>
        </w:numPr>
        <w:spacing w:before="120" w:line="276" w:lineRule="auto"/>
        <w:jc w:val="both"/>
        <w:rPr>
          <w:rFonts w:ascii="Verdana" w:eastAsia="Times New Roman" w:hAnsi="Verdana"/>
          <w:sz w:val="22"/>
          <w:szCs w:val="22"/>
          <w:lang w:eastAsia="cs-CZ"/>
        </w:rPr>
      </w:pPr>
      <w:r w:rsidRPr="00864A19">
        <w:rPr>
          <w:rFonts w:ascii="Verdana" w:eastAsia="Times New Roman" w:hAnsi="Verdana"/>
          <w:sz w:val="22"/>
          <w:szCs w:val="22"/>
          <w:lang w:eastAsia="cs-CZ"/>
        </w:rPr>
        <w:t>výpovědí prodávajícího, pokud bude kupující přes písemné upozornění prodávajícího déle než 60 dnů od písemného upozornění v prodlení s plněním své platební povinnosti vůči prodávajícímu.</w:t>
      </w:r>
    </w:p>
    <w:p w14:paraId="0AC9BE11"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 xml:space="preserve">Za podstatné porušení Smlouvy ze strany prodávajícího se považuje zejména prodlení prodávajícího s předáním </w:t>
      </w:r>
      <w:r w:rsidR="00405923">
        <w:rPr>
          <w:rFonts w:ascii="Verdana" w:eastAsia="Times New Roman" w:hAnsi="Verdana"/>
          <w:sz w:val="22"/>
          <w:szCs w:val="22"/>
          <w:lang w:eastAsia="cs-CZ"/>
        </w:rPr>
        <w:t>předmětu plnění</w:t>
      </w:r>
      <w:r w:rsidRPr="00864A19">
        <w:rPr>
          <w:rFonts w:ascii="Verdana" w:eastAsia="Times New Roman" w:hAnsi="Verdana"/>
          <w:sz w:val="22"/>
          <w:szCs w:val="22"/>
          <w:lang w:eastAsia="cs-CZ"/>
        </w:rPr>
        <w:t>, porušení jakékoliv 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14:paraId="788D3EFB" w14:textId="77777777" w:rsidR="00864A19" w:rsidRP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Výpovědní lhůta činí jeden měsíc a počíná běžet prvním dnem měsíce následujícího po měsíci, ve kterém byla písemná výpověď doručena druhé smluvní straně.</w:t>
      </w:r>
    </w:p>
    <w:p w14:paraId="5DB614D9" w14:textId="77777777" w:rsidR="00864A19" w:rsidRDefault="00864A19" w:rsidP="00864A19">
      <w:pPr>
        <w:numPr>
          <w:ilvl w:val="0"/>
          <w:numId w:val="11"/>
        </w:numPr>
        <w:overflowPunct w:val="0"/>
        <w:autoSpaceDE w:val="0"/>
        <w:autoSpaceDN w:val="0"/>
        <w:adjustRightInd w:val="0"/>
        <w:spacing w:after="120" w:line="276" w:lineRule="auto"/>
        <w:jc w:val="both"/>
        <w:textAlignment w:val="baseline"/>
        <w:rPr>
          <w:rFonts w:ascii="Verdana" w:eastAsia="Times New Roman" w:hAnsi="Verdana"/>
          <w:sz w:val="22"/>
          <w:szCs w:val="22"/>
          <w:lang w:eastAsia="cs-CZ"/>
        </w:rPr>
      </w:pPr>
      <w:r w:rsidRPr="00864A19">
        <w:rPr>
          <w:rFonts w:ascii="Verdana" w:eastAsia="Times New Roman" w:hAnsi="Verdana"/>
          <w:sz w:val="22"/>
          <w:szCs w:val="22"/>
          <w:lang w:eastAsia="cs-CZ"/>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2D4AB7CD" w14:textId="77777777" w:rsidR="00A32172" w:rsidRPr="00864A19" w:rsidRDefault="00A32172" w:rsidP="00A32172">
      <w:pPr>
        <w:overflowPunct w:val="0"/>
        <w:autoSpaceDE w:val="0"/>
        <w:autoSpaceDN w:val="0"/>
        <w:adjustRightInd w:val="0"/>
        <w:spacing w:after="120" w:line="276" w:lineRule="auto"/>
        <w:ind w:left="360"/>
        <w:jc w:val="both"/>
        <w:textAlignment w:val="baseline"/>
        <w:rPr>
          <w:rFonts w:ascii="Verdana" w:eastAsia="Times New Roman" w:hAnsi="Verdana"/>
          <w:sz w:val="22"/>
          <w:szCs w:val="22"/>
          <w:lang w:eastAsia="cs-CZ"/>
        </w:rPr>
      </w:pPr>
    </w:p>
    <w:p w14:paraId="267A0DB0" w14:textId="77777777" w:rsidR="00864A19" w:rsidRPr="00864A19" w:rsidRDefault="00864A19" w:rsidP="00864A19">
      <w:pPr>
        <w:spacing w:before="120"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Čl. XIII.</w:t>
      </w:r>
    </w:p>
    <w:p w14:paraId="336BE717" w14:textId="77777777" w:rsidR="00864A19" w:rsidRPr="00864A19" w:rsidRDefault="00864A19" w:rsidP="00864A19">
      <w:pPr>
        <w:spacing w:line="276" w:lineRule="auto"/>
        <w:jc w:val="center"/>
        <w:rPr>
          <w:rFonts w:ascii="Verdana" w:eastAsia="Times New Roman" w:hAnsi="Verdana"/>
          <w:b/>
          <w:sz w:val="22"/>
          <w:szCs w:val="22"/>
          <w:lang w:eastAsia="cs-CZ"/>
        </w:rPr>
      </w:pPr>
      <w:r w:rsidRPr="00864A19">
        <w:rPr>
          <w:rFonts w:ascii="Verdana" w:eastAsia="Times New Roman" w:hAnsi="Verdana"/>
          <w:b/>
          <w:sz w:val="22"/>
          <w:szCs w:val="22"/>
          <w:lang w:eastAsia="cs-CZ"/>
        </w:rPr>
        <w:t>Závěrečná ustanovení</w:t>
      </w:r>
    </w:p>
    <w:p w14:paraId="4D8D2224" w14:textId="77777777" w:rsidR="00864A19" w:rsidRPr="00864A19" w:rsidRDefault="00864A19" w:rsidP="00864A19">
      <w:pPr>
        <w:numPr>
          <w:ilvl w:val="0"/>
          <w:numId w:val="9"/>
        </w:numPr>
        <w:spacing w:before="120" w:line="276" w:lineRule="auto"/>
        <w:ind w:left="425" w:hanging="425"/>
        <w:jc w:val="both"/>
        <w:rPr>
          <w:rFonts w:ascii="Verdana" w:eastAsia="Times New Roman" w:hAnsi="Verdana"/>
          <w:sz w:val="22"/>
          <w:szCs w:val="22"/>
          <w:lang w:eastAsia="cs-CZ"/>
        </w:rPr>
      </w:pPr>
      <w:r w:rsidRPr="00864A19">
        <w:rPr>
          <w:rFonts w:ascii="Verdana" w:eastAsia="Times New Roman" w:hAnsi="Verdana"/>
          <w:sz w:val="22"/>
          <w:szCs w:val="22"/>
          <w:lang w:eastAsia="cs-CZ"/>
        </w:rPr>
        <w:t>Všechny právní vztahy, které vzniknou při realizaci závazků vyplývajících z této Smlouvy, se řídí právním řádem České republiky.</w:t>
      </w:r>
    </w:p>
    <w:p w14:paraId="3A638F2D"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lastRenderedPageBreak/>
        <w:t>Tuto Smlouvu lze měnit pouze písemnými dodatky</w:t>
      </w:r>
      <w:r w:rsidRPr="00864A19" w:rsidDel="004D57CB">
        <w:rPr>
          <w:rFonts w:ascii="Verdana" w:eastAsia="Times New Roman" w:hAnsi="Verdana"/>
          <w:sz w:val="22"/>
          <w:szCs w:val="22"/>
          <w:lang w:eastAsia="cs-CZ"/>
        </w:rPr>
        <w:t xml:space="preserve"> </w:t>
      </w:r>
      <w:r w:rsidRPr="00864A19">
        <w:rPr>
          <w:rFonts w:ascii="Verdana" w:eastAsia="Times New Roman" w:hAnsi="Verdana"/>
          <w:sz w:val="22"/>
          <w:szCs w:val="22"/>
          <w:lang w:eastAsia="cs-CZ"/>
        </w:rPr>
        <w:t>číslovanými ve vzestupné řadě, podepsanými osobami oprávněnými jednat za Smluvní strany; to neplatí v případě změny kontaktních osob, je-li splněna povinnost dle čl. VIII., odst. 3.</w:t>
      </w:r>
    </w:p>
    <w:p w14:paraId="187891DC"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64805699"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2A8715D5" w14:textId="77777777" w:rsidR="00864A19" w:rsidRPr="00864A19" w:rsidRDefault="00864A19" w:rsidP="00864A19">
      <w:pPr>
        <w:numPr>
          <w:ilvl w:val="0"/>
          <w:numId w:val="9"/>
        </w:numPr>
        <w:spacing w:line="276" w:lineRule="auto"/>
        <w:contextualSpacing/>
        <w:jc w:val="both"/>
        <w:rPr>
          <w:rFonts w:ascii="Verdana" w:eastAsia="Times New Roman" w:hAnsi="Verdana"/>
          <w:sz w:val="22"/>
          <w:szCs w:val="22"/>
          <w:lang w:eastAsia="cs-CZ"/>
        </w:rPr>
      </w:pPr>
      <w:r w:rsidRPr="00864A19">
        <w:rPr>
          <w:rFonts w:ascii="Verdana" w:eastAsia="Times New Roman" w:hAnsi="Verdana"/>
          <w:sz w:val="22"/>
          <w:szCs w:val="22"/>
          <w:lang w:eastAsia="cs-CZ"/>
        </w:rPr>
        <w:t>Smlouva je vyhotovena ve 4 stejnopisech, z nichž 1 obdrží Prodávající a 3 Kupující.</w:t>
      </w:r>
    </w:p>
    <w:p w14:paraId="1B5D5596" w14:textId="77777777" w:rsidR="00864A19" w:rsidRPr="00864A19" w:rsidRDefault="00864A19" w:rsidP="00864A19">
      <w:pPr>
        <w:spacing w:line="276" w:lineRule="auto"/>
        <w:rPr>
          <w:rFonts w:ascii="Verdana" w:eastAsia="Times New Roman" w:hAnsi="Verdana"/>
          <w:snapToGrid w:val="0"/>
          <w:sz w:val="22"/>
          <w:szCs w:val="22"/>
          <w:lang w:eastAsia="cs-CZ"/>
        </w:rPr>
      </w:pPr>
    </w:p>
    <w:p w14:paraId="66A920B9" w14:textId="5DE8BA3E" w:rsidR="00864A19" w:rsidRPr="00864A19" w:rsidRDefault="00864A19" w:rsidP="00864A19">
      <w:pPr>
        <w:spacing w:line="276" w:lineRule="auto"/>
        <w:rPr>
          <w:rFonts w:ascii="Verdana" w:eastAsia="Times New Roman" w:hAnsi="Verdana"/>
          <w:snapToGrid w:val="0"/>
          <w:sz w:val="22"/>
          <w:szCs w:val="22"/>
          <w:lang w:eastAsia="cs-CZ"/>
        </w:rPr>
      </w:pPr>
      <w:r w:rsidRPr="00864A19">
        <w:rPr>
          <w:rFonts w:ascii="Verdana" w:eastAsia="Times New Roman" w:hAnsi="Verdana"/>
          <w:b/>
          <w:snapToGrid w:val="0"/>
          <w:sz w:val="22"/>
          <w:szCs w:val="22"/>
          <w:lang w:eastAsia="cs-CZ"/>
        </w:rPr>
        <w:t>Nedílnou součástí smlouvy je Příloha</w:t>
      </w:r>
      <w:r w:rsidR="00AB7C7A">
        <w:rPr>
          <w:rFonts w:ascii="Verdana" w:eastAsia="Times New Roman" w:hAnsi="Verdana"/>
          <w:b/>
          <w:snapToGrid w:val="0"/>
          <w:sz w:val="22"/>
          <w:szCs w:val="22"/>
          <w:lang w:eastAsia="cs-CZ"/>
        </w:rPr>
        <w:t xml:space="preserve"> </w:t>
      </w:r>
      <w:r w:rsidRPr="00864A19">
        <w:rPr>
          <w:rFonts w:ascii="Verdana" w:eastAsia="Times New Roman" w:hAnsi="Verdana"/>
          <w:snapToGrid w:val="0"/>
          <w:sz w:val="22"/>
          <w:szCs w:val="22"/>
          <w:lang w:eastAsia="cs-CZ"/>
        </w:rPr>
        <w:t xml:space="preserve">– </w:t>
      </w:r>
      <w:r w:rsidR="00A631F8">
        <w:rPr>
          <w:rFonts w:ascii="Verdana" w:eastAsia="Times New Roman" w:hAnsi="Verdana"/>
          <w:snapToGrid w:val="0"/>
          <w:sz w:val="22"/>
          <w:szCs w:val="22"/>
          <w:lang w:eastAsia="cs-CZ"/>
        </w:rPr>
        <w:t>Položkový ceník</w:t>
      </w:r>
      <w:r w:rsidRPr="00864A19">
        <w:rPr>
          <w:rFonts w:ascii="Verdana" w:eastAsia="Times New Roman" w:hAnsi="Verdana"/>
          <w:snapToGrid w:val="0"/>
          <w:sz w:val="22"/>
          <w:szCs w:val="22"/>
          <w:lang w:eastAsia="cs-CZ"/>
        </w:rPr>
        <w:t xml:space="preserve"> poptávaného zboží (bude doplněno při podpisu smlouvy účastníkem dle jeho nabídky)</w:t>
      </w:r>
      <w:r w:rsidR="00A631F8">
        <w:rPr>
          <w:rFonts w:ascii="Verdana" w:eastAsia="Times New Roman" w:hAnsi="Verdana"/>
          <w:snapToGrid w:val="0"/>
          <w:sz w:val="22"/>
          <w:szCs w:val="22"/>
          <w:lang w:eastAsia="cs-CZ"/>
        </w:rPr>
        <w:t>.</w:t>
      </w:r>
    </w:p>
    <w:p w14:paraId="0159531F" w14:textId="77777777" w:rsidR="00864A19" w:rsidRPr="00864A19" w:rsidRDefault="00864A19" w:rsidP="00864A19">
      <w:pPr>
        <w:spacing w:line="276" w:lineRule="auto"/>
        <w:rPr>
          <w:rFonts w:ascii="Verdana" w:eastAsia="Times New Roman" w:hAnsi="Verdana"/>
          <w:snapToGrid w:val="0"/>
          <w:sz w:val="22"/>
          <w:szCs w:val="22"/>
          <w:lang w:eastAsia="cs-CZ"/>
        </w:rPr>
      </w:pPr>
    </w:p>
    <w:p w14:paraId="5AD66DAE" w14:textId="77777777" w:rsidR="00864A19" w:rsidRPr="00864A19" w:rsidRDefault="00864A19" w:rsidP="00864A19">
      <w:pPr>
        <w:spacing w:line="276" w:lineRule="auto"/>
        <w:rPr>
          <w:rFonts w:eastAsia="Times New Roman"/>
          <w:snapToGrid w:val="0"/>
          <w:sz w:val="22"/>
          <w:szCs w:val="22"/>
          <w:lang w:eastAsia="cs-CZ"/>
        </w:rPr>
      </w:pPr>
    </w:p>
    <w:tbl>
      <w:tblPr>
        <w:tblW w:w="0" w:type="auto"/>
        <w:jc w:val="center"/>
        <w:tblLook w:val="00A0" w:firstRow="1" w:lastRow="0" w:firstColumn="1" w:lastColumn="0" w:noHBand="0" w:noVBand="0"/>
      </w:tblPr>
      <w:tblGrid>
        <w:gridCol w:w="4025"/>
        <w:gridCol w:w="4619"/>
      </w:tblGrid>
      <w:tr w:rsidR="00864A19" w:rsidRPr="00864A19" w14:paraId="10D1D83E" w14:textId="77777777" w:rsidTr="008202BD">
        <w:trPr>
          <w:trHeight w:val="1992"/>
          <w:jc w:val="center"/>
        </w:trPr>
        <w:tc>
          <w:tcPr>
            <w:tcW w:w="4025" w:type="dxa"/>
          </w:tcPr>
          <w:p w14:paraId="6F3A8680" w14:textId="77777777" w:rsidR="00864A19" w:rsidRPr="00864A19" w:rsidRDefault="00864A19" w:rsidP="00864A19">
            <w:pPr>
              <w:spacing w:line="276" w:lineRule="auto"/>
              <w:rPr>
                <w:rFonts w:ascii="Verdana" w:eastAsia="Times New Roman" w:hAnsi="Verdana"/>
                <w:sz w:val="22"/>
                <w:szCs w:val="22"/>
                <w:lang w:eastAsia="cs-CZ"/>
              </w:rPr>
            </w:pPr>
          </w:p>
          <w:p w14:paraId="3346BD15" w14:textId="77777777" w:rsidR="00864A19" w:rsidRPr="00864A19" w:rsidRDefault="00864A19" w:rsidP="00864A19">
            <w:pPr>
              <w:spacing w:line="276" w:lineRule="auto"/>
              <w:rPr>
                <w:rFonts w:ascii="Verdana" w:eastAsia="Times New Roman" w:hAnsi="Verdana"/>
                <w:sz w:val="22"/>
                <w:szCs w:val="22"/>
                <w:lang w:eastAsia="cs-CZ"/>
              </w:rPr>
            </w:pPr>
          </w:p>
          <w:p w14:paraId="3BD0ADB7" w14:textId="77777777" w:rsidR="00864A19" w:rsidRPr="00864A19" w:rsidRDefault="00864A19" w:rsidP="00864A19">
            <w:pPr>
              <w:spacing w:line="276" w:lineRule="auto"/>
              <w:rPr>
                <w:rFonts w:ascii="Verdana" w:eastAsia="Times New Roman" w:hAnsi="Verdana"/>
                <w:sz w:val="22"/>
                <w:szCs w:val="22"/>
                <w:lang w:eastAsia="cs-CZ"/>
              </w:rPr>
            </w:pPr>
          </w:p>
          <w:p w14:paraId="4FA50C36" w14:textId="787038CB"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V </w:t>
            </w:r>
            <w:r w:rsidR="00790004">
              <w:rPr>
                <w:rFonts w:ascii="Verdana" w:eastAsia="Times New Roman" w:hAnsi="Verdana"/>
                <w:sz w:val="22"/>
                <w:szCs w:val="22"/>
                <w:lang w:eastAsia="cs-CZ"/>
              </w:rPr>
              <w:t xml:space="preserve">        </w:t>
            </w:r>
            <w:r w:rsidRPr="00864A19">
              <w:rPr>
                <w:rFonts w:ascii="Verdana" w:eastAsia="Times New Roman" w:hAnsi="Verdana"/>
                <w:sz w:val="22"/>
                <w:szCs w:val="22"/>
                <w:lang w:eastAsia="cs-CZ"/>
              </w:rPr>
              <w:t xml:space="preserve"> dne …………………………</w:t>
            </w:r>
          </w:p>
          <w:p w14:paraId="09D25F71"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za školu</w:t>
            </w:r>
          </w:p>
          <w:p w14:paraId="66A43423" w14:textId="77777777" w:rsidR="00864A19" w:rsidRPr="00864A19" w:rsidRDefault="00864A19" w:rsidP="00864A19">
            <w:pPr>
              <w:spacing w:line="276" w:lineRule="auto"/>
              <w:jc w:val="center"/>
              <w:rPr>
                <w:rFonts w:ascii="Verdana" w:eastAsia="Times New Roman" w:hAnsi="Verdana"/>
                <w:sz w:val="22"/>
                <w:szCs w:val="22"/>
                <w:lang w:eastAsia="cs-CZ"/>
              </w:rPr>
            </w:pPr>
          </w:p>
          <w:p w14:paraId="4471047F" w14:textId="77777777" w:rsidR="00864A19" w:rsidRPr="00864A19" w:rsidRDefault="00864A19" w:rsidP="00864A19">
            <w:pPr>
              <w:spacing w:line="276" w:lineRule="auto"/>
              <w:jc w:val="center"/>
              <w:rPr>
                <w:rFonts w:ascii="Verdana" w:eastAsia="Times New Roman" w:hAnsi="Verdana"/>
                <w:sz w:val="22"/>
                <w:szCs w:val="22"/>
                <w:lang w:eastAsia="cs-CZ"/>
              </w:rPr>
            </w:pPr>
          </w:p>
          <w:p w14:paraId="3EC6578D" w14:textId="77777777" w:rsidR="00864A19" w:rsidRPr="00864A19" w:rsidRDefault="00864A19" w:rsidP="00864A19">
            <w:pPr>
              <w:spacing w:line="276" w:lineRule="auto"/>
              <w:jc w:val="center"/>
              <w:rPr>
                <w:rFonts w:ascii="Verdana" w:eastAsia="Times New Roman" w:hAnsi="Verdana"/>
                <w:sz w:val="22"/>
                <w:szCs w:val="22"/>
                <w:lang w:eastAsia="cs-CZ"/>
              </w:rPr>
            </w:pPr>
          </w:p>
          <w:p w14:paraId="5A1986C6" w14:textId="77777777"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w:t>
            </w:r>
          </w:p>
          <w:p w14:paraId="20544FDE" w14:textId="4DA43F3C" w:rsidR="00864A19" w:rsidRPr="00864A19" w:rsidRDefault="00D01C10" w:rsidP="00864A19">
            <w:pPr>
              <w:overflowPunct w:val="0"/>
              <w:autoSpaceDE w:val="0"/>
              <w:autoSpaceDN w:val="0"/>
              <w:adjustRightInd w:val="0"/>
              <w:spacing w:after="120" w:line="276" w:lineRule="auto"/>
              <w:jc w:val="center"/>
              <w:textAlignment w:val="baseline"/>
              <w:rPr>
                <w:rFonts w:ascii="Verdana" w:eastAsia="Times New Roman" w:hAnsi="Verdana"/>
                <w:b/>
                <w:sz w:val="22"/>
                <w:szCs w:val="22"/>
                <w:lang w:eastAsia="cs-CZ"/>
              </w:rPr>
            </w:pPr>
            <w:r>
              <w:rPr>
                <w:rFonts w:ascii="Verdana" w:eastAsia="Times New Roman" w:hAnsi="Verdana"/>
                <w:b/>
                <w:sz w:val="22"/>
                <w:szCs w:val="22"/>
                <w:lang w:eastAsia="cs-CZ"/>
              </w:rPr>
              <w:t>Mgr. Markéta Štěpánková</w:t>
            </w:r>
            <w:r w:rsidR="00864A19" w:rsidRPr="00864A19">
              <w:rPr>
                <w:rFonts w:ascii="Verdana" w:eastAsia="Times New Roman" w:hAnsi="Verdana"/>
                <w:b/>
                <w:sz w:val="22"/>
                <w:szCs w:val="22"/>
                <w:lang w:eastAsia="cs-CZ"/>
              </w:rPr>
              <w:br/>
            </w:r>
            <w:r>
              <w:rPr>
                <w:rFonts w:ascii="Verdana" w:eastAsia="Times New Roman" w:hAnsi="Verdana"/>
                <w:sz w:val="22"/>
                <w:szCs w:val="22"/>
                <w:lang w:eastAsia="cs-CZ"/>
              </w:rPr>
              <w:t>ředitelka</w:t>
            </w:r>
          </w:p>
          <w:p w14:paraId="5D88CDBD" w14:textId="77777777" w:rsidR="00864A19" w:rsidRPr="00864A19" w:rsidRDefault="00864A19" w:rsidP="00864A19">
            <w:pPr>
              <w:spacing w:line="276" w:lineRule="auto"/>
              <w:rPr>
                <w:rFonts w:ascii="Verdana" w:eastAsia="Times New Roman" w:hAnsi="Verdana"/>
                <w:sz w:val="22"/>
                <w:szCs w:val="22"/>
                <w:lang w:eastAsia="cs-CZ"/>
              </w:rPr>
            </w:pPr>
          </w:p>
        </w:tc>
        <w:tc>
          <w:tcPr>
            <w:tcW w:w="4619" w:type="dxa"/>
          </w:tcPr>
          <w:p w14:paraId="6449C08C" w14:textId="77777777" w:rsidR="00864A19" w:rsidRPr="00864A19" w:rsidRDefault="00864A19" w:rsidP="00864A19">
            <w:pPr>
              <w:spacing w:line="276" w:lineRule="auto"/>
              <w:rPr>
                <w:rFonts w:ascii="Verdana" w:eastAsia="Times New Roman" w:hAnsi="Verdana"/>
                <w:sz w:val="22"/>
                <w:szCs w:val="22"/>
                <w:lang w:eastAsia="cs-CZ"/>
              </w:rPr>
            </w:pPr>
          </w:p>
          <w:p w14:paraId="7C6CA27B" w14:textId="77777777" w:rsidR="00864A19" w:rsidRPr="00864A19" w:rsidRDefault="00864A19" w:rsidP="00864A19">
            <w:pPr>
              <w:spacing w:line="276" w:lineRule="auto"/>
              <w:rPr>
                <w:rFonts w:ascii="Verdana" w:eastAsia="Times New Roman" w:hAnsi="Verdana"/>
                <w:sz w:val="22"/>
                <w:szCs w:val="22"/>
                <w:lang w:eastAsia="cs-CZ"/>
              </w:rPr>
            </w:pPr>
          </w:p>
          <w:p w14:paraId="6EA250E7" w14:textId="77777777" w:rsidR="00864A19" w:rsidRPr="00864A19" w:rsidRDefault="00864A19" w:rsidP="00864A19">
            <w:pPr>
              <w:spacing w:line="276" w:lineRule="auto"/>
              <w:rPr>
                <w:rFonts w:ascii="Verdana" w:eastAsia="Times New Roman" w:hAnsi="Verdana"/>
                <w:sz w:val="22"/>
                <w:szCs w:val="22"/>
                <w:lang w:eastAsia="cs-CZ"/>
              </w:rPr>
            </w:pPr>
          </w:p>
          <w:p w14:paraId="64069072" w14:textId="77777777" w:rsidR="00864A19" w:rsidRPr="00864A19" w:rsidRDefault="00864A19" w:rsidP="00864A19">
            <w:pPr>
              <w:spacing w:line="276" w:lineRule="auto"/>
              <w:rPr>
                <w:rFonts w:ascii="Verdana" w:eastAsia="Times New Roman" w:hAnsi="Verdana"/>
                <w:sz w:val="22"/>
                <w:szCs w:val="22"/>
                <w:lang w:eastAsia="cs-CZ"/>
              </w:rPr>
            </w:pPr>
            <w:r w:rsidRPr="00864A19">
              <w:rPr>
                <w:rFonts w:ascii="Verdana" w:eastAsia="Times New Roman" w:hAnsi="Verdana"/>
                <w:sz w:val="22"/>
                <w:szCs w:val="22"/>
                <w:lang w:eastAsia="cs-CZ"/>
              </w:rPr>
              <w:t>V ______ dne………………</w:t>
            </w:r>
            <w:proofErr w:type="gramStart"/>
            <w:r w:rsidRPr="00864A19">
              <w:rPr>
                <w:rFonts w:ascii="Verdana" w:eastAsia="Times New Roman" w:hAnsi="Verdana"/>
                <w:sz w:val="22"/>
                <w:szCs w:val="22"/>
                <w:lang w:eastAsia="cs-CZ"/>
              </w:rPr>
              <w:t>…….</w:t>
            </w:r>
            <w:proofErr w:type="gramEnd"/>
            <w:r w:rsidRPr="00864A19">
              <w:rPr>
                <w:rFonts w:ascii="Verdana" w:eastAsia="Times New Roman" w:hAnsi="Verdana"/>
                <w:sz w:val="22"/>
                <w:szCs w:val="22"/>
                <w:lang w:eastAsia="cs-CZ"/>
              </w:rPr>
              <w:t xml:space="preserve">. </w:t>
            </w:r>
          </w:p>
          <w:p w14:paraId="6AE06038"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Za prodávajícího</w:t>
            </w:r>
          </w:p>
          <w:p w14:paraId="3CD83962" w14:textId="77777777" w:rsidR="00864A19" w:rsidRPr="00864A19" w:rsidRDefault="00864A19" w:rsidP="00864A19">
            <w:pPr>
              <w:spacing w:line="276" w:lineRule="auto"/>
              <w:jc w:val="center"/>
              <w:rPr>
                <w:rFonts w:ascii="Verdana" w:eastAsia="Times New Roman" w:hAnsi="Verdana"/>
                <w:sz w:val="22"/>
                <w:szCs w:val="22"/>
                <w:lang w:eastAsia="cs-CZ"/>
              </w:rPr>
            </w:pPr>
          </w:p>
          <w:p w14:paraId="4E1E33F3" w14:textId="77777777" w:rsidR="00864A19" w:rsidRPr="00864A19" w:rsidRDefault="00864A19" w:rsidP="00864A19">
            <w:pPr>
              <w:spacing w:line="276" w:lineRule="auto"/>
              <w:jc w:val="center"/>
              <w:rPr>
                <w:rFonts w:ascii="Verdana" w:eastAsia="Times New Roman" w:hAnsi="Verdana"/>
                <w:sz w:val="22"/>
                <w:szCs w:val="22"/>
                <w:lang w:eastAsia="cs-CZ"/>
              </w:rPr>
            </w:pPr>
          </w:p>
          <w:p w14:paraId="77BBD8D3" w14:textId="77777777" w:rsidR="00864A19" w:rsidRPr="00864A19" w:rsidRDefault="00864A19" w:rsidP="00864A19">
            <w:pPr>
              <w:spacing w:line="276" w:lineRule="auto"/>
              <w:jc w:val="center"/>
              <w:rPr>
                <w:rFonts w:ascii="Verdana" w:eastAsia="Times New Roman" w:hAnsi="Verdana"/>
                <w:sz w:val="22"/>
                <w:szCs w:val="22"/>
                <w:lang w:eastAsia="cs-CZ"/>
              </w:rPr>
            </w:pPr>
          </w:p>
          <w:p w14:paraId="7C7A17E6" w14:textId="77777777" w:rsidR="00864A19" w:rsidRPr="00864A19" w:rsidRDefault="00864A19" w:rsidP="00864A19">
            <w:pPr>
              <w:spacing w:line="276" w:lineRule="auto"/>
              <w:jc w:val="center"/>
              <w:rPr>
                <w:rFonts w:ascii="Verdana" w:eastAsia="Times New Roman" w:hAnsi="Verdana"/>
                <w:sz w:val="22"/>
                <w:szCs w:val="22"/>
                <w:lang w:eastAsia="cs-CZ"/>
              </w:rPr>
            </w:pPr>
            <w:r w:rsidRPr="00864A19">
              <w:rPr>
                <w:rFonts w:ascii="Verdana" w:eastAsia="Times New Roman" w:hAnsi="Verdana"/>
                <w:sz w:val="22"/>
                <w:szCs w:val="22"/>
                <w:lang w:eastAsia="cs-CZ"/>
              </w:rPr>
              <w:t>………….……………………………</w:t>
            </w:r>
          </w:p>
          <w:p w14:paraId="72F3DF7E" w14:textId="20033EA0" w:rsidR="00864A19" w:rsidRPr="00864A19" w:rsidRDefault="001C0D9C" w:rsidP="00864A19">
            <w:pPr>
              <w:spacing w:line="276" w:lineRule="auto"/>
              <w:jc w:val="center"/>
              <w:rPr>
                <w:rFonts w:ascii="Verdana" w:eastAsia="Times New Roman" w:hAnsi="Verdana"/>
                <w:sz w:val="22"/>
                <w:szCs w:val="22"/>
                <w:lang w:eastAsia="cs-CZ"/>
              </w:rPr>
            </w:pPr>
            <w:r>
              <w:rPr>
                <w:rFonts w:ascii="Verdana" w:eastAsia="Times New Roman" w:hAnsi="Verdana"/>
                <w:sz w:val="22"/>
                <w:szCs w:val="22"/>
                <w:lang w:eastAsia="cs-CZ"/>
              </w:rPr>
              <w:t>Martin Myslivec</w:t>
            </w:r>
          </w:p>
        </w:tc>
      </w:tr>
    </w:tbl>
    <w:p w14:paraId="5D61728D" w14:textId="77777777" w:rsidR="00864A19" w:rsidRPr="00864A19" w:rsidRDefault="00864A19" w:rsidP="00864A19">
      <w:pPr>
        <w:spacing w:line="276" w:lineRule="auto"/>
        <w:rPr>
          <w:rFonts w:ascii="Verdana" w:eastAsia="Times New Roman" w:hAnsi="Verdana"/>
          <w:sz w:val="22"/>
          <w:szCs w:val="22"/>
          <w:highlight w:val="yellow"/>
          <w:lang w:eastAsia="cs-CZ"/>
        </w:rPr>
      </w:pPr>
    </w:p>
    <w:p w14:paraId="7E74759E" w14:textId="77777777" w:rsidR="00864A19" w:rsidRPr="00864A19" w:rsidRDefault="00864A19" w:rsidP="00864A19">
      <w:pPr>
        <w:spacing w:line="276" w:lineRule="auto"/>
        <w:rPr>
          <w:rFonts w:eastAsia="Times New Roman"/>
          <w:sz w:val="22"/>
          <w:szCs w:val="22"/>
          <w:lang w:eastAsia="cs-CZ"/>
        </w:rPr>
      </w:pPr>
    </w:p>
    <w:p w14:paraId="54D12BE7" w14:textId="77777777" w:rsidR="00864A19" w:rsidRPr="00864A19" w:rsidRDefault="00864A19" w:rsidP="00864A19">
      <w:pPr>
        <w:rPr>
          <w:rFonts w:eastAsia="Times New Roman"/>
          <w:sz w:val="22"/>
          <w:szCs w:val="22"/>
          <w:lang w:eastAsia="cs-CZ"/>
        </w:rPr>
      </w:pPr>
    </w:p>
    <w:p w14:paraId="778E2058" w14:textId="77777777" w:rsidR="00864A19" w:rsidRPr="00864A19" w:rsidRDefault="00864A19" w:rsidP="00864A19">
      <w:pPr>
        <w:rPr>
          <w:rFonts w:eastAsia="Times New Roman"/>
          <w:sz w:val="22"/>
          <w:szCs w:val="22"/>
          <w:lang w:eastAsia="cs-CZ"/>
        </w:rPr>
      </w:pPr>
    </w:p>
    <w:p w14:paraId="227BD199" w14:textId="77777777" w:rsidR="00864A19" w:rsidRPr="00864A19" w:rsidRDefault="00864A19" w:rsidP="00864A19">
      <w:pPr>
        <w:rPr>
          <w:rFonts w:eastAsia="Times New Roman"/>
          <w:szCs w:val="20"/>
          <w:lang w:eastAsia="cs-CZ"/>
        </w:rPr>
      </w:pPr>
    </w:p>
    <w:p w14:paraId="0324975A" w14:textId="77777777" w:rsidR="000F5BD7" w:rsidRDefault="000F5BD7"/>
    <w:sectPr w:rsidR="000F5BD7" w:rsidSect="008202BD">
      <w:headerReference w:type="default" r:id="rId7"/>
      <w:footerReference w:type="default" r:id="rId8"/>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872A6" w14:textId="77777777" w:rsidR="00833AB0" w:rsidRDefault="00833AB0">
      <w:r>
        <w:separator/>
      </w:r>
    </w:p>
  </w:endnote>
  <w:endnote w:type="continuationSeparator" w:id="0">
    <w:p w14:paraId="285FF0A7" w14:textId="77777777" w:rsidR="00833AB0" w:rsidRDefault="0083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AA0A" w14:textId="3F44325D" w:rsidR="00365F9D" w:rsidRPr="00E61E93" w:rsidRDefault="00365F9D" w:rsidP="008202BD">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AB7C7A">
      <w:rPr>
        <w:rStyle w:val="slostrnky"/>
        <w:noProof/>
        <w:sz w:val="22"/>
        <w:szCs w:val="22"/>
      </w:rPr>
      <w:t>9</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AB7C7A">
      <w:rPr>
        <w:rStyle w:val="slostrnky"/>
        <w:noProof/>
        <w:sz w:val="22"/>
        <w:szCs w:val="22"/>
      </w:rPr>
      <w:t>9</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97A7" w14:textId="77777777" w:rsidR="00833AB0" w:rsidRDefault="00833AB0">
      <w:r>
        <w:separator/>
      </w:r>
    </w:p>
  </w:footnote>
  <w:footnote w:type="continuationSeparator" w:id="0">
    <w:p w14:paraId="7DB87C19" w14:textId="77777777" w:rsidR="00833AB0" w:rsidRDefault="0083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1716" w14:textId="77777777" w:rsidR="00365F9D" w:rsidRDefault="00365F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C4862C2"/>
    <w:multiLevelType w:val="multilevel"/>
    <w:tmpl w:val="E1D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0"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0"/>
  </w:num>
  <w:num w:numId="3">
    <w:abstractNumId w:val="6"/>
  </w:num>
  <w:num w:numId="4">
    <w:abstractNumId w:val="10"/>
  </w:num>
  <w:num w:numId="5">
    <w:abstractNumId w:val="1"/>
  </w:num>
  <w:num w:numId="6">
    <w:abstractNumId w:val="7"/>
  </w:num>
  <w:num w:numId="7">
    <w:abstractNumId w:val="2"/>
  </w:num>
  <w:num w:numId="8">
    <w:abstractNumId w:val="11"/>
  </w:num>
  <w:num w:numId="9">
    <w:abstractNumId w:val="4"/>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19"/>
    <w:rsid w:val="0001669A"/>
    <w:rsid w:val="00060C49"/>
    <w:rsid w:val="000F5BD7"/>
    <w:rsid w:val="00133C02"/>
    <w:rsid w:val="00147751"/>
    <w:rsid w:val="001C0607"/>
    <w:rsid w:val="001C0D9C"/>
    <w:rsid w:val="002057DB"/>
    <w:rsid w:val="00275BF3"/>
    <w:rsid w:val="00285860"/>
    <w:rsid w:val="002D262C"/>
    <w:rsid w:val="002E601E"/>
    <w:rsid w:val="00365F9D"/>
    <w:rsid w:val="00405923"/>
    <w:rsid w:val="0046309A"/>
    <w:rsid w:val="005226B3"/>
    <w:rsid w:val="00767B6C"/>
    <w:rsid w:val="00773A7A"/>
    <w:rsid w:val="00790004"/>
    <w:rsid w:val="008202BD"/>
    <w:rsid w:val="00833AB0"/>
    <w:rsid w:val="00864A19"/>
    <w:rsid w:val="008F4B74"/>
    <w:rsid w:val="009D2E9F"/>
    <w:rsid w:val="009E0395"/>
    <w:rsid w:val="00A32172"/>
    <w:rsid w:val="00A631F8"/>
    <w:rsid w:val="00AB7C7A"/>
    <w:rsid w:val="00B84146"/>
    <w:rsid w:val="00BE156A"/>
    <w:rsid w:val="00BE181E"/>
    <w:rsid w:val="00BF07AA"/>
    <w:rsid w:val="00C01A22"/>
    <w:rsid w:val="00D01C10"/>
    <w:rsid w:val="00D75C39"/>
    <w:rsid w:val="00DB2678"/>
    <w:rsid w:val="00EA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CCE96"/>
  <w14:defaultImageDpi w14:val="300"/>
  <w15:docId w15:val="{4526580B-9A20-4379-A786-E727A5BE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9"/>
    <w:qFormat/>
    <w:rsid w:val="00864A19"/>
    <w:pPr>
      <w:keepNext/>
      <w:spacing w:before="120"/>
      <w:jc w:val="center"/>
      <w:outlineLvl w:val="0"/>
    </w:pPr>
    <w:rPr>
      <w:rFonts w:eastAsia="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64A19"/>
    <w:rPr>
      <w:rFonts w:eastAsia="Times New Roman"/>
      <w:sz w:val="28"/>
      <w:szCs w:val="20"/>
      <w:lang w:val="cs-CZ" w:eastAsia="cs-CZ"/>
    </w:rPr>
  </w:style>
  <w:style w:type="paragraph" w:styleId="Nzev">
    <w:name w:val="Title"/>
    <w:basedOn w:val="Normln"/>
    <w:link w:val="NzevChar"/>
    <w:uiPriority w:val="99"/>
    <w:qFormat/>
    <w:rsid w:val="00864A19"/>
    <w:pPr>
      <w:jc w:val="center"/>
    </w:pPr>
    <w:rPr>
      <w:rFonts w:eastAsia="Times New Roman"/>
      <w:b/>
      <w:smallCaps/>
      <w:sz w:val="28"/>
      <w:szCs w:val="20"/>
      <w:lang w:eastAsia="cs-CZ"/>
    </w:rPr>
  </w:style>
  <w:style w:type="character" w:customStyle="1" w:styleId="NzevChar">
    <w:name w:val="Název Char"/>
    <w:basedOn w:val="Standardnpsmoodstavce"/>
    <w:link w:val="Nzev"/>
    <w:uiPriority w:val="99"/>
    <w:rsid w:val="00864A19"/>
    <w:rPr>
      <w:rFonts w:eastAsia="Times New Roman"/>
      <w:b/>
      <w:smallCaps/>
      <w:sz w:val="28"/>
      <w:szCs w:val="20"/>
      <w:lang w:val="cs-CZ" w:eastAsia="cs-CZ"/>
    </w:rPr>
  </w:style>
  <w:style w:type="paragraph" w:styleId="Zpat">
    <w:name w:val="footer"/>
    <w:basedOn w:val="Normln"/>
    <w:link w:val="ZpatChar"/>
    <w:uiPriority w:val="99"/>
    <w:rsid w:val="00864A19"/>
    <w:pPr>
      <w:tabs>
        <w:tab w:val="center" w:pos="4536"/>
        <w:tab w:val="right" w:pos="9072"/>
      </w:tabs>
    </w:pPr>
    <w:rPr>
      <w:rFonts w:eastAsia="Times New Roman"/>
      <w:szCs w:val="20"/>
      <w:lang w:eastAsia="cs-CZ"/>
    </w:rPr>
  </w:style>
  <w:style w:type="character" w:customStyle="1" w:styleId="ZpatChar">
    <w:name w:val="Zápatí Char"/>
    <w:basedOn w:val="Standardnpsmoodstavce"/>
    <w:link w:val="Zpat"/>
    <w:uiPriority w:val="99"/>
    <w:rsid w:val="00864A19"/>
    <w:rPr>
      <w:rFonts w:eastAsia="Times New Roman"/>
      <w:szCs w:val="20"/>
      <w:lang w:val="cs-CZ" w:eastAsia="cs-CZ"/>
    </w:rPr>
  </w:style>
  <w:style w:type="character" w:styleId="slostrnky">
    <w:name w:val="page number"/>
    <w:basedOn w:val="Standardnpsmoodstavce"/>
    <w:uiPriority w:val="99"/>
    <w:rsid w:val="00864A19"/>
    <w:rPr>
      <w:rFonts w:cs="Times New Roman"/>
    </w:rPr>
  </w:style>
  <w:style w:type="paragraph" w:styleId="Odstavecseseznamem">
    <w:name w:val="List Paragraph"/>
    <w:basedOn w:val="Normln"/>
    <w:uiPriority w:val="99"/>
    <w:qFormat/>
    <w:rsid w:val="00864A19"/>
    <w:pPr>
      <w:ind w:left="720"/>
      <w:contextualSpacing/>
    </w:pPr>
    <w:rPr>
      <w:rFonts w:eastAsia="Times New Roman"/>
      <w:szCs w:val="20"/>
      <w:lang w:eastAsia="cs-CZ"/>
    </w:rPr>
  </w:style>
  <w:style w:type="character" w:styleId="Hypertextovodkaz">
    <w:name w:val="Hyperlink"/>
    <w:basedOn w:val="Standardnpsmoodstavce"/>
    <w:uiPriority w:val="99"/>
    <w:rsid w:val="00864A19"/>
    <w:rPr>
      <w:rFonts w:cs="Times New Roman"/>
      <w:color w:val="0000FF"/>
      <w:u w:val="single"/>
    </w:rPr>
  </w:style>
  <w:style w:type="paragraph" w:styleId="Zkladntext3">
    <w:name w:val="Body Text 3"/>
    <w:basedOn w:val="Normln"/>
    <w:link w:val="Zkladntext3Char"/>
    <w:uiPriority w:val="99"/>
    <w:rsid w:val="00864A19"/>
    <w:pPr>
      <w:spacing w:after="120"/>
      <w:ind w:firstLine="709"/>
    </w:pPr>
    <w:rPr>
      <w:rFonts w:ascii="Tahoma" w:eastAsia="Times New Roman" w:hAnsi="Tahoma"/>
      <w:sz w:val="16"/>
      <w:szCs w:val="16"/>
      <w:lang w:eastAsia="cs-CZ"/>
    </w:rPr>
  </w:style>
  <w:style w:type="character" w:customStyle="1" w:styleId="Zkladntext3Char">
    <w:name w:val="Základní text 3 Char"/>
    <w:basedOn w:val="Standardnpsmoodstavce"/>
    <w:link w:val="Zkladntext3"/>
    <w:uiPriority w:val="99"/>
    <w:rsid w:val="00864A19"/>
    <w:rPr>
      <w:rFonts w:ascii="Tahoma" w:eastAsia="Times New Roman" w:hAnsi="Tahoma"/>
      <w:sz w:val="16"/>
      <w:szCs w:val="16"/>
      <w:lang w:val="cs-CZ" w:eastAsia="cs-CZ"/>
    </w:rPr>
  </w:style>
  <w:style w:type="paragraph" w:customStyle="1" w:styleId="Zklad4">
    <w:name w:val="Z‡klad 4"/>
    <w:basedOn w:val="Normln"/>
    <w:link w:val="Zklad4Char"/>
    <w:uiPriority w:val="99"/>
    <w:rsid w:val="00864A19"/>
    <w:pPr>
      <w:widowControl w:val="0"/>
      <w:spacing w:after="120"/>
      <w:ind w:left="1440" w:hanging="360"/>
      <w:jc w:val="both"/>
    </w:pPr>
    <w:rPr>
      <w:rFonts w:eastAsia="Times New Roman"/>
      <w:sz w:val="20"/>
      <w:szCs w:val="20"/>
      <w:lang w:eastAsia="cs-CZ"/>
    </w:rPr>
  </w:style>
  <w:style w:type="character" w:customStyle="1" w:styleId="Zklad4Char">
    <w:name w:val="Z‡klad 4 Char"/>
    <w:link w:val="Zklad4"/>
    <w:uiPriority w:val="99"/>
    <w:locked/>
    <w:rsid w:val="00864A19"/>
    <w:rPr>
      <w:rFonts w:eastAsia="Times New Roman"/>
      <w:sz w:val="20"/>
      <w:szCs w:val="20"/>
      <w:lang w:val="cs-CZ" w:eastAsia="cs-CZ"/>
    </w:rPr>
  </w:style>
  <w:style w:type="paragraph" w:styleId="Prosttext">
    <w:name w:val="Plain Text"/>
    <w:basedOn w:val="Normln"/>
    <w:link w:val="ProsttextChar"/>
    <w:uiPriority w:val="99"/>
    <w:rsid w:val="00864A19"/>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864A19"/>
    <w:rPr>
      <w:rFonts w:ascii="Courier New" w:eastAsia="Times New Roman" w:hAnsi="Courier New"/>
      <w:sz w:val="20"/>
      <w:szCs w:val="20"/>
      <w:lang w:val="cs-CZ"/>
    </w:rPr>
  </w:style>
  <w:style w:type="paragraph" w:styleId="Zhlav">
    <w:name w:val="header"/>
    <w:basedOn w:val="Normln"/>
    <w:link w:val="ZhlavChar"/>
    <w:uiPriority w:val="99"/>
    <w:unhideWhenUsed/>
    <w:rsid w:val="00864A19"/>
    <w:pPr>
      <w:tabs>
        <w:tab w:val="center" w:pos="4536"/>
        <w:tab w:val="right" w:pos="9072"/>
      </w:tabs>
    </w:pPr>
    <w:rPr>
      <w:rFonts w:eastAsia="Times New Roman"/>
      <w:szCs w:val="20"/>
      <w:lang w:eastAsia="cs-CZ"/>
    </w:rPr>
  </w:style>
  <w:style w:type="character" w:customStyle="1" w:styleId="ZhlavChar">
    <w:name w:val="Záhlaví Char"/>
    <w:basedOn w:val="Standardnpsmoodstavce"/>
    <w:link w:val="Zhlav"/>
    <w:uiPriority w:val="99"/>
    <w:rsid w:val="00864A19"/>
    <w:rPr>
      <w:rFonts w:eastAsia="Times New Roman"/>
      <w:szCs w:val="20"/>
      <w:lang w:val="cs-CZ" w:eastAsia="cs-CZ"/>
    </w:rPr>
  </w:style>
  <w:style w:type="paragraph" w:styleId="Normlnweb">
    <w:name w:val="Normal (Web)"/>
    <w:basedOn w:val="Normln"/>
    <w:uiPriority w:val="99"/>
    <w:semiHidden/>
    <w:unhideWhenUsed/>
    <w:rsid w:val="00767B6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2603</Words>
  <Characters>15361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Gymnázium Benešov</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Hronek</dc:creator>
  <cp:keywords/>
  <dc:description/>
  <cp:lastModifiedBy>Reditelka</cp:lastModifiedBy>
  <cp:revision>2</cp:revision>
  <dcterms:created xsi:type="dcterms:W3CDTF">2020-10-13T16:10:00Z</dcterms:created>
  <dcterms:modified xsi:type="dcterms:W3CDTF">2020-10-13T16:10:00Z</dcterms:modified>
</cp:coreProperties>
</file>