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87AD6" w14:textId="77777777" w:rsidR="00E43051" w:rsidRDefault="00E43051">
      <w:pPr>
        <w:spacing w:before="58"/>
        <w:ind w:left="2599" w:right="2601"/>
        <w:jc w:val="center"/>
        <w:rPr>
          <w:rFonts w:ascii="Arial Narrow" w:hAnsi="Arial Narrow"/>
          <w:b/>
          <w:sz w:val="32"/>
        </w:rPr>
      </w:pPr>
    </w:p>
    <w:p w14:paraId="6DF74745" w14:textId="2DCE4EC6" w:rsidR="00570D3C" w:rsidRPr="00F467F5" w:rsidRDefault="00DC521B">
      <w:pPr>
        <w:spacing w:before="58"/>
        <w:ind w:left="2599" w:right="2601"/>
        <w:jc w:val="center"/>
        <w:rPr>
          <w:rFonts w:ascii="Arial Narrow" w:eastAsia="Arial" w:hAnsi="Arial Narrow" w:cs="Arial"/>
          <w:sz w:val="32"/>
          <w:szCs w:val="32"/>
        </w:rPr>
      </w:pPr>
      <w:bookmarkStart w:id="0" w:name="_GoBack"/>
      <w:bookmarkEnd w:id="0"/>
      <w:r w:rsidRPr="00F467F5">
        <w:rPr>
          <w:rFonts w:ascii="Arial Narrow" w:hAnsi="Arial Narrow"/>
          <w:b/>
          <w:sz w:val="32"/>
        </w:rPr>
        <w:t>KUPNÍ</w:t>
      </w:r>
      <w:r w:rsidRPr="00F467F5">
        <w:rPr>
          <w:rFonts w:ascii="Arial Narrow" w:hAnsi="Arial Narrow"/>
          <w:b/>
          <w:spacing w:val="-20"/>
          <w:sz w:val="32"/>
        </w:rPr>
        <w:t xml:space="preserve"> </w:t>
      </w:r>
      <w:r w:rsidRPr="00F467F5">
        <w:rPr>
          <w:rFonts w:ascii="Arial Narrow" w:hAnsi="Arial Narrow"/>
          <w:b/>
          <w:spacing w:val="-5"/>
          <w:sz w:val="32"/>
        </w:rPr>
        <w:t>SMLOUVA</w:t>
      </w:r>
    </w:p>
    <w:p w14:paraId="499BCC73" w14:textId="05DE6887" w:rsidR="00570D3C" w:rsidRPr="00980AD3" w:rsidRDefault="00570D3C">
      <w:pPr>
        <w:spacing w:line="110" w:lineRule="exact"/>
        <w:rPr>
          <w:rFonts w:ascii="Arial Narrow" w:hAnsi="Arial Narrow"/>
        </w:rPr>
      </w:pPr>
    </w:p>
    <w:p w14:paraId="78FF2F71" w14:textId="77777777" w:rsidR="00570D3C" w:rsidRPr="00543721" w:rsidRDefault="00570D3C">
      <w:pPr>
        <w:spacing w:line="200" w:lineRule="exact"/>
        <w:rPr>
          <w:rFonts w:ascii="Arial Narrow" w:hAnsi="Arial Narrow"/>
        </w:rPr>
      </w:pPr>
    </w:p>
    <w:p w14:paraId="70CBEFD1" w14:textId="77777777" w:rsidR="00570D3C" w:rsidRPr="00543721" w:rsidRDefault="00DC521B">
      <w:pPr>
        <w:pStyle w:val="Zkladntext"/>
        <w:spacing w:before="0"/>
        <w:ind w:left="1888" w:right="1898" w:firstLine="0"/>
        <w:jc w:val="center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uzavřená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základě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dohody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smluvních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podle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ustanovení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§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2079</w:t>
      </w:r>
    </w:p>
    <w:p w14:paraId="7F846DBF" w14:textId="6CCD16E5" w:rsidR="00570D3C" w:rsidRPr="00543721" w:rsidRDefault="00DC521B" w:rsidP="001E56A6">
      <w:pPr>
        <w:pStyle w:val="Zkladntext"/>
        <w:spacing w:before="70"/>
        <w:ind w:left="112" w:firstLine="293"/>
        <w:rPr>
          <w:rFonts w:ascii="Arial Narrow" w:hAnsi="Arial Narrow"/>
          <w:sz w:val="22"/>
          <w:szCs w:val="22"/>
        </w:rPr>
      </w:pPr>
      <w:proofErr w:type="gramStart"/>
      <w:r w:rsidRPr="00543721">
        <w:rPr>
          <w:rFonts w:ascii="Arial Narrow" w:hAnsi="Arial Narrow"/>
          <w:sz w:val="22"/>
          <w:szCs w:val="22"/>
        </w:rPr>
        <w:t>a</w:t>
      </w:r>
      <w:proofErr w:type="gram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následujících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89/2012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Sb.,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občanský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zákoník,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znění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pozdějších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předpisů,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(dále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jen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„OZ“)</w:t>
      </w:r>
    </w:p>
    <w:p w14:paraId="167346C1" w14:textId="77777777" w:rsidR="00570D3C" w:rsidRPr="00543721" w:rsidRDefault="00570D3C">
      <w:pPr>
        <w:spacing w:line="200" w:lineRule="exact"/>
        <w:rPr>
          <w:rFonts w:ascii="Arial Narrow" w:hAnsi="Arial Narrow"/>
        </w:rPr>
      </w:pPr>
    </w:p>
    <w:p w14:paraId="5F6E1215" w14:textId="77777777" w:rsidR="00570D3C" w:rsidRPr="00543721" w:rsidRDefault="00DC521B">
      <w:pPr>
        <w:pStyle w:val="Zkladntext"/>
        <w:spacing w:before="0"/>
        <w:ind w:left="112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strany</w:t>
      </w:r>
    </w:p>
    <w:p w14:paraId="1CB8A3C5" w14:textId="77777777" w:rsidR="00570D3C" w:rsidRPr="00543721" w:rsidRDefault="00570D3C">
      <w:pPr>
        <w:spacing w:before="8" w:line="240" w:lineRule="exact"/>
        <w:rPr>
          <w:rFonts w:ascii="Arial Narrow" w:hAnsi="Arial Narrow"/>
        </w:rPr>
      </w:pPr>
    </w:p>
    <w:p w14:paraId="3350FA8C" w14:textId="77777777" w:rsidR="0002302A" w:rsidRPr="0002302A" w:rsidRDefault="0002302A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b/>
          <w:bCs/>
          <w:spacing w:val="-1"/>
          <w:sz w:val="22"/>
          <w:szCs w:val="22"/>
        </w:rPr>
      </w:pPr>
      <w:r w:rsidRPr="0002302A">
        <w:rPr>
          <w:rFonts w:ascii="Arial Narrow" w:hAnsi="Arial Narrow"/>
          <w:b/>
          <w:bCs/>
          <w:spacing w:val="-1"/>
          <w:sz w:val="22"/>
          <w:szCs w:val="22"/>
        </w:rPr>
        <w:t xml:space="preserve">COMFOR STORES a.s. </w:t>
      </w:r>
    </w:p>
    <w:p w14:paraId="3B4943B7" w14:textId="5E83521C" w:rsidR="00570D3C" w:rsidRPr="00543721" w:rsidRDefault="00DC521B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sídlem:</w:t>
      </w:r>
      <w:r w:rsidR="0002302A">
        <w:rPr>
          <w:rFonts w:ascii="Arial Narrow" w:hAnsi="Arial Narrow"/>
          <w:spacing w:val="-1"/>
          <w:sz w:val="22"/>
          <w:szCs w:val="22"/>
        </w:rPr>
        <w:tab/>
      </w:r>
      <w:r w:rsidR="0002302A" w:rsidRPr="0002302A">
        <w:rPr>
          <w:rFonts w:ascii="Arial Narrow" w:hAnsi="Arial Narrow"/>
          <w:spacing w:val="-1"/>
          <w:sz w:val="22"/>
          <w:szCs w:val="22"/>
        </w:rPr>
        <w:t>Běly Pažoutové 742/1, 624 00 Brno</w:t>
      </w:r>
      <w:r w:rsidRPr="00543721">
        <w:rPr>
          <w:rFonts w:ascii="Arial Narrow" w:hAnsi="Arial Narrow"/>
          <w:spacing w:val="-1"/>
          <w:sz w:val="22"/>
          <w:szCs w:val="22"/>
        </w:rPr>
        <w:tab/>
      </w:r>
    </w:p>
    <w:p w14:paraId="127B5145" w14:textId="3C4ED9E4" w:rsidR="00DC521B" w:rsidRPr="00543721" w:rsidRDefault="00DC521B">
      <w:pPr>
        <w:pStyle w:val="Zkladntext"/>
        <w:tabs>
          <w:tab w:val="left" w:pos="2239"/>
        </w:tabs>
        <w:spacing w:before="0" w:line="229" w:lineRule="exact"/>
        <w:ind w:left="112"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IČ:</w:t>
      </w:r>
      <w:r w:rsidRPr="00543721">
        <w:rPr>
          <w:rFonts w:ascii="Arial Narrow" w:hAnsi="Arial Narrow"/>
          <w:sz w:val="22"/>
          <w:szCs w:val="22"/>
        </w:rPr>
        <w:tab/>
      </w:r>
      <w:r w:rsidR="0002302A" w:rsidRPr="0002302A">
        <w:rPr>
          <w:rFonts w:ascii="Arial Narrow" w:hAnsi="Arial Narrow"/>
          <w:spacing w:val="-1"/>
          <w:sz w:val="22"/>
          <w:szCs w:val="22"/>
        </w:rPr>
        <w:t>26290944</w:t>
      </w:r>
      <w:r w:rsidRPr="00543721">
        <w:rPr>
          <w:rFonts w:ascii="Arial Narrow" w:hAnsi="Arial Narrow"/>
          <w:sz w:val="22"/>
          <w:szCs w:val="22"/>
        </w:rPr>
        <w:t xml:space="preserve"> </w:t>
      </w:r>
    </w:p>
    <w:p w14:paraId="13D31C30" w14:textId="49D44168" w:rsidR="00570D3C" w:rsidRPr="00543721" w:rsidRDefault="00DC521B">
      <w:pPr>
        <w:pStyle w:val="Zkladntext"/>
        <w:tabs>
          <w:tab w:val="left" w:pos="2239"/>
        </w:tabs>
        <w:spacing w:before="0" w:line="229" w:lineRule="exact"/>
        <w:ind w:left="112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DIČ:</w:t>
      </w:r>
      <w:r w:rsidRPr="00543721">
        <w:rPr>
          <w:rFonts w:ascii="Arial Narrow" w:hAnsi="Arial Narrow"/>
          <w:sz w:val="22"/>
          <w:szCs w:val="22"/>
        </w:rPr>
        <w:tab/>
      </w:r>
      <w:r w:rsidR="0002302A">
        <w:rPr>
          <w:rFonts w:ascii="Arial Narrow" w:hAnsi="Arial Narrow"/>
          <w:sz w:val="22"/>
          <w:szCs w:val="22"/>
        </w:rPr>
        <w:t>CZ</w:t>
      </w:r>
      <w:r w:rsidR="0002302A" w:rsidRPr="0002302A">
        <w:t xml:space="preserve"> </w:t>
      </w:r>
      <w:r w:rsidR="0002302A" w:rsidRPr="0002302A">
        <w:rPr>
          <w:rFonts w:ascii="Arial Narrow" w:hAnsi="Arial Narrow"/>
          <w:sz w:val="22"/>
          <w:szCs w:val="22"/>
        </w:rPr>
        <w:t xml:space="preserve">26290944 </w:t>
      </w:r>
    </w:p>
    <w:p w14:paraId="4384BA93" w14:textId="2E7EB698" w:rsidR="00DC521B" w:rsidRPr="00543721" w:rsidRDefault="00DC521B" w:rsidP="00DC521B">
      <w:pPr>
        <w:pStyle w:val="Zkladntext"/>
        <w:tabs>
          <w:tab w:val="left" w:pos="2239"/>
        </w:tabs>
        <w:spacing w:before="1"/>
        <w:ind w:left="112" w:right="2381"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zapsaná:</w:t>
      </w:r>
      <w:r w:rsidRPr="00543721">
        <w:rPr>
          <w:rFonts w:ascii="Arial Narrow" w:hAnsi="Arial Narrow"/>
          <w:sz w:val="22"/>
          <w:szCs w:val="22"/>
        </w:rPr>
        <w:tab/>
      </w:r>
      <w:r w:rsidRPr="0002302A">
        <w:rPr>
          <w:rFonts w:ascii="Arial Narrow" w:hAnsi="Arial Narrow"/>
          <w:sz w:val="22"/>
          <w:szCs w:val="22"/>
        </w:rPr>
        <w:t>v</w:t>
      </w:r>
      <w:r w:rsidRPr="0002302A">
        <w:rPr>
          <w:rFonts w:ascii="Arial Narrow" w:hAnsi="Arial Narrow"/>
          <w:spacing w:val="-4"/>
          <w:sz w:val="22"/>
          <w:szCs w:val="22"/>
        </w:rPr>
        <w:t xml:space="preserve"> </w:t>
      </w:r>
      <w:r w:rsidRPr="0002302A">
        <w:rPr>
          <w:rFonts w:ascii="Arial Narrow" w:hAnsi="Arial Narrow"/>
          <w:sz w:val="22"/>
          <w:szCs w:val="22"/>
        </w:rPr>
        <w:t>obchodním</w:t>
      </w:r>
      <w:r w:rsidRPr="0002302A">
        <w:rPr>
          <w:rFonts w:ascii="Arial Narrow" w:hAnsi="Arial Narrow"/>
          <w:spacing w:val="-5"/>
          <w:sz w:val="22"/>
          <w:szCs w:val="22"/>
        </w:rPr>
        <w:t xml:space="preserve"> </w:t>
      </w:r>
      <w:r w:rsidRPr="0002302A">
        <w:rPr>
          <w:rFonts w:ascii="Arial Narrow" w:hAnsi="Arial Narrow"/>
          <w:sz w:val="22"/>
          <w:szCs w:val="22"/>
        </w:rPr>
        <w:t>rejstříku</w:t>
      </w:r>
      <w:r w:rsidRPr="0002302A">
        <w:rPr>
          <w:rFonts w:ascii="Arial Narrow" w:hAnsi="Arial Narrow"/>
          <w:spacing w:val="-4"/>
          <w:sz w:val="22"/>
          <w:szCs w:val="22"/>
        </w:rPr>
        <w:t xml:space="preserve"> </w:t>
      </w:r>
      <w:r w:rsidR="0002302A" w:rsidRPr="0002302A">
        <w:rPr>
          <w:rFonts w:ascii="Arial Narrow" w:hAnsi="Arial Narrow"/>
          <w:spacing w:val="-1"/>
          <w:sz w:val="22"/>
          <w:szCs w:val="22"/>
        </w:rPr>
        <w:t>KS v Brně v odd. B vl. č. 3771</w:t>
      </w:r>
      <w:r w:rsidRPr="0002302A">
        <w:rPr>
          <w:rFonts w:ascii="Arial Narrow" w:hAnsi="Arial Narrow"/>
          <w:spacing w:val="-4"/>
          <w:sz w:val="22"/>
          <w:szCs w:val="22"/>
        </w:rPr>
        <w:t xml:space="preserve"> </w:t>
      </w:r>
    </w:p>
    <w:p w14:paraId="7823BC8E" w14:textId="32794E3F" w:rsidR="00DC521B" w:rsidRPr="0002302A" w:rsidRDefault="00DC521B">
      <w:pPr>
        <w:pStyle w:val="Zkladntext"/>
        <w:tabs>
          <w:tab w:val="left" w:pos="2239"/>
        </w:tabs>
        <w:spacing w:before="1"/>
        <w:ind w:left="112" w:right="3148" w:firstLine="0"/>
        <w:rPr>
          <w:rFonts w:ascii="Arial Narrow" w:hAnsi="Arial Narrow"/>
          <w:spacing w:val="-1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zastoupená:</w:t>
      </w:r>
      <w:r w:rsidRPr="00543721">
        <w:rPr>
          <w:rFonts w:ascii="Arial Narrow" w:hAnsi="Arial Narrow"/>
          <w:sz w:val="22"/>
          <w:szCs w:val="22"/>
        </w:rPr>
        <w:tab/>
      </w:r>
      <w:r w:rsidR="0002302A" w:rsidRPr="0002302A">
        <w:rPr>
          <w:rFonts w:ascii="Arial Narrow" w:hAnsi="Arial Narrow"/>
          <w:spacing w:val="-1"/>
          <w:sz w:val="22"/>
          <w:szCs w:val="22"/>
        </w:rPr>
        <w:t>Ing. Daliborem Havlem, ná základě plné moci</w:t>
      </w:r>
    </w:p>
    <w:p w14:paraId="24ED1543" w14:textId="06B93F0C" w:rsidR="00570D3C" w:rsidRPr="00543721" w:rsidRDefault="00DC521B">
      <w:pPr>
        <w:pStyle w:val="Zkladntext"/>
        <w:tabs>
          <w:tab w:val="left" w:pos="2239"/>
        </w:tabs>
        <w:spacing w:before="1"/>
        <w:ind w:left="112" w:right="3148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bankovní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="00637F1A" w:rsidRPr="00543721">
        <w:rPr>
          <w:rFonts w:ascii="Arial Narrow" w:hAnsi="Arial Narrow"/>
          <w:sz w:val="22"/>
          <w:szCs w:val="22"/>
        </w:rPr>
        <w:t>spojení</w:t>
      </w:r>
      <w:r w:rsidRPr="00543721">
        <w:rPr>
          <w:rFonts w:ascii="Arial Narrow" w:hAnsi="Arial Narrow"/>
          <w:sz w:val="22"/>
          <w:szCs w:val="22"/>
        </w:rPr>
        <w:t>:</w:t>
      </w:r>
      <w:r w:rsidRPr="00543721">
        <w:rPr>
          <w:rFonts w:ascii="Arial Narrow" w:hAnsi="Arial Narrow"/>
          <w:sz w:val="22"/>
          <w:szCs w:val="22"/>
        </w:rPr>
        <w:tab/>
      </w:r>
      <w:r w:rsidR="0002302A" w:rsidRPr="0002302A">
        <w:rPr>
          <w:rFonts w:ascii="Arial Narrow" w:hAnsi="Arial Narrow"/>
          <w:sz w:val="22"/>
          <w:szCs w:val="22"/>
        </w:rPr>
        <w:t>117453273/0300</w:t>
      </w:r>
    </w:p>
    <w:p w14:paraId="36556B2E" w14:textId="77777777" w:rsidR="00570D3C" w:rsidRPr="00543721" w:rsidRDefault="00570D3C">
      <w:pPr>
        <w:spacing w:before="11" w:line="220" w:lineRule="exact"/>
        <w:rPr>
          <w:rFonts w:ascii="Arial Narrow" w:hAnsi="Arial Narrow"/>
        </w:rPr>
      </w:pPr>
    </w:p>
    <w:p w14:paraId="05FD9443" w14:textId="77777777" w:rsidR="00570D3C" w:rsidRPr="00543721" w:rsidRDefault="00DC521B">
      <w:pPr>
        <w:pStyle w:val="Zkladntext"/>
        <w:spacing w:before="0" w:line="478" w:lineRule="auto"/>
        <w:ind w:left="112" w:right="7829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(</w:t>
      </w:r>
      <w:proofErr w:type="gramStart"/>
      <w:r w:rsidRPr="00543721">
        <w:rPr>
          <w:rFonts w:ascii="Arial Narrow" w:hAnsi="Arial Narrow"/>
          <w:spacing w:val="-1"/>
          <w:sz w:val="22"/>
          <w:szCs w:val="22"/>
        </w:rPr>
        <w:t>dále</w:t>
      </w:r>
      <w:proofErr w:type="gram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jen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„prodávající“)</w:t>
      </w:r>
      <w:r w:rsidRPr="00543721">
        <w:rPr>
          <w:rFonts w:ascii="Arial Narrow" w:hAnsi="Arial Narrow"/>
          <w:spacing w:val="25"/>
          <w:w w:val="99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a</w:t>
      </w:r>
    </w:p>
    <w:p w14:paraId="714ED09D" w14:textId="279D45DE" w:rsidR="00B74E77" w:rsidRPr="003718B5" w:rsidRDefault="003718B5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3718B5">
        <w:rPr>
          <w:rFonts w:ascii="Arial Narrow" w:hAnsi="Arial Narrow"/>
          <w:spacing w:val="-1"/>
          <w:sz w:val="22"/>
          <w:szCs w:val="22"/>
        </w:rPr>
        <w:t>Základní škola a Mateřská škola Cihelní, Karviná, příspěvková organizace</w:t>
      </w:r>
    </w:p>
    <w:p w14:paraId="366C7839" w14:textId="56921482" w:rsidR="00B74E77" w:rsidRPr="003718B5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proofErr w:type="gramStart"/>
      <w:r w:rsidRPr="003718B5">
        <w:rPr>
          <w:rFonts w:ascii="Arial Narrow" w:hAnsi="Arial Narrow"/>
          <w:sz w:val="22"/>
          <w:szCs w:val="22"/>
        </w:rPr>
        <w:t>se</w:t>
      </w:r>
      <w:proofErr w:type="gramEnd"/>
      <w:r w:rsidRPr="003718B5">
        <w:rPr>
          <w:rFonts w:ascii="Arial Narrow" w:hAnsi="Arial Narrow"/>
          <w:spacing w:val="-2"/>
          <w:sz w:val="22"/>
          <w:szCs w:val="22"/>
        </w:rPr>
        <w:t xml:space="preserve"> </w:t>
      </w:r>
      <w:r w:rsidRPr="003718B5">
        <w:rPr>
          <w:rFonts w:ascii="Arial Narrow" w:hAnsi="Arial Narrow"/>
          <w:spacing w:val="-1"/>
          <w:sz w:val="22"/>
          <w:szCs w:val="22"/>
        </w:rPr>
        <w:t>sídlem:</w:t>
      </w:r>
      <w:r w:rsidRPr="003718B5">
        <w:rPr>
          <w:rFonts w:ascii="Arial Narrow" w:hAnsi="Arial Narrow"/>
          <w:spacing w:val="-1"/>
          <w:sz w:val="22"/>
          <w:szCs w:val="22"/>
        </w:rPr>
        <w:tab/>
      </w:r>
      <w:r w:rsidR="003718B5" w:rsidRPr="003718B5">
        <w:rPr>
          <w:rFonts w:ascii="Arial Narrow" w:hAnsi="Arial Narrow"/>
          <w:spacing w:val="-1"/>
          <w:sz w:val="22"/>
          <w:szCs w:val="22"/>
        </w:rPr>
        <w:t>Cihelní 1666/30, 735 06 Karviná Nové Město</w:t>
      </w:r>
    </w:p>
    <w:p w14:paraId="72F9CC90" w14:textId="72C46386" w:rsidR="00B74E77" w:rsidRPr="003718B5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3718B5">
        <w:rPr>
          <w:rFonts w:ascii="Arial Narrow" w:hAnsi="Arial Narrow"/>
          <w:sz w:val="22"/>
          <w:szCs w:val="22"/>
        </w:rPr>
        <w:t>IČ:</w:t>
      </w:r>
      <w:r w:rsidRPr="003718B5">
        <w:rPr>
          <w:rFonts w:ascii="Arial Narrow" w:hAnsi="Arial Narrow"/>
          <w:sz w:val="22"/>
          <w:szCs w:val="22"/>
        </w:rPr>
        <w:tab/>
      </w:r>
      <w:r w:rsidR="003718B5" w:rsidRPr="003718B5">
        <w:rPr>
          <w:rFonts w:ascii="Arial Narrow" w:hAnsi="Arial Narrow"/>
          <w:spacing w:val="-1"/>
          <w:sz w:val="22"/>
          <w:szCs w:val="22"/>
        </w:rPr>
        <w:t>48004537</w:t>
      </w:r>
    </w:p>
    <w:p w14:paraId="64FB7D16" w14:textId="357B49B6" w:rsidR="00B74E77" w:rsidRPr="003718B5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3718B5">
        <w:rPr>
          <w:rFonts w:ascii="Arial Narrow" w:hAnsi="Arial Narrow"/>
          <w:sz w:val="22"/>
          <w:szCs w:val="22"/>
        </w:rPr>
        <w:t>DIČ:</w:t>
      </w:r>
      <w:r w:rsidRPr="003718B5">
        <w:rPr>
          <w:rFonts w:ascii="Arial Narrow" w:hAnsi="Arial Narrow"/>
          <w:sz w:val="22"/>
          <w:szCs w:val="22"/>
        </w:rPr>
        <w:tab/>
      </w:r>
      <w:r w:rsidR="003718B5" w:rsidRPr="003718B5">
        <w:rPr>
          <w:rFonts w:ascii="Arial Narrow" w:hAnsi="Arial Narrow"/>
          <w:spacing w:val="-1"/>
          <w:sz w:val="22"/>
          <w:szCs w:val="22"/>
        </w:rPr>
        <w:t>--</w:t>
      </w:r>
    </w:p>
    <w:p w14:paraId="650C0EF0" w14:textId="62BDAE44" w:rsidR="00B74E77" w:rsidRPr="003718B5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pacing w:val="-1"/>
          <w:sz w:val="22"/>
          <w:szCs w:val="22"/>
        </w:rPr>
      </w:pPr>
      <w:proofErr w:type="gramStart"/>
      <w:r w:rsidRPr="003718B5">
        <w:rPr>
          <w:rFonts w:ascii="Arial Narrow" w:hAnsi="Arial Narrow"/>
          <w:sz w:val="22"/>
          <w:szCs w:val="22"/>
        </w:rPr>
        <w:t>zastoupen</w:t>
      </w:r>
      <w:r w:rsidR="00B74E77" w:rsidRPr="003718B5">
        <w:rPr>
          <w:rFonts w:ascii="Arial Narrow" w:hAnsi="Arial Narrow"/>
          <w:sz w:val="22"/>
          <w:szCs w:val="22"/>
        </w:rPr>
        <w:t>á</w:t>
      </w:r>
      <w:proofErr w:type="gramEnd"/>
      <w:r w:rsidRPr="003718B5">
        <w:rPr>
          <w:rFonts w:ascii="Arial Narrow" w:hAnsi="Arial Narrow"/>
          <w:sz w:val="22"/>
          <w:szCs w:val="22"/>
        </w:rPr>
        <w:t>:</w:t>
      </w:r>
      <w:r w:rsidRPr="003718B5">
        <w:rPr>
          <w:rFonts w:ascii="Arial Narrow" w:hAnsi="Arial Narrow"/>
          <w:sz w:val="22"/>
          <w:szCs w:val="22"/>
        </w:rPr>
        <w:tab/>
      </w:r>
      <w:r w:rsidR="003718B5" w:rsidRPr="003718B5">
        <w:rPr>
          <w:rFonts w:ascii="Arial Narrow" w:hAnsi="Arial Narrow"/>
          <w:spacing w:val="-1"/>
          <w:sz w:val="22"/>
          <w:szCs w:val="22"/>
        </w:rPr>
        <w:t>Mgr. Zdeňkem Jelínkem, ředitelem</w:t>
      </w:r>
    </w:p>
    <w:p w14:paraId="20EF8F9A" w14:textId="7CB06E57" w:rsidR="00570D3C" w:rsidRPr="003718B5" w:rsidRDefault="00DC521B" w:rsidP="0008144C">
      <w:pPr>
        <w:pStyle w:val="Zkladntext"/>
        <w:spacing w:before="173"/>
        <w:ind w:left="112" w:firstLine="0"/>
        <w:rPr>
          <w:rFonts w:ascii="Arial Narrow" w:hAnsi="Arial Narrow"/>
          <w:sz w:val="22"/>
          <w:szCs w:val="22"/>
        </w:rPr>
      </w:pPr>
      <w:r w:rsidRPr="003718B5">
        <w:rPr>
          <w:rFonts w:ascii="Arial Narrow" w:hAnsi="Arial Narrow"/>
          <w:spacing w:val="-1"/>
          <w:sz w:val="22"/>
          <w:szCs w:val="22"/>
        </w:rPr>
        <w:t>(</w:t>
      </w:r>
      <w:proofErr w:type="gramStart"/>
      <w:r w:rsidRPr="003718B5">
        <w:rPr>
          <w:rFonts w:ascii="Arial Narrow" w:hAnsi="Arial Narrow"/>
          <w:spacing w:val="-1"/>
          <w:sz w:val="22"/>
          <w:szCs w:val="22"/>
        </w:rPr>
        <w:t>dále</w:t>
      </w:r>
      <w:proofErr w:type="gramEnd"/>
      <w:r w:rsidRPr="003718B5">
        <w:rPr>
          <w:rFonts w:ascii="Arial Narrow" w:hAnsi="Arial Narrow"/>
          <w:spacing w:val="-9"/>
          <w:sz w:val="22"/>
          <w:szCs w:val="22"/>
        </w:rPr>
        <w:t xml:space="preserve"> </w:t>
      </w:r>
      <w:r w:rsidRPr="003718B5">
        <w:rPr>
          <w:rFonts w:ascii="Arial Narrow" w:hAnsi="Arial Narrow"/>
          <w:sz w:val="22"/>
          <w:szCs w:val="22"/>
        </w:rPr>
        <w:t>jen</w:t>
      </w:r>
      <w:r w:rsidRPr="003718B5">
        <w:rPr>
          <w:rFonts w:ascii="Arial Narrow" w:hAnsi="Arial Narrow"/>
          <w:spacing w:val="-9"/>
          <w:sz w:val="22"/>
          <w:szCs w:val="22"/>
        </w:rPr>
        <w:t xml:space="preserve"> </w:t>
      </w:r>
      <w:r w:rsidRPr="003718B5">
        <w:rPr>
          <w:rFonts w:ascii="Arial Narrow" w:hAnsi="Arial Narrow"/>
          <w:sz w:val="22"/>
          <w:szCs w:val="22"/>
        </w:rPr>
        <w:t>„kupující“)</w:t>
      </w:r>
    </w:p>
    <w:p w14:paraId="632C6453" w14:textId="3911BB4A" w:rsidR="0008144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w w:val="99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I.</w:t>
      </w:r>
    </w:p>
    <w:p w14:paraId="2164BAB9" w14:textId="55922899" w:rsidR="00570D3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</w:p>
    <w:p w14:paraId="305C1264" w14:textId="1B2B2F93" w:rsidR="00570D3C" w:rsidRPr="00543721" w:rsidRDefault="00DC521B">
      <w:pPr>
        <w:pStyle w:val="Zkladntext"/>
        <w:numPr>
          <w:ilvl w:val="0"/>
          <w:numId w:val="8"/>
        </w:numPr>
        <w:tabs>
          <w:tab w:val="left" w:pos="541"/>
        </w:tabs>
        <w:spacing w:before="98" w:line="312" w:lineRule="auto"/>
        <w:ind w:right="113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Předmětem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kupní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(dále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jen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„smlouva“)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závazek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dodat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kupujícímu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2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specifikaci,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která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je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uvedena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příloze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="006121AF" w:rsidRPr="00543721">
        <w:rPr>
          <w:rFonts w:ascii="Arial Narrow" w:hAnsi="Arial Narrow"/>
          <w:spacing w:val="-5"/>
          <w:sz w:val="22"/>
          <w:szCs w:val="22"/>
        </w:rPr>
        <w:t xml:space="preserve"> 1 a 2</w:t>
      </w:r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která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nedílnou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součástí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Součástí</w:t>
      </w:r>
      <w:r w:rsidRPr="00543721">
        <w:rPr>
          <w:rFonts w:ascii="Arial Narrow" w:hAnsi="Arial Narrow"/>
          <w:spacing w:val="4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doprava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místa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r w:rsidRPr="00543721">
        <w:rPr>
          <w:rFonts w:ascii="Arial Narrow" w:hAnsi="Arial Narrow" w:cs="Arial"/>
          <w:spacing w:val="2"/>
          <w:sz w:val="22"/>
          <w:szCs w:val="22"/>
        </w:rPr>
        <w:t>.</w:t>
      </w:r>
    </w:p>
    <w:p w14:paraId="573A4F3B" w14:textId="77777777" w:rsidR="00570D3C" w:rsidRPr="00543721" w:rsidRDefault="00DC521B">
      <w:pPr>
        <w:pStyle w:val="Zkladntext"/>
        <w:numPr>
          <w:ilvl w:val="0"/>
          <w:numId w:val="8"/>
        </w:numPr>
        <w:tabs>
          <w:tab w:val="left" w:pos="541"/>
        </w:tabs>
        <w:spacing w:line="313" w:lineRule="auto"/>
        <w:ind w:right="115" w:hanging="36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touto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smlouvou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zavazuje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řádně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dodaný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odebrat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zaplatit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3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něj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kupní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dle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příslušných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ustanovení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</w:p>
    <w:p w14:paraId="72FE8085" w14:textId="77777777" w:rsidR="00570D3C" w:rsidRPr="00543721" w:rsidRDefault="00570D3C">
      <w:pPr>
        <w:spacing w:before="1" w:line="240" w:lineRule="exact"/>
        <w:rPr>
          <w:rFonts w:ascii="Arial Narrow" w:hAnsi="Arial Narrow"/>
        </w:rPr>
      </w:pPr>
    </w:p>
    <w:p w14:paraId="28955259" w14:textId="77777777" w:rsidR="00570D3C" w:rsidRPr="00543721" w:rsidRDefault="00DC521B">
      <w:pPr>
        <w:pStyle w:val="Nadpis3"/>
        <w:spacing w:line="318" w:lineRule="auto"/>
        <w:ind w:left="4419" w:right="4423" w:firstLine="1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II.</w:t>
      </w:r>
      <w:r w:rsidRPr="00543721">
        <w:rPr>
          <w:rFonts w:ascii="Arial Narrow" w:hAnsi="Arial Narrow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Místo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</w:p>
    <w:p w14:paraId="0384E6B2" w14:textId="60805FDF" w:rsidR="00570D3C" w:rsidRPr="00543721" w:rsidRDefault="00DC521B">
      <w:pPr>
        <w:pStyle w:val="Zkladntext"/>
        <w:spacing w:before="100" w:line="312" w:lineRule="auto"/>
        <w:ind w:left="540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Místem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r w:rsidR="009836AE">
        <w:rPr>
          <w:rFonts w:ascii="Arial Narrow" w:hAnsi="Arial Narrow"/>
          <w:sz w:val="22"/>
          <w:szCs w:val="22"/>
        </w:rPr>
        <w:t>je sídlo kupujícího.</w:t>
      </w:r>
    </w:p>
    <w:p w14:paraId="1C92DD49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493FE9D9" w14:textId="77777777" w:rsidR="00570D3C" w:rsidRPr="00543721" w:rsidRDefault="00DC521B">
      <w:pPr>
        <w:pStyle w:val="Nadpis3"/>
        <w:spacing w:line="320" w:lineRule="auto"/>
        <w:ind w:left="4347" w:right="4351" w:firstLine="3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III.</w:t>
      </w:r>
      <w:r w:rsidRPr="00543721">
        <w:rPr>
          <w:rFonts w:ascii="Arial Narrow" w:hAnsi="Arial Narrow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Termín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</w:p>
    <w:p w14:paraId="33FB09BE" w14:textId="39DD99C4" w:rsidR="00570D3C" w:rsidRPr="00543721" w:rsidRDefault="00DC521B">
      <w:pPr>
        <w:pStyle w:val="Zkladntext"/>
        <w:spacing w:before="98"/>
        <w:ind w:left="540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dodán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B74E77" w:rsidRPr="00543721">
        <w:rPr>
          <w:rFonts w:ascii="Arial Narrow" w:hAnsi="Arial Narrow"/>
          <w:spacing w:val="-1"/>
          <w:sz w:val="22"/>
          <w:szCs w:val="22"/>
        </w:rPr>
        <w:t>14-ti</w:t>
      </w:r>
      <w:r w:rsidR="006121AF" w:rsidRPr="00543721">
        <w:rPr>
          <w:rFonts w:ascii="Arial Narrow" w:hAnsi="Arial Narrow"/>
          <w:color w:val="00B050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dnů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účinnosti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</w:p>
    <w:p w14:paraId="40B184AE" w14:textId="77777777" w:rsidR="00570D3C" w:rsidRPr="00543721" w:rsidRDefault="00570D3C">
      <w:pPr>
        <w:spacing w:line="110" w:lineRule="exact"/>
        <w:rPr>
          <w:rFonts w:ascii="Arial Narrow" w:hAnsi="Arial Narrow"/>
        </w:rPr>
      </w:pPr>
    </w:p>
    <w:p w14:paraId="753BEC10" w14:textId="77777777" w:rsidR="00570D3C" w:rsidRPr="00543721" w:rsidRDefault="00570D3C" w:rsidP="0008144C">
      <w:pPr>
        <w:spacing w:line="200" w:lineRule="exact"/>
        <w:jc w:val="center"/>
        <w:rPr>
          <w:rFonts w:ascii="Arial Narrow" w:hAnsi="Arial Narrow"/>
        </w:rPr>
      </w:pPr>
    </w:p>
    <w:p w14:paraId="60DC40D7" w14:textId="77777777" w:rsidR="0008144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spacing w:val="22"/>
          <w:w w:val="99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IV.</w:t>
      </w:r>
    </w:p>
    <w:p w14:paraId="16DC0E63" w14:textId="6A5BDA8D" w:rsidR="00570D3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Dodací</w:t>
      </w:r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podmínky</w:t>
      </w:r>
    </w:p>
    <w:p w14:paraId="1320A716" w14:textId="34FF2DAE" w:rsidR="00570D3C" w:rsidRPr="00543721" w:rsidRDefault="00DC521B">
      <w:pPr>
        <w:pStyle w:val="Zkladntext"/>
        <w:numPr>
          <w:ilvl w:val="0"/>
          <w:numId w:val="7"/>
        </w:numPr>
        <w:tabs>
          <w:tab w:val="left" w:pos="541"/>
        </w:tabs>
        <w:spacing w:before="98" w:line="312" w:lineRule="auto"/>
        <w:ind w:right="108" w:hanging="360"/>
        <w:jc w:val="left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zavazuje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dodat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rozsahu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specifikaci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uvedené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přílohách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="006121AF" w:rsidRPr="00543721">
        <w:rPr>
          <w:rFonts w:ascii="Arial Narrow" w:hAnsi="Arial Narrow"/>
          <w:sz w:val="22"/>
          <w:szCs w:val="22"/>
        </w:rPr>
        <w:t xml:space="preserve">1 a 2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řádně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včas.</w:t>
      </w:r>
    </w:p>
    <w:p w14:paraId="3BCDAD5F" w14:textId="071DF1BA" w:rsidR="0008144C" w:rsidRPr="00543721" w:rsidRDefault="00DC521B" w:rsidP="0008144C">
      <w:pPr>
        <w:pStyle w:val="Zkladntext"/>
        <w:numPr>
          <w:ilvl w:val="0"/>
          <w:numId w:val="7"/>
        </w:numPr>
        <w:spacing w:before="74"/>
        <w:ind w:left="567" w:hanging="425"/>
        <w:jc w:val="left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prohlašuje,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všech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parametrech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splňuje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minimální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technickou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gramStart"/>
      <w:r w:rsidRPr="00543721">
        <w:rPr>
          <w:rFonts w:ascii="Arial Narrow" w:hAnsi="Arial Narrow"/>
          <w:sz w:val="22"/>
          <w:szCs w:val="22"/>
        </w:rPr>
        <w:t>a</w:t>
      </w:r>
      <w:proofErr w:type="gram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obchodní</w:t>
      </w:r>
      <w:r w:rsidR="0008144C" w:rsidRPr="00543721">
        <w:rPr>
          <w:rFonts w:ascii="Arial Narrow" w:hAnsi="Arial Narrow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pacing w:val="-1"/>
          <w:sz w:val="22"/>
          <w:szCs w:val="22"/>
        </w:rPr>
        <w:t>specifikaci</w:t>
      </w:r>
      <w:r w:rsidR="0008144C" w:rsidRPr="00543721">
        <w:rPr>
          <w:rFonts w:ascii="Arial Narrow" w:hAnsi="Arial Narrow"/>
          <w:sz w:val="22"/>
          <w:szCs w:val="22"/>
        </w:rPr>
        <w:t xml:space="preserve"> uveden</w:t>
      </w:r>
      <w:r w:rsidR="006121AF" w:rsidRPr="00543721">
        <w:rPr>
          <w:rFonts w:ascii="Arial Narrow" w:hAnsi="Arial Narrow"/>
          <w:sz w:val="22"/>
          <w:szCs w:val="22"/>
        </w:rPr>
        <w:t>ou</w:t>
      </w:r>
      <w:r w:rsidR="0008144C"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v</w:t>
      </w:r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příloze</w:t>
      </w:r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č.</w:t>
      </w:r>
      <w:r w:rsidR="0008144C"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1</w:t>
      </w:r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této</w:t>
      </w:r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smlouvy.</w:t>
      </w:r>
    </w:p>
    <w:p w14:paraId="0A855A73" w14:textId="77777777" w:rsidR="00570D3C" w:rsidRPr="00543721" w:rsidRDefault="00570D3C">
      <w:pPr>
        <w:rPr>
          <w:rFonts w:ascii="Arial Narrow" w:hAnsi="Arial Narrow"/>
        </w:rPr>
        <w:sectPr w:rsidR="00570D3C" w:rsidRPr="00543721" w:rsidSect="001E56A6">
          <w:footerReference w:type="default" r:id="rId7"/>
          <w:headerReference w:type="first" r:id="rId8"/>
          <w:type w:val="continuous"/>
          <w:pgSz w:w="11910" w:h="16840"/>
          <w:pgMar w:top="280" w:right="880" w:bottom="500" w:left="1020" w:header="794" w:footer="306" w:gutter="0"/>
          <w:pgNumType w:start="1"/>
          <w:cols w:space="708"/>
          <w:titlePg/>
          <w:docGrid w:linePitch="299"/>
        </w:sectPr>
      </w:pPr>
    </w:p>
    <w:p w14:paraId="38EB957D" w14:textId="77777777" w:rsidR="00570D3C" w:rsidRPr="00543721" w:rsidRDefault="00570D3C">
      <w:pPr>
        <w:spacing w:before="2" w:line="260" w:lineRule="exact"/>
        <w:rPr>
          <w:rFonts w:ascii="Arial Narrow" w:hAnsi="Arial Narrow"/>
        </w:rPr>
      </w:pPr>
    </w:p>
    <w:p w14:paraId="70333512" w14:textId="77777777" w:rsidR="00570D3C" w:rsidRPr="00543721" w:rsidRDefault="00570D3C">
      <w:pPr>
        <w:spacing w:line="190" w:lineRule="exact"/>
        <w:rPr>
          <w:rFonts w:ascii="Arial Narrow" w:hAnsi="Arial Narrow"/>
        </w:rPr>
      </w:pPr>
    </w:p>
    <w:p w14:paraId="7787FA08" w14:textId="77777777" w:rsidR="00570D3C" w:rsidRPr="00543721" w:rsidRDefault="00DC521B" w:rsidP="0008144C">
      <w:pPr>
        <w:pStyle w:val="Zkladntext"/>
        <w:numPr>
          <w:ilvl w:val="0"/>
          <w:numId w:val="7"/>
        </w:numPr>
        <w:tabs>
          <w:tab w:val="left" w:pos="461"/>
        </w:tabs>
        <w:spacing w:before="0" w:line="312" w:lineRule="auto"/>
        <w:ind w:left="460" w:right="120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zavazuje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umožnit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přístup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určeným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zaměstnancům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areálu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místa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3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účelem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závazků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vyplývajících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</w:p>
    <w:p w14:paraId="369006E8" w14:textId="016730DA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spacing w:line="312" w:lineRule="auto"/>
        <w:ind w:left="460" w:right="111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Dodávka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považuje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splněnou,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pokud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bude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řádně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předán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kupujícímu</w:t>
      </w:r>
      <w:r w:rsidRPr="00543721">
        <w:rPr>
          <w:rFonts w:ascii="Arial Narrow" w:hAnsi="Arial Narrow"/>
          <w:spacing w:val="5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místě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článku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II.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termínu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článku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III.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včetně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příslušných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dokladů,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které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k </w:t>
      </w:r>
      <w:r w:rsidRPr="00543721">
        <w:rPr>
          <w:rFonts w:ascii="Arial Narrow" w:hAnsi="Arial Narrow"/>
          <w:spacing w:val="-1"/>
          <w:sz w:val="22"/>
          <w:szCs w:val="22"/>
        </w:rPr>
        <w:t>dodávanému</w:t>
      </w:r>
      <w:r w:rsidRPr="00543721">
        <w:rPr>
          <w:rFonts w:ascii="Arial Narrow" w:hAnsi="Arial Narrow"/>
          <w:spacing w:val="6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vztahují.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Převzetí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bude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potvrzeno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podpisem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dodacího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listu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oprávněnou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osobou</w:t>
      </w:r>
      <w:r w:rsidRPr="00543721">
        <w:rPr>
          <w:rFonts w:ascii="Arial Narrow" w:hAnsi="Arial Narrow"/>
          <w:spacing w:val="2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kupujícího</w:t>
      </w:r>
      <w:r w:rsidR="006121AF"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4E65D1D0" w14:textId="77777777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ind w:left="460" w:hanging="360"/>
        <w:jc w:val="left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musí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být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označen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řádně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souladu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příslušnými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právními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předpisy.</w:t>
      </w:r>
    </w:p>
    <w:p w14:paraId="332F091B" w14:textId="77777777" w:rsidR="00570D3C" w:rsidRPr="00543721" w:rsidRDefault="00570D3C">
      <w:pPr>
        <w:spacing w:line="190" w:lineRule="exact"/>
        <w:rPr>
          <w:rFonts w:ascii="Arial Narrow" w:hAnsi="Arial Narrow"/>
        </w:rPr>
      </w:pPr>
    </w:p>
    <w:p w14:paraId="2E7D23E8" w14:textId="77777777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spacing w:before="0" w:line="312" w:lineRule="auto"/>
        <w:ind w:left="460" w:right="11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odpovídá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to,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dodané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zboží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způsobilé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užití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souladu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jeho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určením,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zboží</w:t>
      </w:r>
      <w:r w:rsidRPr="00543721">
        <w:rPr>
          <w:rFonts w:ascii="Arial Narrow" w:hAnsi="Arial Narrow"/>
          <w:spacing w:val="6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odpovídá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všem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požadavkům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obecně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závazných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právních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předpisů.</w:t>
      </w:r>
    </w:p>
    <w:p w14:paraId="11D73F9E" w14:textId="77777777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spacing w:line="312" w:lineRule="auto"/>
        <w:ind w:left="460" w:right="112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Pokud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jsou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předmětem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práva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užití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počítačových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programů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(licence),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požaduje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dodání</w:t>
      </w:r>
      <w:r w:rsidRPr="00543721">
        <w:rPr>
          <w:rFonts w:ascii="Arial Narrow" w:hAnsi="Arial Narrow"/>
          <w:spacing w:val="5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výhradně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nových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nepoužitých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licencí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nepřipouští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dodávku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tzv.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redistribuce.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odpovídá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to,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práva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užití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počítačových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programů,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která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jsou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předmětem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ochrany</w:t>
      </w:r>
      <w:r w:rsidRPr="00543721">
        <w:rPr>
          <w:rFonts w:ascii="Arial Narrow" w:hAnsi="Arial Narrow"/>
          <w:spacing w:val="3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dle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zákona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121/2000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Sb.,</w:t>
      </w:r>
      <w:r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autorský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zákon,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jsou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předmětem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jsou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poskytována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souladu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tímto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zákonem.</w:t>
      </w:r>
    </w:p>
    <w:p w14:paraId="09B05D0E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4DEE8E98" w14:textId="77777777" w:rsidR="00570D3C" w:rsidRPr="00543721" w:rsidRDefault="00DC521B">
      <w:pPr>
        <w:pStyle w:val="Nadpis3"/>
        <w:ind w:left="3384" w:right="3465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V.</w:t>
      </w:r>
    </w:p>
    <w:p w14:paraId="53E13303" w14:textId="77777777" w:rsidR="00570D3C" w:rsidRPr="00543721" w:rsidRDefault="00DC521B">
      <w:pPr>
        <w:spacing w:before="75"/>
        <w:ind w:left="3384" w:right="3469"/>
        <w:jc w:val="center"/>
        <w:rPr>
          <w:rFonts w:ascii="Arial Narrow" w:eastAsia="Arial" w:hAnsi="Arial Narrow" w:cs="Arial"/>
        </w:rPr>
      </w:pPr>
      <w:r w:rsidRPr="00543721">
        <w:rPr>
          <w:rFonts w:ascii="Arial Narrow" w:hAnsi="Arial Narrow"/>
          <w:b/>
        </w:rPr>
        <w:t>Kupní</w:t>
      </w:r>
      <w:r w:rsidRPr="00543721">
        <w:rPr>
          <w:rFonts w:ascii="Arial Narrow" w:hAnsi="Arial Narrow"/>
          <w:b/>
          <w:spacing w:val="-9"/>
        </w:rPr>
        <w:t xml:space="preserve"> </w:t>
      </w:r>
      <w:r w:rsidRPr="00543721">
        <w:rPr>
          <w:rFonts w:ascii="Arial Narrow" w:hAnsi="Arial Narrow"/>
          <w:b/>
          <w:spacing w:val="-1"/>
        </w:rPr>
        <w:t>cena</w:t>
      </w:r>
      <w:r w:rsidRPr="00543721">
        <w:rPr>
          <w:rFonts w:ascii="Arial Narrow" w:hAnsi="Arial Narrow"/>
          <w:b/>
          <w:spacing w:val="-6"/>
        </w:rPr>
        <w:t xml:space="preserve"> </w:t>
      </w:r>
      <w:r w:rsidRPr="00543721">
        <w:rPr>
          <w:rFonts w:ascii="Arial Narrow" w:hAnsi="Arial Narrow"/>
          <w:b/>
        </w:rPr>
        <w:t>a</w:t>
      </w:r>
      <w:r w:rsidRPr="00543721">
        <w:rPr>
          <w:rFonts w:ascii="Arial Narrow" w:hAnsi="Arial Narrow"/>
          <w:b/>
          <w:spacing w:val="-8"/>
        </w:rPr>
        <w:t xml:space="preserve"> </w:t>
      </w:r>
      <w:r w:rsidRPr="00543721">
        <w:rPr>
          <w:rFonts w:ascii="Arial Narrow" w:hAnsi="Arial Narrow"/>
          <w:b/>
        </w:rPr>
        <w:t>platební</w:t>
      </w:r>
      <w:r w:rsidRPr="00543721">
        <w:rPr>
          <w:rFonts w:ascii="Arial Narrow" w:hAnsi="Arial Narrow"/>
          <w:b/>
          <w:spacing w:val="-8"/>
        </w:rPr>
        <w:t xml:space="preserve"> </w:t>
      </w:r>
      <w:r w:rsidRPr="00543721">
        <w:rPr>
          <w:rFonts w:ascii="Arial Narrow" w:hAnsi="Arial Narrow"/>
          <w:b/>
        </w:rPr>
        <w:t>podmínky</w:t>
      </w:r>
    </w:p>
    <w:p w14:paraId="016ED31C" w14:textId="4B28ABE3" w:rsidR="00570D3C" w:rsidRPr="00B87C03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before="173" w:line="312" w:lineRule="auto"/>
        <w:ind w:right="113" w:hanging="360"/>
        <w:jc w:val="both"/>
        <w:rPr>
          <w:rFonts w:ascii="Arial Narrow" w:hAnsi="Arial Narrow" w:cs="Arial"/>
          <w:sz w:val="22"/>
          <w:szCs w:val="22"/>
        </w:rPr>
      </w:pPr>
      <w:r w:rsidRPr="00B87C03">
        <w:rPr>
          <w:rFonts w:ascii="Arial Narrow" w:hAnsi="Arial Narrow"/>
          <w:spacing w:val="-1"/>
          <w:sz w:val="22"/>
          <w:szCs w:val="22"/>
        </w:rPr>
        <w:t>Celková</w:t>
      </w:r>
      <w:r w:rsidRPr="00B87C03">
        <w:rPr>
          <w:rFonts w:ascii="Arial Narrow" w:hAnsi="Arial Narrow"/>
          <w:spacing w:val="-14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kupní</w:t>
      </w:r>
      <w:r w:rsidRPr="00B87C03">
        <w:rPr>
          <w:rFonts w:ascii="Arial Narrow" w:hAnsi="Arial Narrow"/>
          <w:spacing w:val="-16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cena</w:t>
      </w:r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předmětu</w:t>
      </w:r>
      <w:r w:rsidRPr="00B87C03">
        <w:rPr>
          <w:rFonts w:ascii="Arial Narrow" w:hAnsi="Arial Narrow"/>
          <w:spacing w:val="-16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koupě</w:t>
      </w:r>
      <w:r w:rsidRPr="00B87C03">
        <w:rPr>
          <w:rFonts w:ascii="Arial Narrow" w:hAnsi="Arial Narrow"/>
          <w:spacing w:val="-12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činí</w:t>
      </w:r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="00C60430">
        <w:rPr>
          <w:rFonts w:ascii="Arial Narrow" w:hAnsi="Arial Narrow"/>
          <w:spacing w:val="-1"/>
          <w:sz w:val="22"/>
          <w:szCs w:val="22"/>
        </w:rPr>
        <w:t>505 430</w:t>
      </w:r>
      <w:r w:rsidR="00B87C03" w:rsidRPr="00B87C03">
        <w:rPr>
          <w:rFonts w:ascii="Arial Narrow" w:hAnsi="Arial Narrow"/>
          <w:spacing w:val="-1"/>
          <w:sz w:val="22"/>
          <w:szCs w:val="22"/>
        </w:rPr>
        <w:t xml:space="preserve"> </w:t>
      </w:r>
      <w:r w:rsidRPr="00B87C03">
        <w:rPr>
          <w:rFonts w:ascii="Arial Narrow" w:hAnsi="Arial Narrow"/>
          <w:spacing w:val="-1"/>
          <w:sz w:val="22"/>
          <w:szCs w:val="22"/>
        </w:rPr>
        <w:t>Kč</w:t>
      </w:r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bez</w:t>
      </w:r>
      <w:r w:rsidRPr="00B87C03">
        <w:rPr>
          <w:rFonts w:ascii="Arial Narrow" w:hAnsi="Arial Narrow"/>
          <w:spacing w:val="-14"/>
          <w:sz w:val="22"/>
          <w:szCs w:val="22"/>
        </w:rPr>
        <w:t xml:space="preserve"> </w:t>
      </w:r>
      <w:r w:rsidRPr="00B87C03">
        <w:rPr>
          <w:rFonts w:ascii="Arial Narrow" w:hAnsi="Arial Narrow"/>
          <w:spacing w:val="-1"/>
          <w:sz w:val="22"/>
          <w:szCs w:val="22"/>
        </w:rPr>
        <w:t>DPH.</w:t>
      </w:r>
      <w:r w:rsidRPr="00B87C03">
        <w:rPr>
          <w:rFonts w:ascii="Arial Narrow" w:hAnsi="Arial Narrow"/>
          <w:spacing w:val="-11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K</w:t>
      </w:r>
      <w:r w:rsidRPr="00B87C03">
        <w:rPr>
          <w:rFonts w:ascii="Arial Narrow" w:hAnsi="Arial Narrow"/>
          <w:spacing w:val="-16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ceně</w:t>
      </w:r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bude</w:t>
      </w:r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připočtena</w:t>
      </w:r>
      <w:r w:rsidRPr="00B87C03">
        <w:rPr>
          <w:rFonts w:ascii="Arial Narrow" w:hAnsi="Arial Narrow"/>
          <w:spacing w:val="-14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zákonem</w:t>
      </w:r>
      <w:r w:rsidRPr="00B87C03">
        <w:rPr>
          <w:rFonts w:ascii="Arial Narrow" w:hAnsi="Arial Narrow"/>
          <w:spacing w:val="-15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stanovená</w:t>
      </w:r>
      <w:r w:rsidRPr="00B87C03">
        <w:rPr>
          <w:rFonts w:ascii="Arial Narrow" w:hAnsi="Arial Narrow"/>
          <w:spacing w:val="72"/>
          <w:w w:val="99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sazba</w:t>
      </w:r>
      <w:r w:rsidRPr="00B87C03">
        <w:rPr>
          <w:rFonts w:ascii="Arial Narrow" w:hAnsi="Arial Narrow"/>
          <w:spacing w:val="-6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DPH</w:t>
      </w:r>
      <w:r w:rsidRPr="00B87C03">
        <w:rPr>
          <w:rFonts w:ascii="Arial Narrow" w:hAnsi="Arial Narrow"/>
          <w:spacing w:val="-4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ve</w:t>
      </w:r>
      <w:r w:rsidRPr="00B87C03">
        <w:rPr>
          <w:rFonts w:ascii="Arial Narrow" w:hAnsi="Arial Narrow"/>
          <w:spacing w:val="-5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výši</w:t>
      </w:r>
      <w:r w:rsidRPr="00B87C03">
        <w:rPr>
          <w:rFonts w:ascii="Arial Narrow" w:hAnsi="Arial Narrow"/>
          <w:spacing w:val="-5"/>
          <w:sz w:val="22"/>
          <w:szCs w:val="22"/>
        </w:rPr>
        <w:t xml:space="preserve"> </w:t>
      </w:r>
      <w:r w:rsidR="00C60430">
        <w:rPr>
          <w:rFonts w:ascii="Arial Narrow" w:hAnsi="Arial Narrow"/>
          <w:spacing w:val="-1"/>
          <w:sz w:val="22"/>
          <w:szCs w:val="22"/>
        </w:rPr>
        <w:t>106 140</w:t>
      </w:r>
      <w:r w:rsidR="002C7DF4">
        <w:rPr>
          <w:rFonts w:ascii="Arial Narrow" w:hAnsi="Arial Narrow"/>
          <w:spacing w:val="-1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Kč.</w:t>
      </w:r>
      <w:r w:rsidRPr="00B87C03">
        <w:rPr>
          <w:rFonts w:ascii="Arial Narrow" w:hAnsi="Arial Narrow"/>
          <w:spacing w:val="-5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Cena</w:t>
      </w:r>
      <w:r w:rsidRPr="00B87C03">
        <w:rPr>
          <w:rFonts w:ascii="Arial Narrow" w:hAnsi="Arial Narrow"/>
          <w:b/>
          <w:spacing w:val="-2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s</w:t>
      </w:r>
      <w:r w:rsidRPr="00B87C03">
        <w:rPr>
          <w:rFonts w:ascii="Arial Narrow" w:hAnsi="Arial Narrow"/>
          <w:b/>
          <w:spacing w:val="-6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DPH</w:t>
      </w:r>
      <w:r w:rsidRPr="00B87C03">
        <w:rPr>
          <w:rFonts w:ascii="Arial Narrow" w:hAnsi="Arial Narrow"/>
          <w:b/>
          <w:spacing w:val="-5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tedy</w:t>
      </w:r>
      <w:r w:rsidRPr="00B87C03">
        <w:rPr>
          <w:rFonts w:ascii="Arial Narrow" w:hAnsi="Arial Narrow"/>
          <w:b/>
          <w:spacing w:val="-3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pacing w:val="-1"/>
          <w:sz w:val="22"/>
          <w:szCs w:val="22"/>
        </w:rPr>
        <w:t>činí</w:t>
      </w:r>
      <w:r w:rsidRPr="00B87C03">
        <w:rPr>
          <w:rFonts w:ascii="Arial Narrow" w:hAnsi="Arial Narrow"/>
          <w:b/>
          <w:spacing w:val="-3"/>
          <w:sz w:val="22"/>
          <w:szCs w:val="22"/>
        </w:rPr>
        <w:t xml:space="preserve"> </w:t>
      </w:r>
      <w:r w:rsidR="00C60430">
        <w:rPr>
          <w:rFonts w:ascii="Arial Narrow" w:hAnsi="Arial Narrow"/>
          <w:b/>
          <w:sz w:val="22"/>
          <w:szCs w:val="22"/>
        </w:rPr>
        <w:t xml:space="preserve">611 570 </w:t>
      </w:r>
      <w:r w:rsidRPr="00B87C03">
        <w:rPr>
          <w:rFonts w:ascii="Arial Narrow" w:hAnsi="Arial Narrow"/>
          <w:b/>
          <w:spacing w:val="-1"/>
          <w:sz w:val="22"/>
          <w:szCs w:val="22"/>
        </w:rPr>
        <w:t>Kč.</w:t>
      </w:r>
    </w:p>
    <w:p w14:paraId="13A5848F" w14:textId="78D1EB32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3" w:lineRule="auto"/>
        <w:ind w:right="111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Kupní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cena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cena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konečná,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zahrnuje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veškeré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náklady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vč.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dopravy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</w:t>
      </w:r>
      <w:r w:rsidRPr="00543721">
        <w:rPr>
          <w:rFonts w:ascii="Arial Narrow" w:hAnsi="Arial Narrow"/>
          <w:spacing w:val="35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místa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3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poplatků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autorského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zákona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příspěvku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likvidaci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historického</w:t>
      </w:r>
      <w:r w:rsidRPr="00543721">
        <w:rPr>
          <w:rFonts w:ascii="Arial Narrow" w:hAnsi="Arial Narrow"/>
          <w:spacing w:val="3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elektroodpadu.</w:t>
      </w:r>
    </w:p>
    <w:p w14:paraId="4FDB1BF2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2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zavazuje</w:t>
      </w:r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uhradit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prodávajícímu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cenu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koupě,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základě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daňového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dokladu</w:t>
      </w:r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splňujícího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všechny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náležitosti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daňového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dokladu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příslušných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právních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předpisů.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oprávněn</w:t>
      </w:r>
      <w:r w:rsidRPr="00543721">
        <w:rPr>
          <w:rFonts w:ascii="Arial Narrow" w:hAnsi="Arial Narrow"/>
          <w:spacing w:val="5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vrátit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vadný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daňový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doklad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prodávajícímu,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až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lhůty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splatnosti.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takovém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není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5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prodlení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úhradou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kupní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ceny.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Nová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lhůta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splatnosti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začíná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běžet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dnem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doručení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bezvadného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daňového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dokladu.</w:t>
      </w:r>
    </w:p>
    <w:p w14:paraId="7C990166" w14:textId="416AE10D" w:rsidR="006F7A6A" w:rsidRPr="00543721" w:rsidRDefault="00DC521B" w:rsidP="004300DD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4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Splatnost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daňového dokladu bude</w:t>
      </w:r>
      <w:r w:rsidR="006121AF" w:rsidRPr="00543721">
        <w:rPr>
          <w:rFonts w:ascii="Arial Narrow" w:hAnsi="Arial Narrow"/>
          <w:spacing w:val="-1"/>
          <w:sz w:val="22"/>
          <w:szCs w:val="22"/>
        </w:rPr>
        <w:t xml:space="preserve"> 30 </w:t>
      </w:r>
      <w:r w:rsidRPr="00543721">
        <w:rPr>
          <w:rFonts w:ascii="Arial Narrow" w:hAnsi="Arial Narrow"/>
          <w:sz w:val="22"/>
          <w:szCs w:val="22"/>
        </w:rPr>
        <w:t>kalendářních dnů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ode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dne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doručení daňového dokladu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kupujícímu.</w:t>
      </w:r>
      <w:r w:rsidRPr="00543721">
        <w:rPr>
          <w:rFonts w:ascii="Arial Narrow" w:hAnsi="Arial Narrow"/>
          <w:spacing w:val="3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Daňový</w:t>
      </w:r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doklad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doručuje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kupujícímu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digitální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formě,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elektronickou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poštou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ad</w:t>
      </w:r>
      <w:r w:rsidR="006121AF" w:rsidRPr="00543721">
        <w:rPr>
          <w:rFonts w:ascii="Arial Narrow" w:hAnsi="Arial Narrow"/>
          <w:sz w:val="22"/>
          <w:szCs w:val="22"/>
        </w:rPr>
        <w:t>resu:</w:t>
      </w:r>
      <w:r w:rsidR="00E1129B" w:rsidRPr="00543721">
        <w:rPr>
          <w:rFonts w:ascii="Arial Narrow" w:hAnsi="Arial Narrow"/>
          <w:color w:val="FF0000"/>
          <w:sz w:val="22"/>
          <w:szCs w:val="22"/>
        </w:rPr>
        <w:t xml:space="preserve"> </w:t>
      </w:r>
      <w:r w:rsidR="003718B5" w:rsidRPr="003718B5">
        <w:rPr>
          <w:rFonts w:ascii="Arial Narrow" w:hAnsi="Arial Narrow"/>
          <w:spacing w:val="-1"/>
          <w:sz w:val="22"/>
          <w:szCs w:val="22"/>
        </w:rPr>
        <w:t>jelinek.z@cihelni.cz</w:t>
      </w:r>
    </w:p>
    <w:p w14:paraId="60A41121" w14:textId="4BF4777E" w:rsidR="00570D3C" w:rsidRPr="00543721" w:rsidRDefault="00DC521B" w:rsidP="004300DD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4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Celkovou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účely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fakturace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rozhodnou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cenou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rozumí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cena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včetně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DPH.</w:t>
      </w:r>
    </w:p>
    <w:p w14:paraId="1131FE86" w14:textId="77777777" w:rsidR="00570D3C" w:rsidRPr="00543721" w:rsidRDefault="00570D3C">
      <w:pPr>
        <w:spacing w:line="190" w:lineRule="exact"/>
        <w:rPr>
          <w:rFonts w:ascii="Arial Narrow" w:hAnsi="Arial Narrow"/>
        </w:rPr>
      </w:pPr>
    </w:p>
    <w:p w14:paraId="45FE24DC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before="0" w:line="312" w:lineRule="auto"/>
        <w:ind w:right="114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Cenu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možné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změnit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pouze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případě,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dojde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průběhu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realizace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ke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změnám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daňových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předpisů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upravujících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výši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sazby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DPH.</w:t>
      </w:r>
    </w:p>
    <w:p w14:paraId="41D8DF04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3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strany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dohodly,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dojde-li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 průběhu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ke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změně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zákonné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sazby</w:t>
      </w:r>
      <w:r w:rsidRPr="00543721">
        <w:rPr>
          <w:rFonts w:ascii="Arial Narrow" w:hAnsi="Arial Narrow"/>
          <w:spacing w:val="5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stanovené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příslušné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vyplývající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smlouvy,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okamžiku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nabytí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účinnosti</w:t>
      </w:r>
      <w:r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změny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zákonné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sazby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povinen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účtovat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kupujícímu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platnou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sazbu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DPH.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skutečnosti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není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nutné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uzavírat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dodatek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smlouvě.</w:t>
      </w:r>
    </w:p>
    <w:p w14:paraId="0153C91F" w14:textId="3B7EF14F" w:rsidR="00217E1E" w:rsidRPr="00217E1E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3" w:lineRule="auto"/>
        <w:ind w:right="115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3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pořizuje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="00217E1E">
        <w:rPr>
          <w:rFonts w:ascii="Arial Narrow" w:hAnsi="Arial Narrow"/>
          <w:spacing w:val="36"/>
          <w:sz w:val="22"/>
          <w:szCs w:val="22"/>
        </w:rPr>
        <w:t>realizaci distanční on-line výuky ve školství.</w:t>
      </w:r>
    </w:p>
    <w:p w14:paraId="37F08727" w14:textId="6334D9B1" w:rsidR="00570D3C" w:rsidRPr="00543721" w:rsidRDefault="00DC521B" w:rsidP="00217E1E">
      <w:pPr>
        <w:pStyle w:val="Zkladntext"/>
        <w:tabs>
          <w:tab w:val="left" w:pos="461"/>
        </w:tabs>
        <w:spacing w:line="313" w:lineRule="auto"/>
        <w:ind w:right="115" w:firstLine="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Pokud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6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splňuje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podmínky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uvedené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Nařízení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vlády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361/</w:t>
      </w:r>
      <w:proofErr w:type="gramStart"/>
      <w:r w:rsidRPr="00543721">
        <w:rPr>
          <w:rFonts w:ascii="Arial Narrow" w:hAnsi="Arial Narrow"/>
          <w:sz w:val="22"/>
          <w:szCs w:val="22"/>
        </w:rPr>
        <w:t xml:space="preserve">2014 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Sb</w:t>
      </w:r>
      <w:proofErr w:type="gramEnd"/>
      <w:r w:rsidRPr="00543721">
        <w:rPr>
          <w:rFonts w:ascii="Arial Narrow" w:hAnsi="Arial Narrow"/>
          <w:sz w:val="22"/>
          <w:szCs w:val="22"/>
        </w:rPr>
        <w:t>.,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dochází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smysl</w:t>
      </w:r>
      <w:r w:rsidR="005A7E8E" w:rsidRPr="00543721">
        <w:rPr>
          <w:rFonts w:ascii="Arial Narrow" w:hAnsi="Arial Narrow"/>
          <w:sz w:val="22"/>
          <w:szCs w:val="22"/>
        </w:rPr>
        <w:t>u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§ 92f zákona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235/2004</w:t>
      </w:r>
      <w:r w:rsidRPr="00543721">
        <w:rPr>
          <w:rFonts w:ascii="Arial Narrow" w:hAnsi="Arial Narrow" w:cs="Arial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Sb.,</w:t>
      </w:r>
      <w:r w:rsidRPr="00543721">
        <w:rPr>
          <w:rFonts w:ascii="Arial Narrow" w:hAnsi="Arial Narrow" w:cs="Arial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o</w:t>
      </w:r>
      <w:r w:rsidRPr="00543721">
        <w:rPr>
          <w:rFonts w:ascii="Arial Narrow" w:hAnsi="Arial Narrow" w:cs="Arial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dani</w:t>
      </w:r>
      <w:r w:rsidRPr="00543721">
        <w:rPr>
          <w:rFonts w:ascii="Arial Narrow" w:hAnsi="Arial Narrow" w:cs="Arial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z</w:t>
      </w:r>
      <w:r w:rsidRPr="00543721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přidané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hodnoty,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platném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znění,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přenesení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daňové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povinnosti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kupujícího.</w:t>
      </w:r>
      <w:r w:rsidRPr="00543721">
        <w:rPr>
          <w:rFonts w:ascii="Arial Narrow" w:hAnsi="Arial Narrow"/>
          <w:spacing w:val="5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toto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vystavovat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daňové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doklady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zvlášť</w:t>
      </w:r>
      <w:r w:rsidRPr="00543721">
        <w:rPr>
          <w:rFonts w:ascii="Arial Narrow" w:hAnsi="Arial Narrow" w:cs="Arial"/>
          <w:i/>
          <w:sz w:val="22"/>
          <w:szCs w:val="22"/>
        </w:rPr>
        <w:t>.</w:t>
      </w:r>
    </w:p>
    <w:p w14:paraId="217DAFD2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ind w:hanging="36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Úhrada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za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realizována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bezhotovostním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převodem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gramStart"/>
      <w:r w:rsidRPr="00543721">
        <w:rPr>
          <w:rFonts w:ascii="Arial Narrow" w:hAnsi="Arial Narrow"/>
          <w:sz w:val="22"/>
          <w:szCs w:val="22"/>
        </w:rPr>
        <w:t>na</w:t>
      </w:r>
      <w:proofErr w:type="gram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účet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prodávajícího.</w:t>
      </w:r>
    </w:p>
    <w:p w14:paraId="6DCEDE28" w14:textId="77777777" w:rsidR="00570D3C" w:rsidRPr="00543721" w:rsidRDefault="00570D3C">
      <w:pPr>
        <w:rPr>
          <w:rFonts w:ascii="Arial Narrow" w:hAnsi="Arial Narrow"/>
        </w:rPr>
        <w:sectPr w:rsidR="00570D3C" w:rsidRPr="00543721">
          <w:headerReference w:type="default" r:id="rId9"/>
          <w:pgSz w:w="11910" w:h="16840"/>
          <w:pgMar w:top="560" w:right="880" w:bottom="500" w:left="1100" w:header="368" w:footer="306" w:gutter="0"/>
          <w:cols w:space="708"/>
        </w:sectPr>
      </w:pPr>
    </w:p>
    <w:p w14:paraId="342DA0B0" w14:textId="77777777" w:rsidR="00570D3C" w:rsidRPr="00543721" w:rsidRDefault="00570D3C">
      <w:pPr>
        <w:spacing w:before="2" w:line="260" w:lineRule="exact"/>
        <w:rPr>
          <w:rFonts w:ascii="Arial Narrow" w:hAnsi="Arial Narrow"/>
        </w:rPr>
      </w:pPr>
    </w:p>
    <w:p w14:paraId="557A5907" w14:textId="77777777" w:rsidR="00570D3C" w:rsidRPr="00543721" w:rsidRDefault="00DC521B">
      <w:pPr>
        <w:pStyle w:val="Nadpis3"/>
        <w:spacing w:before="74"/>
        <w:ind w:left="2977" w:right="306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VI.</w:t>
      </w:r>
    </w:p>
    <w:p w14:paraId="51B63A42" w14:textId="77777777" w:rsidR="00570D3C" w:rsidRPr="00543721" w:rsidRDefault="00DC521B">
      <w:pPr>
        <w:spacing w:before="75"/>
        <w:ind w:left="2977" w:right="3058"/>
        <w:jc w:val="center"/>
        <w:rPr>
          <w:rFonts w:ascii="Arial Narrow" w:eastAsia="Arial" w:hAnsi="Arial Narrow" w:cs="Arial"/>
        </w:rPr>
      </w:pPr>
      <w:r w:rsidRPr="00543721">
        <w:rPr>
          <w:rFonts w:ascii="Arial Narrow" w:hAnsi="Arial Narrow"/>
          <w:b/>
          <w:spacing w:val="-1"/>
        </w:rPr>
        <w:t>Smluvní</w:t>
      </w:r>
      <w:r w:rsidRPr="00543721">
        <w:rPr>
          <w:rFonts w:ascii="Arial Narrow" w:hAnsi="Arial Narrow"/>
          <w:b/>
          <w:spacing w:val="-7"/>
        </w:rPr>
        <w:t xml:space="preserve"> </w:t>
      </w:r>
      <w:r w:rsidRPr="00543721">
        <w:rPr>
          <w:rFonts w:ascii="Arial Narrow" w:hAnsi="Arial Narrow"/>
          <w:b/>
        </w:rPr>
        <w:t>pokuta</w:t>
      </w:r>
      <w:r w:rsidRPr="00543721">
        <w:rPr>
          <w:rFonts w:ascii="Arial Narrow" w:hAnsi="Arial Narrow"/>
          <w:b/>
          <w:spacing w:val="-5"/>
        </w:rPr>
        <w:t xml:space="preserve"> </w:t>
      </w:r>
      <w:r w:rsidRPr="00543721">
        <w:rPr>
          <w:rFonts w:ascii="Arial Narrow" w:hAnsi="Arial Narrow"/>
          <w:b/>
        </w:rPr>
        <w:t>a</w:t>
      </w:r>
      <w:r w:rsidRPr="00543721">
        <w:rPr>
          <w:rFonts w:ascii="Arial Narrow" w:hAnsi="Arial Narrow"/>
          <w:b/>
          <w:spacing w:val="-6"/>
        </w:rPr>
        <w:t xml:space="preserve"> </w:t>
      </w:r>
      <w:r w:rsidRPr="00543721">
        <w:rPr>
          <w:rFonts w:ascii="Arial Narrow" w:hAnsi="Arial Narrow"/>
          <w:b/>
        </w:rPr>
        <w:t>úrok</w:t>
      </w:r>
      <w:r w:rsidRPr="00543721">
        <w:rPr>
          <w:rFonts w:ascii="Arial Narrow" w:hAnsi="Arial Narrow"/>
          <w:b/>
          <w:spacing w:val="-7"/>
        </w:rPr>
        <w:t xml:space="preserve"> </w:t>
      </w:r>
      <w:r w:rsidRPr="00543721">
        <w:rPr>
          <w:rFonts w:ascii="Arial Narrow" w:hAnsi="Arial Narrow"/>
          <w:b/>
        </w:rPr>
        <w:t>z</w:t>
      </w:r>
      <w:r w:rsidRPr="00543721">
        <w:rPr>
          <w:rFonts w:ascii="Arial Narrow" w:hAnsi="Arial Narrow"/>
          <w:b/>
          <w:spacing w:val="-2"/>
        </w:rPr>
        <w:t xml:space="preserve"> </w:t>
      </w:r>
      <w:r w:rsidRPr="00543721">
        <w:rPr>
          <w:rFonts w:ascii="Arial Narrow" w:hAnsi="Arial Narrow"/>
          <w:b/>
          <w:spacing w:val="-1"/>
        </w:rPr>
        <w:t>prodlení</w:t>
      </w:r>
    </w:p>
    <w:p w14:paraId="56E5D236" w14:textId="77777777" w:rsidR="00570D3C" w:rsidRPr="00543721" w:rsidRDefault="00DC521B">
      <w:pPr>
        <w:pStyle w:val="Zkladntext"/>
        <w:numPr>
          <w:ilvl w:val="0"/>
          <w:numId w:val="5"/>
        </w:numPr>
        <w:tabs>
          <w:tab w:val="left" w:pos="461"/>
        </w:tabs>
        <w:spacing w:before="173" w:line="312" w:lineRule="auto"/>
        <w:ind w:right="118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případě,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nedodrží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termíny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čl.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III.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čl.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IX.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4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smlouvy,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má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právo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pokutu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výši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0,1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%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celkové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ceny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plnění </w:t>
      </w:r>
      <w:r w:rsidRPr="00543721">
        <w:rPr>
          <w:rFonts w:ascii="Arial Narrow" w:hAnsi="Arial Narrow"/>
          <w:sz w:val="22"/>
          <w:szCs w:val="22"/>
        </w:rPr>
        <w:t>(vč.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DPH)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každý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den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prodlení.</w:t>
      </w:r>
    </w:p>
    <w:p w14:paraId="49BE5275" w14:textId="77777777" w:rsidR="00570D3C" w:rsidRPr="00543721" w:rsidRDefault="00DC521B">
      <w:pPr>
        <w:pStyle w:val="Zkladntext"/>
        <w:numPr>
          <w:ilvl w:val="0"/>
          <w:numId w:val="5"/>
        </w:numPr>
        <w:tabs>
          <w:tab w:val="left" w:pos="461"/>
        </w:tabs>
        <w:spacing w:line="312" w:lineRule="auto"/>
        <w:ind w:right="12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případě,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nedodrží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dobu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splatnosti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faktur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dle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čl.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odst.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4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této </w:t>
      </w:r>
      <w:r w:rsidRPr="00543721">
        <w:rPr>
          <w:rFonts w:ascii="Arial Narrow" w:hAnsi="Arial Narrow"/>
          <w:sz w:val="22"/>
          <w:szCs w:val="22"/>
        </w:rPr>
        <w:t>smlouvy,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má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právo</w:t>
      </w:r>
      <w:r w:rsidRPr="00543721">
        <w:rPr>
          <w:rFonts w:ascii="Arial Narrow" w:hAnsi="Arial Narrow"/>
          <w:spacing w:val="3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požadovat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pokutu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0,1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%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celkové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ceny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plnění </w:t>
      </w:r>
      <w:r w:rsidRPr="00543721">
        <w:rPr>
          <w:rFonts w:ascii="Arial Narrow" w:hAnsi="Arial Narrow"/>
          <w:sz w:val="22"/>
          <w:szCs w:val="22"/>
        </w:rPr>
        <w:t>(vč.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DPH)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každý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den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prodlení.</w:t>
      </w:r>
    </w:p>
    <w:p w14:paraId="256E417A" w14:textId="77777777" w:rsidR="00570D3C" w:rsidRPr="00543721" w:rsidRDefault="00DC521B">
      <w:pPr>
        <w:pStyle w:val="Zkladntext"/>
        <w:numPr>
          <w:ilvl w:val="0"/>
          <w:numId w:val="5"/>
        </w:numPr>
        <w:tabs>
          <w:tab w:val="left" w:pos="461"/>
        </w:tabs>
        <w:spacing w:line="312" w:lineRule="auto"/>
        <w:ind w:right="118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Zaplacením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pokuty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či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úroků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prodlení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není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dotčeno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právo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náhradu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škody,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která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vznikla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</w:t>
      </w:r>
      <w:r w:rsidRPr="00543721">
        <w:rPr>
          <w:rFonts w:ascii="Arial Narrow" w:hAnsi="Arial Narrow"/>
          <w:spacing w:val="4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straně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příčinné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souvislosti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porušením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</w:p>
    <w:p w14:paraId="11D2992D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36EAF1BD" w14:textId="77777777" w:rsidR="0008144C" w:rsidRPr="00543721" w:rsidRDefault="00DC521B">
      <w:pPr>
        <w:pStyle w:val="Nadpis3"/>
        <w:spacing w:line="320" w:lineRule="auto"/>
        <w:ind w:left="3696" w:right="3734" w:firstLine="72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VII.</w:t>
      </w:r>
    </w:p>
    <w:p w14:paraId="574AFB22" w14:textId="686CF474" w:rsidR="00570D3C" w:rsidRPr="00543721" w:rsidRDefault="00DC521B" w:rsidP="0008144C">
      <w:pPr>
        <w:pStyle w:val="Nadpis3"/>
        <w:spacing w:line="320" w:lineRule="auto"/>
        <w:ind w:left="3696" w:right="3734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Přechod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nebezpečí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škody</w:t>
      </w:r>
    </w:p>
    <w:p w14:paraId="7291327F" w14:textId="77777777" w:rsidR="00570D3C" w:rsidRPr="00543721" w:rsidRDefault="00DC521B">
      <w:pPr>
        <w:pStyle w:val="Zkladntext"/>
        <w:spacing w:before="98" w:line="312" w:lineRule="auto"/>
        <w:ind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Nebezpečí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škody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přechází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kupujícího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okamžikem</w:t>
      </w:r>
      <w:r w:rsidRPr="00543721">
        <w:rPr>
          <w:rFonts w:ascii="Arial Narrow" w:hAnsi="Arial Narrow"/>
          <w:spacing w:val="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jeho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převzetí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IV.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odst.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4</w:t>
      </w:r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</w:p>
    <w:p w14:paraId="474B2899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2961562B" w14:textId="77777777" w:rsidR="00570D3C" w:rsidRPr="00543721" w:rsidRDefault="00DC521B">
      <w:pPr>
        <w:pStyle w:val="Nadpis3"/>
        <w:ind w:left="3384" w:right="3465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VIII.</w:t>
      </w:r>
    </w:p>
    <w:p w14:paraId="16336845" w14:textId="77777777" w:rsidR="00570D3C" w:rsidRPr="00543721" w:rsidRDefault="00DC521B">
      <w:pPr>
        <w:spacing w:before="77"/>
        <w:ind w:left="2977" w:right="3060"/>
        <w:jc w:val="center"/>
        <w:rPr>
          <w:rFonts w:ascii="Arial Narrow" w:eastAsia="Arial" w:hAnsi="Arial Narrow" w:cs="Arial"/>
        </w:rPr>
      </w:pPr>
      <w:r w:rsidRPr="00543721">
        <w:rPr>
          <w:rFonts w:ascii="Arial Narrow" w:hAnsi="Arial Narrow"/>
          <w:b/>
        </w:rPr>
        <w:t>Nabytí</w:t>
      </w:r>
      <w:r w:rsidRPr="00543721">
        <w:rPr>
          <w:rFonts w:ascii="Arial Narrow" w:hAnsi="Arial Narrow"/>
          <w:b/>
          <w:spacing w:val="-13"/>
        </w:rPr>
        <w:t xml:space="preserve"> </w:t>
      </w:r>
      <w:r w:rsidRPr="00543721">
        <w:rPr>
          <w:rFonts w:ascii="Arial Narrow" w:hAnsi="Arial Narrow"/>
          <w:b/>
        </w:rPr>
        <w:t>vlastnického</w:t>
      </w:r>
      <w:r w:rsidRPr="00543721">
        <w:rPr>
          <w:rFonts w:ascii="Arial Narrow" w:hAnsi="Arial Narrow"/>
          <w:b/>
          <w:spacing w:val="-12"/>
        </w:rPr>
        <w:t xml:space="preserve"> </w:t>
      </w:r>
      <w:r w:rsidRPr="00543721">
        <w:rPr>
          <w:rFonts w:ascii="Arial Narrow" w:hAnsi="Arial Narrow"/>
          <w:b/>
        </w:rPr>
        <w:t>práva</w:t>
      </w:r>
    </w:p>
    <w:p w14:paraId="4D33DED4" w14:textId="77777777" w:rsidR="00570D3C" w:rsidRPr="00543721" w:rsidRDefault="00DC521B">
      <w:pPr>
        <w:pStyle w:val="Zkladntext"/>
        <w:spacing w:before="173" w:line="312" w:lineRule="auto"/>
        <w:ind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Kupující nabývá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vlastnické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právo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úplným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zaplacením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kupní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ceny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dle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</w:p>
    <w:p w14:paraId="59F85AF5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27C65115" w14:textId="77777777" w:rsidR="00570D3C" w:rsidRPr="00543721" w:rsidRDefault="00DC521B">
      <w:pPr>
        <w:pStyle w:val="Nadpis3"/>
        <w:ind w:left="2977" w:right="306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IX.</w:t>
      </w:r>
    </w:p>
    <w:p w14:paraId="7E215191" w14:textId="77777777" w:rsidR="00570D3C" w:rsidRPr="00543721" w:rsidRDefault="00DC521B">
      <w:pPr>
        <w:spacing w:before="77"/>
        <w:ind w:left="2977" w:right="3061"/>
        <w:jc w:val="center"/>
        <w:rPr>
          <w:rFonts w:ascii="Arial Narrow" w:eastAsia="Arial" w:hAnsi="Arial Narrow" w:cs="Arial"/>
        </w:rPr>
      </w:pPr>
      <w:r w:rsidRPr="00543721">
        <w:rPr>
          <w:rFonts w:ascii="Arial Narrow" w:hAnsi="Arial Narrow"/>
          <w:b/>
          <w:spacing w:val="-1"/>
        </w:rPr>
        <w:t>Záruční</w:t>
      </w:r>
      <w:r w:rsidRPr="00543721">
        <w:rPr>
          <w:rFonts w:ascii="Arial Narrow" w:hAnsi="Arial Narrow"/>
          <w:b/>
          <w:spacing w:val="-11"/>
        </w:rPr>
        <w:t xml:space="preserve"> </w:t>
      </w:r>
      <w:r w:rsidRPr="00543721">
        <w:rPr>
          <w:rFonts w:ascii="Arial Narrow" w:hAnsi="Arial Narrow"/>
          <w:b/>
        </w:rPr>
        <w:t>podmínky,</w:t>
      </w:r>
      <w:r w:rsidRPr="00543721">
        <w:rPr>
          <w:rFonts w:ascii="Arial Narrow" w:hAnsi="Arial Narrow"/>
          <w:b/>
          <w:spacing w:val="-10"/>
        </w:rPr>
        <w:t xml:space="preserve"> </w:t>
      </w:r>
      <w:r w:rsidRPr="00543721">
        <w:rPr>
          <w:rFonts w:ascii="Arial Narrow" w:hAnsi="Arial Narrow"/>
          <w:b/>
        </w:rPr>
        <w:t>vady</w:t>
      </w:r>
      <w:r w:rsidRPr="00543721">
        <w:rPr>
          <w:rFonts w:ascii="Arial Narrow" w:hAnsi="Arial Narrow"/>
          <w:b/>
          <w:spacing w:val="-8"/>
        </w:rPr>
        <w:t xml:space="preserve"> </w:t>
      </w:r>
      <w:r w:rsidRPr="00543721">
        <w:rPr>
          <w:rFonts w:ascii="Arial Narrow" w:hAnsi="Arial Narrow"/>
          <w:b/>
          <w:spacing w:val="-1"/>
        </w:rPr>
        <w:t>předmětu</w:t>
      </w:r>
      <w:r w:rsidRPr="00543721">
        <w:rPr>
          <w:rFonts w:ascii="Arial Narrow" w:hAnsi="Arial Narrow"/>
          <w:b/>
          <w:spacing w:val="-9"/>
        </w:rPr>
        <w:t xml:space="preserve"> </w:t>
      </w:r>
      <w:r w:rsidRPr="00543721">
        <w:rPr>
          <w:rFonts w:ascii="Arial Narrow" w:hAnsi="Arial Narrow"/>
          <w:b/>
        </w:rPr>
        <w:t>koupě</w:t>
      </w:r>
    </w:p>
    <w:p w14:paraId="5F4317B1" w14:textId="43DBFF3D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before="173" w:line="312" w:lineRule="auto"/>
        <w:ind w:right="112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poskytuje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záruku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="00543721">
        <w:rPr>
          <w:rFonts w:ascii="Arial Narrow" w:hAnsi="Arial Narrow"/>
          <w:sz w:val="22"/>
          <w:szCs w:val="22"/>
        </w:rPr>
        <w:t xml:space="preserve"> min. </w:t>
      </w:r>
      <w:r w:rsidR="00E1129B" w:rsidRPr="00543721">
        <w:rPr>
          <w:rFonts w:ascii="Arial Narrow" w:hAnsi="Arial Narrow"/>
          <w:spacing w:val="9"/>
          <w:sz w:val="22"/>
          <w:szCs w:val="22"/>
        </w:rPr>
        <w:t xml:space="preserve">24 </w:t>
      </w:r>
      <w:r w:rsidRPr="00543721">
        <w:rPr>
          <w:rFonts w:ascii="Arial Narrow" w:hAnsi="Arial Narrow"/>
          <w:sz w:val="22"/>
          <w:szCs w:val="22"/>
        </w:rPr>
        <w:t>měsíců</w:t>
      </w:r>
      <w:r w:rsidRPr="00543721">
        <w:rPr>
          <w:rFonts w:ascii="Arial Narrow" w:hAnsi="Arial Narrow"/>
          <w:spacing w:val="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ode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dne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jeho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dodání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kupujícímu</w:t>
      </w:r>
      <w:r w:rsidR="00E1129B" w:rsidRPr="00543721">
        <w:rPr>
          <w:rFonts w:ascii="Arial Narrow" w:hAnsi="Arial Narrow"/>
          <w:sz w:val="22"/>
          <w:szCs w:val="22"/>
        </w:rPr>
        <w:t xml:space="preserve"> pokud není v příloze č. 1 uvedeno jinak</w:t>
      </w:r>
      <w:r w:rsidRPr="00543721">
        <w:rPr>
          <w:rFonts w:ascii="Arial Narrow" w:hAnsi="Arial Narrow"/>
          <w:sz w:val="22"/>
          <w:szCs w:val="22"/>
        </w:rPr>
        <w:t>.</w:t>
      </w:r>
      <w:r w:rsidR="00E1129B" w:rsidRPr="00543721">
        <w:rPr>
          <w:rFonts w:ascii="Arial Narrow" w:hAnsi="Arial Narrow"/>
          <w:spacing w:val="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Záruka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zejména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vztahuje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materiálu,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funkční</w:t>
      </w:r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vzniklé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při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výrobě</w:t>
      </w:r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instalaci</w:t>
      </w:r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zboží.</w:t>
      </w:r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Obsahem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záruky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závazek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takovou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vadu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bezplatně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odstranit,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popř.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dodat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během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opravy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zboží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náhradní.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Záruční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servis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zajišťován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prodávajícím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místě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určení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plnění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dle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Článku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II.</w:t>
      </w:r>
    </w:p>
    <w:p w14:paraId="2BF0D06C" w14:textId="77777777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22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výskytu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3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dobu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záruky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povinen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uplatnit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nároky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odpovědnosti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</w:t>
      </w:r>
      <w:r w:rsidRPr="00543721">
        <w:rPr>
          <w:rFonts w:ascii="Arial Narrow" w:hAnsi="Arial Narrow"/>
          <w:spacing w:val="4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neprodleně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zjištění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nejpozději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však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konce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záruční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doby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(reklamace).</w:t>
      </w:r>
    </w:p>
    <w:p w14:paraId="50788105" w14:textId="77777777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12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Reklamace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závad</w:t>
      </w:r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provádí</w:t>
      </w:r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vždy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písemně</w:t>
      </w:r>
      <w:r w:rsidRPr="00543721">
        <w:rPr>
          <w:rFonts w:ascii="Arial Narrow" w:hAnsi="Arial Narrow"/>
          <w:spacing w:val="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doručuje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e-mailem</w:t>
      </w:r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nebo</w:t>
      </w:r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datové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schránky</w:t>
      </w:r>
      <w:r w:rsidRPr="00543721">
        <w:rPr>
          <w:rFonts w:ascii="Arial Narrow" w:hAnsi="Arial Narrow"/>
          <w:spacing w:val="6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prodávajícího.</w:t>
      </w:r>
    </w:p>
    <w:p w14:paraId="39FA8917" w14:textId="3EA4B023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13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povinen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záruční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odstranit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lhůtě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="00E1129B" w:rsidRPr="00543721">
        <w:rPr>
          <w:rFonts w:ascii="Arial Narrow" w:hAnsi="Arial Narrow"/>
          <w:spacing w:val="-1"/>
          <w:sz w:val="22"/>
          <w:szCs w:val="22"/>
        </w:rPr>
        <w:t>3</w:t>
      </w:r>
      <w:r w:rsidRPr="00543721">
        <w:rPr>
          <w:rFonts w:ascii="Arial Narrow" w:hAnsi="Arial Narrow"/>
          <w:spacing w:val="-1"/>
          <w:sz w:val="22"/>
          <w:szCs w:val="22"/>
        </w:rPr>
        <w:t>0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dnů.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Záruční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může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odstranit</w:t>
      </w:r>
      <w:r w:rsidRPr="00543721">
        <w:rPr>
          <w:rFonts w:ascii="Arial Narrow" w:hAnsi="Arial Narrow"/>
          <w:spacing w:val="5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opravou,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výměnou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vadného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dílu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nebo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dodáním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nového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zařízení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stejnými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lepšími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parametry.</w:t>
      </w:r>
    </w:p>
    <w:p w14:paraId="5B69FCE3" w14:textId="77777777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24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Záruční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doba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neběží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dobu,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kterou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nemůže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užívat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zboží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jeho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vady,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které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odpovídá</w:t>
      </w:r>
      <w:r w:rsidRPr="00543721">
        <w:rPr>
          <w:rFonts w:ascii="Arial Narrow" w:hAnsi="Arial Narrow"/>
          <w:spacing w:val="2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prodávající.</w:t>
      </w:r>
    </w:p>
    <w:p w14:paraId="0C177FE3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7C91DEC2" w14:textId="77777777" w:rsidR="00570D3C" w:rsidRPr="00543721" w:rsidRDefault="00DC521B">
      <w:pPr>
        <w:pStyle w:val="Nadpis3"/>
        <w:spacing w:line="320" w:lineRule="auto"/>
        <w:ind w:left="3785" w:right="3734" w:firstLine="688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X.</w:t>
      </w:r>
      <w:r w:rsidRPr="00543721">
        <w:rPr>
          <w:rFonts w:ascii="Arial Narrow" w:hAnsi="Arial Narrow"/>
          <w:spacing w:val="21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Odstoupení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</w:p>
    <w:p w14:paraId="031BBAA2" w14:textId="77777777" w:rsidR="00570D3C" w:rsidRPr="00543721" w:rsidRDefault="00DC521B">
      <w:pPr>
        <w:pStyle w:val="Zkladntext"/>
        <w:numPr>
          <w:ilvl w:val="0"/>
          <w:numId w:val="3"/>
        </w:numPr>
        <w:tabs>
          <w:tab w:val="left" w:pos="461"/>
        </w:tabs>
        <w:spacing w:before="98" w:line="312" w:lineRule="auto"/>
        <w:ind w:right="116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Kromě</w:t>
      </w:r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důvodů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stanovených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občanským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zákoníkem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2"/>
          <w:sz w:val="22"/>
          <w:szCs w:val="22"/>
        </w:rPr>
        <w:t>lze</w:t>
      </w:r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od </w:t>
      </w:r>
      <w:r w:rsidRPr="00543721">
        <w:rPr>
          <w:rFonts w:ascii="Arial Narrow" w:hAnsi="Arial Narrow"/>
          <w:spacing w:val="3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této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smlouvy 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jednostranně 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odstoupit</w:t>
      </w:r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následujících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případech:</w:t>
      </w:r>
    </w:p>
    <w:p w14:paraId="59D37998" w14:textId="77777777" w:rsidR="00570D3C" w:rsidRPr="00543721" w:rsidRDefault="00DC521B">
      <w:pPr>
        <w:pStyle w:val="Zkladntext"/>
        <w:numPr>
          <w:ilvl w:val="1"/>
          <w:numId w:val="3"/>
        </w:numPr>
        <w:tabs>
          <w:tab w:val="left" w:pos="886"/>
        </w:tabs>
        <w:spacing w:line="313" w:lineRule="auto"/>
        <w:ind w:right="111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případě,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straně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kupujícího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dojde</w:t>
      </w:r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prodlení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platbou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delší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než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14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dnů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splatnosti</w:t>
      </w:r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pokud</w:t>
      </w:r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nezjedná</w:t>
      </w:r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nápravu,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přestože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bude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prodávajícím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tuto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skutečnost</w:t>
      </w:r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prokazatelně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upozorněn,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14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kalendářních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dnů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doručení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upozornění,</w:t>
      </w:r>
    </w:p>
    <w:p w14:paraId="20ECA486" w14:textId="77777777" w:rsidR="00570D3C" w:rsidRPr="00543721" w:rsidRDefault="00DC521B">
      <w:pPr>
        <w:pStyle w:val="Zkladntext"/>
        <w:numPr>
          <w:ilvl w:val="1"/>
          <w:numId w:val="3"/>
        </w:numPr>
        <w:tabs>
          <w:tab w:val="left" w:pos="886"/>
        </w:tabs>
        <w:spacing w:line="312" w:lineRule="auto"/>
        <w:ind w:right="111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543721">
        <w:rPr>
          <w:rFonts w:ascii="Arial Narrow" w:hAnsi="Arial Narrow"/>
          <w:sz w:val="22"/>
          <w:szCs w:val="22"/>
        </w:rPr>
        <w:t>kupující</w:t>
      </w:r>
      <w:proofErr w:type="gram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případě,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straně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dojde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neplnění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koupě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termínech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kvalitě</w:t>
      </w:r>
      <w:r w:rsidRPr="00543721">
        <w:rPr>
          <w:rFonts w:ascii="Arial Narrow" w:hAnsi="Arial Narrow"/>
          <w:spacing w:val="2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dle</w:t>
      </w:r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příslušných</w:t>
      </w:r>
      <w:r w:rsidRPr="00543721">
        <w:rPr>
          <w:rFonts w:ascii="Arial Narrow" w:hAnsi="Arial Narrow"/>
          <w:spacing w:val="4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ustanovení</w:t>
      </w:r>
      <w:r w:rsidRPr="00543721">
        <w:rPr>
          <w:rFonts w:ascii="Arial Narrow" w:hAnsi="Arial Narrow"/>
          <w:spacing w:val="4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této</w:t>
      </w:r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4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pokud</w:t>
      </w:r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</w:t>
      </w:r>
      <w:r w:rsidRPr="00543721">
        <w:rPr>
          <w:rFonts w:ascii="Arial Narrow" w:hAnsi="Arial Narrow"/>
          <w:spacing w:val="4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nezjedná</w:t>
      </w:r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nápravu,</w:t>
      </w:r>
      <w:r w:rsidRPr="00543721">
        <w:rPr>
          <w:rFonts w:ascii="Arial Narrow" w:hAnsi="Arial Narrow"/>
          <w:spacing w:val="4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přestože  bude</w:t>
      </w:r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kupujícím</w:t>
      </w:r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tuto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skutečnost</w:t>
      </w:r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prokazatelně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upozorněn,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14</w:t>
      </w:r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kalendářních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dnů</w:t>
      </w:r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doručení</w:t>
      </w:r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upozornění.</w:t>
      </w:r>
    </w:p>
    <w:p w14:paraId="31706D2A" w14:textId="77777777" w:rsidR="00570D3C" w:rsidRPr="00543721" w:rsidRDefault="00570D3C">
      <w:pPr>
        <w:spacing w:line="312" w:lineRule="auto"/>
        <w:jc w:val="both"/>
        <w:rPr>
          <w:rFonts w:ascii="Arial Narrow" w:eastAsia="Arial" w:hAnsi="Arial Narrow" w:cs="Arial"/>
        </w:rPr>
        <w:sectPr w:rsidR="00570D3C" w:rsidRPr="00543721">
          <w:pgSz w:w="11910" w:h="16840"/>
          <w:pgMar w:top="560" w:right="880" w:bottom="500" w:left="1100" w:header="368" w:footer="306" w:gutter="0"/>
          <w:cols w:space="708"/>
        </w:sectPr>
      </w:pPr>
    </w:p>
    <w:p w14:paraId="4118BED9" w14:textId="77777777" w:rsidR="00570D3C" w:rsidRPr="00543721" w:rsidRDefault="00570D3C">
      <w:pPr>
        <w:spacing w:before="2" w:line="260" w:lineRule="exact"/>
        <w:rPr>
          <w:rFonts w:ascii="Arial Narrow" w:hAnsi="Arial Narrow"/>
        </w:rPr>
      </w:pPr>
    </w:p>
    <w:p w14:paraId="6D5E5575" w14:textId="77777777" w:rsidR="00570D3C" w:rsidRPr="00543721" w:rsidRDefault="00DC521B">
      <w:pPr>
        <w:pStyle w:val="Nadpis3"/>
        <w:spacing w:before="74" w:line="318" w:lineRule="auto"/>
        <w:ind w:left="3873" w:right="3734" w:firstLine="571"/>
        <w:rPr>
          <w:rFonts w:ascii="Arial Narrow" w:hAnsi="Arial Narrow"/>
          <w:b w:val="0"/>
          <w:bCs w:val="0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Článek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XI.</w:t>
      </w:r>
      <w:r w:rsidRPr="00543721">
        <w:rPr>
          <w:rFonts w:ascii="Arial Narrow" w:hAnsi="Arial Narrow"/>
          <w:spacing w:val="2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Závěrečná</w:t>
      </w:r>
      <w:r w:rsidRPr="00543721">
        <w:rPr>
          <w:rFonts w:ascii="Arial Narrow" w:hAnsi="Arial Narrow"/>
          <w:spacing w:val="-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ustanovení</w:t>
      </w:r>
    </w:p>
    <w:p w14:paraId="57016669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before="101" w:line="312" w:lineRule="auto"/>
        <w:ind w:right="11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oboustranně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nezaviněné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skutečnosti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(např.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při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neschopnosti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prodávajícího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plnit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</w:t>
      </w:r>
      <w:r w:rsidRPr="00543721">
        <w:rPr>
          <w:rFonts w:ascii="Arial Narrow" w:hAnsi="Arial Narrow"/>
          <w:spacing w:val="3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smlouvy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důvodu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výpadku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dodávek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zboží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trhu)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budou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tyto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případy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řešeny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oboustranně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odsouhlasenou</w:t>
      </w:r>
      <w:r w:rsidRPr="00543721">
        <w:rPr>
          <w:rFonts w:ascii="Arial Narrow" w:hAnsi="Arial Narrow"/>
          <w:spacing w:val="6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změnou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při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zachování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všech</w:t>
      </w:r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technických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parametrů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předmětu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smlouvy.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takovém</w:t>
      </w:r>
      <w:r w:rsidRPr="00543721">
        <w:rPr>
          <w:rFonts w:ascii="Arial Narrow" w:hAnsi="Arial Narrow"/>
          <w:spacing w:val="6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případě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jsou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strany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povinny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uzavřít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dodatek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smlouvě.</w:t>
      </w:r>
    </w:p>
    <w:p w14:paraId="6BC29C30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0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strany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dohodly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tom,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tato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smlouva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uzavřena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okamžikem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podpisu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obou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smluvních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stran,</w:t>
      </w:r>
      <w:r w:rsidRPr="00543721">
        <w:rPr>
          <w:rFonts w:ascii="Arial Narrow" w:hAnsi="Arial Narrow"/>
          <w:spacing w:val="5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přičemž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rozhodující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datum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pozdějšího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podpisu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účinnosti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nabývá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zveřejněním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registru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smluv.</w:t>
      </w:r>
    </w:p>
    <w:p w14:paraId="23EED9AC" w14:textId="0399BE7F" w:rsidR="00570D3C" w:rsidRPr="00543721" w:rsidRDefault="00DD7214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09" w:hanging="360"/>
        <w:jc w:val="both"/>
        <w:rPr>
          <w:rFonts w:ascii="Arial Narrow" w:hAnsi="Arial Narrow"/>
          <w:sz w:val="22"/>
          <w:szCs w:val="22"/>
        </w:rPr>
      </w:pPr>
      <w:r w:rsidRPr="00DD7214">
        <w:rPr>
          <w:rFonts w:ascii="Arial Narrow" w:hAnsi="Arial Narrow"/>
          <w:spacing w:val="-1"/>
          <w:sz w:val="22"/>
          <w:szCs w:val="22"/>
        </w:rPr>
        <w:t xml:space="preserve">Kupující </w:t>
      </w:r>
      <w:r w:rsidR="00DC521B" w:rsidRPr="00543721">
        <w:rPr>
          <w:rFonts w:ascii="Arial Narrow" w:hAnsi="Arial Narrow"/>
          <w:sz w:val="22"/>
          <w:szCs w:val="22"/>
        </w:rPr>
        <w:t>je povinným subjektem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dle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zákona č.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340/2015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Sb.,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o</w:t>
      </w:r>
      <w:r w:rsidR="00DC521B"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registru smluv,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v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platném</w:t>
      </w:r>
      <w:r w:rsidR="00DC521B"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znění.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pacing w:val="-1"/>
          <w:sz w:val="22"/>
          <w:szCs w:val="22"/>
        </w:rPr>
        <w:t>Smluvní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strany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se</w:t>
      </w:r>
      <w:r w:rsidR="00DC521B"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dohodly,</w:t>
      </w:r>
      <w:r w:rsidR="00DC521B" w:rsidRPr="00543721">
        <w:rPr>
          <w:rFonts w:ascii="Arial Narrow" w:hAnsi="Arial Narrow"/>
          <w:spacing w:val="14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že</w:t>
      </w:r>
      <w:r w:rsidR="00DC521B"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povinnosti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dle</w:t>
      </w:r>
      <w:r w:rsidR="00DC521B" w:rsidRPr="00543721">
        <w:rPr>
          <w:rFonts w:ascii="Arial Narrow" w:hAnsi="Arial Narrow"/>
          <w:spacing w:val="14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tohoto</w:t>
      </w:r>
      <w:r w:rsidR="00DC521B"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zákona</w:t>
      </w:r>
      <w:r w:rsidR="00DC521B" w:rsidRPr="00543721">
        <w:rPr>
          <w:rFonts w:ascii="Arial Narrow" w:hAnsi="Arial Narrow"/>
          <w:spacing w:val="14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v</w:t>
      </w:r>
      <w:r w:rsidR="00DC521B"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souvislosti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uveřejněním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smlouvy</w:t>
      </w:r>
      <w:r w:rsidR="00DC521B" w:rsidRPr="00543721">
        <w:rPr>
          <w:rFonts w:ascii="Arial Narrow" w:hAnsi="Arial Narrow"/>
          <w:spacing w:val="32"/>
          <w:w w:val="99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zajistí</w:t>
      </w:r>
      <w:r w:rsidR="00DC521B"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="00E1129B" w:rsidRPr="00543721">
        <w:rPr>
          <w:rFonts w:ascii="Arial Narrow" w:hAnsi="Arial Narrow"/>
          <w:spacing w:val="-1"/>
          <w:sz w:val="22"/>
          <w:szCs w:val="22"/>
        </w:rPr>
        <w:t>kupující.</w:t>
      </w:r>
    </w:p>
    <w:p w14:paraId="1D215542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2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Jakékoliv</w:t>
      </w:r>
      <w:r w:rsidRPr="00543721">
        <w:rPr>
          <w:rFonts w:ascii="Arial Narrow" w:hAnsi="Arial Narrow"/>
          <w:spacing w:val="5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změny</w:t>
      </w:r>
      <w:r w:rsidRPr="00543721">
        <w:rPr>
          <w:rFonts w:ascii="Arial Narrow" w:hAnsi="Arial Narrow"/>
          <w:spacing w:val="5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doplňky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této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5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přílohy</w:t>
      </w:r>
      <w:r w:rsidRPr="00543721">
        <w:rPr>
          <w:rFonts w:ascii="Arial Narrow" w:hAnsi="Arial Narrow"/>
          <w:spacing w:val="5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ke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smlouvě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musí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být</w:t>
      </w:r>
      <w:r w:rsidRPr="00543721">
        <w:rPr>
          <w:rFonts w:ascii="Arial Narrow" w:hAnsi="Arial Narrow"/>
          <w:spacing w:val="5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provedeny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formou</w:t>
      </w:r>
      <w:r w:rsidRPr="00543721">
        <w:rPr>
          <w:rFonts w:ascii="Arial Narrow" w:hAnsi="Arial Narrow"/>
          <w:spacing w:val="5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písemných,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chronologicky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číslovaných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dodatků,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podepsaných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oběma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smluvními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stranami.</w:t>
      </w:r>
    </w:p>
    <w:p w14:paraId="22D07A2E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12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prohlašuje,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před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uzavřením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nedopustil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 souvislosti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zadávacím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řízením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sám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nebo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prostřednictvím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jiné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osoby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žádného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jednání,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jež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by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odporovalo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zákonu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dobrým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mravům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nebo</w:t>
      </w:r>
      <w:r w:rsidRPr="00543721">
        <w:rPr>
          <w:rFonts w:ascii="Arial Narrow" w:hAnsi="Arial Narrow"/>
          <w:spacing w:val="5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by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zákon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obcházelo,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zejména,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nenabízel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žádné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výhody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osobám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podílejícím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zadání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veřejné</w:t>
      </w:r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zakázky,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kterou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ním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kupující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uzavřel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smlouvu,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zejména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ve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vztahu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ostatním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uchazečům</w:t>
      </w:r>
      <w:r w:rsidRPr="00543721">
        <w:rPr>
          <w:rFonts w:ascii="Arial Narrow" w:hAnsi="Arial Narrow"/>
          <w:spacing w:val="2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nedopustil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žádného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jednání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narušujícího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hospodářskou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soutěž.</w:t>
      </w:r>
    </w:p>
    <w:p w14:paraId="32EBE8D7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4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strany</w:t>
      </w:r>
      <w:r w:rsidRPr="00543721">
        <w:rPr>
          <w:rFonts w:ascii="Arial Narrow" w:hAnsi="Arial Narrow"/>
          <w:spacing w:val="3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prohlašují,</w:t>
      </w:r>
      <w:r w:rsidRPr="00543721">
        <w:rPr>
          <w:rFonts w:ascii="Arial Narrow" w:hAnsi="Arial Narrow"/>
          <w:spacing w:val="3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si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tuto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smlouvu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přečetly,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dohodly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celém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jejím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obsahu,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že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se</w:t>
      </w:r>
      <w:r w:rsidRPr="00543721">
        <w:rPr>
          <w:rFonts w:ascii="Arial Narrow" w:hAnsi="Arial Narrow"/>
          <w:spacing w:val="5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smluvními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podmínkami</w:t>
      </w:r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souhlasí.</w:t>
      </w:r>
    </w:p>
    <w:p w14:paraId="1F504771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2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Právní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vztahy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touto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smlouvou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výslovně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neupravené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řídí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příslušnými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ustanoveními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občanského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zákoníku.</w:t>
      </w:r>
    </w:p>
    <w:p w14:paraId="65D16A87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18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Tato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smlouva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vyhotovena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elektronicky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podepsána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uznávanými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elektronickými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podpisy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oprávněných</w:t>
      </w:r>
      <w:r w:rsidRPr="00543721">
        <w:rPr>
          <w:rFonts w:ascii="Arial Narrow" w:hAnsi="Arial Narrow"/>
          <w:spacing w:val="4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osob.</w:t>
      </w:r>
    </w:p>
    <w:p w14:paraId="2DF0AAE4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1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datum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podpisu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považuje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údaj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uvedený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časovém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razítku,</w:t>
      </w:r>
      <w:r w:rsidRPr="00543721">
        <w:rPr>
          <w:rFonts w:ascii="Arial Narrow" w:hAnsi="Arial Narrow"/>
          <w:spacing w:val="5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pokud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není,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pak</w:t>
      </w:r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datum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uvedené</w:t>
      </w:r>
      <w:r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elektronickém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podpisu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podepisující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strany.</w:t>
      </w:r>
    </w:p>
    <w:p w14:paraId="04D8AB3F" w14:textId="3C2DC6B5" w:rsidR="00570D3C" w:rsidRDefault="00DC521B">
      <w:pPr>
        <w:pStyle w:val="Zkladntext"/>
        <w:numPr>
          <w:ilvl w:val="0"/>
          <w:numId w:val="2"/>
        </w:numPr>
        <w:tabs>
          <w:tab w:val="left" w:pos="461"/>
        </w:tabs>
        <w:ind w:hanging="36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Nedílnou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součástí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smlouvy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jsou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tyto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přílohy:</w:t>
      </w:r>
    </w:p>
    <w:p w14:paraId="432CECEA" w14:textId="77777777" w:rsidR="00DD7214" w:rsidRPr="00543721" w:rsidRDefault="00DD7214" w:rsidP="00DD7214">
      <w:pPr>
        <w:pStyle w:val="Zkladntext"/>
        <w:tabs>
          <w:tab w:val="left" w:pos="461"/>
        </w:tabs>
        <w:ind w:firstLine="0"/>
        <w:rPr>
          <w:rFonts w:ascii="Arial Narrow" w:hAnsi="Arial Narrow"/>
          <w:sz w:val="22"/>
          <w:szCs w:val="22"/>
        </w:rPr>
      </w:pPr>
    </w:p>
    <w:p w14:paraId="0F1C26FF" w14:textId="07A2DC32" w:rsidR="00295070" w:rsidRPr="00543721" w:rsidRDefault="001C709C" w:rsidP="00B97C59">
      <w:pPr>
        <w:pStyle w:val="Zkladntext"/>
        <w:tabs>
          <w:tab w:val="left" w:pos="461"/>
        </w:tabs>
        <w:spacing w:before="0"/>
        <w:ind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Příloha</w:t>
      </w:r>
      <w:r w:rsidR="00B97C59" w:rsidRPr="00543721">
        <w:rPr>
          <w:rFonts w:ascii="Arial Narrow" w:hAnsi="Arial Narrow"/>
          <w:sz w:val="22"/>
          <w:szCs w:val="22"/>
        </w:rPr>
        <w:t xml:space="preserve"> č.1:</w:t>
      </w:r>
      <w:r w:rsidR="00B97C59" w:rsidRPr="00543721">
        <w:rPr>
          <w:rFonts w:ascii="Arial Narrow" w:hAnsi="Arial Narrow"/>
          <w:sz w:val="22"/>
          <w:szCs w:val="22"/>
        </w:rPr>
        <w:tab/>
      </w:r>
      <w:r w:rsidRPr="00543721">
        <w:rPr>
          <w:rFonts w:ascii="Arial Narrow" w:hAnsi="Arial Narrow"/>
          <w:sz w:val="22"/>
          <w:szCs w:val="22"/>
        </w:rPr>
        <w:t>Minimální technické parametry</w:t>
      </w:r>
    </w:p>
    <w:p w14:paraId="0B657759" w14:textId="11B7656D" w:rsidR="00295070" w:rsidRPr="00543721" w:rsidRDefault="001C709C" w:rsidP="001C709C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ab/>
      </w:r>
      <w:r w:rsidR="00295070" w:rsidRPr="00543721">
        <w:rPr>
          <w:rFonts w:ascii="Arial Narrow" w:hAnsi="Arial Narrow"/>
          <w:sz w:val="22"/>
          <w:szCs w:val="22"/>
        </w:rPr>
        <w:t>Příloha</w:t>
      </w:r>
      <w:r w:rsidR="00B97C59" w:rsidRPr="00543721">
        <w:rPr>
          <w:rFonts w:ascii="Arial Narrow" w:hAnsi="Arial Narrow"/>
          <w:sz w:val="22"/>
          <w:szCs w:val="22"/>
        </w:rPr>
        <w:t xml:space="preserve"> č.2:</w:t>
      </w:r>
      <w:r w:rsidR="00B97C59" w:rsidRPr="00543721">
        <w:rPr>
          <w:rFonts w:ascii="Arial Narrow" w:hAnsi="Arial Narrow"/>
          <w:sz w:val="22"/>
          <w:szCs w:val="22"/>
        </w:rPr>
        <w:tab/>
      </w:r>
      <w:r w:rsidR="00295070" w:rsidRPr="00543721">
        <w:rPr>
          <w:rFonts w:ascii="Arial Narrow" w:hAnsi="Arial Narrow"/>
          <w:sz w:val="22"/>
          <w:szCs w:val="22"/>
        </w:rPr>
        <w:t>Cenová a technická specifikace</w:t>
      </w:r>
    </w:p>
    <w:p w14:paraId="7E9DDB4C" w14:textId="731450FC" w:rsidR="00B97C59" w:rsidRPr="00543721" w:rsidRDefault="00C0569B" w:rsidP="00B74E77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ab/>
      </w:r>
    </w:p>
    <w:p w14:paraId="06296441" w14:textId="2909B123" w:rsidR="00570D3C" w:rsidRPr="00543721" w:rsidRDefault="001C709C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ab/>
      </w:r>
    </w:p>
    <w:p w14:paraId="73DD4362" w14:textId="0A6F053C" w:rsidR="00B97C59" w:rsidRPr="00543721" w:rsidRDefault="00B97C59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</w:p>
    <w:p w14:paraId="6028815F" w14:textId="0CF80AA8" w:rsidR="00B97C59" w:rsidRPr="00543721" w:rsidRDefault="00B97C59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</w:p>
    <w:p w14:paraId="22BD8D26" w14:textId="77777777" w:rsidR="00B97C59" w:rsidRPr="00543721" w:rsidRDefault="00B97C59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</w:p>
    <w:p w14:paraId="5CBE77FC" w14:textId="77777777" w:rsidR="00AC67CB" w:rsidRPr="00543721" w:rsidRDefault="00AC67CB">
      <w:pPr>
        <w:spacing w:line="200" w:lineRule="exact"/>
        <w:rPr>
          <w:rFonts w:ascii="Arial Narrow" w:hAnsi="Arial Narrow"/>
        </w:rPr>
      </w:pPr>
    </w:p>
    <w:p w14:paraId="7CF7CD8D" w14:textId="77777777" w:rsidR="00570D3C" w:rsidRPr="00543721" w:rsidRDefault="00570D3C">
      <w:pPr>
        <w:spacing w:line="200" w:lineRule="exact"/>
        <w:rPr>
          <w:rFonts w:ascii="Arial Narrow" w:hAnsi="Arial Narrow"/>
        </w:rPr>
      </w:pPr>
    </w:p>
    <w:tbl>
      <w:tblPr>
        <w:tblStyle w:val="TableNormal"/>
        <w:tblpPr w:leftFromText="141" w:rightFromText="141" w:vertAnchor="text" w:horzAnchor="margin" w:tblpXSpec="center" w:tblpY="71"/>
        <w:tblW w:w="0" w:type="auto"/>
        <w:tblLayout w:type="fixed"/>
        <w:tblLook w:val="01E0" w:firstRow="1" w:lastRow="1" w:firstColumn="1" w:lastColumn="1" w:noHBand="0" w:noVBand="0"/>
      </w:tblPr>
      <w:tblGrid>
        <w:gridCol w:w="4308"/>
        <w:gridCol w:w="4166"/>
      </w:tblGrid>
      <w:tr w:rsidR="00AC67CB" w:rsidRPr="00543721" w14:paraId="2D3FEDAB" w14:textId="77777777" w:rsidTr="00AC67CB">
        <w:trPr>
          <w:trHeight w:hRule="exact" w:val="770"/>
        </w:trPr>
        <w:tc>
          <w:tcPr>
            <w:tcW w:w="430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98B2C14" w14:textId="70031446" w:rsidR="00E96FA9" w:rsidRPr="00E96FA9" w:rsidRDefault="00E96FA9" w:rsidP="00E96FA9">
            <w:pPr>
              <w:pStyle w:val="TableParagraph"/>
              <w:spacing w:before="151"/>
              <w:ind w:left="870" w:right="1446" w:firstLine="199"/>
              <w:jc w:val="center"/>
              <w:rPr>
                <w:rFonts w:ascii="Arial Narrow" w:hAnsi="Arial Narrow"/>
                <w:spacing w:val="-1"/>
              </w:rPr>
            </w:pPr>
            <w:r w:rsidRPr="00E96FA9">
              <w:rPr>
                <w:rFonts w:ascii="Arial Narrow" w:hAnsi="Arial Narrow"/>
                <w:spacing w:val="-1"/>
              </w:rPr>
              <w:t xml:space="preserve">Ing. Dalibor Havel </w:t>
            </w:r>
            <w:r>
              <w:rPr>
                <w:rFonts w:ascii="Arial Narrow" w:hAnsi="Arial Narrow"/>
                <w:spacing w:val="-1"/>
              </w:rPr>
              <w:t xml:space="preserve">      </w:t>
            </w:r>
            <w:r w:rsidRPr="00E96FA9">
              <w:rPr>
                <w:rFonts w:ascii="Arial Narrow" w:hAnsi="Arial Narrow"/>
                <w:spacing w:val="-1"/>
              </w:rPr>
              <w:t>na základě plné moci</w:t>
            </w:r>
          </w:p>
        </w:tc>
        <w:tc>
          <w:tcPr>
            <w:tcW w:w="41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5776794" w14:textId="77777777" w:rsidR="003F1B43" w:rsidRPr="00543721" w:rsidRDefault="003F1B43" w:rsidP="00237831">
            <w:pPr>
              <w:pStyle w:val="TableParagraph"/>
              <w:ind w:left="1070" w:right="358" w:firstLine="117"/>
              <w:jc w:val="center"/>
              <w:rPr>
                <w:rFonts w:ascii="Arial Narrow" w:hAnsi="Arial Narrow"/>
              </w:rPr>
            </w:pPr>
          </w:p>
          <w:p w14:paraId="742932E7" w14:textId="77777777" w:rsidR="00AC67CB" w:rsidRPr="00341B62" w:rsidRDefault="003718B5" w:rsidP="00237831">
            <w:pPr>
              <w:pStyle w:val="TableParagraph"/>
              <w:ind w:left="1070" w:right="358" w:firstLine="117"/>
              <w:jc w:val="center"/>
              <w:rPr>
                <w:rFonts w:ascii="Arial Narrow" w:hAnsi="Arial Narrow"/>
                <w:spacing w:val="-1"/>
              </w:rPr>
            </w:pPr>
            <w:r w:rsidRPr="00341B62">
              <w:rPr>
                <w:rFonts w:ascii="Arial Narrow" w:hAnsi="Arial Narrow"/>
                <w:spacing w:val="-1"/>
              </w:rPr>
              <w:t>Mgr. Zdeněk Jelínek</w:t>
            </w:r>
          </w:p>
          <w:p w14:paraId="4B26DED8" w14:textId="426841FF" w:rsidR="003718B5" w:rsidRPr="00543721" w:rsidRDefault="003718B5" w:rsidP="00237831">
            <w:pPr>
              <w:pStyle w:val="TableParagraph"/>
              <w:ind w:left="1070" w:right="358" w:firstLine="117"/>
              <w:jc w:val="center"/>
              <w:rPr>
                <w:rFonts w:ascii="Arial Narrow" w:hAnsi="Arial Narrow"/>
              </w:rPr>
            </w:pPr>
            <w:r w:rsidRPr="00341B62">
              <w:rPr>
                <w:rFonts w:ascii="Arial Narrow" w:hAnsi="Arial Narrow"/>
                <w:spacing w:val="-1"/>
              </w:rPr>
              <w:t>ředitel ZŠ a MŠ Cihelní</w:t>
            </w:r>
          </w:p>
        </w:tc>
      </w:tr>
      <w:tr w:rsidR="00AC67CB" w:rsidRPr="00543721" w14:paraId="315384B6" w14:textId="77777777" w:rsidTr="00AC67CB">
        <w:trPr>
          <w:trHeight w:hRule="exact" w:val="285"/>
        </w:trPr>
        <w:tc>
          <w:tcPr>
            <w:tcW w:w="4308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088D93DD" w14:textId="77777777" w:rsidR="00AC67CB" w:rsidRPr="00543721" w:rsidRDefault="00AC67CB" w:rsidP="00AC67CB">
            <w:pPr>
              <w:pStyle w:val="TableParagraph"/>
              <w:spacing w:line="230" w:lineRule="exact"/>
              <w:ind w:left="230"/>
              <w:rPr>
                <w:rFonts w:ascii="Arial Narrow" w:eastAsia="Arial" w:hAnsi="Arial Narrow" w:cs="Arial"/>
              </w:rPr>
            </w:pPr>
            <w:r w:rsidRPr="00543721">
              <w:rPr>
                <w:rFonts w:ascii="Arial Narrow" w:hAnsi="Arial Narrow"/>
                <w:spacing w:val="-1"/>
              </w:rPr>
              <w:t>Prodávající</w:t>
            </w:r>
            <w:r w:rsidRPr="00543721">
              <w:rPr>
                <w:rFonts w:ascii="Arial Narrow" w:hAnsi="Arial Narrow"/>
                <w:spacing w:val="-11"/>
              </w:rPr>
              <w:t xml:space="preserve"> </w:t>
            </w:r>
            <w:r w:rsidRPr="00543721">
              <w:rPr>
                <w:rFonts w:ascii="Arial Narrow" w:hAnsi="Arial Narrow"/>
              </w:rPr>
              <w:t>/</w:t>
            </w:r>
            <w:r w:rsidRPr="00543721">
              <w:rPr>
                <w:rFonts w:ascii="Arial Narrow" w:hAnsi="Arial Narrow"/>
                <w:spacing w:val="-9"/>
              </w:rPr>
              <w:t xml:space="preserve"> </w:t>
            </w:r>
            <w:r w:rsidRPr="00543721">
              <w:rPr>
                <w:rFonts w:ascii="Arial Narrow" w:hAnsi="Arial Narrow"/>
              </w:rPr>
              <w:t>podepsáno</w:t>
            </w:r>
            <w:r w:rsidRPr="00543721">
              <w:rPr>
                <w:rFonts w:ascii="Arial Narrow" w:hAnsi="Arial Narrow"/>
                <w:spacing w:val="-11"/>
              </w:rPr>
              <w:t xml:space="preserve"> </w:t>
            </w:r>
            <w:r w:rsidRPr="00543721">
              <w:rPr>
                <w:rFonts w:ascii="Arial Narrow" w:hAnsi="Arial Narrow"/>
              </w:rPr>
              <w:t>elektronicky</w:t>
            </w:r>
          </w:p>
        </w:tc>
        <w:tc>
          <w:tcPr>
            <w:tcW w:w="416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1B09BD35" w14:textId="72E9512D" w:rsidR="00AC67CB" w:rsidRPr="00543721" w:rsidRDefault="00AC67CB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  <w:r w:rsidRPr="00543721">
              <w:rPr>
                <w:rFonts w:ascii="Arial Narrow" w:hAnsi="Arial Narrow"/>
              </w:rPr>
              <w:t>Kupující</w:t>
            </w:r>
            <w:r w:rsidRPr="00543721">
              <w:rPr>
                <w:rFonts w:ascii="Arial Narrow" w:hAnsi="Arial Narrow"/>
                <w:spacing w:val="-10"/>
              </w:rPr>
              <w:t xml:space="preserve"> </w:t>
            </w:r>
            <w:r w:rsidRPr="00543721">
              <w:rPr>
                <w:rFonts w:ascii="Arial Narrow" w:hAnsi="Arial Narrow"/>
              </w:rPr>
              <w:t>/</w:t>
            </w:r>
            <w:r w:rsidRPr="00543721">
              <w:rPr>
                <w:rFonts w:ascii="Arial Narrow" w:hAnsi="Arial Narrow"/>
                <w:spacing w:val="-10"/>
              </w:rPr>
              <w:t xml:space="preserve"> </w:t>
            </w:r>
            <w:r w:rsidRPr="00543721">
              <w:rPr>
                <w:rFonts w:ascii="Arial Narrow" w:hAnsi="Arial Narrow"/>
              </w:rPr>
              <w:t>podepsáno</w:t>
            </w:r>
            <w:r w:rsidRPr="00543721">
              <w:rPr>
                <w:rFonts w:ascii="Arial Narrow" w:hAnsi="Arial Narrow"/>
                <w:spacing w:val="-10"/>
              </w:rPr>
              <w:t xml:space="preserve"> </w:t>
            </w:r>
            <w:r w:rsidR="00CD24F7" w:rsidRPr="00543721">
              <w:rPr>
                <w:rFonts w:ascii="Arial Narrow" w:hAnsi="Arial Narrow"/>
              </w:rPr>
              <w:t>electronicky</w:t>
            </w:r>
          </w:p>
          <w:p w14:paraId="47D5F986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0223A144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72C27701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55C4C41E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5D029175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16698A7C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13BF6A6C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2ACEFCFA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5FB2CC8E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3A6E377D" w14:textId="61CBBA31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eastAsia="Arial" w:hAnsi="Arial Narrow" w:cs="Arial"/>
              </w:rPr>
            </w:pPr>
          </w:p>
        </w:tc>
      </w:tr>
    </w:tbl>
    <w:p w14:paraId="4995A66A" w14:textId="03F5E23D" w:rsidR="00570D3C" w:rsidRDefault="00570D3C">
      <w:pPr>
        <w:spacing w:before="19" w:line="280" w:lineRule="exact"/>
        <w:rPr>
          <w:rFonts w:ascii="Arial Narrow" w:hAnsi="Arial Narrow"/>
        </w:rPr>
      </w:pPr>
    </w:p>
    <w:p w14:paraId="0AF4FFE0" w14:textId="7408F350" w:rsidR="00E96FA9" w:rsidRPr="00E96FA9" w:rsidRDefault="00E96FA9" w:rsidP="00E96FA9">
      <w:pPr>
        <w:rPr>
          <w:rFonts w:ascii="Arial Narrow" w:hAnsi="Arial Narrow"/>
        </w:rPr>
      </w:pPr>
    </w:p>
    <w:p w14:paraId="166B3415" w14:textId="29B9D263" w:rsidR="00E96FA9" w:rsidRPr="00E96FA9" w:rsidRDefault="00E96FA9" w:rsidP="00E96FA9">
      <w:pPr>
        <w:rPr>
          <w:rFonts w:ascii="Arial Narrow" w:hAnsi="Arial Narrow"/>
        </w:rPr>
      </w:pPr>
    </w:p>
    <w:p w14:paraId="58C8E1C0" w14:textId="2D896F06" w:rsidR="00E96FA9" w:rsidRPr="00E96FA9" w:rsidRDefault="00E96FA9" w:rsidP="00E96FA9">
      <w:pPr>
        <w:rPr>
          <w:rFonts w:ascii="Arial Narrow" w:hAnsi="Arial Narrow"/>
        </w:rPr>
      </w:pPr>
    </w:p>
    <w:p w14:paraId="0C74FEB7" w14:textId="7F5C7B88" w:rsidR="00E96FA9" w:rsidRPr="00E96FA9" w:rsidRDefault="00E96FA9" w:rsidP="00E96FA9">
      <w:pPr>
        <w:rPr>
          <w:rFonts w:ascii="Arial Narrow" w:hAnsi="Arial Narrow"/>
        </w:rPr>
      </w:pPr>
    </w:p>
    <w:p w14:paraId="19FC146F" w14:textId="76A89BE5" w:rsidR="00E96FA9" w:rsidRPr="00E96FA9" w:rsidRDefault="00E96FA9" w:rsidP="00E96FA9">
      <w:pPr>
        <w:rPr>
          <w:rFonts w:ascii="Arial Narrow" w:hAnsi="Arial Narrow"/>
        </w:rPr>
      </w:pPr>
    </w:p>
    <w:p w14:paraId="3D719B86" w14:textId="4A683CEB" w:rsidR="00E96FA9" w:rsidRPr="00E96FA9" w:rsidRDefault="00E96FA9" w:rsidP="00E96FA9">
      <w:pPr>
        <w:rPr>
          <w:rFonts w:ascii="Arial Narrow" w:hAnsi="Arial Narrow"/>
        </w:rPr>
      </w:pPr>
    </w:p>
    <w:p w14:paraId="1BF5EA06" w14:textId="441FBC2D" w:rsidR="00E96FA9" w:rsidRPr="00E96FA9" w:rsidRDefault="00E96FA9" w:rsidP="00E96FA9">
      <w:pPr>
        <w:rPr>
          <w:rFonts w:ascii="Arial Narrow" w:hAnsi="Arial Narrow"/>
        </w:rPr>
      </w:pPr>
    </w:p>
    <w:p w14:paraId="1082D594" w14:textId="06485055" w:rsidR="00E96FA9" w:rsidRPr="00E96FA9" w:rsidRDefault="00E96FA9" w:rsidP="00E96FA9">
      <w:pPr>
        <w:rPr>
          <w:rFonts w:ascii="Arial Narrow" w:hAnsi="Arial Narrow"/>
        </w:rPr>
      </w:pPr>
    </w:p>
    <w:p w14:paraId="1F3E7DE2" w14:textId="3B701900" w:rsidR="00E96FA9" w:rsidRPr="00E96FA9" w:rsidRDefault="00E96FA9" w:rsidP="00E96FA9">
      <w:pPr>
        <w:rPr>
          <w:rFonts w:ascii="Arial Narrow" w:hAnsi="Arial Narrow"/>
        </w:rPr>
      </w:pPr>
    </w:p>
    <w:p w14:paraId="567BDCEE" w14:textId="68D77EAF" w:rsidR="00E96FA9" w:rsidRPr="00E96FA9" w:rsidRDefault="00E96FA9" w:rsidP="00E96FA9">
      <w:pPr>
        <w:rPr>
          <w:rFonts w:ascii="Arial Narrow" w:hAnsi="Arial Narrow"/>
        </w:rPr>
      </w:pPr>
    </w:p>
    <w:p w14:paraId="2E23F2D1" w14:textId="3426FD57" w:rsidR="00E96FA9" w:rsidRPr="00E96FA9" w:rsidRDefault="00E96FA9" w:rsidP="00E96FA9">
      <w:pPr>
        <w:rPr>
          <w:rFonts w:ascii="Arial Narrow" w:hAnsi="Arial Narrow"/>
        </w:rPr>
      </w:pPr>
    </w:p>
    <w:p w14:paraId="56D1BC09" w14:textId="47277F68" w:rsidR="00E96FA9" w:rsidRPr="00E96FA9" w:rsidRDefault="00E96FA9" w:rsidP="00E96FA9">
      <w:pPr>
        <w:rPr>
          <w:rFonts w:ascii="Arial Narrow" w:hAnsi="Arial Narrow"/>
        </w:rPr>
      </w:pPr>
    </w:p>
    <w:p w14:paraId="514FA653" w14:textId="77ACAD6B" w:rsidR="00E96FA9" w:rsidRDefault="00E96FA9" w:rsidP="00E96FA9">
      <w:pPr>
        <w:rPr>
          <w:rFonts w:ascii="Arial Narrow" w:hAnsi="Arial Narrow"/>
        </w:rPr>
      </w:pPr>
    </w:p>
    <w:p w14:paraId="3685D7F5" w14:textId="77777777" w:rsidR="00E96FA9" w:rsidRPr="00E96FA9" w:rsidRDefault="00E96FA9" w:rsidP="00E96FA9">
      <w:pPr>
        <w:jc w:val="center"/>
        <w:rPr>
          <w:rFonts w:ascii="Arial Narrow" w:hAnsi="Arial Narrow"/>
        </w:rPr>
      </w:pPr>
    </w:p>
    <w:sectPr w:rsidR="00E96FA9" w:rsidRPr="00E96FA9" w:rsidSect="006C1D4B">
      <w:footerReference w:type="default" r:id="rId10"/>
      <w:pgSz w:w="11910" w:h="16840" w:code="9"/>
      <w:pgMar w:top="561" w:right="879" w:bottom="499" w:left="1100" w:header="369" w:footer="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2308" w14:textId="77777777" w:rsidR="00104C30" w:rsidRDefault="00104C30">
      <w:r>
        <w:separator/>
      </w:r>
    </w:p>
  </w:endnote>
  <w:endnote w:type="continuationSeparator" w:id="0">
    <w:p w14:paraId="39155CC0" w14:textId="77777777" w:rsidR="00104C30" w:rsidRDefault="0010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C339B" w14:textId="70FBE09A" w:rsidR="006700F1" w:rsidRDefault="006700F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2EA32" w14:textId="22C638BB" w:rsidR="006700F1" w:rsidRDefault="00A57AA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C3EB2F" wp14:editId="4EE42E04">
              <wp:simplePos x="0" y="0"/>
              <wp:positionH relativeFrom="page">
                <wp:posOffset>3380105</wp:posOffset>
              </wp:positionH>
              <wp:positionV relativeFrom="page">
                <wp:posOffset>10358120</wp:posOffset>
              </wp:positionV>
              <wp:extent cx="891540" cy="165735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FE9A4" w14:textId="4505A0C8" w:rsidR="006700F1" w:rsidRDefault="006700F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shapetype w14:anchorId="17C3EB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15pt;margin-top:815.6pt;width:70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" filled="f" stroked="f">
              <v:textbox inset="0,0,0,0">
                <w:txbxContent>
                  <w:p w14:paraId="5ADFE9A4" w14:textId="4505A0C8" w:rsidR="006700F1" w:rsidRDefault="006700F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932BD" w14:textId="77777777" w:rsidR="00104C30" w:rsidRDefault="00104C30">
      <w:r>
        <w:separator/>
      </w:r>
    </w:p>
  </w:footnote>
  <w:footnote w:type="continuationSeparator" w:id="0">
    <w:p w14:paraId="17981599" w14:textId="77777777" w:rsidR="00104C30" w:rsidRDefault="0010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9560E" w14:textId="4412F39C" w:rsidR="001E56A6" w:rsidRDefault="001E56A6" w:rsidP="001E56A6">
    <w:pPr>
      <w:pStyle w:val="Zhlav"/>
      <w:tabs>
        <w:tab w:val="clear" w:pos="4536"/>
        <w:tab w:val="clear" w:pos="9072"/>
        <w:tab w:val="center" w:pos="50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45415" w14:textId="5C8718ED" w:rsidR="006700F1" w:rsidRDefault="006700F1" w:rsidP="00201CB5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869"/>
    <w:multiLevelType w:val="hybridMultilevel"/>
    <w:tmpl w:val="8DEC2DCE"/>
    <w:lvl w:ilvl="0" w:tplc="92C8AA4C">
      <w:start w:val="1"/>
      <w:numFmt w:val="bullet"/>
      <w:lvlText w:val="□"/>
      <w:lvlJc w:val="left"/>
      <w:pPr>
        <w:ind w:left="112" w:hanging="337"/>
      </w:pPr>
      <w:rPr>
        <w:rFonts w:ascii="MS Gothic" w:eastAsia="MS Gothic" w:hAnsi="MS Gothic" w:hint="default"/>
        <w:sz w:val="28"/>
        <w:szCs w:val="28"/>
      </w:rPr>
    </w:lvl>
    <w:lvl w:ilvl="1" w:tplc="D980A47A">
      <w:start w:val="1"/>
      <w:numFmt w:val="bullet"/>
      <w:lvlText w:val="•"/>
      <w:lvlJc w:val="left"/>
      <w:pPr>
        <w:ind w:left="1102" w:hanging="337"/>
      </w:pPr>
      <w:rPr>
        <w:rFonts w:hint="default"/>
      </w:rPr>
    </w:lvl>
    <w:lvl w:ilvl="2" w:tplc="65807F56">
      <w:start w:val="1"/>
      <w:numFmt w:val="bullet"/>
      <w:lvlText w:val="•"/>
      <w:lvlJc w:val="left"/>
      <w:pPr>
        <w:ind w:left="2091" w:hanging="337"/>
      </w:pPr>
      <w:rPr>
        <w:rFonts w:hint="default"/>
      </w:rPr>
    </w:lvl>
    <w:lvl w:ilvl="3" w:tplc="75E2E780">
      <w:start w:val="1"/>
      <w:numFmt w:val="bullet"/>
      <w:lvlText w:val="•"/>
      <w:lvlJc w:val="left"/>
      <w:pPr>
        <w:ind w:left="3080" w:hanging="337"/>
      </w:pPr>
      <w:rPr>
        <w:rFonts w:hint="default"/>
      </w:rPr>
    </w:lvl>
    <w:lvl w:ilvl="4" w:tplc="B3CAC3A4">
      <w:start w:val="1"/>
      <w:numFmt w:val="bullet"/>
      <w:lvlText w:val="•"/>
      <w:lvlJc w:val="left"/>
      <w:pPr>
        <w:ind w:left="4070" w:hanging="337"/>
      </w:pPr>
      <w:rPr>
        <w:rFonts w:hint="default"/>
      </w:rPr>
    </w:lvl>
    <w:lvl w:ilvl="5" w:tplc="FF4CAAAC">
      <w:start w:val="1"/>
      <w:numFmt w:val="bullet"/>
      <w:lvlText w:val="•"/>
      <w:lvlJc w:val="left"/>
      <w:pPr>
        <w:ind w:left="5059" w:hanging="337"/>
      </w:pPr>
      <w:rPr>
        <w:rFonts w:hint="default"/>
      </w:rPr>
    </w:lvl>
    <w:lvl w:ilvl="6" w:tplc="0A248C26">
      <w:start w:val="1"/>
      <w:numFmt w:val="bullet"/>
      <w:lvlText w:val="•"/>
      <w:lvlJc w:val="left"/>
      <w:pPr>
        <w:ind w:left="6048" w:hanging="337"/>
      </w:pPr>
      <w:rPr>
        <w:rFonts w:hint="default"/>
      </w:rPr>
    </w:lvl>
    <w:lvl w:ilvl="7" w:tplc="FC5620AE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20DE3D46">
      <w:start w:val="1"/>
      <w:numFmt w:val="bullet"/>
      <w:lvlText w:val="•"/>
      <w:lvlJc w:val="left"/>
      <w:pPr>
        <w:ind w:left="8027" w:hanging="337"/>
      </w:pPr>
      <w:rPr>
        <w:rFonts w:hint="default"/>
      </w:rPr>
    </w:lvl>
  </w:abstractNum>
  <w:abstractNum w:abstractNumId="1" w15:restartNumberingAfterBreak="0">
    <w:nsid w:val="0C5248FC"/>
    <w:multiLevelType w:val="hybridMultilevel"/>
    <w:tmpl w:val="4202AAD2"/>
    <w:lvl w:ilvl="0" w:tplc="B1963DCA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9E630AC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91E8D4EE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6B7855C4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A22E2C86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8D5804F0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D1BCBA6A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222C37C2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56FC641E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2" w15:restartNumberingAfterBreak="0">
    <w:nsid w:val="1C187A14"/>
    <w:multiLevelType w:val="hybridMultilevel"/>
    <w:tmpl w:val="4EF69938"/>
    <w:lvl w:ilvl="0" w:tplc="A1A48106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9F823B2">
      <w:start w:val="1"/>
      <w:numFmt w:val="lowerLetter"/>
      <w:lvlText w:val="%2)"/>
      <w:lvlJc w:val="left"/>
      <w:pPr>
        <w:ind w:left="885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04A6F76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690A07D8">
      <w:start w:val="1"/>
      <w:numFmt w:val="bullet"/>
      <w:lvlText w:val="•"/>
      <w:lvlJc w:val="left"/>
      <w:pPr>
        <w:ind w:left="2894" w:hanging="360"/>
      </w:pPr>
      <w:rPr>
        <w:rFonts w:hint="default"/>
      </w:rPr>
    </w:lvl>
    <w:lvl w:ilvl="4" w:tplc="45A8B608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FC3C55E4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 w:tplc="92C87E96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AD8EA7A4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CE064F74">
      <w:start w:val="1"/>
      <w:numFmt w:val="bullet"/>
      <w:lvlText w:val="•"/>
      <w:lvlJc w:val="left"/>
      <w:pPr>
        <w:ind w:left="7917" w:hanging="360"/>
      </w:pPr>
      <w:rPr>
        <w:rFonts w:hint="default"/>
      </w:rPr>
    </w:lvl>
  </w:abstractNum>
  <w:abstractNum w:abstractNumId="3" w15:restartNumberingAfterBreak="0">
    <w:nsid w:val="1DBC5C9A"/>
    <w:multiLevelType w:val="hybridMultilevel"/>
    <w:tmpl w:val="A65EE7EC"/>
    <w:lvl w:ilvl="0" w:tplc="FD5405EE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5549364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E398DD4A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E2EC06C6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24063E4C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575E24A4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F02E93B8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A8100772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0BE6C802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4" w15:restartNumberingAfterBreak="0">
    <w:nsid w:val="22096D3B"/>
    <w:multiLevelType w:val="hybridMultilevel"/>
    <w:tmpl w:val="7D64DF26"/>
    <w:lvl w:ilvl="0" w:tplc="745084C2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8868E4C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951A8566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13CE0A1C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 w:tplc="32984DB2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3CA289C2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6" w:tplc="4086B7B4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0B4A95CC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5BEE1BF0">
      <w:start w:val="1"/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5" w15:restartNumberingAfterBreak="0">
    <w:nsid w:val="3A1F6925"/>
    <w:multiLevelType w:val="hybridMultilevel"/>
    <w:tmpl w:val="2200D684"/>
    <w:lvl w:ilvl="0" w:tplc="3C06322E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9A87E64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4B06AB1A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981E2798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48D68FCA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DBECAD62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3BA6D23A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A76EC5D2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94F02664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6" w15:restartNumberingAfterBreak="0">
    <w:nsid w:val="4FC62630"/>
    <w:multiLevelType w:val="hybridMultilevel"/>
    <w:tmpl w:val="952AEDEC"/>
    <w:lvl w:ilvl="0" w:tplc="0990153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3A63ECC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6D026F62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976A63CA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BD2026C6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D94E2186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6EC2840A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0E3435F0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9D9C134C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7" w15:restartNumberingAfterBreak="0">
    <w:nsid w:val="50190FFC"/>
    <w:multiLevelType w:val="hybridMultilevel"/>
    <w:tmpl w:val="D4F44EFC"/>
    <w:lvl w:ilvl="0" w:tplc="9E300AC8">
      <w:start w:val="1"/>
      <w:numFmt w:val="decimal"/>
      <w:lvlText w:val="%1."/>
      <w:lvlJc w:val="left"/>
      <w:pPr>
        <w:ind w:left="540" w:hanging="361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E74E982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E3D4DDD6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0110FDEA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 w:tplc="BA7EEC10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B6F44BBC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6" w:tplc="D63688A6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B40A5476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95C2C398">
      <w:start w:val="1"/>
      <w:numFmt w:val="bullet"/>
      <w:lvlText w:val="•"/>
      <w:lvlJc w:val="left"/>
      <w:pPr>
        <w:ind w:left="8113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3C"/>
    <w:rsid w:val="0002302A"/>
    <w:rsid w:val="000749EB"/>
    <w:rsid w:val="0008144C"/>
    <w:rsid w:val="000843B5"/>
    <w:rsid w:val="0009165C"/>
    <w:rsid w:val="000A4F06"/>
    <w:rsid w:val="00104C30"/>
    <w:rsid w:val="0012521D"/>
    <w:rsid w:val="001A08EE"/>
    <w:rsid w:val="001C709C"/>
    <w:rsid w:val="001E56A6"/>
    <w:rsid w:val="00201CB5"/>
    <w:rsid w:val="00217E1E"/>
    <w:rsid w:val="00237831"/>
    <w:rsid w:val="00295070"/>
    <w:rsid w:val="002C7DF4"/>
    <w:rsid w:val="00314848"/>
    <w:rsid w:val="00335A32"/>
    <w:rsid w:val="00341B62"/>
    <w:rsid w:val="003718B5"/>
    <w:rsid w:val="003F0B09"/>
    <w:rsid w:val="003F1B43"/>
    <w:rsid w:val="0041482F"/>
    <w:rsid w:val="00484D35"/>
    <w:rsid w:val="005218E7"/>
    <w:rsid w:val="00543721"/>
    <w:rsid w:val="00570D3C"/>
    <w:rsid w:val="005778CF"/>
    <w:rsid w:val="005808CD"/>
    <w:rsid w:val="00597691"/>
    <w:rsid w:val="005A7E8E"/>
    <w:rsid w:val="005C7935"/>
    <w:rsid w:val="006121AF"/>
    <w:rsid w:val="00637F1A"/>
    <w:rsid w:val="00641B74"/>
    <w:rsid w:val="006700F1"/>
    <w:rsid w:val="00674DA2"/>
    <w:rsid w:val="006C1D4B"/>
    <w:rsid w:val="006F7A6A"/>
    <w:rsid w:val="00707CE0"/>
    <w:rsid w:val="00745C77"/>
    <w:rsid w:val="00763BDF"/>
    <w:rsid w:val="007D45DD"/>
    <w:rsid w:val="00803D98"/>
    <w:rsid w:val="00811F1C"/>
    <w:rsid w:val="0083440C"/>
    <w:rsid w:val="008565AF"/>
    <w:rsid w:val="00903ECA"/>
    <w:rsid w:val="009149BB"/>
    <w:rsid w:val="00973D31"/>
    <w:rsid w:val="00980AD3"/>
    <w:rsid w:val="009836AE"/>
    <w:rsid w:val="009D1CB1"/>
    <w:rsid w:val="009E30C4"/>
    <w:rsid w:val="00A23CBC"/>
    <w:rsid w:val="00A455DE"/>
    <w:rsid w:val="00A50546"/>
    <w:rsid w:val="00A57AAE"/>
    <w:rsid w:val="00AA4E06"/>
    <w:rsid w:val="00AC67CB"/>
    <w:rsid w:val="00AE1968"/>
    <w:rsid w:val="00AE4C19"/>
    <w:rsid w:val="00B223E2"/>
    <w:rsid w:val="00B61345"/>
    <w:rsid w:val="00B74E77"/>
    <w:rsid w:val="00B87C03"/>
    <w:rsid w:val="00B97C59"/>
    <w:rsid w:val="00C0569B"/>
    <w:rsid w:val="00C60430"/>
    <w:rsid w:val="00CD24F7"/>
    <w:rsid w:val="00D058BD"/>
    <w:rsid w:val="00D21974"/>
    <w:rsid w:val="00DC1681"/>
    <w:rsid w:val="00DC320F"/>
    <w:rsid w:val="00DC521B"/>
    <w:rsid w:val="00DD7214"/>
    <w:rsid w:val="00E1129B"/>
    <w:rsid w:val="00E210F5"/>
    <w:rsid w:val="00E43051"/>
    <w:rsid w:val="00E528BB"/>
    <w:rsid w:val="00E96FA9"/>
    <w:rsid w:val="00F16B24"/>
    <w:rsid w:val="00F2496B"/>
    <w:rsid w:val="00F467F5"/>
    <w:rsid w:val="00F67BB8"/>
    <w:rsid w:val="00FF1DA6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B4A2"/>
  <w15:docId w15:val="{69CA2B38-9DBA-4B47-9B48-C91E188D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65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2"/>
      <w:ind w:left="460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505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0546"/>
  </w:style>
  <w:style w:type="paragraph" w:styleId="Zpat">
    <w:name w:val="footer"/>
    <w:basedOn w:val="Normln"/>
    <w:link w:val="ZpatChar"/>
    <w:uiPriority w:val="99"/>
    <w:unhideWhenUsed/>
    <w:rsid w:val="00A50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0546"/>
  </w:style>
  <w:style w:type="character" w:styleId="Hypertextovodkaz">
    <w:name w:val="Hyperlink"/>
    <w:basedOn w:val="Standardnpsmoodstavce"/>
    <w:uiPriority w:val="99"/>
    <w:unhideWhenUsed/>
    <w:rsid w:val="006F7A6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7A6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F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1413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ICT zařízení – obnova 6/2020</vt:lpstr>
    </vt:vector>
  </TitlesOfParts>
  <Company/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ICT zařízení – obnova 6/2020</dc:title>
  <dc:subject>KUPNÍ SMLOUVA</dc:subject>
  <dc:creator>COMFOR Office</dc:creator>
  <cp:keywords>*MMKASS09945069*</cp:keywords>
  <cp:lastModifiedBy>PC</cp:lastModifiedBy>
  <cp:revision>2</cp:revision>
  <cp:lastPrinted>2020-10-13T09:07:00Z</cp:lastPrinted>
  <dcterms:created xsi:type="dcterms:W3CDTF">2020-10-13T11:39:00Z</dcterms:created>
  <dcterms:modified xsi:type="dcterms:W3CDTF">2020-10-13T11:39:00Z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LastSaved">
    <vt:filetime>2020-08-26T00:00:00Z</vt:filetime>
  </property>
</Properties>
</file>