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6"/>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3.85pt;margin-top:-4.6pt;width:190.3pt;height:47.3pt;z-index:-125829376;mso-wrap-distance-left:5.pt;mso-wrap-distance-right:17.3pt;mso-wrap-distance-bottom:138.3pt;mso-position-horizontal-relative:margin" filled="f" stroked="f">
            <v:textbox style="mso-fit-shape-to-text:t" inset="0,0,0,0">
              <w:txbxContent>
                <w:p>
                  <w:pPr>
                    <w:pStyle w:val="Style8"/>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p>
                  <w:pPr>
                    <w:pStyle w:val="Style10"/>
                    <w:widowControl w:val="0"/>
                    <w:keepNext w:val="0"/>
                    <w:keepLines w:val="0"/>
                    <w:shd w:val="clear" w:color="auto" w:fill="auto"/>
                    <w:bidi w:val="0"/>
                    <w:jc w:val="left"/>
                    <w:spacing w:before="0" w:after="0" w:line="190" w:lineRule="exact"/>
                    <w:ind w:left="0" w:right="0" w:firstLine="0"/>
                  </w:pPr>
                  <w:r>
                    <w:rPr>
                      <w:lang w:val="cs-CZ" w:eastAsia="cs-CZ" w:bidi="cs-CZ"/>
                      <w:w w:val="100"/>
                      <w:color w:val="000000"/>
                      <w:position w:val="0"/>
                    </w:rPr>
                    <w:t xml:space="preserve">příspěvkové </w:t>
                  </w:r>
                  <w:r>
                    <w:rPr>
                      <w:rStyle w:val="CharStyle12"/>
                      <w:b w:val="0"/>
                      <w:bCs w:val="0"/>
                      <w:i/>
                      <w:iCs/>
                    </w:rPr>
                    <w:t>ítfftftftfrw</w:t>
                  </w:r>
                  <w:r>
                    <w:rPr>
                      <w:rStyle w:val="CharStyle13"/>
                      <w:b/>
                      <w:bCs/>
                      <w:i w:val="0"/>
                      <w:iCs w:val="0"/>
                    </w:rPr>
                    <w:t>fy</w:t>
                  </w:r>
                </w:p>
              </w:txbxContent>
            </v:textbox>
            <w10:wrap type="square" side="right" anchorx="margin"/>
          </v:shape>
        </w:pict>
      </w:r>
      <w:r>
        <w:pict>
          <v:shape id="_x0000_s1027" type="#_x0000_t202" style="position:absolute;margin-left:5.e-002pt;margin-top:54.pt;width:193.9pt;height:5.e-002pt;z-index:-125829375;mso-wrap-distance-left:5.pt;mso-wrap-distance-top:57.1pt;mso-wrap-distance-right:9.8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71001711</w:t>
                  </w:r>
                </w:p>
                <w:tbl>
                  <w:tblPr>
                    <w:tblOverlap w:val="never"/>
                    <w:tblLayout w:type="fixed"/>
                    <w:jc w:val="center"/>
                  </w:tblPr>
                  <w:tblGrid>
                    <w:gridCol w:w="1685"/>
                    <w:gridCol w:w="2194"/>
                  </w:tblGrid>
                  <w:tr>
                    <w:trPr>
                      <w:trHeight w:val="278"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71001711</w:t>
                        </w:r>
                      </w:p>
                    </w:tc>
                  </w:tr>
                  <w:tr>
                    <w:trPr>
                      <w:trHeight w:val="264"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dodavatel</w:t>
                        </w:r>
                      </w:p>
                    </w:tc>
                  </w:tr>
                  <w:tr>
                    <w:trPr>
                      <w:trHeight w:val="485"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bottom"/>
                      </w:tcPr>
                      <w:p>
                        <w:pPr>
                          <w:pStyle w:val="Style16"/>
                          <w:widowControl w:val="0"/>
                          <w:keepNext w:val="0"/>
                          <w:keepLines w:val="0"/>
                          <w:shd w:val="clear" w:color="auto" w:fill="auto"/>
                          <w:bidi w:val="0"/>
                          <w:spacing w:before="0" w:after="0" w:line="216" w:lineRule="exact"/>
                          <w:ind w:left="0" w:right="0" w:firstLine="0"/>
                        </w:pPr>
                        <w:r>
                          <w:rPr>
                            <w:lang w:val="cs-CZ" w:eastAsia="cs-CZ" w:bidi="cs-CZ"/>
                            <w:w w:val="100"/>
                            <w:spacing w:val="0"/>
                            <w:color w:val="000000"/>
                            <w:position w:val="0"/>
                          </w:rPr>
                          <w:t>CM Ledeč nad Sázavou - středisko Habry</w:t>
                        </w:r>
                      </w:p>
                    </w:tc>
                  </w:tr>
                  <w:tr>
                    <w:trPr>
                      <w:trHeight w:val="360" w:hRule="exact"/>
                    </w:trPr>
                    <w:tc>
                      <w:tcPr>
                        <w:shd w:val="clear" w:color="auto" w:fill="FFFFFF"/>
                        <w:gridSpan w:val="2"/>
                        <w:tcBorders>
                          <w:left w:val="single" w:sz="4"/>
                          <w:right w:val="single" w:sz="4"/>
                          <w:top w:val="single" w:sz="4"/>
                          <w:bottom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Krajská správa a údržba silnic Vysočiny, příspěvková organizace</w:t>
      </w:r>
    </w:p>
    <w:p>
      <w:pPr>
        <w:pStyle w:val="Style16"/>
        <w:tabs>
          <w:tab w:leader="none" w:pos="217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Kosovská</w:t>
        <w:tab/>
        <w:t>16</w:t>
      </w:r>
    </w:p>
    <w:p>
      <w:pPr>
        <w:pStyle w:val="Style16"/>
        <w:widowControl w:val="0"/>
        <w:keepNext w:val="0"/>
        <w:keepLines w:val="0"/>
        <w:shd w:val="clear" w:color="auto" w:fill="auto"/>
        <w:bidi w:val="0"/>
        <w:spacing w:before="0" w:after="0"/>
        <w:ind w:left="0" w:right="0" w:firstLine="0"/>
      </w:pPr>
      <w:r>
        <w:rPr>
          <w:lang w:val="cs-CZ" w:eastAsia="cs-CZ" w:bidi="cs-CZ"/>
          <w:w w:val="100"/>
          <w:spacing w:val="0"/>
          <w:color w:val="000000"/>
          <w:position w:val="0"/>
        </w:rPr>
        <w:t>Jihlava</w:t>
      </w:r>
    </w:p>
    <w:p>
      <w:pPr>
        <w:pStyle w:val="Style16"/>
        <w:tabs>
          <w:tab w:leader="none" w:pos="2818" w:val="left"/>
        </w:tabs>
        <w:widowControl w:val="0"/>
        <w:keepNext w:val="0"/>
        <w:keepLines w:val="0"/>
        <w:shd w:val="clear" w:color="auto" w:fill="auto"/>
        <w:bidi w:val="0"/>
        <w:spacing w:before="0" w:after="20"/>
        <w:ind w:left="1120" w:right="0" w:firstLine="0"/>
      </w:pPr>
      <w:r>
        <w:rPr>
          <w:lang w:val="cs-CZ" w:eastAsia="cs-CZ" w:bidi="cs-CZ"/>
          <w:w w:val="100"/>
          <w:spacing w:val="0"/>
          <w:color w:val="000000"/>
          <w:position w:val="0"/>
        </w:rPr>
        <w:t>100:00090450</w:t>
        <w:tab/>
        <w:t>DIČ:CZ00090450</w:t>
      </w:r>
    </w:p>
    <w:p>
      <w:pPr>
        <w:pStyle w:val="Style16"/>
        <w:widowControl w:val="0"/>
        <w:keepNext w:val="0"/>
        <w:keepLines w:val="0"/>
        <w:shd w:val="clear" w:color="auto" w:fill="auto"/>
        <w:bidi w:val="0"/>
        <w:spacing w:before="0" w:after="0" w:line="365" w:lineRule="exact"/>
        <w:ind w:left="0" w:right="0" w:firstLine="0"/>
      </w:pPr>
      <w:r>
        <w:rPr>
          <w:lang w:val="cs-CZ" w:eastAsia="cs-CZ" w:bidi="cs-CZ"/>
          <w:w w:val="100"/>
          <w:spacing w:val="0"/>
          <w:color w:val="000000"/>
          <w:position w:val="0"/>
        </w:rPr>
        <w:t>Ze dne: 09.10.2020</w:t>
      </w:r>
    </w:p>
    <w:p>
      <w:pPr>
        <w:pStyle w:val="Style21"/>
        <w:tabs>
          <w:tab w:leader="none" w:pos="1488" w:val="left"/>
          <w:tab w:leader="underscore" w:pos="4267" w:val="left"/>
          <w:tab w:leader="underscore" w:pos="4531" w:val="left"/>
        </w:tabs>
        <w:widowControl w:val="0"/>
        <w:keepNext w:val="0"/>
        <w:keepLines w:val="0"/>
        <w:shd w:val="clear" w:color="auto" w:fill="auto"/>
        <w:bidi w:val="0"/>
        <w:spacing w:before="0" w:after="0"/>
        <w:ind w:left="0" w:right="0" w:firstLine="0"/>
      </w:pPr>
      <w:r>
        <w:rPr>
          <w:rStyle w:val="CharStyle28"/>
          <w:b/>
          <w:bCs/>
        </w:rPr>
        <w:t>Dodavatel:</w:t>
      </w:r>
      <w:r>
        <w:rPr>
          <w:lang w:val="cs-CZ" w:eastAsia="cs-CZ" w:bidi="cs-CZ"/>
          <w:w w:val="100"/>
          <w:spacing w:val="0"/>
          <w:color w:val="000000"/>
          <w:position w:val="0"/>
        </w:rPr>
        <w:tab/>
        <w:tab/>
        <w:tab/>
      </w:r>
    </w:p>
    <w:p>
      <w:pPr>
        <w:pStyle w:val="Style21"/>
        <w:widowControl w:val="0"/>
        <w:keepNext w:val="0"/>
        <w:keepLines w:val="0"/>
        <w:shd w:val="clear" w:color="auto" w:fill="auto"/>
        <w:bidi w:val="0"/>
        <w:spacing w:before="0" w:after="0"/>
        <w:ind w:left="240" w:right="0" w:firstLine="0"/>
      </w:pPr>
      <w:r>
        <w:rPr>
          <w:lang w:val="cs-CZ" w:eastAsia="cs-CZ" w:bidi="cs-CZ"/>
          <w:w w:val="100"/>
          <w:spacing w:val="0"/>
          <w:color w:val="000000"/>
          <w:position w:val="0"/>
        </w:rPr>
        <w:t>Zdeněk Čihák</w:t>
      </w:r>
    </w:p>
    <w:p>
      <w:pPr>
        <w:pStyle w:val="Style16"/>
        <w:widowControl w:val="0"/>
        <w:keepNext w:val="0"/>
        <w:keepLines w:val="0"/>
        <w:shd w:val="clear" w:color="auto" w:fill="auto"/>
        <w:bidi w:val="0"/>
        <w:spacing w:before="0" w:after="0" w:line="245" w:lineRule="exact"/>
        <w:ind w:left="240" w:right="0" w:firstLine="0"/>
      </w:pPr>
      <w:r>
        <w:rPr>
          <w:lang w:val="cs-CZ" w:eastAsia="cs-CZ" w:bidi="cs-CZ"/>
          <w:w w:val="100"/>
          <w:spacing w:val="0"/>
          <w:color w:val="000000"/>
          <w:position w:val="0"/>
        </w:rPr>
        <w:t>Slepá 1994</w:t>
      </w:r>
    </w:p>
    <w:p>
      <w:pPr>
        <w:pStyle w:val="Style16"/>
        <w:widowControl w:val="0"/>
        <w:keepNext w:val="0"/>
        <w:keepLines w:val="0"/>
        <w:shd w:val="clear" w:color="auto" w:fill="auto"/>
        <w:bidi w:val="0"/>
        <w:spacing w:before="0" w:after="0" w:line="245" w:lineRule="exact"/>
        <w:ind w:left="240" w:right="0" w:firstLine="0"/>
      </w:pPr>
      <w:r>
        <w:rPr>
          <w:lang w:val="cs-CZ" w:eastAsia="cs-CZ" w:bidi="cs-CZ"/>
          <w:w w:val="100"/>
          <w:spacing w:val="0"/>
          <w:color w:val="000000"/>
          <w:position w:val="0"/>
        </w:rPr>
        <w:t>580 01 Havlíčkův Brod</w:t>
      </w:r>
    </w:p>
    <w:p>
      <w:pPr>
        <w:pStyle w:val="Style16"/>
        <w:tabs>
          <w:tab w:leader="none" w:pos="2818" w:val="left"/>
        </w:tabs>
        <w:widowControl w:val="0"/>
        <w:keepNext w:val="0"/>
        <w:keepLines w:val="0"/>
        <w:shd w:val="clear" w:color="auto" w:fill="auto"/>
        <w:bidi w:val="0"/>
        <w:spacing w:before="0" w:after="964" w:line="245" w:lineRule="exact"/>
        <w:ind w:left="240" w:right="0" w:firstLine="0"/>
      </w:pPr>
      <w:r>
        <w:rPr>
          <w:lang w:val="cs-CZ" w:eastAsia="cs-CZ" w:bidi="cs-CZ"/>
          <w:w w:val="100"/>
          <w:spacing w:val="0"/>
          <w:color w:val="000000"/>
          <w:position w:val="0"/>
        </w:rPr>
        <w:t>IČO: 75242613</w:t>
        <w:tab/>
        <w:t>DIČ: CZ8511053265</w:t>
      </w:r>
    </w:p>
    <w:p>
      <w:pPr>
        <w:pStyle w:val="Style16"/>
        <w:tabs>
          <w:tab w:leader="none" w:pos="426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Dodací adresa:</w:t>
        <w:tab/>
        <w:t>Korespondenční adresa: Havlíčkův Brod</w:t>
      </w:r>
    </w:p>
    <w:p>
      <w:pPr>
        <w:pStyle w:val="Style16"/>
        <w:tabs>
          <w:tab w:leader="none" w:pos="6590" w:val="left"/>
        </w:tabs>
        <w:widowControl w:val="0"/>
        <w:keepNext w:val="0"/>
        <w:keepLines w:val="0"/>
        <w:shd w:val="clear" w:color="auto" w:fill="auto"/>
        <w:bidi w:val="0"/>
        <w:spacing w:before="0" w:after="0"/>
        <w:ind w:left="240" w:right="0" w:firstLine="0"/>
      </w:pPr>
      <w:r>
        <w:rPr>
          <w:lang w:val="cs-CZ" w:eastAsia="cs-CZ" w:bidi="cs-CZ"/>
          <w:w w:val="100"/>
          <w:spacing w:val="0"/>
          <w:color w:val="000000"/>
          <w:position w:val="0"/>
        </w:rPr>
        <w:t>Cestmistrovství Ledeč nad Sázavou</w:t>
        <w:tab/>
        <w:t>Žižkova 1018</w:t>
      </w:r>
    </w:p>
    <w:p>
      <w:pPr>
        <w:pStyle w:val="Style16"/>
        <w:tabs>
          <w:tab w:leader="none" w:pos="2486" w:val="left"/>
          <w:tab w:leader="none" w:pos="6590" w:val="left"/>
        </w:tabs>
        <w:widowControl w:val="0"/>
        <w:keepNext w:val="0"/>
        <w:keepLines w:val="0"/>
        <w:shd w:val="clear" w:color="auto" w:fill="auto"/>
        <w:bidi w:val="0"/>
        <w:spacing w:before="0" w:after="0"/>
        <w:ind w:left="240" w:right="0" w:firstLine="0"/>
      </w:pPr>
      <w:r>
        <w:rPr>
          <w:lang w:val="cs-CZ" w:eastAsia="cs-CZ" w:bidi="cs-CZ"/>
          <w:w w:val="100"/>
          <w:spacing w:val="0"/>
          <w:color w:val="000000"/>
          <w:position w:val="0"/>
        </w:rPr>
        <w:t>Na Pláckách</w:t>
        <w:tab/>
        <w:t>1302</w:t>
        <w:tab/>
        <w:t>Havlíčkův Brod</w:t>
      </w:r>
    </w:p>
    <w:p>
      <w:pPr>
        <w:pStyle w:val="Style16"/>
        <w:tabs>
          <w:tab w:leader="none" w:pos="6590" w:val="left"/>
        </w:tabs>
        <w:widowControl w:val="0"/>
        <w:keepNext w:val="0"/>
        <w:keepLines w:val="0"/>
        <w:shd w:val="clear" w:color="auto" w:fill="auto"/>
        <w:bidi w:val="0"/>
        <w:spacing w:before="0" w:after="0"/>
        <w:ind w:left="240" w:right="0" w:firstLine="0"/>
      </w:pPr>
      <w:r>
        <w:rPr>
          <w:lang w:val="cs-CZ" w:eastAsia="cs-CZ" w:bidi="cs-CZ"/>
          <w:w w:val="100"/>
          <w:spacing w:val="0"/>
          <w:color w:val="000000"/>
          <w:position w:val="0"/>
        </w:rPr>
        <w:t>584 01 Ledeč nad Sázavou</w:t>
        <w:tab/>
        <w:t xml:space="preserve">581 53 </w:t>
      </w:r>
      <w:r>
        <w:rPr>
          <w:lang w:val="cs-CZ" w:eastAsia="cs-CZ" w:bidi="cs-CZ"/>
          <w:vertAlign w:val="superscript"/>
          <w:w w:val="100"/>
          <w:spacing w:val="0"/>
          <w:color w:val="000000"/>
          <w:position w:val="0"/>
        </w:rPr>
        <w:footnoteReference w:id="2"/>
      </w:r>
      <w:r>
        <w:rPr>
          <w:lang w:val="cs-CZ" w:eastAsia="cs-CZ" w:bidi="cs-CZ"/>
          <w:vertAlign w:val="superscript"/>
          <w:w w:val="100"/>
          <w:spacing w:val="0"/>
          <w:color w:val="000000"/>
          <w:position w:val="0"/>
        </w:rPr>
        <w:t xml:space="preserve"> 1 </w:t>
      </w:r>
      <w:r>
        <w:rPr>
          <w:lang w:val="cs-CZ" w:eastAsia="cs-CZ" w:bidi="cs-CZ"/>
          <w:vertAlign w:val="superscript"/>
          <w:w w:val="100"/>
          <w:spacing w:val="0"/>
          <w:color w:val="000000"/>
          <w:position w:val="0"/>
        </w:rPr>
        <w:footnoteReference w:id="3"/>
      </w:r>
      <w:r>
        <w:br w:type="page"/>
      </w:r>
    </w:p>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Krajská správa a údržba silnic Vysočiny, příspěvková organizace</w:t>
      </w:r>
    </w:p>
    <w:p>
      <w:pPr>
        <w:pStyle w:val="Style16"/>
        <w:tabs>
          <w:tab w:leader="none" w:pos="2165" w:val="left"/>
        </w:tabs>
        <w:widowControl w:val="0"/>
        <w:keepNext w:val="0"/>
        <w:keepLines w:val="0"/>
        <w:shd w:val="clear" w:color="auto" w:fill="auto"/>
        <w:bidi w:val="0"/>
        <w:spacing w:before="0" w:after="0" w:line="254" w:lineRule="exact"/>
        <w:ind w:left="0" w:right="0" w:firstLine="0"/>
      </w:pPr>
      <w:r>
        <w:pict>
          <v:shape id="_x0000_s1028" type="#_x0000_t202" style="position:absolute;margin-left:-3.25pt;margin-top:-19.1pt;width:189.35pt;height:39.1pt;z-index:-125829374;mso-wrap-distance-left:5.pt;mso-wrap-distance-right:9.35pt;mso-wrap-distance-bottom:9.9pt;mso-position-horizontal-relative:margin" filled="f" stroked="f">
            <v:textbox style="mso-fit-shape-to-text:t" inset="0,0,0,0">
              <w:txbxContent>
                <w:p>
                  <w:pPr>
                    <w:pStyle w:val="Style8"/>
                    <w:widowControl w:val="0"/>
                    <w:keepNext w:val="0"/>
                    <w:keepLines w:val="0"/>
                    <w:shd w:val="clear" w:color="auto" w:fill="auto"/>
                    <w:bidi w:val="0"/>
                    <w:spacing w:before="0" w:after="0" w:line="346" w:lineRule="exact"/>
                    <w:ind w:left="0" w:right="0" w:firstLine="0"/>
                  </w:pPr>
                  <w:r>
                    <w:rPr>
                      <w:lang w:val="cs-CZ" w:eastAsia="cs-CZ" w:bidi="cs-CZ"/>
                      <w:w w:val="100"/>
                      <w:color w:val="000000"/>
                      <w:position w:val="0"/>
                    </w:rPr>
                    <w:t>Krajská správa a údržba silnic Vysočiny</w:t>
                  </w:r>
                </w:p>
              </w:txbxContent>
            </v:textbox>
            <w10:wrap type="square" side="right" anchorx="margin"/>
          </v:shape>
        </w:pict>
      </w:r>
      <w:r>
        <w:rPr>
          <w:lang w:val="cs-CZ" w:eastAsia="cs-CZ" w:bidi="cs-CZ"/>
          <w:w w:val="100"/>
          <w:spacing w:val="0"/>
          <w:color w:val="000000"/>
          <w:position w:val="0"/>
        </w:rPr>
        <w:t>Kosovská</w:t>
        <w:tab/>
        <w:t>16</w:t>
      </w:r>
    </w:p>
    <w:p>
      <w:pPr>
        <w:pStyle w:val="Style16"/>
        <w:widowControl w:val="0"/>
        <w:keepNext w:val="0"/>
        <w:keepLines w:val="0"/>
        <w:shd w:val="clear" w:color="auto" w:fill="auto"/>
        <w:bidi w:val="0"/>
        <w:spacing w:before="0" w:after="0" w:line="254" w:lineRule="exact"/>
        <w:ind w:left="0" w:right="0" w:firstLine="0"/>
      </w:pPr>
      <w:r>
        <w:rPr>
          <w:lang w:val="cs-CZ" w:eastAsia="cs-CZ" w:bidi="cs-CZ"/>
          <w:w w:val="100"/>
          <w:spacing w:val="0"/>
          <w:color w:val="000000"/>
          <w:position w:val="0"/>
        </w:rPr>
        <w:t>Jihlava</w:t>
      </w:r>
    </w:p>
    <w:p>
      <w:pPr>
        <w:pStyle w:val="Style16"/>
        <w:framePr w:w="3394" w:h="1840" w:hSpace="2870" w:vSpace="833" w:wrap="notBeside" w:vAnchor="text" w:hAnchor="margin" w:x="4002" w:y="236"/>
        <w:tabs>
          <w:tab w:leader="underscore" w:pos="3365" w:val="left"/>
        </w:tabs>
        <w:widowControl w:val="0"/>
        <w:keepNext w:val="0"/>
        <w:keepLines w:val="0"/>
        <w:shd w:val="clear" w:color="auto" w:fill="auto"/>
        <w:bidi w:val="0"/>
        <w:jc w:val="left"/>
        <w:spacing w:before="0" w:after="0" w:line="360" w:lineRule="exact"/>
        <w:ind w:left="160" w:right="0" w:hanging="160"/>
      </w:pPr>
      <w:r>
        <w:rPr>
          <w:rStyle w:val="CharStyle18"/>
        </w:rPr>
        <w:t xml:space="preserve">Ze dne: 09.10.2020 </w:t>
      </w:r>
      <w:r>
        <w:rPr>
          <w:rStyle w:val="CharStyle19"/>
        </w:rPr>
        <w:t>Dodavatel:</w:t>
      </w:r>
      <w:r>
        <w:rPr>
          <w:rStyle w:val="CharStyle20"/>
          <w:lang w:val="cs-CZ" w:eastAsia="cs-CZ" w:bidi="cs-CZ"/>
        </w:rPr>
        <w:tab/>
      </w:r>
    </w:p>
    <w:p>
      <w:pPr>
        <w:pStyle w:val="Style21"/>
        <w:framePr w:w="3394" w:h="1840" w:hSpace="2870" w:vSpace="833" w:wrap="notBeside" w:vAnchor="text" w:hAnchor="margin" w:x="4002" w:y="236"/>
        <w:widowControl w:val="0"/>
        <w:keepNext w:val="0"/>
        <w:keepLines w:val="0"/>
        <w:shd w:val="clear" w:color="auto" w:fill="auto"/>
        <w:bidi w:val="0"/>
        <w:jc w:val="left"/>
        <w:spacing w:before="0" w:after="0" w:line="360" w:lineRule="exact"/>
        <w:ind w:left="400" w:right="0" w:firstLine="0"/>
      </w:pPr>
      <w:r>
        <w:rPr>
          <w:rStyle w:val="CharStyle22"/>
          <w:b/>
          <w:bCs/>
        </w:rPr>
        <w:t>Zdeněk Čihák</w:t>
      </w:r>
    </w:p>
    <w:p>
      <w:pPr>
        <w:pStyle w:val="Style16"/>
        <w:framePr w:w="3394" w:h="1840" w:hSpace="2870" w:vSpace="833" w:wrap="notBeside" w:vAnchor="text" w:hAnchor="margin" w:x="4002" w:y="236"/>
        <w:widowControl w:val="0"/>
        <w:keepNext w:val="0"/>
        <w:keepLines w:val="0"/>
        <w:shd w:val="clear" w:color="auto" w:fill="auto"/>
        <w:bidi w:val="0"/>
        <w:jc w:val="left"/>
        <w:spacing w:before="0" w:after="0" w:line="250" w:lineRule="exact"/>
        <w:ind w:left="400" w:right="0" w:firstLine="0"/>
      </w:pPr>
      <w:r>
        <w:rPr>
          <w:rStyle w:val="CharStyle18"/>
        </w:rPr>
        <w:t>Slepá 1994</w:t>
      </w:r>
    </w:p>
    <w:p>
      <w:pPr>
        <w:pStyle w:val="Style16"/>
        <w:framePr w:w="3394" w:h="1840" w:hSpace="2870" w:vSpace="833" w:wrap="notBeside" w:vAnchor="text" w:hAnchor="margin" w:x="4002" w:y="236"/>
        <w:tabs>
          <w:tab w:leader="none" w:pos="2925" w:val="left"/>
        </w:tabs>
        <w:widowControl w:val="0"/>
        <w:keepNext w:val="0"/>
        <w:keepLines w:val="0"/>
        <w:shd w:val="clear" w:color="auto" w:fill="auto"/>
        <w:bidi w:val="0"/>
        <w:jc w:val="left"/>
        <w:spacing w:before="0" w:after="0" w:line="250" w:lineRule="exact"/>
        <w:ind w:left="400" w:right="0" w:firstLine="0"/>
      </w:pPr>
      <w:r>
        <w:rPr>
          <w:rStyle w:val="CharStyle18"/>
        </w:rPr>
        <w:t>580 01 Havlíčkův Brod IČO:75242613</w:t>
        <w:tab/>
        <w:t>DIČ:</w:t>
      </w:r>
      <w:r>
        <w:rPr>
          <w:rStyle w:val="CharStyle18"/>
          <w:vertAlign w:val="superscript"/>
        </w:rPr>
        <w:footnoteReference w:id="4"/>
      </w:r>
    </w:p>
    <w:p>
      <w:pPr>
        <w:pStyle w:val="Style16"/>
        <w:tabs>
          <w:tab w:leader="none" w:pos="3013" w:val="left"/>
        </w:tabs>
        <w:widowControl w:val="0"/>
        <w:keepNext w:val="0"/>
        <w:keepLines w:val="0"/>
        <w:shd w:val="clear" w:color="auto" w:fill="auto"/>
        <w:bidi w:val="0"/>
        <w:spacing w:before="0" w:after="0" w:line="254" w:lineRule="exact"/>
        <w:ind w:left="1280" w:right="0" w:firstLine="0"/>
      </w:pPr>
      <w:r>
        <w:pict>
          <v:shape id="_x0000_s1029" type="#_x0000_t202" style="position:absolute;margin-left:0.85pt;margin-top:17.05pt;width:192.7pt;height:5.e-002pt;z-index:-125829373;mso-wrap-distance-left:5.pt;mso-wrap-distance-right:319.7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71001711</w:t>
                  </w:r>
                </w:p>
                <w:tbl>
                  <w:tblPr>
                    <w:tblOverlap w:val="never"/>
                    <w:tblLayout w:type="fixed"/>
                    <w:jc w:val="center"/>
                  </w:tblPr>
                  <w:tblGrid>
                    <w:gridCol w:w="1680"/>
                    <w:gridCol w:w="2174"/>
                  </w:tblGrid>
                  <w:tr>
                    <w:trPr>
                      <w:trHeight w:val="269"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71001711</w:t>
                        </w:r>
                      </w:p>
                    </w:tc>
                  </w:tr>
                  <w:tr>
                    <w:trPr>
                      <w:trHeight w:val="264"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2020</w:t>
                        </w:r>
                      </w:p>
                    </w:tc>
                  </w:tr>
                  <w:tr>
                    <w:trPr>
                      <w:trHeight w:val="264"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dodavatel</w:t>
                        </w:r>
                      </w:p>
                    </w:tc>
                  </w:tr>
                  <w:tr>
                    <w:trPr>
                      <w:trHeight w:val="494"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16"/>
                          <w:widowControl w:val="0"/>
                          <w:keepNext w:val="0"/>
                          <w:keepLines w:val="0"/>
                          <w:shd w:val="clear" w:color="auto" w:fill="auto"/>
                          <w:bidi w:val="0"/>
                          <w:spacing w:before="0" w:after="0" w:line="221" w:lineRule="exact"/>
                          <w:ind w:left="0" w:right="0" w:firstLine="0"/>
                        </w:pPr>
                        <w:r>
                          <w:rPr>
                            <w:lang w:val="cs-CZ" w:eastAsia="cs-CZ" w:bidi="cs-CZ"/>
                            <w:w w:val="100"/>
                            <w:spacing w:val="0"/>
                            <w:color w:val="000000"/>
                            <w:position w:val="0"/>
                          </w:rPr>
                          <w:t>CM Ledeč nad Sázavou - středisko Habry</w:t>
                        </w:r>
                      </w:p>
                    </w:tc>
                  </w:tr>
                  <w:tr>
                    <w:trPr>
                      <w:trHeight w:val="374" w:hRule="exact"/>
                    </w:trPr>
                    <w:tc>
                      <w:tcPr>
                        <w:shd w:val="clear" w:color="auto" w:fill="FFFFFF"/>
                        <w:tcBorders>
                          <w:left w:val="single" w:sz="4"/>
                          <w:top w:val="single" w:sz="4"/>
                          <w:bottom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v:shape>
        </w:pict>
      </w:r>
      <w:r>
        <w:rPr>
          <w:lang w:val="cs-CZ" w:eastAsia="cs-CZ" w:bidi="cs-CZ"/>
          <w:w w:val="100"/>
          <w:spacing w:val="0"/>
          <w:color w:val="000000"/>
          <w:position w:val="0"/>
        </w:rPr>
        <w:t>100:00090450</w:t>
        <w:tab/>
        <w:t>DIČ:CZ00090450</w:t>
      </w:r>
    </w:p>
    <w:p>
      <w:pPr>
        <w:pStyle w:val="Style16"/>
        <w:tabs>
          <w:tab w:leader="none" w:pos="4200"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Dodací adresa:</w:t>
        <w:tab/>
        <w:t>Korespondenční adresa: Havlíčkův Brod</w:t>
      </w:r>
    </w:p>
    <w:p>
      <w:pPr>
        <w:pStyle w:val="Style16"/>
        <w:tabs>
          <w:tab w:leader="none" w:pos="6550" w:val="left"/>
        </w:tabs>
        <w:widowControl w:val="0"/>
        <w:keepNext w:val="0"/>
        <w:keepLines w:val="0"/>
        <w:shd w:val="clear" w:color="auto" w:fill="auto"/>
        <w:bidi w:val="0"/>
        <w:spacing w:before="0" w:after="0"/>
        <w:ind w:left="220" w:right="0" w:firstLine="0"/>
      </w:pPr>
      <w:r>
        <w:rPr>
          <w:lang w:val="cs-CZ" w:eastAsia="cs-CZ" w:bidi="cs-CZ"/>
          <w:w w:val="100"/>
          <w:spacing w:val="0"/>
          <w:color w:val="000000"/>
          <w:position w:val="0"/>
        </w:rPr>
        <w:t>Cestmistrovství Ledeč nad Sázavou</w:t>
        <w:tab/>
        <w:t>Žižkova 1018</w:t>
      </w:r>
    </w:p>
    <w:p>
      <w:pPr>
        <w:pStyle w:val="Style16"/>
        <w:tabs>
          <w:tab w:leader="none" w:pos="2457" w:val="left"/>
          <w:tab w:leader="none" w:pos="6550" w:val="left"/>
        </w:tabs>
        <w:widowControl w:val="0"/>
        <w:keepNext w:val="0"/>
        <w:keepLines w:val="0"/>
        <w:shd w:val="clear" w:color="auto" w:fill="auto"/>
        <w:bidi w:val="0"/>
        <w:spacing w:before="0" w:after="0"/>
        <w:ind w:left="220" w:right="0" w:firstLine="0"/>
      </w:pPr>
      <w:r>
        <w:rPr>
          <w:lang w:val="cs-CZ" w:eastAsia="cs-CZ" w:bidi="cs-CZ"/>
          <w:w w:val="100"/>
          <w:spacing w:val="0"/>
          <w:color w:val="000000"/>
          <w:position w:val="0"/>
        </w:rPr>
        <w:t>Na Pláckách</w:t>
        <w:tab/>
        <w:t>1302</w:t>
        <w:tab/>
        <w:t>Havlíčkův Brod</w:t>
      </w:r>
    </w:p>
    <w:p>
      <w:pPr>
        <w:pStyle w:val="Style16"/>
        <w:tabs>
          <w:tab w:leader="none" w:pos="6550" w:val="left"/>
        </w:tabs>
        <w:widowControl w:val="0"/>
        <w:keepNext w:val="0"/>
        <w:keepLines w:val="0"/>
        <w:shd w:val="clear" w:color="auto" w:fill="auto"/>
        <w:bidi w:val="0"/>
        <w:spacing w:before="0" w:after="132"/>
        <w:ind w:left="220" w:right="0" w:firstLine="0"/>
      </w:pPr>
      <w:r>
        <w:rPr>
          <w:lang w:val="cs-CZ" w:eastAsia="cs-CZ" w:bidi="cs-CZ"/>
          <w:w w:val="100"/>
          <w:spacing w:val="0"/>
          <w:color w:val="000000"/>
          <w:position w:val="0"/>
        </w:rPr>
        <w:t>584 01 Ledeč nad Sázavou</w:t>
        <w:tab/>
        <w:t>581 53</w:t>
      </w:r>
    </w:p>
    <w:p>
      <w:pPr>
        <w:pStyle w:val="Style16"/>
        <w:widowControl w:val="0"/>
        <w:keepNext w:val="0"/>
        <w:keepLines w:val="0"/>
        <w:shd w:val="clear" w:color="auto" w:fill="auto"/>
        <w:bidi w:val="0"/>
        <w:jc w:val="left"/>
        <w:spacing w:before="0" w:after="0" w:line="226" w:lineRule="exact"/>
        <w:ind w:left="760" w:right="0" w:firstLine="0"/>
      </w:pPr>
      <w:r>
        <w:rPr>
          <w:lang w:val="cs-CZ" w:eastAsia="cs-CZ" w:bidi="cs-CZ"/>
          <w:w w:val="100"/>
          <w:spacing w:val="0"/>
          <w:color w:val="000000"/>
          <w:position w:val="0"/>
        </w:rPr>
        <w:t>každý den prodlení s odstraňováním vad.</w:t>
      </w:r>
    </w:p>
    <w:p>
      <w:pPr>
        <w:pStyle w:val="Style16"/>
        <w:numPr>
          <w:ilvl w:val="0"/>
          <w:numId w:val="5"/>
        </w:numPr>
        <w:tabs>
          <w:tab w:leader="none" w:pos="802" w:val="left"/>
        </w:tabs>
        <w:widowControl w:val="0"/>
        <w:keepNext w:val="0"/>
        <w:keepLines w:val="0"/>
        <w:shd w:val="clear" w:color="auto" w:fill="auto"/>
        <w:bidi w:val="0"/>
        <w:spacing w:before="0" w:after="0" w:line="226" w:lineRule="exact"/>
        <w:ind w:left="400" w:right="0" w:firstLine="0"/>
      </w:pPr>
      <w:r>
        <w:rPr>
          <w:lang w:val="cs-CZ" w:eastAsia="cs-CZ" w:bidi="cs-CZ"/>
          <w:w w:val="100"/>
          <w:spacing w:val="0"/>
          <w:color w:val="000000"/>
          <w:position w:val="0"/>
        </w:rPr>
        <w:t>Záruční doba na věcné plnění se sjednává viz občanský zákoník.</w:t>
      </w:r>
    </w:p>
    <w:p>
      <w:pPr>
        <w:pStyle w:val="Style16"/>
        <w:numPr>
          <w:ilvl w:val="0"/>
          <w:numId w:val="5"/>
        </w:numPr>
        <w:tabs>
          <w:tab w:leader="none" w:pos="802" w:val="left"/>
        </w:tabs>
        <w:widowControl w:val="0"/>
        <w:keepNext w:val="0"/>
        <w:keepLines w:val="0"/>
        <w:shd w:val="clear" w:color="auto" w:fill="auto"/>
        <w:bidi w:val="0"/>
        <w:jc w:val="left"/>
        <w:spacing w:before="0" w:after="1395" w:line="226" w:lineRule="exact"/>
        <w:ind w:left="760" w:right="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202"/>
        <w:gridCol w:w="1142"/>
        <w:gridCol w:w="998"/>
        <w:gridCol w:w="571"/>
        <w:gridCol w:w="1248"/>
        <w:gridCol w:w="946"/>
        <w:gridCol w:w="1032"/>
        <w:gridCol w:w="1085"/>
      </w:tblGrid>
      <w:tr>
        <w:trPr>
          <w:trHeight w:val="725" w:hRule="exact"/>
        </w:trPr>
        <w:tc>
          <w:tcPr>
            <w:shd w:val="clear" w:color="auto" w:fill="FFFFFF"/>
            <w:tcBorders>
              <w:left w:val="single" w:sz="4"/>
              <w:top w:val="single" w:sz="4"/>
            </w:tcBorders>
            <w:vAlign w:val="top"/>
          </w:tcPr>
          <w:p>
            <w:pPr>
              <w:pStyle w:val="Style16"/>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Popis</w:t>
            </w:r>
          </w:p>
        </w:tc>
        <w:tc>
          <w:tcPr>
            <w:shd w:val="clear" w:color="auto" w:fill="FFFFFF"/>
            <w:tcBorders>
              <w:left w:val="single" w:sz="4"/>
              <w:top w:val="single" w:sz="4"/>
            </w:tcBorders>
            <w:vAlign w:val="top"/>
          </w:tcPr>
          <w:p>
            <w:pPr>
              <w:pStyle w:val="Style16"/>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Cena MJ</w:t>
            </w:r>
          </w:p>
        </w:tc>
        <w:tc>
          <w:tcPr>
            <w:shd w:val="clear" w:color="auto" w:fill="FFFFFF"/>
            <w:tcBorders>
              <w:left w:val="single" w:sz="4"/>
              <w:top w:val="single" w:sz="4"/>
            </w:tcBorders>
            <w:vAlign w:val="top"/>
          </w:tcPr>
          <w:p>
            <w:pPr>
              <w:pStyle w:val="Style16"/>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Počet</w:t>
            </w:r>
          </w:p>
        </w:tc>
        <w:tc>
          <w:tcPr>
            <w:shd w:val="clear" w:color="auto" w:fill="FFFFFF"/>
            <w:tcBorders>
              <w:left w:val="single" w:sz="4"/>
              <w:top w:val="single" w:sz="4"/>
            </w:tcBorders>
            <w:vAlign w:val="top"/>
          </w:tcPr>
          <w:p>
            <w:pPr>
              <w:pStyle w:val="Style16"/>
              <w:framePr w:w="10224"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MJ</w:t>
            </w:r>
          </w:p>
        </w:tc>
        <w:tc>
          <w:tcPr>
            <w:shd w:val="clear" w:color="auto" w:fill="FFFFFF"/>
            <w:tcBorders>
              <w:left w:val="single" w:sz="4"/>
              <w:top w:val="single" w:sz="4"/>
            </w:tcBorders>
            <w:vAlign w:val="top"/>
          </w:tcPr>
          <w:p>
            <w:pPr>
              <w:pStyle w:val="Style16"/>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Základ</w:t>
            </w:r>
          </w:p>
        </w:tc>
        <w:tc>
          <w:tcPr>
            <w:shd w:val="clear" w:color="auto" w:fill="FFFFFF"/>
            <w:tcBorders>
              <w:left w:val="single" w:sz="4"/>
              <w:top w:val="single" w:sz="4"/>
            </w:tcBorders>
            <w:vAlign w:val="top"/>
          </w:tcPr>
          <w:p>
            <w:pPr>
              <w:pStyle w:val="Style16"/>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Sazba</w:t>
            </w:r>
          </w:p>
        </w:tc>
        <w:tc>
          <w:tcPr>
            <w:shd w:val="clear" w:color="auto" w:fill="FFFFFF"/>
            <w:tcBorders>
              <w:left w:val="single" w:sz="4"/>
              <w:top w:val="single" w:sz="4"/>
            </w:tcBorders>
            <w:vAlign w:val="top"/>
          </w:tcPr>
          <w:p>
            <w:pPr>
              <w:pStyle w:val="Style16"/>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Dph</w:t>
            </w:r>
          </w:p>
        </w:tc>
        <w:tc>
          <w:tcPr>
            <w:shd w:val="clear" w:color="auto" w:fill="FFFFFF"/>
            <w:tcBorders>
              <w:left w:val="single" w:sz="4"/>
              <w:right w:val="single" w:sz="4"/>
              <w:top w:val="single" w:sz="4"/>
            </w:tcBorders>
            <w:vAlign w:val="top"/>
          </w:tcPr>
          <w:p>
            <w:pPr>
              <w:pStyle w:val="Style16"/>
              <w:framePr w:w="10224"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Cena</w:t>
            </w:r>
          </w:p>
          <w:p>
            <w:pPr>
              <w:pStyle w:val="Style16"/>
              <w:framePr w:w="10224"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celkem</w:t>
            </w:r>
          </w:p>
          <w:p>
            <w:pPr>
              <w:pStyle w:val="Style16"/>
              <w:framePr w:w="10224"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vč.dph</w:t>
            </w:r>
          </w:p>
        </w:tc>
      </w:tr>
      <w:tr>
        <w:trPr>
          <w:trHeight w:val="226" w:hRule="exact"/>
        </w:trPr>
        <w:tc>
          <w:tcPr>
            <w:shd w:val="clear" w:color="auto" w:fill="FFFFFF"/>
            <w:tcBorders>
              <w:top w:val="single" w:sz="4"/>
            </w:tcBorders>
            <w:vAlign w:val="top"/>
          </w:tcPr>
          <w:p>
            <w:pPr>
              <w:framePr w:w="10224" w:wrap="notBeside" w:vAnchor="text" w:hAnchor="text" w:xAlign="center" w:y="1"/>
              <w:widowControl w:val="0"/>
              <w:rPr>
                <w:sz w:val="10"/>
                <w:szCs w:val="10"/>
              </w:rPr>
            </w:pPr>
          </w:p>
        </w:tc>
        <w:tc>
          <w:tcPr>
            <w:shd w:val="clear" w:color="auto" w:fill="FFFFFF"/>
            <w:tcBorders>
              <w:top w:val="single" w:sz="4"/>
            </w:tcBorders>
            <w:vAlign w:val="top"/>
          </w:tcPr>
          <w:p>
            <w:pPr>
              <w:pStyle w:val="Style16"/>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99 000,00</w:t>
            </w:r>
          </w:p>
        </w:tc>
        <w:tc>
          <w:tcPr>
            <w:shd w:val="clear" w:color="auto" w:fill="FFFFFF"/>
            <w:tcBorders>
              <w:top w:val="single" w:sz="4"/>
            </w:tcBorders>
            <w:vAlign w:val="bottom"/>
          </w:tcPr>
          <w:p>
            <w:pPr>
              <w:pStyle w:val="Style16"/>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1,00</w:t>
            </w:r>
          </w:p>
        </w:tc>
        <w:tc>
          <w:tcPr>
            <w:shd w:val="clear" w:color="auto" w:fill="FFFFFF"/>
            <w:tcBorders>
              <w:top w:val="single" w:sz="4"/>
            </w:tcBorders>
            <w:vAlign w:val="top"/>
          </w:tcPr>
          <w:p>
            <w:pPr>
              <w:pStyle w:val="Style16"/>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bal</w:t>
            </w:r>
          </w:p>
        </w:tc>
        <w:tc>
          <w:tcPr>
            <w:shd w:val="clear" w:color="auto" w:fill="FFFFFF"/>
            <w:tcBorders>
              <w:top w:val="single" w:sz="4"/>
            </w:tcBorders>
            <w:vAlign w:val="top"/>
          </w:tcPr>
          <w:p>
            <w:pPr>
              <w:pStyle w:val="Style16"/>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99 000,00</w:t>
            </w:r>
          </w:p>
        </w:tc>
        <w:tc>
          <w:tcPr>
            <w:shd w:val="clear" w:color="auto" w:fill="FFFFFF"/>
            <w:tcBorders>
              <w:top w:val="single" w:sz="4"/>
            </w:tcBorders>
            <w:vAlign w:val="bottom"/>
          </w:tcPr>
          <w:p>
            <w:pPr>
              <w:pStyle w:val="Style16"/>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21</w:t>
            </w:r>
          </w:p>
        </w:tc>
        <w:tc>
          <w:tcPr>
            <w:shd w:val="clear" w:color="auto" w:fill="FFFFFF"/>
            <w:tcBorders>
              <w:top w:val="single" w:sz="4"/>
            </w:tcBorders>
            <w:vAlign w:val="top"/>
          </w:tcPr>
          <w:p>
            <w:pPr>
              <w:pStyle w:val="Style16"/>
              <w:framePr w:w="10224" w:wrap="notBeside" w:vAnchor="text" w:hAnchor="text" w:xAlign="center" w:y="1"/>
              <w:widowControl w:val="0"/>
              <w:keepNext w:val="0"/>
              <w:keepLines w:val="0"/>
              <w:shd w:val="clear" w:color="auto" w:fill="auto"/>
              <w:bidi w:val="0"/>
              <w:jc w:val="left"/>
              <w:spacing w:before="0" w:after="0" w:line="190" w:lineRule="exact"/>
              <w:ind w:left="200" w:right="0" w:firstLine="0"/>
            </w:pPr>
            <w:r>
              <w:rPr>
                <w:lang w:val="cs-CZ" w:eastAsia="cs-CZ" w:bidi="cs-CZ"/>
                <w:w w:val="100"/>
                <w:spacing w:val="0"/>
                <w:color w:val="000000"/>
                <w:position w:val="0"/>
              </w:rPr>
              <w:t>20 790,00</w:t>
            </w:r>
          </w:p>
        </w:tc>
        <w:tc>
          <w:tcPr>
            <w:shd w:val="clear" w:color="auto" w:fill="FFFFFF"/>
            <w:tcBorders>
              <w:top w:val="single" w:sz="4"/>
            </w:tcBorders>
            <w:vAlign w:val="top"/>
          </w:tcPr>
          <w:p>
            <w:pPr>
              <w:pStyle w:val="Style16"/>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119 790,0</w:t>
            </w:r>
          </w:p>
        </w:tc>
      </w:tr>
    </w:tbl>
    <w:p>
      <w:pPr>
        <w:pStyle w:val="Style29"/>
        <w:framePr w:w="10224"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doprava obalovaných směsí na stavební akce dle potřeb CM Ledeč nad Sázavou</w:t>
      </w:r>
    </w:p>
    <w:p>
      <w:pPr>
        <w:framePr w:w="10224" w:wrap="notBeside" w:vAnchor="text" w:hAnchor="text" w:xAlign="center" w:y="1"/>
        <w:widowControl w:val="0"/>
        <w:rPr>
          <w:sz w:val="2"/>
          <w:szCs w:val="2"/>
        </w:rPr>
      </w:pPr>
    </w:p>
    <w:p>
      <w:pPr>
        <w:widowControl w:val="0"/>
        <w:rPr>
          <w:sz w:val="2"/>
          <w:szCs w:val="2"/>
        </w:rPr>
      </w:pPr>
    </w:p>
    <w:p>
      <w:pPr>
        <w:pStyle w:val="Style16"/>
        <w:widowControl w:val="0"/>
        <w:keepNext w:val="0"/>
        <w:keepLines w:val="0"/>
        <w:shd w:val="clear" w:color="auto" w:fill="auto"/>
        <w:bidi w:val="0"/>
        <w:jc w:val="left"/>
        <w:spacing w:before="201" w:after="0" w:line="298" w:lineRule="exact"/>
        <w:ind w:left="5080" w:right="3740" w:firstLine="0"/>
      </w:pPr>
      <w:r>
        <w:rPr>
          <w:lang w:val="cs-CZ" w:eastAsia="cs-CZ" w:bidi="cs-CZ"/>
          <w:w w:val="100"/>
          <w:spacing w:val="0"/>
          <w:color w:val="000000"/>
          <w:position w:val="0"/>
        </w:rPr>
        <w:t>Věcná správnost Příkazce</w:t>
      </w:r>
    </w:p>
    <w:p>
      <w:pPr>
        <w:pStyle w:val="Style16"/>
        <w:widowControl w:val="0"/>
        <w:keepNext w:val="0"/>
        <w:keepLines w:val="0"/>
        <w:shd w:val="clear" w:color="auto" w:fill="auto"/>
        <w:bidi w:val="0"/>
        <w:jc w:val="left"/>
        <w:spacing w:before="0" w:after="549" w:line="190" w:lineRule="exact"/>
        <w:ind w:left="5080" w:right="0" w:firstLine="0"/>
      </w:pPr>
      <w:r>
        <w:rPr>
          <w:lang w:val="cs-CZ" w:eastAsia="cs-CZ" w:bidi="cs-CZ"/>
          <w:w w:val="100"/>
          <w:spacing w:val="0"/>
          <w:color w:val="000000"/>
          <w:position w:val="0"/>
        </w:rPr>
        <w:t>Správce rozpočtu</w:t>
      </w:r>
    </w:p>
    <w:p>
      <w:pPr>
        <w:pStyle w:val="Style16"/>
        <w:widowControl w:val="0"/>
        <w:keepNext w:val="0"/>
        <w:keepLines w:val="0"/>
        <w:shd w:val="clear" w:color="auto" w:fill="auto"/>
        <w:bidi w:val="0"/>
        <w:jc w:val="left"/>
        <w:spacing w:before="0" w:after="74" w:line="190" w:lineRule="exact"/>
        <w:ind w:left="5080" w:right="0" w:firstLine="0"/>
      </w:pPr>
      <w:r>
        <w:rPr>
          <w:lang w:val="cs-CZ" w:eastAsia="cs-CZ" w:bidi="cs-CZ"/>
          <w:w w:val="100"/>
          <w:spacing w:val="0"/>
          <w:color w:val="000000"/>
          <w:position w:val="0"/>
        </w:rPr>
        <w:t>Vystavil:</w:t>
      </w:r>
    </w:p>
    <w:p>
      <w:pPr>
        <w:pStyle w:val="Style16"/>
        <w:widowControl w:val="0"/>
        <w:keepNext w:val="0"/>
        <w:keepLines w:val="0"/>
        <w:shd w:val="clear" w:color="auto" w:fill="auto"/>
        <w:bidi w:val="0"/>
        <w:jc w:val="left"/>
        <w:spacing w:before="0" w:after="74" w:line="190" w:lineRule="exact"/>
        <w:ind w:left="5080" w:right="0" w:firstLine="0"/>
      </w:pPr>
      <w:r>
        <w:rPr>
          <w:lang w:val="cs-CZ" w:eastAsia="cs-CZ" w:bidi="cs-CZ"/>
          <w:w w:val="100"/>
          <w:spacing w:val="0"/>
          <w:color w:val="000000"/>
          <w:position w:val="0"/>
        </w:rPr>
        <w:t>Tisk: 12.10.2020</w:t>
      </w:r>
    </w:p>
    <w:p>
      <w:pPr>
        <w:pStyle w:val="Style16"/>
        <w:widowControl w:val="0"/>
        <w:keepNext w:val="0"/>
        <w:keepLines w:val="0"/>
        <w:shd w:val="clear" w:color="auto" w:fill="auto"/>
        <w:bidi w:val="0"/>
        <w:spacing w:before="0" w:after="909" w:line="190" w:lineRule="exact"/>
        <w:ind w:left="0" w:right="0" w:firstLine="0"/>
      </w:pPr>
      <w:r>
        <w:pict>
          <v:shape id="_x0000_s1030" type="#_x0000_t202" style="position:absolute;margin-left:10.2pt;margin-top:0;width:238.8pt;height:5.e-002pt;z-index:-125829372;mso-wrap-distance-left:5.pt;mso-wrap-distance-right:6.5pt;mso-position-horizontal-relative:margin" filled="f" stroked="f">
            <v:textbox style="mso-fit-shape-to-text:t" inset="0,0,0,0">
              <w:txbxContent>
                <w:tbl>
                  <w:tblPr>
                    <w:tblOverlap w:val="never"/>
                    <w:tblLayout w:type="fixed"/>
                    <w:jc w:val="center"/>
                  </w:tblPr>
                  <w:tblGrid>
                    <w:gridCol w:w="1435"/>
                    <w:gridCol w:w="3341"/>
                  </w:tblGrid>
                  <w:tr>
                    <w:trPr>
                      <w:trHeight w:val="341" w:hRule="exact"/>
                    </w:trPr>
                    <w:tc>
                      <w:tcPr>
                        <w:shd w:val="clear" w:color="auto" w:fill="FFFFFF"/>
                        <w:gridSpan w:val="2"/>
                        <w:tcBorders>
                          <w:left w:val="single" w:sz="4"/>
                          <w:right w:val="single" w:sz="4"/>
                          <w:top w:val="single" w:sz="4"/>
                        </w:tcBorders>
                        <w:vAlign w:val="bottom"/>
                      </w:tcPr>
                      <w:p>
                        <w:pPr>
                          <w:pStyle w:val="Style16"/>
                          <w:widowControl w:val="0"/>
                          <w:keepNext w:val="0"/>
                          <w:keepLines w:val="0"/>
                          <w:shd w:val="clear" w:color="auto" w:fill="auto"/>
                          <w:bidi w:val="0"/>
                          <w:jc w:val="left"/>
                          <w:spacing w:before="0" w:after="0" w:line="230" w:lineRule="exact"/>
                          <w:ind w:left="0" w:right="0" w:firstLine="0"/>
                        </w:pPr>
                        <w:r>
                          <w:rPr>
                            <w:rStyle w:val="CharStyle23"/>
                          </w:rPr>
                          <w:t>Akceptace dodavatele</w:t>
                        </w:r>
                      </w:p>
                    </w:tc>
                  </w:tr>
                  <w:tr>
                    <w:trPr>
                      <w:trHeight w:val="336" w:hRule="exact"/>
                    </w:trPr>
                    <w:tc>
                      <w:tcPr>
                        <w:shd w:val="clear" w:color="auto" w:fill="FFFFFF"/>
                        <w:tcBorders>
                          <w:left w:val="single" w:sz="4"/>
                          <w:top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89" w:hRule="exact"/>
                    </w:trPr>
                    <w:tc>
                      <w:tcPr>
                        <w:shd w:val="clear" w:color="auto" w:fill="FFFFFF"/>
                        <w:tcBorders>
                          <w:left w:val="single" w:sz="4"/>
                          <w:top w:val="single" w:sz="4"/>
                          <w:bottom w:val="single" w:sz="4"/>
                        </w:tcBorders>
                        <w:vAlign w:val="top"/>
                      </w:tcPr>
                      <w:p>
                        <w:pPr>
                          <w:pStyle w:val="Style1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Orientační cena objednávky s Dph: 119 790,00</w:t>
      </w:r>
    </w:p>
    <w:p>
      <w:pPr>
        <w:pStyle w:val="Style16"/>
        <w:widowControl w:val="0"/>
        <w:keepNext w:val="0"/>
        <w:keepLines w:val="0"/>
        <w:shd w:val="clear" w:color="auto" w:fill="auto"/>
        <w:bidi w:val="0"/>
        <w:jc w:val="left"/>
        <w:spacing w:before="0" w:after="315" w:line="190" w:lineRule="exact"/>
        <w:ind w:left="7200" w:right="0" w:firstLine="0"/>
      </w:pPr>
      <w:r>
        <w:rPr>
          <w:lang w:val="cs-CZ" w:eastAsia="cs-CZ" w:bidi="cs-CZ"/>
          <w:w w:val="100"/>
          <w:spacing w:val="0"/>
          <w:color w:val="000000"/>
          <w:position w:val="0"/>
        </w:rPr>
        <w:t>razítko a podpis</w:t>
      </w:r>
    </w:p>
    <w:p>
      <w:pPr>
        <w:pStyle w:val="Style31"/>
        <w:widowControl w:val="0"/>
        <w:keepNext w:val="0"/>
        <w:keepLines w:val="0"/>
        <w:shd w:val="clear" w:color="auto" w:fill="auto"/>
        <w:bidi w:val="0"/>
        <w:spacing w:before="0" w:after="0"/>
        <w:ind w:left="220" w:right="0" w:firstLine="0"/>
        <w:sectPr>
          <w:footerReference w:type="default" r:id="rId5"/>
          <w:footnotePr>
            <w:pos w:val="pageBottom"/>
            <w:numFmt w:val="upperRoman"/>
            <w:numRestart w:val="eachPage"/>
          </w:footnotePr>
          <w:pgSz w:w="11900" w:h="16840"/>
          <w:pgMar w:top="889" w:left="816" w:right="802" w:bottom="1233" w:header="0" w:footer="3" w:gutter="0"/>
          <w:rtlGutter w:val="0"/>
          <w:cols w:space="720"/>
          <w:noEndnote/>
          <w:docGrid w:linePitch="360"/>
        </w:sectPr>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řičíte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písemné seznámeni s riziky prostřednictvím stavbyvedoucího.</w:t>
      </w:r>
    </w:p>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obj. 71001698, 71001576, 71001711, 71001718</w:t>
      </w:r>
    </w:p>
    <w:p>
      <w:pPr>
        <w:pStyle w:val="Style16"/>
        <w:widowControl w:val="0"/>
        <w:keepNext w:val="0"/>
        <w:keepLines w:val="0"/>
        <w:shd w:val="clear" w:color="auto" w:fill="auto"/>
        <w:bidi w:val="0"/>
        <w:spacing w:before="0" w:after="1109" w:line="190" w:lineRule="exact"/>
        <w:ind w:left="0" w:right="0" w:firstLine="0"/>
      </w:pPr>
      <w:r>
        <w:pict>
          <v:shape id="_x0000_s1032" type="#_x0000_t202" style="position:absolute;margin-left:0.85pt;margin-top:-12.5pt;width:44.65pt;height:25.9pt;z-index:-125829371;mso-wrap-distance-left:5.pt;mso-wrap-distance-right:109.9pt;mso-position-horizontal-relative:margin" filled="f" stroked="f">
            <v:textbox style="mso-fit-shape-to-text:t" inset="0,0,0,0">
              <w:txbxContent>
                <w:p>
                  <w:pPr>
                    <w:pStyle w:val="Style21"/>
                    <w:widowControl w:val="0"/>
                    <w:keepNext w:val="0"/>
                    <w:keepLines w:val="0"/>
                    <w:shd w:val="clear" w:color="auto" w:fill="auto"/>
                    <w:bidi w:val="0"/>
                    <w:jc w:val="left"/>
                    <w:spacing w:before="0" w:after="19" w:line="190" w:lineRule="exact"/>
                    <w:ind w:left="0" w:right="0" w:firstLine="0"/>
                  </w:pPr>
                  <w:r>
                    <w:rPr>
                      <w:rStyle w:val="CharStyle22"/>
                      <w:b/>
                      <w:bCs/>
                    </w:rPr>
                    <w:t>Předmět:</w:t>
                  </w:r>
                </w:p>
                <w:p>
                  <w:pPr>
                    <w:pStyle w:val="Style21"/>
                    <w:widowControl w:val="0"/>
                    <w:keepNext w:val="0"/>
                    <w:keepLines w:val="0"/>
                    <w:shd w:val="clear" w:color="auto" w:fill="auto"/>
                    <w:bidi w:val="0"/>
                    <w:jc w:val="left"/>
                    <w:spacing w:before="0" w:after="0" w:line="190" w:lineRule="exact"/>
                    <w:ind w:left="0" w:right="0" w:firstLine="0"/>
                  </w:pPr>
                  <w:r>
                    <w:rPr>
                      <w:rStyle w:val="CharStyle22"/>
                      <w:b/>
                      <w:bCs/>
                    </w:rPr>
                    <w:t>Přílohy:</w:t>
                  </w:r>
                </w:p>
              </w:txbxContent>
            </v:textbox>
            <w10:wrap type="square" side="right" anchorx="margin"/>
          </v:shape>
        </w:pict>
      </w:r>
      <w:r>
        <w:rPr>
          <w:lang w:val="en-US" w:eastAsia="en-US" w:bidi="en-US"/>
          <w:w w:val="100"/>
          <w:spacing w:val="0"/>
          <w:color w:val="000000"/>
          <w:position w:val="0"/>
        </w:rPr>
        <w:t>image001.gif; 003.jpg; 004.jpg; 005.jpg; 006.jpg; 007.jpg; 008.jpg; 009.jpg</w:t>
      </w:r>
    </w:p>
    <w:p>
      <w:pPr>
        <w:pStyle w:val="Style16"/>
        <w:widowControl w:val="0"/>
        <w:keepNext w:val="0"/>
        <w:keepLines w:val="0"/>
        <w:shd w:val="clear" w:color="auto" w:fill="auto"/>
        <w:bidi w:val="0"/>
        <w:spacing w:before="0" w:after="0" w:line="264" w:lineRule="exact"/>
        <w:ind w:left="0" w:right="0" w:firstLine="0"/>
      </w:pPr>
      <w:r>
        <w:rPr>
          <w:rStyle w:val="CharStyle33"/>
        </w:rPr>
        <w:t xml:space="preserve">From: </w:t>
      </w:r>
      <w:r>
        <w:rPr>
          <w:rStyle w:val="CharStyle34"/>
        </w:rPr>
        <w:t xml:space="preserve">zemnipracehbPseznam.cz </w:t>
      </w:r>
      <w:r>
        <w:rPr>
          <w:rStyle w:val="CharStyle34"/>
          <w:lang w:val="en-US" w:eastAsia="en-US" w:bidi="en-US"/>
        </w:rPr>
        <w:t>[</w:t>
      </w:r>
      <w:r>
        <w:fldChar w:fldCharType="begin"/>
      </w:r>
      <w:r>
        <w:rPr>
          <w:rStyle w:val="CharStyle34"/>
        </w:rPr>
        <w:instrText> HYPERLINK "mailto:zemnipracehb@seznam.cz1" </w:instrText>
      </w:r>
      <w:r>
        <w:fldChar w:fldCharType="separate"/>
      </w:r>
      <w:r>
        <w:rPr>
          <w:rStyle w:val="Hyperlink"/>
          <w:lang w:val="en-US" w:eastAsia="en-US" w:bidi="en-US"/>
        </w:rPr>
        <w:t>mailto:zemnipracehb@seznam.cz1</w:t>
      </w:r>
      <w:r>
        <w:fldChar w:fldCharType="end"/>
      </w:r>
    </w:p>
    <w:p>
      <w:pPr>
        <w:pStyle w:val="Style16"/>
        <w:widowControl w:val="0"/>
        <w:keepNext w:val="0"/>
        <w:keepLines w:val="0"/>
        <w:shd w:val="clear" w:color="auto" w:fill="auto"/>
        <w:bidi w:val="0"/>
        <w:spacing w:before="0" w:after="0" w:line="264" w:lineRule="exact"/>
        <w:ind w:left="0" w:right="0" w:firstLine="0"/>
      </w:pPr>
      <w:r>
        <w:rPr>
          <w:rStyle w:val="CharStyle33"/>
        </w:rPr>
        <w:t xml:space="preserve">Sent: </w:t>
      </w:r>
      <w:r>
        <w:rPr>
          <w:lang w:val="cs-CZ" w:eastAsia="cs-CZ" w:bidi="cs-CZ"/>
          <w:w w:val="100"/>
          <w:spacing w:val="0"/>
          <w:color w:val="000000"/>
          <w:position w:val="0"/>
        </w:rPr>
        <w:t>Monday, October 12, 2020 5:24 PM</w:t>
      </w:r>
    </w:p>
    <w:p>
      <w:pPr>
        <w:pStyle w:val="Style16"/>
        <w:tabs>
          <w:tab w:leader="none" w:pos="3326" w:val="left"/>
        </w:tabs>
        <w:widowControl w:val="0"/>
        <w:keepNext w:val="0"/>
        <w:keepLines w:val="0"/>
        <w:shd w:val="clear" w:color="auto" w:fill="auto"/>
        <w:bidi w:val="0"/>
        <w:spacing w:before="0" w:after="0" w:line="264" w:lineRule="exact"/>
        <w:ind w:left="0" w:right="0" w:firstLine="0"/>
      </w:pPr>
      <w:r>
        <w:rPr>
          <w:rStyle w:val="CharStyle33"/>
        </w:rPr>
        <w:t>To:</w:t>
        <w:tab/>
      </w:r>
      <w:r>
        <w:rPr>
          <w:rStyle w:val="CharStyle34"/>
        </w:rPr>
        <w:t>@ksusv.cz</w:t>
      </w:r>
      <w:r>
        <w:rPr>
          <w:lang w:val="cs-CZ" w:eastAsia="cs-CZ" w:bidi="cs-CZ"/>
          <w:w w:val="100"/>
          <w:spacing w:val="0"/>
          <w:color w:val="000000"/>
          <w:position w:val="0"/>
        </w:rPr>
        <w:t>&gt;</w:t>
      </w:r>
    </w:p>
    <w:p>
      <w:pPr>
        <w:pStyle w:val="Style16"/>
        <w:widowControl w:val="0"/>
        <w:keepNext w:val="0"/>
        <w:keepLines w:val="0"/>
        <w:shd w:val="clear" w:color="auto" w:fill="auto"/>
        <w:bidi w:val="0"/>
        <w:jc w:val="left"/>
        <w:spacing w:before="0" w:after="0" w:line="552" w:lineRule="exact"/>
        <w:ind w:left="0" w:right="620" w:firstLine="0"/>
      </w:pPr>
      <w:r>
        <w:rPr>
          <w:rStyle w:val="CharStyle33"/>
        </w:rPr>
        <w:t xml:space="preserve">Subject: </w:t>
      </w:r>
      <w:r>
        <w:rPr>
          <w:lang w:val="cs-CZ" w:eastAsia="cs-CZ" w:bidi="cs-CZ"/>
          <w:w w:val="100"/>
          <w:spacing w:val="0"/>
          <w:color w:val="000000"/>
          <w:position w:val="0"/>
        </w:rPr>
        <w:t xml:space="preserve">Re: FW: objednávka - doprava obalovačky k finišeru na CM Havlíčkův Brod a CM Ledeč nadSázavou </w:t>
      </w:r>
      <w:r>
        <w:rPr>
          <w:rStyle w:val="CharStyle35"/>
        </w:rPr>
        <w:t>Dobrý den, zasílám potvrzené....</w:t>
      </w:r>
    </w:p>
    <w:sectPr>
      <w:footerReference w:type="default" r:id="rId6"/>
      <w:footnotePr>
        <w:pos w:val="pageBottom"/>
        <w:numFmt w:val="upperRoman"/>
        <w:numRestart w:val="eachPage"/>
      </w:footnotePr>
      <w:pgSz w:w="11900" w:h="16840"/>
      <w:pgMar w:top="889" w:left="816" w:right="802" w:bottom="1233"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90.6pt;margin-top:783.8pt;width:42.7pt;height:7.2pt;z-index:-188744064;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26"/>
                    <w:b/>
                    <w:bCs/>
                  </w:rPr>
                  <w:t xml:space="preserve">Strana </w:t>
                </w:r>
                <w:fldSimple w:instr=" PAGE \* MERGEFORMAT ">
                  <w:r>
                    <w:rPr>
                      <w:rStyle w:val="CharStyle26"/>
                      <w:b/>
                      <w:bCs/>
                    </w:rPr>
                    <w:t>#</w:t>
                  </w:r>
                </w:fldSimple>
                <w:r>
                  <w:rPr>
                    <w:rStyle w:val="CharStyle26"/>
                    <w:b/>
                    <w:bCs/>
                  </w:rPr>
                  <w:t>/2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Objednáváme u Vás: návážení teplé asfaltové obalované drtě dle potřeb CM Ledeč nad Sázavou.</w:t>
      </w:r>
    </w:p>
    <w:p>
      <w:pPr>
        <w:pStyle w:val="Style3"/>
        <w:widowControl w:val="0"/>
        <w:keepNext w:val="0"/>
        <w:keepLines w:val="0"/>
        <w:shd w:val="clear" w:color="auto" w:fill="auto"/>
        <w:bidi w:val="0"/>
        <w:jc w:val="left"/>
        <w:spacing w:before="0" w:after="0"/>
        <w:ind w:left="0" w:right="840" w:firstLine="0"/>
      </w:pPr>
      <w:r>
        <w:rPr>
          <w:lang w:val="cs-CZ" w:eastAsia="cs-CZ" w:bidi="cs-CZ"/>
          <w:w w:val="100"/>
          <w:spacing w:val="0"/>
          <w:color w:val="000000"/>
          <w:position w:val="0"/>
        </w:rPr>
        <w:t>Akce : OSA DIA - velokoplošné výspravy kontakt: pan</w:t>
      </w:r>
    </w:p>
    <w:p>
      <w:pPr>
        <w:pStyle w:val="Style5"/>
        <w:widowControl w:val="0"/>
        <w:keepNext w:val="0"/>
        <w:keepLines w:val="0"/>
        <w:shd w:val="clear" w:color="auto" w:fill="auto"/>
        <w:bidi w:val="0"/>
        <w:jc w:val="left"/>
        <w:spacing w:before="0" w:after="0"/>
        <w:ind w:left="0" w:right="0" w:firstLine="0"/>
      </w:pPr>
      <w:r>
        <w:rPr>
          <w:rStyle w:val="CharStyle7"/>
          <w:b/>
          <w:bCs/>
        </w:rPr>
        <w:t>Smluvní podmínky objednávky</w:t>
      </w:r>
    </w:p>
  </w:footnote>
  <w:footnote w:id="3">
    <w:p>
      <w:pPr>
        <w:pStyle w:val="Style3"/>
        <w:tabs>
          <w:tab w:leader="none" w:pos="770" w:val="left"/>
        </w:tabs>
        <w:widowControl w:val="0"/>
        <w:keepNext w:val="0"/>
        <w:keepLines w:val="0"/>
        <w:shd w:val="clear" w:color="auto" w:fill="auto"/>
        <w:bidi w:val="0"/>
        <w:jc w:val="left"/>
        <w:spacing w:before="0" w:after="0" w:line="226" w:lineRule="exact"/>
        <w:ind w:left="760" w:right="0" w:hanging="340"/>
      </w:pPr>
      <w:r>
        <w:rPr>
          <w:lang w:val="cs-CZ" w:eastAsia="cs-CZ" w:bidi="cs-CZ"/>
          <w:w w:val="100"/>
          <w:spacing w:val="0"/>
          <w:color w:val="000000"/>
          <w:position w:val="0"/>
        </w:rPr>
        <w:footnoteRef/>
      </w:r>
      <w:r>
        <w:rPr>
          <w:lang w:val="cs-CZ" w:eastAsia="cs-CZ" w:bidi="cs-CZ"/>
          <w:w w:val="100"/>
          <w:spacing w:val="0"/>
          <w:color w:val="000000"/>
          <w:position w:val="0"/>
        </w:rPr>
        <w:tab/>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3"/>
        <w:numPr>
          <w:ilvl w:val="0"/>
          <w:numId w:val="3"/>
        </w:numPr>
        <w:tabs>
          <w:tab w:leader="none" w:pos="775" w:val="left"/>
        </w:tabs>
        <w:widowControl w:val="0"/>
        <w:keepNext w:val="0"/>
        <w:keepLines w:val="0"/>
        <w:shd w:val="clear" w:color="auto" w:fill="auto"/>
        <w:bidi w:val="0"/>
        <w:jc w:val="left"/>
        <w:spacing w:before="0" w:after="0" w:line="226" w:lineRule="exact"/>
        <w:ind w:left="760" w:right="0" w:hanging="34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p>
    <w:p>
      <w:pPr>
        <w:pStyle w:val="Style3"/>
        <w:numPr>
          <w:ilvl w:val="0"/>
          <w:numId w:val="3"/>
        </w:numPr>
        <w:tabs>
          <w:tab w:leader="none" w:pos="766" w:val="left"/>
        </w:tabs>
        <w:widowControl w:val="0"/>
        <w:keepNext w:val="0"/>
        <w:keepLines w:val="0"/>
        <w:shd w:val="clear" w:color="auto" w:fill="auto"/>
        <w:bidi w:val="0"/>
        <w:jc w:val="both"/>
        <w:spacing w:before="0" w:after="0" w:line="226" w:lineRule="exact"/>
        <w:ind w:left="420" w:right="0" w:firstLine="0"/>
      </w:pPr>
      <w:r>
        <w:rPr>
          <w:lang w:val="cs-CZ" w:eastAsia="cs-CZ" w:bidi="cs-CZ"/>
          <w:w w:val="100"/>
          <w:spacing w:val="0"/>
          <w:color w:val="000000"/>
          <w:position w:val="0"/>
        </w:rPr>
        <w:t>Smluvní pokuta za prodlení s odstraňováním vad činí částku rovnající se 0,02% z celkové ceny plnění, z</w:t>
      </w:r>
    </w:p>
  </w:footnote>
  <w:footnote w:id="4">
    <w:p>
      <w:pPr>
        <w:pStyle w:val="Style3"/>
        <w:tabs>
          <w:tab w:leader="none" w:pos="746"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footnoteRef/>
      </w:r>
      <w:r>
        <w:rPr>
          <w:lang w:val="cs-CZ" w:eastAsia="cs-CZ" w:bidi="cs-CZ"/>
          <w:w w:val="100"/>
          <w:spacing w:val="0"/>
          <w:color w:val="000000"/>
          <w:position w:val="0"/>
        </w:rPr>
        <w:tab/>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3"/>
        <w:numPr>
          <w:ilvl w:val="0"/>
          <w:numId w:val="1"/>
        </w:numPr>
        <w:tabs>
          <w:tab w:leader="none" w:pos="765"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3"/>
        <w:numPr>
          <w:ilvl w:val="0"/>
          <w:numId w:val="1"/>
        </w:numPr>
        <w:tabs>
          <w:tab w:leader="none" w:pos="765" w:val="left"/>
        </w:tabs>
        <w:widowControl w:val="0"/>
        <w:keepNext w:val="0"/>
        <w:keepLines w:val="0"/>
        <w:shd w:val="clear" w:color="auto" w:fill="auto"/>
        <w:bidi w:val="0"/>
        <w:jc w:val="both"/>
        <w:spacing w:before="0" w:after="0" w:line="226" w:lineRule="exact"/>
        <w:ind w:left="760" w:right="0"/>
      </w:pPr>
      <w:r>
        <w:rPr>
          <w:lang w:val="cs-CZ" w:eastAsia="cs-CZ" w:bidi="cs-CZ"/>
          <w:w w:val="100"/>
          <w:spacing w:val="0"/>
          <w:color w:val="000000"/>
          <w:position w:val="0"/>
        </w:rPr>
        <w:t>Smluvní vztah se řídí zák. č. 89/2012 Sb. občanský zákoník.</w:t>
      </w:r>
    </w:p>
    <w:p>
      <w:pPr>
        <w:pStyle w:val="Style3"/>
        <w:numPr>
          <w:ilvl w:val="0"/>
          <w:numId w:val="1"/>
        </w:numPr>
        <w:tabs>
          <w:tab w:leader="none" w:pos="774"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3"/>
        <w:numPr>
          <w:ilvl w:val="0"/>
          <w:numId w:val="1"/>
        </w:numPr>
        <w:tabs>
          <w:tab w:leader="none" w:pos="765"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3"/>
        <w:numPr>
          <w:ilvl w:val="0"/>
          <w:numId w:val="1"/>
        </w:numPr>
        <w:tabs>
          <w:tab w:leader="none" w:pos="770" w:val="left"/>
        </w:tabs>
        <w:widowControl w:val="0"/>
        <w:keepNext w:val="0"/>
        <w:keepLines w:val="0"/>
        <w:shd w:val="clear" w:color="auto" w:fill="auto"/>
        <w:bidi w:val="0"/>
        <w:jc w:val="both"/>
        <w:spacing w:before="0" w:after="0" w:line="226" w:lineRule="exact"/>
        <w:ind w:left="760" w:right="16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3"/>
        <w:numPr>
          <w:ilvl w:val="0"/>
          <w:numId w:val="1"/>
        </w:numPr>
        <w:tabs>
          <w:tab w:leader="none" w:pos="765"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Objednatel si vyhrazuje právo proplatit fakturu do 30 dnů od dne doručení, pokud bude obsahovat veškeré náležitosti.</w:t>
      </w:r>
    </w:p>
    <w:p>
      <w:pPr>
        <w:pStyle w:val="Style3"/>
        <w:numPr>
          <w:ilvl w:val="0"/>
          <w:numId w:val="1"/>
        </w:numPr>
        <w:widowControl w:val="0"/>
        <w:keepNext w:val="0"/>
        <w:keepLines w:val="0"/>
        <w:shd w:val="clear" w:color="auto" w:fill="auto"/>
        <w:bidi w:val="0"/>
        <w:jc w:val="both"/>
        <w:spacing w:before="0" w:after="0" w:line="226" w:lineRule="exact"/>
        <w:ind w:left="760" w:right="0"/>
      </w:pPr>
      <w:r>
        <w:rPr>
          <w:lang w:val="cs-CZ" w:eastAsia="cs-CZ" w:bidi="cs-CZ"/>
          <w:w w:val="100"/>
          <w:spacing w:val="0"/>
          <w:color w:val="000000"/>
          <w:position w:val="0"/>
        </w:rPr>
        <w:t xml:space="preserve"> 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3"/>
        <w:numPr>
          <w:ilvl w:val="0"/>
          <w:numId w:val="1"/>
        </w:numPr>
        <w:tabs>
          <w:tab w:leader="none" w:pos="770"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3"/>
        <w:numPr>
          <w:ilvl w:val="0"/>
          <w:numId w:val="1"/>
        </w:numPr>
        <w:tabs>
          <w:tab w:leader="none" w:pos="750"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2"/>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
    <w:multiLevelType w:val="multilevel"/>
    <w:lvl w:ilvl="0">
      <w:start w:val="12"/>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4">
    <w:multiLevelType w:val="multilevel"/>
    <w:lvl w:ilvl="0">
      <w:start w:val="14"/>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upperRoman"/>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val="0"/>
      <w:iCs w:val="0"/>
      <w:u w:val="none"/>
      <w:strike w:val="0"/>
      <w:smallCaps w:val="0"/>
      <w:sz w:val="19"/>
      <w:szCs w:val="19"/>
      <w:rFonts w:ascii="Arial" w:eastAsia="Arial" w:hAnsi="Arial" w:cs="Arial"/>
    </w:rPr>
  </w:style>
  <w:style w:type="character" w:customStyle="1" w:styleId="CharStyle6">
    <w:name w:val="Poznámka pod čarou (2)_"/>
    <w:basedOn w:val="DefaultParagraphFont"/>
    <w:link w:val="Style5"/>
    <w:rPr>
      <w:b/>
      <w:bCs/>
      <w:i w:val="0"/>
      <w:iCs w:val="0"/>
      <w:u w:val="none"/>
      <w:strike w:val="0"/>
      <w:smallCaps w:val="0"/>
      <w:sz w:val="19"/>
      <w:szCs w:val="19"/>
      <w:rFonts w:ascii="Arial" w:eastAsia="Arial" w:hAnsi="Arial" w:cs="Arial"/>
    </w:rPr>
  </w:style>
  <w:style w:type="character" w:customStyle="1" w:styleId="CharStyle7">
    <w:name w:val="Poznámka pod čarou (2)"/>
    <w:basedOn w:val="CharStyle6"/>
    <w:rPr>
      <w:lang w:val="cs-CZ" w:eastAsia="cs-CZ" w:bidi="cs-CZ"/>
      <w:u w:val="single"/>
      <w:w w:val="100"/>
      <w:spacing w:val="0"/>
      <w:color w:val="000000"/>
      <w:position w:val="0"/>
    </w:rPr>
  </w:style>
  <w:style w:type="character" w:customStyle="1" w:styleId="CharStyle9">
    <w:name w:val="Základní text (4) Exact"/>
    <w:basedOn w:val="DefaultParagraphFont"/>
    <w:link w:val="Style8"/>
    <w:rPr>
      <w:b/>
      <w:bCs/>
      <w:i/>
      <w:iCs/>
      <w:u w:val="none"/>
      <w:strike w:val="0"/>
      <w:smallCaps w:val="0"/>
      <w:sz w:val="30"/>
      <w:szCs w:val="30"/>
      <w:rFonts w:ascii="Arial" w:eastAsia="Arial" w:hAnsi="Arial" w:cs="Arial"/>
      <w:spacing w:val="-10"/>
    </w:rPr>
  </w:style>
  <w:style w:type="character" w:customStyle="1" w:styleId="CharStyle11">
    <w:name w:val="Základní text (5) Exact"/>
    <w:basedOn w:val="DefaultParagraphFont"/>
    <w:link w:val="Style10"/>
    <w:rPr>
      <w:b/>
      <w:bCs/>
      <w:i/>
      <w:iCs/>
      <w:u w:val="none"/>
      <w:strike w:val="0"/>
      <w:smallCaps w:val="0"/>
      <w:sz w:val="19"/>
      <w:szCs w:val="19"/>
      <w:rFonts w:ascii="Arial" w:eastAsia="Arial" w:hAnsi="Arial" w:cs="Arial"/>
      <w:spacing w:val="-10"/>
    </w:rPr>
  </w:style>
  <w:style w:type="character" w:customStyle="1" w:styleId="CharStyle12">
    <w:name w:val="Základní text (5) + 7,5 pt,Ne tučné,Řádkování 0 pt Exact"/>
    <w:basedOn w:val="CharStyle11"/>
    <w:rPr>
      <w:lang w:val="cs-CZ" w:eastAsia="cs-CZ" w:bidi="cs-CZ"/>
      <w:b/>
      <w:bCs/>
      <w:sz w:val="15"/>
      <w:szCs w:val="15"/>
      <w:w w:val="100"/>
      <w:spacing w:val="0"/>
      <w:color w:val="000000"/>
      <w:position w:val="0"/>
    </w:rPr>
  </w:style>
  <w:style w:type="character" w:customStyle="1" w:styleId="CharStyle13">
    <w:name w:val="Základní text (5) + 9 pt,Ne kurzíva,Řádkování 0 pt Exact"/>
    <w:basedOn w:val="CharStyle11"/>
    <w:rPr>
      <w:lang w:val="cs-CZ" w:eastAsia="cs-CZ" w:bidi="cs-CZ"/>
      <w:i/>
      <w:iCs/>
      <w:sz w:val="18"/>
      <w:szCs w:val="18"/>
      <w:w w:val="100"/>
      <w:spacing w:val="0"/>
      <w:color w:val="000000"/>
      <w:position w:val="0"/>
    </w:rPr>
  </w:style>
  <w:style w:type="character" w:customStyle="1" w:styleId="CharStyle15">
    <w:name w:val="Titulek tabulky (2) Exact"/>
    <w:basedOn w:val="DefaultParagraphFont"/>
    <w:link w:val="Style14"/>
    <w:rPr>
      <w:b/>
      <w:bCs/>
      <w:i w:val="0"/>
      <w:iCs w:val="0"/>
      <w:u w:val="none"/>
      <w:strike w:val="0"/>
      <w:smallCaps w:val="0"/>
      <w:sz w:val="19"/>
      <w:szCs w:val="19"/>
      <w:rFonts w:ascii="Arial" w:eastAsia="Arial" w:hAnsi="Arial" w:cs="Arial"/>
    </w:rPr>
  </w:style>
  <w:style w:type="character" w:customStyle="1" w:styleId="CharStyle17">
    <w:name w:val="Základní text (2)_"/>
    <w:basedOn w:val="DefaultParagraphFont"/>
    <w:link w:val="Style16"/>
    <w:rPr>
      <w:b w:val="0"/>
      <w:bCs w:val="0"/>
      <w:i w:val="0"/>
      <w:iCs w:val="0"/>
      <w:u w:val="none"/>
      <w:strike w:val="0"/>
      <w:smallCaps w:val="0"/>
      <w:sz w:val="19"/>
      <w:szCs w:val="19"/>
      <w:rFonts w:ascii="Arial" w:eastAsia="Arial" w:hAnsi="Arial" w:cs="Arial"/>
    </w:rPr>
  </w:style>
  <w:style w:type="character" w:customStyle="1" w:styleId="CharStyle18">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9">
    <w:name w:val="Základní text (2) + Tučné Exact"/>
    <w:basedOn w:val="CharStyle17"/>
    <w:rPr>
      <w:lang w:val="cs-CZ" w:eastAsia="cs-CZ" w:bidi="cs-CZ"/>
      <w:b/>
      <w:bCs/>
      <w:u w:val="single"/>
      <w:w w:val="100"/>
      <w:spacing w:val="0"/>
      <w:color w:val="000000"/>
      <w:position w:val="0"/>
    </w:rPr>
  </w:style>
  <w:style w:type="character" w:customStyle="1" w:styleId="CharStyle20">
    <w:name w:val="Základní text (2) + Tučné Exact"/>
    <w:basedOn w:val="CharStyle17"/>
    <w:rPr>
      <w:lang w:val="1024"/>
      <w:b/>
      <w:bCs/>
      <w:w w:val="100"/>
      <w:spacing w:val="0"/>
      <w:color w:val="000000"/>
      <w:position w:val="0"/>
    </w:rPr>
  </w:style>
  <w:style w:type="character" w:customStyle="1" w:styleId="CharStyle22">
    <w:name w:val="Základní text (3) Exact"/>
    <w:basedOn w:val="DefaultParagraphFont"/>
    <w:rPr>
      <w:b/>
      <w:bCs/>
      <w:i w:val="0"/>
      <w:iCs w:val="0"/>
      <w:u w:val="none"/>
      <w:strike w:val="0"/>
      <w:smallCaps w:val="0"/>
      <w:sz w:val="19"/>
      <w:szCs w:val="19"/>
      <w:rFonts w:ascii="Arial" w:eastAsia="Arial" w:hAnsi="Arial" w:cs="Arial"/>
    </w:rPr>
  </w:style>
  <w:style w:type="character" w:customStyle="1" w:styleId="CharStyle23">
    <w:name w:val="Základní text (2) + 11,5 pt,Tučné"/>
    <w:basedOn w:val="CharStyle17"/>
    <w:rPr>
      <w:lang w:val="cs-CZ" w:eastAsia="cs-CZ" w:bidi="cs-CZ"/>
      <w:b/>
      <w:bCs/>
      <w:sz w:val="23"/>
      <w:szCs w:val="23"/>
      <w:w w:val="100"/>
      <w:spacing w:val="0"/>
      <w:color w:val="000000"/>
      <w:position w:val="0"/>
    </w:rPr>
  </w:style>
  <w:style w:type="character" w:customStyle="1" w:styleId="CharStyle25">
    <w:name w:val="Záhlaví nebo Zápatí_"/>
    <w:basedOn w:val="DefaultParagraphFont"/>
    <w:link w:val="Style24"/>
    <w:rPr>
      <w:b/>
      <w:bCs/>
      <w:i w:val="0"/>
      <w:iCs w:val="0"/>
      <w:u w:val="none"/>
      <w:strike w:val="0"/>
      <w:smallCaps w:val="0"/>
      <w:sz w:val="15"/>
      <w:szCs w:val="15"/>
      <w:rFonts w:ascii="Segoe UI" w:eastAsia="Segoe UI" w:hAnsi="Segoe UI" w:cs="Segoe UI"/>
    </w:rPr>
  </w:style>
  <w:style w:type="character" w:customStyle="1" w:styleId="CharStyle26">
    <w:name w:val="Záhlaví nebo Zápatí + Arial,8,5 pt"/>
    <w:basedOn w:val="CharStyle25"/>
    <w:rPr>
      <w:lang w:val="cs-CZ" w:eastAsia="cs-CZ" w:bidi="cs-CZ"/>
      <w:b/>
      <w:bCs/>
      <w:sz w:val="17"/>
      <w:szCs w:val="17"/>
      <w:rFonts w:ascii="Arial" w:eastAsia="Arial" w:hAnsi="Arial" w:cs="Arial"/>
      <w:w w:val="100"/>
      <w:spacing w:val="0"/>
      <w:color w:val="000000"/>
      <w:position w:val="0"/>
    </w:rPr>
  </w:style>
  <w:style w:type="character" w:customStyle="1" w:styleId="CharStyle27">
    <w:name w:val="Základní text (3)_"/>
    <w:basedOn w:val="DefaultParagraphFont"/>
    <w:link w:val="Style21"/>
    <w:rPr>
      <w:b/>
      <w:bCs/>
      <w:i w:val="0"/>
      <w:iCs w:val="0"/>
      <w:u w:val="none"/>
      <w:strike w:val="0"/>
      <w:smallCaps w:val="0"/>
      <w:sz w:val="19"/>
      <w:szCs w:val="19"/>
      <w:rFonts w:ascii="Arial" w:eastAsia="Arial" w:hAnsi="Arial" w:cs="Arial"/>
    </w:rPr>
  </w:style>
  <w:style w:type="character" w:customStyle="1" w:styleId="CharStyle28">
    <w:name w:val="Základní text (3)"/>
    <w:basedOn w:val="CharStyle27"/>
    <w:rPr>
      <w:lang w:val="cs-CZ" w:eastAsia="cs-CZ" w:bidi="cs-CZ"/>
      <w:u w:val="single"/>
      <w:w w:val="100"/>
      <w:spacing w:val="0"/>
      <w:color w:val="000000"/>
      <w:position w:val="0"/>
    </w:rPr>
  </w:style>
  <w:style w:type="character" w:customStyle="1" w:styleId="CharStyle30">
    <w:name w:val="Titulek tabulky_"/>
    <w:basedOn w:val="DefaultParagraphFont"/>
    <w:link w:val="Style29"/>
    <w:rPr>
      <w:b/>
      <w:bCs/>
      <w:i w:val="0"/>
      <w:iCs w:val="0"/>
      <w:u w:val="none"/>
      <w:strike w:val="0"/>
      <w:smallCaps w:val="0"/>
      <w:sz w:val="14"/>
      <w:szCs w:val="14"/>
      <w:rFonts w:ascii="Arial" w:eastAsia="Arial" w:hAnsi="Arial" w:cs="Arial"/>
    </w:rPr>
  </w:style>
  <w:style w:type="character" w:customStyle="1" w:styleId="CharStyle32">
    <w:name w:val="Základní text (6)_"/>
    <w:basedOn w:val="DefaultParagraphFont"/>
    <w:link w:val="Style31"/>
    <w:rPr>
      <w:b/>
      <w:bCs/>
      <w:i w:val="0"/>
      <w:iCs w:val="0"/>
      <w:u w:val="none"/>
      <w:strike w:val="0"/>
      <w:smallCaps w:val="0"/>
      <w:sz w:val="14"/>
      <w:szCs w:val="14"/>
      <w:rFonts w:ascii="Arial" w:eastAsia="Arial" w:hAnsi="Arial" w:cs="Arial"/>
    </w:rPr>
  </w:style>
  <w:style w:type="character" w:customStyle="1" w:styleId="CharStyle33">
    <w:name w:val="Základní text (2) + Tučné"/>
    <w:basedOn w:val="CharStyle17"/>
    <w:rPr>
      <w:lang w:val="cs-CZ" w:eastAsia="cs-CZ" w:bidi="cs-CZ"/>
      <w:b/>
      <w:bCs/>
      <w:w w:val="100"/>
      <w:spacing w:val="0"/>
      <w:color w:val="000000"/>
      <w:position w:val="0"/>
    </w:rPr>
  </w:style>
  <w:style w:type="character" w:customStyle="1" w:styleId="CharStyle34">
    <w:name w:val="Základní text (2)"/>
    <w:basedOn w:val="CharStyle17"/>
    <w:rPr>
      <w:lang w:val="cs-CZ" w:eastAsia="cs-CZ" w:bidi="cs-CZ"/>
      <w:u w:val="single"/>
      <w:w w:val="100"/>
      <w:spacing w:val="0"/>
      <w:color w:val="000000"/>
      <w:position w:val="0"/>
    </w:rPr>
  </w:style>
  <w:style w:type="character" w:customStyle="1" w:styleId="CharStyle35">
    <w:name w:val="Základní text (2) + Book Antiqua,10 pt,Tučné"/>
    <w:basedOn w:val="CharStyle17"/>
    <w:rPr>
      <w:lang w:val="cs-CZ" w:eastAsia="cs-CZ" w:bidi="cs-CZ"/>
      <w:b/>
      <w:bCs/>
      <w:sz w:val="20"/>
      <w:szCs w:val="20"/>
      <w:rFonts w:ascii="Book Antiqua" w:eastAsia="Book Antiqua" w:hAnsi="Book Antiqua" w:cs="Book Antiqua"/>
      <w:w w:val="100"/>
      <w:spacing w:val="0"/>
      <w:color w:val="000000"/>
      <w:position w:val="0"/>
    </w:rPr>
  </w:style>
  <w:style w:type="paragraph" w:customStyle="1" w:styleId="Style3">
    <w:name w:val="Poznámka pod čarou"/>
    <w:basedOn w:val="Normal"/>
    <w:link w:val="CharStyle4"/>
    <w:pPr>
      <w:widowControl w:val="0"/>
      <w:shd w:val="clear" w:color="auto" w:fill="FFFFFF"/>
      <w:spacing w:line="590" w:lineRule="exact"/>
      <w:ind w:hanging="360"/>
    </w:pPr>
    <w:rPr>
      <w:b w:val="0"/>
      <w:bCs w:val="0"/>
      <w:i w:val="0"/>
      <w:iCs w:val="0"/>
      <w:u w:val="none"/>
      <w:strike w:val="0"/>
      <w:smallCaps w:val="0"/>
      <w:sz w:val="19"/>
      <w:szCs w:val="19"/>
      <w:rFonts w:ascii="Arial" w:eastAsia="Arial" w:hAnsi="Arial" w:cs="Arial"/>
    </w:rPr>
  </w:style>
  <w:style w:type="paragraph" w:customStyle="1" w:styleId="Style5">
    <w:name w:val="Poznámka pod čarou (2)"/>
    <w:basedOn w:val="Normal"/>
    <w:link w:val="CharStyle6"/>
    <w:pPr>
      <w:widowControl w:val="0"/>
      <w:shd w:val="clear" w:color="auto" w:fill="FFFFFF"/>
      <w:spacing w:line="226" w:lineRule="exact"/>
    </w:pPr>
    <w:rPr>
      <w:b/>
      <w:bCs/>
      <w:i w:val="0"/>
      <w:iCs w:val="0"/>
      <w:u w:val="none"/>
      <w:strike w:val="0"/>
      <w:smallCaps w:val="0"/>
      <w:sz w:val="19"/>
      <w:szCs w:val="19"/>
      <w:rFonts w:ascii="Arial" w:eastAsia="Arial" w:hAnsi="Arial" w:cs="Arial"/>
    </w:rPr>
  </w:style>
  <w:style w:type="paragraph" w:customStyle="1" w:styleId="Style8">
    <w:name w:val="Základní text (4)"/>
    <w:basedOn w:val="Normal"/>
    <w:link w:val="CharStyle9"/>
    <w:pPr>
      <w:widowControl w:val="0"/>
      <w:shd w:val="clear" w:color="auto" w:fill="FFFFFF"/>
      <w:jc w:val="both"/>
      <w:spacing w:line="331" w:lineRule="exact"/>
    </w:pPr>
    <w:rPr>
      <w:b/>
      <w:bCs/>
      <w:i/>
      <w:iCs/>
      <w:u w:val="none"/>
      <w:strike w:val="0"/>
      <w:smallCaps w:val="0"/>
      <w:sz w:val="30"/>
      <w:szCs w:val="30"/>
      <w:rFonts w:ascii="Arial" w:eastAsia="Arial" w:hAnsi="Arial" w:cs="Arial"/>
      <w:spacing w:val="-10"/>
    </w:rPr>
  </w:style>
  <w:style w:type="paragraph" w:customStyle="1" w:styleId="Style10">
    <w:name w:val="Základní text (5)"/>
    <w:basedOn w:val="Normal"/>
    <w:link w:val="CharStyle11"/>
    <w:pPr>
      <w:widowControl w:val="0"/>
      <w:shd w:val="clear" w:color="auto" w:fill="FFFFFF"/>
      <w:spacing w:line="0" w:lineRule="exact"/>
    </w:pPr>
    <w:rPr>
      <w:b/>
      <w:bCs/>
      <w:i/>
      <w:iCs/>
      <w:u w:val="none"/>
      <w:strike w:val="0"/>
      <w:smallCaps w:val="0"/>
      <w:sz w:val="19"/>
      <w:szCs w:val="19"/>
      <w:rFonts w:ascii="Arial" w:eastAsia="Arial" w:hAnsi="Arial" w:cs="Arial"/>
      <w:spacing w:val="-10"/>
    </w:rPr>
  </w:style>
  <w:style w:type="paragraph" w:customStyle="1" w:styleId="Style14">
    <w:name w:val="Titulek tabulky (2)"/>
    <w:basedOn w:val="Normal"/>
    <w:link w:val="CharStyle15"/>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16">
    <w:name w:val="Základní text (2)"/>
    <w:basedOn w:val="Normal"/>
    <w:link w:val="CharStyle17"/>
    <w:pPr>
      <w:widowControl w:val="0"/>
      <w:shd w:val="clear" w:color="auto" w:fill="FFFFFF"/>
      <w:jc w:val="both"/>
      <w:spacing w:line="240" w:lineRule="exact"/>
      <w:ind w:hanging="360"/>
    </w:pPr>
    <w:rPr>
      <w:b w:val="0"/>
      <w:bCs w:val="0"/>
      <w:i w:val="0"/>
      <w:iCs w:val="0"/>
      <w:u w:val="none"/>
      <w:strike w:val="0"/>
      <w:smallCaps w:val="0"/>
      <w:sz w:val="19"/>
      <w:szCs w:val="19"/>
      <w:rFonts w:ascii="Arial" w:eastAsia="Arial" w:hAnsi="Arial" w:cs="Arial"/>
    </w:rPr>
  </w:style>
  <w:style w:type="paragraph" w:customStyle="1" w:styleId="Style21">
    <w:name w:val="Základní text (3)"/>
    <w:basedOn w:val="Normal"/>
    <w:link w:val="CharStyle27"/>
    <w:pPr>
      <w:widowControl w:val="0"/>
      <w:shd w:val="clear" w:color="auto" w:fill="FFFFFF"/>
      <w:jc w:val="both"/>
      <w:spacing w:line="365" w:lineRule="exact"/>
      <w:ind w:hanging="360"/>
    </w:pPr>
    <w:rPr>
      <w:b/>
      <w:bCs/>
      <w:i w:val="0"/>
      <w:iCs w:val="0"/>
      <w:u w:val="none"/>
      <w:strike w:val="0"/>
      <w:smallCaps w:val="0"/>
      <w:sz w:val="19"/>
      <w:szCs w:val="19"/>
      <w:rFonts w:ascii="Arial" w:eastAsia="Arial" w:hAnsi="Arial" w:cs="Arial"/>
    </w:rPr>
  </w:style>
  <w:style w:type="paragraph" w:customStyle="1" w:styleId="Style24">
    <w:name w:val="Záhlaví nebo Zápatí"/>
    <w:basedOn w:val="Normal"/>
    <w:link w:val="CharStyle25"/>
    <w:pPr>
      <w:widowControl w:val="0"/>
      <w:shd w:val="clear" w:color="auto" w:fill="FFFFFF"/>
      <w:spacing w:line="0" w:lineRule="exact"/>
    </w:pPr>
    <w:rPr>
      <w:b/>
      <w:bCs/>
      <w:i w:val="0"/>
      <w:iCs w:val="0"/>
      <w:u w:val="none"/>
      <w:strike w:val="0"/>
      <w:smallCaps w:val="0"/>
      <w:sz w:val="15"/>
      <w:szCs w:val="15"/>
      <w:rFonts w:ascii="Segoe UI" w:eastAsia="Segoe UI" w:hAnsi="Segoe UI" w:cs="Segoe UI"/>
    </w:rPr>
  </w:style>
  <w:style w:type="paragraph" w:customStyle="1" w:styleId="Style29">
    <w:name w:val="Titulek tabulky"/>
    <w:basedOn w:val="Normal"/>
    <w:link w:val="CharStyle30"/>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31">
    <w:name w:val="Základní text (6)"/>
    <w:basedOn w:val="Normal"/>
    <w:link w:val="CharStyle32"/>
    <w:pPr>
      <w:widowControl w:val="0"/>
      <w:shd w:val="clear" w:color="auto" w:fill="FFFFFF"/>
      <w:jc w:val="both"/>
      <w:spacing w:before="360" w:line="182" w:lineRule="exact"/>
    </w:pPr>
    <w:rPr>
      <w:b/>
      <w:bCs/>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