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262BF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262BF8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262BF8">
        <w:t>18. 9. 2020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262BF8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262BF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262BF8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262BF8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262BF8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262BF8">
        <w:rPr>
          <w:rFonts w:ascii="Arial" w:hAnsi="Arial" w:cs="Arial"/>
          <w:noProof/>
          <w:sz w:val="28"/>
        </w:rPr>
        <w:t>143/20/7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262BF8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1.Oprava vnitřních omítek v domě kultury, Mírová Strakonice.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262BF8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66 609,00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262BF8">
        <w:rPr>
          <w:b/>
          <w:bCs/>
          <w:noProof/>
        </w:rPr>
        <w:t>66 609,00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262BF8">
      <w:pPr>
        <w:ind w:left="142"/>
      </w:pPr>
      <w:r>
        <w:t>Oprava vnitřních omítek v domě kultury, Mírová Strakonice,stěny,strop vč.říms,foyer a jeviště.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262BF8">
        <w:rPr>
          <w:noProof/>
        </w:rPr>
        <w:t>23. 9. 2020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262BF8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262BF8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262BF8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262BF8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262BF8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F8" w:rsidRDefault="00262BF8">
      <w:r>
        <w:separator/>
      </w:r>
    </w:p>
  </w:endnote>
  <w:endnote w:type="continuationSeparator" w:id="0">
    <w:p w:rsidR="00262BF8" w:rsidRDefault="0026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F8" w:rsidRDefault="00262BF8">
      <w:r>
        <w:separator/>
      </w:r>
    </w:p>
  </w:footnote>
  <w:footnote w:type="continuationSeparator" w:id="0">
    <w:p w:rsidR="00262BF8" w:rsidRDefault="0026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F8"/>
    <w:rsid w:val="001F0477"/>
    <w:rsid w:val="00262BF8"/>
    <w:rsid w:val="00351E8F"/>
    <w:rsid w:val="00447743"/>
    <w:rsid w:val="008B64A3"/>
    <w:rsid w:val="009A5745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CF64B-A079-4E58-A2BF-68ED7A4D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831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dcterms:created xsi:type="dcterms:W3CDTF">2020-10-12T14:28:00Z</dcterms:created>
  <dcterms:modified xsi:type="dcterms:W3CDTF">2020-10-12T14:28:00Z</dcterms:modified>
</cp:coreProperties>
</file>