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A5" w:rsidRDefault="006946A5" w:rsidP="006946A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12, 2020 12:59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'stepan.hazdra@telefonni.cz' &lt;</w:t>
      </w:r>
      <w:hyperlink r:id="rId5" w:history="1">
        <w:r>
          <w:rPr>
            <w:rStyle w:val="Hypertextovodkaz"/>
            <w:lang w:eastAsia="cs-CZ"/>
          </w:rPr>
          <w:t>stepan.hazdra@telefonni.cz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KOMÁREK Štěpán Mgr. &lt;</w:t>
      </w:r>
      <w:hyperlink r:id="rId6" w:history="1">
        <w:r>
          <w:rPr>
            <w:rStyle w:val="Hypertextovodkaz"/>
            <w:lang w:eastAsia="cs-CZ"/>
          </w:rPr>
          <w:t>STEPAN.KOMAREK@jihlava-city.cz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6946A5" w:rsidRDefault="006946A5" w:rsidP="006946A5"/>
    <w:p w:rsidR="006946A5" w:rsidRDefault="006946A5" w:rsidP="006946A5">
      <w:pPr>
        <w:rPr>
          <w:b/>
          <w:bCs/>
        </w:rPr>
      </w:pPr>
      <w:r>
        <w:rPr>
          <w:b/>
          <w:bCs/>
        </w:rPr>
        <w:t>Objednávka připojení VTP v ul. Průmyslová k Metropolitní síti.</w:t>
      </w:r>
    </w:p>
    <w:p w:rsidR="006946A5" w:rsidRDefault="006946A5" w:rsidP="006946A5">
      <w:pPr>
        <w:rPr>
          <w:b/>
          <w:bCs/>
        </w:rPr>
      </w:pPr>
    </w:p>
    <w:p w:rsidR="006946A5" w:rsidRDefault="006946A5" w:rsidP="006946A5">
      <w:r>
        <w:t xml:space="preserve">Na základě Vaší nabídky ze dne </w:t>
      </w:r>
      <w:proofErr w:type="gramStart"/>
      <w:r>
        <w:t>25.9.2020</w:t>
      </w:r>
      <w:proofErr w:type="gramEnd"/>
      <w:r>
        <w:t xml:space="preserve"> u Vás objednáváme připojení Vědeckotechnologického parku k Metropolitní síti v celkové hodnotě </w:t>
      </w:r>
      <w:r>
        <w:rPr>
          <w:b/>
          <w:bCs/>
        </w:rPr>
        <w:t>176 000,- bez DPH</w:t>
      </w:r>
      <w:r>
        <w:t>.</w:t>
      </w:r>
    </w:p>
    <w:p w:rsidR="006946A5" w:rsidRDefault="006946A5" w:rsidP="006946A5"/>
    <w:p w:rsidR="006946A5" w:rsidRDefault="006946A5" w:rsidP="006946A5">
      <w:r>
        <w:t>Statutární město Jihlava jako objednavatel prohlašuje, že předmět plnění se týká ekonomické činnosti. V případě poskytnutí plnění dle § 92e zákona o DPH se uplatní režim přenesení daňové povinnosti dle § 92a zákona o DPH.</w:t>
      </w:r>
    </w:p>
    <w:p w:rsidR="006946A5" w:rsidRDefault="006946A5" w:rsidP="006946A5"/>
    <w:p w:rsidR="006946A5" w:rsidRDefault="006946A5" w:rsidP="006946A5">
      <w:pPr>
        <w:rPr>
          <w:b/>
          <w:bCs/>
        </w:rPr>
      </w:pPr>
      <w:r>
        <w:rPr>
          <w:b/>
          <w:bCs/>
        </w:rPr>
        <w:t>Na fakturu uveďte číslo objednávky 109/2020/OI.</w:t>
      </w:r>
    </w:p>
    <w:p w:rsidR="006946A5" w:rsidRDefault="006946A5" w:rsidP="006946A5">
      <w:r>
        <w:t xml:space="preserve">Faktury, prosím, zasílejte datovou schránkou (jw5bxb4) nebo na e-mail: </w:t>
      </w:r>
      <w:hyperlink r:id="rId7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6946A5" w:rsidRDefault="006946A5" w:rsidP="006946A5"/>
    <w:p w:rsidR="006946A5" w:rsidRDefault="006946A5" w:rsidP="006946A5">
      <w:pPr>
        <w:rPr>
          <w:b/>
          <w:bCs/>
        </w:rPr>
      </w:pPr>
      <w:r>
        <w:rPr>
          <w:b/>
          <w:bCs/>
        </w:rPr>
        <w:t>Dodavatel:</w:t>
      </w:r>
    </w:p>
    <w:p w:rsidR="006946A5" w:rsidRDefault="006946A5" w:rsidP="006946A5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6946A5" w:rsidRDefault="006946A5" w:rsidP="006946A5">
      <w:pPr>
        <w:rPr>
          <w:i/>
          <w:iCs/>
        </w:rPr>
      </w:pPr>
      <w:r>
        <w:rPr>
          <w:i/>
          <w:iCs/>
        </w:rPr>
        <w:t xml:space="preserve">První telefonní a.s.                                                    </w:t>
      </w:r>
      <w:r>
        <w:rPr>
          <w:i/>
          <w:iCs/>
        </w:rPr>
        <w:br/>
        <w:t xml:space="preserve">Českomoravská </w:t>
      </w:r>
      <w:proofErr w:type="gramStart"/>
      <w:r>
        <w:rPr>
          <w:i/>
          <w:iCs/>
        </w:rPr>
        <w:t>č.p.</w:t>
      </w:r>
      <w:proofErr w:type="gramEnd"/>
      <w:r>
        <w:rPr>
          <w:i/>
          <w:iCs/>
        </w:rPr>
        <w:t xml:space="preserve"> 206/36</w:t>
      </w:r>
    </w:p>
    <w:p w:rsidR="006946A5" w:rsidRDefault="006946A5" w:rsidP="006946A5">
      <w:pPr>
        <w:rPr>
          <w:i/>
          <w:iCs/>
        </w:rPr>
      </w:pPr>
      <w:r>
        <w:rPr>
          <w:i/>
          <w:iCs/>
        </w:rPr>
        <w:t>Praha 9 - Vysočany</w:t>
      </w:r>
    </w:p>
    <w:p w:rsidR="006946A5" w:rsidRDefault="006946A5" w:rsidP="006946A5">
      <w:r>
        <w:rPr>
          <w:i/>
          <w:iCs/>
        </w:rPr>
        <w:t xml:space="preserve">IČO 25527797                                                              </w:t>
      </w:r>
      <w:r>
        <w:rPr>
          <w:i/>
          <w:iCs/>
        </w:rPr>
        <w:br/>
        <w:t>DIČ CZ25527797                                                                           </w:t>
      </w:r>
    </w:p>
    <w:p w:rsidR="006946A5" w:rsidRDefault="006946A5" w:rsidP="006946A5"/>
    <w:p w:rsidR="006946A5" w:rsidRDefault="006946A5" w:rsidP="006946A5">
      <w:pPr>
        <w:pStyle w:val="Default"/>
      </w:pPr>
    </w:p>
    <w:p w:rsidR="006946A5" w:rsidRDefault="006946A5" w:rsidP="006946A5">
      <w:pPr>
        <w:rPr>
          <w:b/>
          <w:bCs/>
        </w:rPr>
      </w:pPr>
      <w:r>
        <w:rPr>
          <w:b/>
          <w:bCs/>
        </w:rPr>
        <w:t>Objednatel:</w:t>
      </w:r>
    </w:p>
    <w:p w:rsidR="006946A5" w:rsidRDefault="006946A5" w:rsidP="006946A5">
      <w:r>
        <w:t>Statutární město Jihlava</w:t>
      </w:r>
    </w:p>
    <w:p w:rsidR="006946A5" w:rsidRDefault="006946A5" w:rsidP="006946A5">
      <w:r>
        <w:t>Masarykovo náměstí 97/1</w:t>
      </w:r>
    </w:p>
    <w:p w:rsidR="006946A5" w:rsidRDefault="006946A5" w:rsidP="006946A5">
      <w:r>
        <w:t>586 01 Jihlava 1</w:t>
      </w:r>
    </w:p>
    <w:p w:rsidR="006946A5" w:rsidRDefault="006946A5" w:rsidP="006946A5">
      <w:r>
        <w:t>IČO:  00286010</w:t>
      </w:r>
    </w:p>
    <w:p w:rsidR="006946A5" w:rsidRDefault="006946A5" w:rsidP="006946A5">
      <w:r>
        <w:t>DIČ:  CZ00286010</w:t>
      </w:r>
    </w:p>
    <w:p w:rsidR="006946A5" w:rsidRDefault="006946A5" w:rsidP="006946A5"/>
    <w:p w:rsidR="006946A5" w:rsidRDefault="006946A5" w:rsidP="006946A5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6946A5" w:rsidRDefault="006946A5" w:rsidP="006946A5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6946A5" w:rsidRDefault="006946A5" w:rsidP="006946A5"/>
    <w:p w:rsidR="006946A5" w:rsidRDefault="006946A5" w:rsidP="006946A5"/>
    <w:p w:rsidR="00E80F88" w:rsidRDefault="006946A5">
      <w:bookmarkStart w:id="0" w:name="_GoBack"/>
      <w:bookmarkEnd w:id="0"/>
    </w:p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A5"/>
    <w:rsid w:val="0028796F"/>
    <w:rsid w:val="006946A5"/>
    <w:rsid w:val="0087626B"/>
    <w:rsid w:val="008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1A2B-65B9-4928-B6BD-FAB5575E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6A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46A5"/>
    <w:rPr>
      <w:color w:val="0563C1"/>
      <w:u w:val="single"/>
    </w:rPr>
  </w:style>
  <w:style w:type="paragraph" w:customStyle="1" w:styleId="Default">
    <w:name w:val="Default"/>
    <w:basedOn w:val="Normln"/>
    <w:rsid w:val="006946A5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AN.KOMAREK@jihlava-city.cz" TargetMode="External"/><Relationship Id="rId5" Type="http://schemas.openxmlformats.org/officeDocument/2006/relationships/hyperlink" Target="mailto:stepan.hazdra@telefon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2020-10-12T10:59:00Z</dcterms:created>
  <dcterms:modified xsi:type="dcterms:W3CDTF">2020-10-12T11:00:00Z</dcterms:modified>
</cp:coreProperties>
</file>