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8A9" w:rsidRPr="00386410" w:rsidRDefault="00275E1D" w:rsidP="00E958A9">
      <w:pPr>
        <w:rPr>
          <w:rFonts w:ascii="Arial" w:hAnsi="Arial" w:cs="Arial"/>
          <w:b/>
          <w:sz w:val="36"/>
          <w:szCs w:val="36"/>
        </w:rPr>
      </w:pPr>
      <w:r>
        <w:t xml:space="preserve">                                      </w:t>
      </w:r>
      <w:proofErr w:type="gramStart"/>
      <w:r w:rsidR="00E958A9" w:rsidRPr="00386410">
        <w:rPr>
          <w:rFonts w:ascii="Arial" w:hAnsi="Arial" w:cs="Arial"/>
          <w:b/>
          <w:sz w:val="36"/>
          <w:szCs w:val="36"/>
        </w:rPr>
        <w:t>S M L O U V A   O   D Í L O</w:t>
      </w:r>
      <w:proofErr w:type="gramEnd"/>
      <w:r w:rsidR="00E958A9" w:rsidRPr="00386410">
        <w:rPr>
          <w:rFonts w:ascii="Arial" w:hAnsi="Arial" w:cs="Arial"/>
          <w:b/>
          <w:sz w:val="36"/>
          <w:szCs w:val="36"/>
        </w:rPr>
        <w:t xml:space="preserve"> </w:t>
      </w:r>
    </w:p>
    <w:p w:rsidR="00E958A9" w:rsidRPr="00386410" w:rsidRDefault="00E958A9" w:rsidP="00E958A9">
      <w:pPr>
        <w:ind w:left="1416" w:hanging="1416"/>
        <w:jc w:val="center"/>
        <w:rPr>
          <w:rFonts w:ascii="Arial" w:hAnsi="Arial" w:cs="Arial"/>
          <w:b/>
          <w:sz w:val="22"/>
          <w:szCs w:val="22"/>
        </w:rPr>
      </w:pPr>
      <w:r w:rsidRPr="00386410">
        <w:rPr>
          <w:rFonts w:ascii="Arial" w:hAnsi="Arial" w:cs="Arial"/>
          <w:b/>
          <w:sz w:val="22"/>
          <w:szCs w:val="22"/>
        </w:rPr>
        <w:t xml:space="preserve">č. smlouvy </w:t>
      </w:r>
      <w:proofErr w:type="gramStart"/>
      <w:r w:rsidRPr="00386410">
        <w:rPr>
          <w:rFonts w:ascii="Arial" w:hAnsi="Arial" w:cs="Arial"/>
          <w:b/>
          <w:sz w:val="22"/>
          <w:szCs w:val="22"/>
        </w:rPr>
        <w:t>zhotovitele :</w:t>
      </w:r>
      <w:proofErr w:type="gramEnd"/>
      <w:r w:rsidRPr="00386410">
        <w:rPr>
          <w:rFonts w:ascii="Arial" w:hAnsi="Arial" w:cs="Arial"/>
          <w:b/>
          <w:sz w:val="22"/>
          <w:szCs w:val="22"/>
        </w:rPr>
        <w:t xml:space="preserve"> </w:t>
      </w:r>
      <w:r>
        <w:rPr>
          <w:rFonts w:ascii="Arial" w:hAnsi="Arial" w:cs="Arial"/>
          <w:b/>
          <w:sz w:val="22"/>
          <w:szCs w:val="22"/>
        </w:rPr>
        <w:t xml:space="preserve">        </w:t>
      </w:r>
    </w:p>
    <w:p w:rsidR="00E958A9" w:rsidRPr="00386410" w:rsidRDefault="00E958A9" w:rsidP="00E958A9">
      <w:pPr>
        <w:jc w:val="center"/>
        <w:rPr>
          <w:rFonts w:ascii="Arial" w:hAnsi="Arial" w:cs="Arial"/>
          <w:b/>
          <w:sz w:val="22"/>
          <w:szCs w:val="22"/>
        </w:rPr>
      </w:pPr>
      <w:r w:rsidRPr="00386410">
        <w:rPr>
          <w:rFonts w:ascii="Arial" w:hAnsi="Arial" w:cs="Arial"/>
          <w:b/>
          <w:sz w:val="22"/>
          <w:szCs w:val="22"/>
        </w:rPr>
        <w:t xml:space="preserve">č. smlouvy </w:t>
      </w:r>
      <w:proofErr w:type="gramStart"/>
      <w:r w:rsidRPr="00386410">
        <w:rPr>
          <w:rFonts w:ascii="Arial" w:hAnsi="Arial" w:cs="Arial"/>
          <w:b/>
          <w:sz w:val="22"/>
          <w:szCs w:val="22"/>
        </w:rPr>
        <w:t>objednatele :</w:t>
      </w:r>
      <w:r w:rsidR="007210C5">
        <w:rPr>
          <w:rFonts w:ascii="Arial" w:hAnsi="Arial" w:cs="Arial"/>
          <w:b/>
          <w:sz w:val="22"/>
          <w:szCs w:val="22"/>
        </w:rPr>
        <w:t xml:space="preserve"> 1119</w:t>
      </w:r>
      <w:r w:rsidR="005A719E">
        <w:rPr>
          <w:rFonts w:ascii="Arial" w:hAnsi="Arial" w:cs="Arial"/>
          <w:b/>
          <w:sz w:val="22"/>
          <w:szCs w:val="22"/>
        </w:rPr>
        <w:t>/</w:t>
      </w:r>
      <w:r w:rsidR="007210C5">
        <w:rPr>
          <w:rFonts w:ascii="Arial" w:hAnsi="Arial" w:cs="Arial"/>
          <w:b/>
          <w:sz w:val="22"/>
          <w:szCs w:val="22"/>
        </w:rPr>
        <w:t>2016</w:t>
      </w:r>
      <w:proofErr w:type="gramEnd"/>
    </w:p>
    <w:p w:rsidR="00E958A9" w:rsidRDefault="00E958A9" w:rsidP="00E958A9">
      <w:pPr>
        <w:rPr>
          <w:rFonts w:ascii="Arial" w:hAnsi="Arial" w:cs="Arial"/>
          <w:b/>
          <w:sz w:val="22"/>
          <w:szCs w:val="22"/>
        </w:rPr>
      </w:pPr>
    </w:p>
    <w:p w:rsidR="006659CC" w:rsidRDefault="006659CC" w:rsidP="00E958A9">
      <w:pPr>
        <w:rPr>
          <w:rFonts w:ascii="Arial" w:hAnsi="Arial" w:cs="Arial"/>
          <w:b/>
          <w:sz w:val="22"/>
          <w:szCs w:val="22"/>
        </w:rPr>
      </w:pPr>
    </w:p>
    <w:p w:rsidR="006659CC" w:rsidRPr="00386410" w:rsidRDefault="006659CC" w:rsidP="006659CC">
      <w:pPr>
        <w:jc w:val="center"/>
        <w:rPr>
          <w:rFonts w:ascii="Arial" w:hAnsi="Arial" w:cs="Arial"/>
          <w:b/>
          <w:sz w:val="36"/>
          <w:szCs w:val="36"/>
        </w:rPr>
      </w:pPr>
      <w:r>
        <w:rPr>
          <w:rFonts w:ascii="Arial" w:hAnsi="Arial" w:cs="Arial"/>
          <w:b/>
          <w:sz w:val="36"/>
          <w:szCs w:val="36"/>
        </w:rPr>
        <w:t>DODATEK Č. 1</w:t>
      </w:r>
    </w:p>
    <w:p w:rsidR="006659CC" w:rsidRPr="00386410" w:rsidRDefault="006659CC" w:rsidP="00E958A9">
      <w:pPr>
        <w:rPr>
          <w:rFonts w:ascii="Arial" w:hAnsi="Arial" w:cs="Arial"/>
          <w:b/>
          <w:sz w:val="22"/>
          <w:szCs w:val="22"/>
        </w:rPr>
      </w:pPr>
    </w:p>
    <w:p w:rsidR="00E958A9" w:rsidRPr="00386410" w:rsidRDefault="00E958A9" w:rsidP="00E958A9">
      <w:pPr>
        <w:rPr>
          <w:rFonts w:ascii="Arial" w:hAnsi="Arial" w:cs="Arial"/>
          <w:b/>
          <w:sz w:val="22"/>
          <w:szCs w:val="22"/>
        </w:rPr>
      </w:pPr>
    </w:p>
    <w:p w:rsidR="00E958A9" w:rsidRDefault="00E958A9" w:rsidP="00E958A9">
      <w:pPr>
        <w:pStyle w:val="Export0"/>
        <w:jc w:val="center"/>
        <w:rPr>
          <w:rFonts w:ascii="Arial" w:hAnsi="Arial" w:cs="Arial"/>
          <w:b/>
          <w:sz w:val="22"/>
          <w:szCs w:val="22"/>
          <w:lang w:val="cs-CZ"/>
        </w:rPr>
      </w:pPr>
      <w:r w:rsidRPr="00386410">
        <w:rPr>
          <w:rFonts w:ascii="Arial" w:hAnsi="Arial" w:cs="Arial"/>
          <w:b/>
          <w:sz w:val="22"/>
          <w:szCs w:val="22"/>
          <w:lang w:val="cs-CZ"/>
        </w:rPr>
        <w:t xml:space="preserve">Název </w:t>
      </w:r>
      <w:proofErr w:type="gramStart"/>
      <w:r w:rsidRPr="00386410">
        <w:rPr>
          <w:rFonts w:ascii="Arial" w:hAnsi="Arial" w:cs="Arial"/>
          <w:b/>
          <w:sz w:val="22"/>
          <w:szCs w:val="22"/>
          <w:lang w:val="cs-CZ"/>
        </w:rPr>
        <w:t>díla :</w:t>
      </w:r>
      <w:proofErr w:type="gramEnd"/>
    </w:p>
    <w:p w:rsidR="00E958A9" w:rsidRPr="00386410" w:rsidRDefault="00E958A9" w:rsidP="00E958A9">
      <w:pPr>
        <w:pStyle w:val="Export0"/>
        <w:jc w:val="center"/>
        <w:rPr>
          <w:rFonts w:ascii="Arial" w:hAnsi="Arial" w:cs="Arial"/>
          <w:b/>
          <w:sz w:val="22"/>
          <w:szCs w:val="22"/>
          <w:lang w:val="cs-CZ"/>
        </w:rPr>
      </w:pPr>
    </w:p>
    <w:p w:rsidR="00E958A9" w:rsidRPr="002A33D9" w:rsidRDefault="00E958A9" w:rsidP="002A33D9">
      <w:pPr>
        <w:spacing w:line="360" w:lineRule="auto"/>
        <w:ind w:left="420"/>
        <w:jc w:val="center"/>
        <w:rPr>
          <w:rFonts w:ascii="Arial" w:hAnsi="Arial" w:cs="Arial"/>
          <w:b/>
        </w:rPr>
      </w:pPr>
      <w:r w:rsidRPr="002A33D9">
        <w:rPr>
          <w:rFonts w:ascii="Arial" w:hAnsi="Arial" w:cs="Arial"/>
          <w:b/>
        </w:rPr>
        <w:t>„</w:t>
      </w:r>
      <w:r w:rsidR="002A33D9" w:rsidRPr="002A33D9">
        <w:rPr>
          <w:rFonts w:ascii="Arial" w:hAnsi="Arial" w:cs="Arial"/>
          <w:b/>
        </w:rPr>
        <w:t>Provádění činností kontroly a čištění spalinových cest v souladu s </w:t>
      </w:r>
      <w:r w:rsidR="002A33D9" w:rsidRPr="002A33D9">
        <w:rPr>
          <w:rFonts w:ascii="Arial" w:hAnsi="Arial" w:cs="Arial"/>
          <w:b/>
          <w:i/>
        </w:rPr>
        <w:t xml:space="preserve">„Vyhláškou 34/2016 Sb. ze dne 22. ledna 2016 o čištění, kontrole a revizi spalinové cesty„ </w:t>
      </w:r>
      <w:r w:rsidR="002A33D9" w:rsidRPr="002A33D9">
        <w:rPr>
          <w:rFonts w:ascii="Arial" w:hAnsi="Arial" w:cs="Arial"/>
          <w:b/>
        </w:rPr>
        <w:t>v objektech Povodí Ohře, státní podnik - provoz Cheb</w:t>
      </w:r>
      <w:r w:rsidRPr="002A33D9">
        <w:rPr>
          <w:rFonts w:ascii="Arial" w:hAnsi="Arial" w:cs="Arial"/>
          <w:b/>
        </w:rPr>
        <w:t>“</w:t>
      </w:r>
    </w:p>
    <w:p w:rsidR="00E958A9" w:rsidRPr="00386410" w:rsidRDefault="00E958A9" w:rsidP="00E958A9">
      <w:pPr>
        <w:tabs>
          <w:tab w:val="left" w:pos="4080"/>
        </w:tabs>
        <w:jc w:val="both"/>
        <w:rPr>
          <w:rFonts w:ascii="Arial" w:hAnsi="Arial" w:cs="Arial"/>
          <w:b/>
          <w:sz w:val="32"/>
          <w:szCs w:val="32"/>
        </w:rPr>
      </w:pPr>
    </w:p>
    <w:p w:rsidR="00E958A9" w:rsidRPr="00386410" w:rsidRDefault="00E958A9" w:rsidP="00E958A9">
      <w:pPr>
        <w:jc w:val="both"/>
        <w:rPr>
          <w:rFonts w:ascii="Arial" w:hAnsi="Arial" w:cs="Arial"/>
          <w:sz w:val="22"/>
          <w:szCs w:val="22"/>
        </w:rPr>
      </w:pPr>
      <w:r w:rsidRPr="00386410">
        <w:rPr>
          <w:rFonts w:ascii="Arial" w:hAnsi="Arial" w:cs="Arial"/>
          <w:sz w:val="22"/>
          <w:szCs w:val="22"/>
        </w:rPr>
        <w:t xml:space="preserve">Tato smlouva byla uzavřena </w:t>
      </w:r>
      <w:proofErr w:type="gramStart"/>
      <w:r w:rsidRPr="00386410">
        <w:rPr>
          <w:rFonts w:ascii="Arial" w:hAnsi="Arial" w:cs="Arial"/>
          <w:sz w:val="22"/>
          <w:szCs w:val="22"/>
        </w:rPr>
        <w:t>mezi :</w:t>
      </w:r>
      <w:proofErr w:type="gramEnd"/>
    </w:p>
    <w:p w:rsidR="00E958A9" w:rsidRPr="00386410" w:rsidRDefault="00E958A9" w:rsidP="00E958A9">
      <w:pPr>
        <w:jc w:val="both"/>
        <w:rPr>
          <w:rFonts w:ascii="Arial" w:hAnsi="Arial" w:cs="Arial"/>
          <w:sz w:val="22"/>
          <w:szCs w:val="22"/>
        </w:rPr>
      </w:pPr>
    </w:p>
    <w:p w:rsidR="00E958A9" w:rsidRPr="00386410" w:rsidRDefault="00E958A9" w:rsidP="00E958A9">
      <w:pPr>
        <w:tabs>
          <w:tab w:val="left" w:pos="3828"/>
        </w:tabs>
        <w:ind w:left="3960" w:hanging="3960"/>
        <w:jc w:val="both"/>
        <w:rPr>
          <w:rFonts w:ascii="Arial" w:hAnsi="Arial" w:cs="Arial"/>
          <w:b/>
          <w:sz w:val="22"/>
          <w:szCs w:val="22"/>
        </w:rPr>
      </w:pPr>
      <w:proofErr w:type="gramStart"/>
      <w:r w:rsidRPr="00386410">
        <w:rPr>
          <w:rFonts w:ascii="Arial" w:hAnsi="Arial" w:cs="Arial"/>
          <w:b/>
          <w:sz w:val="22"/>
          <w:szCs w:val="22"/>
        </w:rPr>
        <w:t>Objednatel :</w:t>
      </w:r>
      <w:r w:rsidRPr="00386410">
        <w:rPr>
          <w:rFonts w:ascii="Arial" w:hAnsi="Arial" w:cs="Arial"/>
          <w:b/>
          <w:sz w:val="22"/>
          <w:szCs w:val="22"/>
        </w:rPr>
        <w:tab/>
        <w:t>Povodí</w:t>
      </w:r>
      <w:proofErr w:type="gramEnd"/>
      <w:r w:rsidRPr="00386410">
        <w:rPr>
          <w:rFonts w:ascii="Arial" w:hAnsi="Arial" w:cs="Arial"/>
          <w:b/>
          <w:sz w:val="22"/>
          <w:szCs w:val="22"/>
        </w:rPr>
        <w:t xml:space="preserve"> Ohře, státní podnik</w:t>
      </w:r>
    </w:p>
    <w:p w:rsidR="00E958A9" w:rsidRPr="00386410" w:rsidRDefault="00E958A9" w:rsidP="00E958A9">
      <w:pPr>
        <w:tabs>
          <w:tab w:val="left" w:pos="3828"/>
        </w:tabs>
        <w:jc w:val="both"/>
        <w:rPr>
          <w:rFonts w:ascii="Arial" w:hAnsi="Arial" w:cs="Arial"/>
          <w:sz w:val="22"/>
          <w:szCs w:val="22"/>
        </w:rPr>
      </w:pPr>
      <w:r w:rsidRPr="00386410">
        <w:rPr>
          <w:rFonts w:ascii="Arial" w:hAnsi="Arial" w:cs="Arial"/>
          <w:sz w:val="22"/>
          <w:szCs w:val="22"/>
        </w:rPr>
        <w:tab/>
        <w:t>Bezručova 4219, 430 03 Chomutov</w:t>
      </w:r>
    </w:p>
    <w:p w:rsidR="00E958A9" w:rsidRPr="00386410" w:rsidRDefault="00E958A9" w:rsidP="00E958A9">
      <w:pPr>
        <w:tabs>
          <w:tab w:val="left" w:pos="3828"/>
        </w:tabs>
        <w:jc w:val="both"/>
        <w:rPr>
          <w:rFonts w:ascii="Arial" w:hAnsi="Arial" w:cs="Arial"/>
          <w:sz w:val="22"/>
          <w:szCs w:val="22"/>
        </w:rPr>
      </w:pPr>
      <w:r w:rsidRPr="00386410">
        <w:rPr>
          <w:rFonts w:ascii="Arial" w:hAnsi="Arial" w:cs="Arial"/>
          <w:b/>
          <w:sz w:val="22"/>
          <w:szCs w:val="22"/>
        </w:rPr>
        <w:t>IČ :</w:t>
      </w:r>
      <w:r w:rsidRPr="00386410">
        <w:rPr>
          <w:rFonts w:ascii="Arial" w:hAnsi="Arial" w:cs="Arial"/>
          <w:b/>
          <w:sz w:val="22"/>
          <w:szCs w:val="22"/>
        </w:rPr>
        <w:tab/>
      </w:r>
      <w:r w:rsidRPr="00386410">
        <w:rPr>
          <w:rFonts w:ascii="Arial" w:hAnsi="Arial" w:cs="Arial"/>
          <w:sz w:val="22"/>
          <w:szCs w:val="22"/>
        </w:rPr>
        <w:t>70889988</w:t>
      </w:r>
    </w:p>
    <w:p w:rsidR="00E958A9" w:rsidRPr="00386410" w:rsidRDefault="00E958A9" w:rsidP="00E958A9">
      <w:pPr>
        <w:tabs>
          <w:tab w:val="left" w:pos="3828"/>
        </w:tabs>
        <w:jc w:val="both"/>
        <w:rPr>
          <w:rFonts w:ascii="Arial" w:hAnsi="Arial" w:cs="Arial"/>
          <w:sz w:val="22"/>
          <w:szCs w:val="22"/>
        </w:rPr>
      </w:pPr>
      <w:proofErr w:type="gramStart"/>
      <w:r w:rsidRPr="00386410">
        <w:rPr>
          <w:rFonts w:ascii="Arial" w:hAnsi="Arial" w:cs="Arial"/>
          <w:b/>
          <w:sz w:val="22"/>
          <w:szCs w:val="22"/>
        </w:rPr>
        <w:t>DIČ :</w:t>
      </w:r>
      <w:r w:rsidRPr="00386410">
        <w:rPr>
          <w:rFonts w:ascii="Arial" w:hAnsi="Arial" w:cs="Arial"/>
          <w:b/>
          <w:sz w:val="22"/>
          <w:szCs w:val="22"/>
        </w:rPr>
        <w:tab/>
      </w:r>
      <w:r w:rsidRPr="00386410">
        <w:rPr>
          <w:rFonts w:ascii="Arial" w:hAnsi="Arial" w:cs="Arial"/>
          <w:sz w:val="22"/>
          <w:szCs w:val="22"/>
        </w:rPr>
        <w:t>CZ70889988</w:t>
      </w:r>
      <w:proofErr w:type="gramEnd"/>
    </w:p>
    <w:p w:rsidR="00E958A9" w:rsidRPr="00386410" w:rsidRDefault="00E958A9" w:rsidP="00E958A9">
      <w:pPr>
        <w:tabs>
          <w:tab w:val="left" w:pos="3828"/>
        </w:tabs>
        <w:jc w:val="both"/>
        <w:rPr>
          <w:rFonts w:ascii="Arial" w:hAnsi="Arial" w:cs="Arial"/>
          <w:sz w:val="22"/>
          <w:szCs w:val="22"/>
        </w:rPr>
      </w:pPr>
      <w:proofErr w:type="gramStart"/>
      <w:r w:rsidRPr="00386410">
        <w:rPr>
          <w:rFonts w:ascii="Arial" w:hAnsi="Arial" w:cs="Arial"/>
          <w:b/>
          <w:sz w:val="22"/>
          <w:szCs w:val="22"/>
        </w:rPr>
        <w:t>zastoupený :</w:t>
      </w:r>
      <w:r w:rsidRPr="00386410">
        <w:rPr>
          <w:rFonts w:ascii="Arial" w:hAnsi="Arial" w:cs="Arial"/>
          <w:b/>
          <w:sz w:val="22"/>
          <w:szCs w:val="22"/>
        </w:rPr>
        <w:tab/>
      </w:r>
      <w:r w:rsidR="00874450" w:rsidRPr="00874450">
        <w:rPr>
          <w:rFonts w:ascii="Arial" w:hAnsi="Arial" w:cs="Arial"/>
          <w:sz w:val="22"/>
          <w:szCs w:val="22"/>
        </w:rPr>
        <w:t>Ing.</w:t>
      </w:r>
      <w:proofErr w:type="gramEnd"/>
      <w:r w:rsidR="00874450" w:rsidRPr="00874450">
        <w:rPr>
          <w:rFonts w:ascii="Arial" w:hAnsi="Arial" w:cs="Arial"/>
          <w:sz w:val="22"/>
          <w:szCs w:val="22"/>
        </w:rPr>
        <w:t xml:space="preserve"> Zbyňkem Folkem</w:t>
      </w:r>
      <w:r w:rsidRPr="00386410">
        <w:rPr>
          <w:rFonts w:ascii="Arial" w:hAnsi="Arial" w:cs="Arial"/>
          <w:sz w:val="22"/>
          <w:szCs w:val="22"/>
        </w:rPr>
        <w:t xml:space="preserve">, generálním ředitelem </w:t>
      </w:r>
    </w:p>
    <w:p w:rsidR="00E958A9" w:rsidRPr="00386410" w:rsidRDefault="00E958A9" w:rsidP="00E958A9">
      <w:pPr>
        <w:tabs>
          <w:tab w:val="left" w:pos="3828"/>
        </w:tabs>
        <w:ind w:left="3828" w:hanging="3828"/>
        <w:jc w:val="both"/>
        <w:rPr>
          <w:rFonts w:ascii="Arial" w:hAnsi="Arial" w:cs="Arial"/>
          <w:sz w:val="22"/>
          <w:szCs w:val="22"/>
        </w:rPr>
      </w:pPr>
      <w:r w:rsidRPr="00386410">
        <w:rPr>
          <w:rFonts w:ascii="Arial" w:hAnsi="Arial" w:cs="Arial"/>
          <w:b/>
          <w:sz w:val="22"/>
          <w:szCs w:val="22"/>
        </w:rPr>
        <w:t xml:space="preserve">zástupce ve věcech </w:t>
      </w:r>
      <w:proofErr w:type="gramStart"/>
      <w:r w:rsidRPr="00386410">
        <w:rPr>
          <w:rFonts w:ascii="Arial" w:hAnsi="Arial" w:cs="Arial"/>
          <w:b/>
          <w:sz w:val="22"/>
          <w:szCs w:val="22"/>
        </w:rPr>
        <w:t>smluvních :</w:t>
      </w:r>
      <w:proofErr w:type="gramEnd"/>
      <w:r w:rsidRPr="00386410">
        <w:rPr>
          <w:rFonts w:ascii="Arial" w:hAnsi="Arial" w:cs="Arial"/>
          <w:b/>
          <w:sz w:val="22"/>
          <w:szCs w:val="22"/>
        </w:rPr>
        <w:tab/>
      </w:r>
    </w:p>
    <w:p w:rsidR="00E958A9" w:rsidRPr="00386410" w:rsidRDefault="00E958A9" w:rsidP="00E958A9">
      <w:pPr>
        <w:tabs>
          <w:tab w:val="left" w:pos="3828"/>
        </w:tabs>
        <w:ind w:left="708" w:hanging="708"/>
        <w:jc w:val="both"/>
        <w:rPr>
          <w:rFonts w:ascii="Arial" w:hAnsi="Arial" w:cs="Arial"/>
          <w:sz w:val="22"/>
          <w:szCs w:val="22"/>
        </w:rPr>
      </w:pPr>
      <w:r w:rsidRPr="00386410">
        <w:rPr>
          <w:rFonts w:ascii="Arial" w:hAnsi="Arial" w:cs="Arial"/>
          <w:b/>
          <w:sz w:val="22"/>
          <w:szCs w:val="22"/>
        </w:rPr>
        <w:t xml:space="preserve">zástupce ve věcech </w:t>
      </w:r>
      <w:proofErr w:type="gramStart"/>
      <w:r w:rsidRPr="00386410">
        <w:rPr>
          <w:rFonts w:ascii="Arial" w:hAnsi="Arial" w:cs="Arial"/>
          <w:b/>
          <w:sz w:val="22"/>
          <w:szCs w:val="22"/>
        </w:rPr>
        <w:t>technických :</w:t>
      </w:r>
      <w:proofErr w:type="gramEnd"/>
      <w:r w:rsidRPr="00386410">
        <w:rPr>
          <w:rFonts w:ascii="Arial" w:hAnsi="Arial" w:cs="Arial"/>
          <w:b/>
          <w:sz w:val="22"/>
          <w:szCs w:val="22"/>
        </w:rPr>
        <w:tab/>
      </w:r>
    </w:p>
    <w:p w:rsidR="00E958A9" w:rsidRPr="00386410" w:rsidRDefault="00E958A9" w:rsidP="00E958A9">
      <w:pPr>
        <w:tabs>
          <w:tab w:val="left" w:pos="3828"/>
        </w:tabs>
        <w:ind w:left="708" w:hanging="708"/>
        <w:jc w:val="both"/>
        <w:rPr>
          <w:rFonts w:ascii="Arial" w:hAnsi="Arial" w:cs="Arial"/>
          <w:sz w:val="22"/>
          <w:szCs w:val="22"/>
        </w:rPr>
      </w:pPr>
    </w:p>
    <w:p w:rsidR="00E958A9" w:rsidRPr="00687F12" w:rsidRDefault="00E958A9" w:rsidP="00E958A9">
      <w:pPr>
        <w:tabs>
          <w:tab w:val="left" w:pos="3828"/>
        </w:tabs>
        <w:jc w:val="both"/>
        <w:rPr>
          <w:rFonts w:ascii="Arial" w:hAnsi="Arial" w:cs="Arial"/>
          <w:sz w:val="22"/>
          <w:szCs w:val="22"/>
        </w:rPr>
      </w:pPr>
      <w:r w:rsidRPr="00386410">
        <w:rPr>
          <w:rFonts w:ascii="Arial" w:hAnsi="Arial" w:cs="Arial"/>
          <w:b/>
          <w:sz w:val="22"/>
          <w:szCs w:val="22"/>
        </w:rPr>
        <w:t xml:space="preserve">technický dozor </w:t>
      </w:r>
      <w:proofErr w:type="gramStart"/>
      <w:r w:rsidRPr="00386410">
        <w:rPr>
          <w:rFonts w:ascii="Arial" w:hAnsi="Arial" w:cs="Arial"/>
          <w:b/>
          <w:sz w:val="22"/>
          <w:szCs w:val="22"/>
        </w:rPr>
        <w:t>investora :</w:t>
      </w:r>
      <w:proofErr w:type="gramEnd"/>
      <w:r w:rsidRPr="00386410">
        <w:rPr>
          <w:rFonts w:ascii="Arial" w:hAnsi="Arial" w:cs="Arial"/>
          <w:b/>
          <w:sz w:val="22"/>
          <w:szCs w:val="22"/>
        </w:rPr>
        <w:tab/>
      </w:r>
    </w:p>
    <w:p w:rsidR="00E958A9" w:rsidRPr="00386410" w:rsidRDefault="00E958A9" w:rsidP="00E958A9">
      <w:pPr>
        <w:tabs>
          <w:tab w:val="left" w:pos="3828"/>
        </w:tabs>
        <w:jc w:val="both"/>
        <w:rPr>
          <w:rFonts w:ascii="Arial" w:hAnsi="Arial" w:cs="Arial"/>
          <w:sz w:val="22"/>
          <w:szCs w:val="22"/>
        </w:rPr>
      </w:pPr>
      <w:r w:rsidRPr="00386410">
        <w:rPr>
          <w:rFonts w:ascii="Arial" w:hAnsi="Arial" w:cs="Arial"/>
          <w:sz w:val="22"/>
          <w:szCs w:val="22"/>
        </w:rPr>
        <w:tab/>
      </w:r>
    </w:p>
    <w:p w:rsidR="00E958A9" w:rsidRPr="00386410" w:rsidRDefault="00E958A9" w:rsidP="00E958A9">
      <w:pPr>
        <w:tabs>
          <w:tab w:val="left" w:pos="3828"/>
        </w:tabs>
        <w:jc w:val="both"/>
        <w:rPr>
          <w:rFonts w:ascii="Arial" w:hAnsi="Arial" w:cs="Arial"/>
          <w:b/>
          <w:sz w:val="22"/>
          <w:szCs w:val="22"/>
        </w:rPr>
      </w:pPr>
      <w:r w:rsidRPr="00386410">
        <w:rPr>
          <w:rFonts w:ascii="Arial" w:hAnsi="Arial" w:cs="Arial"/>
          <w:b/>
          <w:sz w:val="22"/>
          <w:szCs w:val="22"/>
        </w:rPr>
        <w:t xml:space="preserve">Bankovní </w:t>
      </w:r>
      <w:proofErr w:type="gramStart"/>
      <w:r w:rsidRPr="00386410">
        <w:rPr>
          <w:rFonts w:ascii="Arial" w:hAnsi="Arial" w:cs="Arial"/>
          <w:b/>
          <w:sz w:val="22"/>
          <w:szCs w:val="22"/>
        </w:rPr>
        <w:t>spojení :</w:t>
      </w:r>
      <w:r w:rsidRPr="00386410">
        <w:rPr>
          <w:rFonts w:ascii="Arial" w:hAnsi="Arial" w:cs="Arial"/>
          <w:b/>
          <w:sz w:val="22"/>
          <w:szCs w:val="22"/>
        </w:rPr>
        <w:tab/>
      </w:r>
      <w:r w:rsidRPr="00386410">
        <w:rPr>
          <w:rFonts w:ascii="Arial" w:hAnsi="Arial" w:cs="Arial"/>
          <w:sz w:val="22"/>
          <w:szCs w:val="22"/>
        </w:rPr>
        <w:t>Komerční</w:t>
      </w:r>
      <w:proofErr w:type="gramEnd"/>
      <w:r w:rsidRPr="00386410">
        <w:rPr>
          <w:rFonts w:ascii="Arial" w:hAnsi="Arial" w:cs="Arial"/>
          <w:sz w:val="22"/>
          <w:szCs w:val="22"/>
        </w:rPr>
        <w:t xml:space="preserve"> banka, a.s., pobočka Chomutov</w:t>
      </w:r>
      <w:r w:rsidRPr="00386410">
        <w:rPr>
          <w:rFonts w:ascii="Arial" w:hAnsi="Arial" w:cs="Arial"/>
          <w:b/>
          <w:sz w:val="22"/>
          <w:szCs w:val="22"/>
        </w:rPr>
        <w:t xml:space="preserve">  </w:t>
      </w:r>
    </w:p>
    <w:p w:rsidR="00E958A9" w:rsidRPr="00386410" w:rsidRDefault="00E958A9" w:rsidP="00E958A9">
      <w:pPr>
        <w:tabs>
          <w:tab w:val="left" w:pos="3828"/>
        </w:tabs>
        <w:jc w:val="both"/>
        <w:rPr>
          <w:rFonts w:ascii="Arial" w:hAnsi="Arial" w:cs="Arial"/>
          <w:b/>
          <w:sz w:val="22"/>
          <w:szCs w:val="22"/>
        </w:rPr>
      </w:pPr>
      <w:r w:rsidRPr="00386410">
        <w:rPr>
          <w:rFonts w:ascii="Arial" w:hAnsi="Arial" w:cs="Arial"/>
          <w:b/>
          <w:sz w:val="22"/>
          <w:szCs w:val="22"/>
        </w:rPr>
        <w:t xml:space="preserve">číslo </w:t>
      </w:r>
      <w:proofErr w:type="gramStart"/>
      <w:r w:rsidRPr="00386410">
        <w:rPr>
          <w:rFonts w:ascii="Arial" w:hAnsi="Arial" w:cs="Arial"/>
          <w:b/>
          <w:sz w:val="22"/>
          <w:szCs w:val="22"/>
        </w:rPr>
        <w:t>účtu :</w:t>
      </w:r>
      <w:r w:rsidRPr="00386410">
        <w:rPr>
          <w:rFonts w:ascii="Arial" w:hAnsi="Arial" w:cs="Arial"/>
          <w:b/>
          <w:sz w:val="22"/>
          <w:szCs w:val="22"/>
        </w:rPr>
        <w:tab/>
      </w:r>
      <w:r w:rsidRPr="00386410">
        <w:rPr>
          <w:rFonts w:ascii="Arial" w:hAnsi="Arial" w:cs="Arial"/>
          <w:sz w:val="22"/>
          <w:szCs w:val="22"/>
        </w:rPr>
        <w:t>9137441/0100</w:t>
      </w:r>
      <w:proofErr w:type="gramEnd"/>
      <w:r w:rsidRPr="00386410">
        <w:rPr>
          <w:rFonts w:ascii="Arial" w:hAnsi="Arial" w:cs="Arial"/>
          <w:b/>
          <w:sz w:val="22"/>
          <w:szCs w:val="22"/>
        </w:rPr>
        <w:t xml:space="preserve"> </w:t>
      </w:r>
    </w:p>
    <w:p w:rsidR="00E958A9" w:rsidRPr="00386410" w:rsidRDefault="00E958A9" w:rsidP="00E958A9">
      <w:pPr>
        <w:tabs>
          <w:tab w:val="left" w:pos="3960"/>
        </w:tabs>
        <w:jc w:val="both"/>
        <w:rPr>
          <w:rFonts w:ascii="Arial" w:hAnsi="Arial" w:cs="Arial"/>
          <w:b/>
          <w:sz w:val="22"/>
          <w:szCs w:val="22"/>
        </w:rPr>
      </w:pPr>
    </w:p>
    <w:p w:rsidR="00E958A9" w:rsidRPr="00386410" w:rsidRDefault="00E958A9" w:rsidP="00E958A9">
      <w:pPr>
        <w:tabs>
          <w:tab w:val="left" w:pos="3960"/>
        </w:tabs>
        <w:jc w:val="both"/>
        <w:rPr>
          <w:rFonts w:ascii="Arial" w:hAnsi="Arial" w:cs="Arial"/>
          <w:sz w:val="22"/>
          <w:szCs w:val="22"/>
        </w:rPr>
      </w:pPr>
      <w:r w:rsidRPr="00386410">
        <w:rPr>
          <w:rFonts w:ascii="Arial" w:hAnsi="Arial" w:cs="Arial"/>
          <w:sz w:val="22"/>
          <w:szCs w:val="22"/>
        </w:rPr>
        <w:t xml:space="preserve">Povodí Ohře, státní podnik je zapsán v obchodním rejstříku Krajského soudu v Ústí nad Labem v oddílu A, vložce č. 13052. </w:t>
      </w:r>
    </w:p>
    <w:p w:rsidR="00E958A9" w:rsidRPr="00386410" w:rsidRDefault="00E958A9" w:rsidP="00E958A9">
      <w:pPr>
        <w:tabs>
          <w:tab w:val="left" w:pos="3960"/>
        </w:tabs>
        <w:jc w:val="both"/>
        <w:rPr>
          <w:rFonts w:ascii="Arial" w:hAnsi="Arial" w:cs="Arial"/>
          <w:sz w:val="22"/>
          <w:szCs w:val="22"/>
        </w:rPr>
      </w:pPr>
    </w:p>
    <w:p w:rsidR="00E958A9" w:rsidRPr="00386410" w:rsidRDefault="00E958A9" w:rsidP="00E958A9">
      <w:pPr>
        <w:tabs>
          <w:tab w:val="left" w:pos="3960"/>
        </w:tabs>
        <w:jc w:val="both"/>
        <w:rPr>
          <w:rFonts w:ascii="Arial" w:hAnsi="Arial" w:cs="Arial"/>
          <w:sz w:val="22"/>
          <w:szCs w:val="22"/>
        </w:rPr>
      </w:pPr>
      <w:r w:rsidRPr="00386410">
        <w:rPr>
          <w:rFonts w:ascii="Arial" w:hAnsi="Arial" w:cs="Arial"/>
          <w:sz w:val="22"/>
          <w:szCs w:val="22"/>
        </w:rPr>
        <w:t xml:space="preserve">(dále jen „objednatel“) na straně jedné a </w:t>
      </w:r>
    </w:p>
    <w:p w:rsidR="00E958A9" w:rsidRPr="00386410" w:rsidRDefault="00E958A9" w:rsidP="00E958A9">
      <w:pPr>
        <w:tabs>
          <w:tab w:val="left" w:pos="3960"/>
        </w:tabs>
        <w:jc w:val="both"/>
        <w:rPr>
          <w:rFonts w:ascii="Arial" w:hAnsi="Arial" w:cs="Arial"/>
          <w:sz w:val="22"/>
          <w:szCs w:val="22"/>
        </w:rPr>
      </w:pPr>
    </w:p>
    <w:p w:rsidR="00E958A9" w:rsidRPr="00386410" w:rsidRDefault="00E958A9" w:rsidP="00E958A9">
      <w:pPr>
        <w:tabs>
          <w:tab w:val="left" w:pos="3960"/>
        </w:tabs>
        <w:jc w:val="both"/>
        <w:rPr>
          <w:rFonts w:ascii="Arial" w:hAnsi="Arial" w:cs="Arial"/>
          <w:b/>
          <w:sz w:val="22"/>
          <w:szCs w:val="22"/>
        </w:rPr>
      </w:pPr>
    </w:p>
    <w:p w:rsidR="00E958A9" w:rsidRPr="00386410" w:rsidRDefault="00E958A9" w:rsidP="00BC0997">
      <w:pPr>
        <w:tabs>
          <w:tab w:val="left" w:pos="3828"/>
        </w:tabs>
        <w:ind w:left="3960" w:hanging="3960"/>
        <w:jc w:val="both"/>
        <w:rPr>
          <w:rFonts w:ascii="Arial" w:hAnsi="Arial" w:cs="Arial"/>
          <w:b/>
          <w:sz w:val="22"/>
          <w:szCs w:val="22"/>
        </w:rPr>
      </w:pPr>
      <w:proofErr w:type="gramStart"/>
      <w:r w:rsidRPr="00386410">
        <w:rPr>
          <w:rFonts w:ascii="Arial" w:hAnsi="Arial" w:cs="Arial"/>
          <w:b/>
          <w:sz w:val="22"/>
          <w:szCs w:val="22"/>
        </w:rPr>
        <w:t>Zhotovitel :</w:t>
      </w:r>
      <w:r>
        <w:rPr>
          <w:rFonts w:ascii="Arial" w:hAnsi="Arial" w:cs="Arial"/>
          <w:b/>
          <w:sz w:val="22"/>
          <w:szCs w:val="22"/>
        </w:rPr>
        <w:tab/>
        <w:t>Josef</w:t>
      </w:r>
      <w:proofErr w:type="gramEnd"/>
      <w:r>
        <w:rPr>
          <w:rFonts w:ascii="Arial" w:hAnsi="Arial" w:cs="Arial"/>
          <w:b/>
          <w:sz w:val="22"/>
          <w:szCs w:val="22"/>
        </w:rPr>
        <w:t xml:space="preserve"> Hartman</w:t>
      </w:r>
      <w:r w:rsidRPr="00386410">
        <w:rPr>
          <w:rFonts w:ascii="Arial" w:hAnsi="Arial" w:cs="Arial"/>
          <w:b/>
          <w:sz w:val="22"/>
          <w:szCs w:val="22"/>
        </w:rPr>
        <w:tab/>
      </w:r>
    </w:p>
    <w:p w:rsidR="00E958A9" w:rsidRPr="00BC0997" w:rsidRDefault="00E958A9" w:rsidP="00BC0997">
      <w:pPr>
        <w:tabs>
          <w:tab w:val="left" w:pos="3828"/>
        </w:tabs>
        <w:ind w:left="3960" w:hanging="3960"/>
        <w:jc w:val="both"/>
        <w:rPr>
          <w:rFonts w:ascii="Arial" w:hAnsi="Arial" w:cs="Arial"/>
          <w:sz w:val="22"/>
          <w:szCs w:val="22"/>
        </w:rPr>
      </w:pPr>
      <w:r w:rsidRPr="00BC0997">
        <w:rPr>
          <w:rFonts w:ascii="Arial" w:hAnsi="Arial" w:cs="Arial"/>
          <w:b/>
          <w:sz w:val="22"/>
          <w:szCs w:val="22"/>
        </w:rPr>
        <w:tab/>
      </w:r>
      <w:r w:rsidRPr="00BC0997">
        <w:rPr>
          <w:rFonts w:ascii="Arial" w:hAnsi="Arial" w:cs="Arial"/>
          <w:sz w:val="22"/>
          <w:szCs w:val="22"/>
        </w:rPr>
        <w:tab/>
      </w:r>
    </w:p>
    <w:p w:rsidR="00E958A9" w:rsidRPr="00BC0997" w:rsidRDefault="00E958A9" w:rsidP="00BC0997">
      <w:pPr>
        <w:tabs>
          <w:tab w:val="left" w:pos="3828"/>
        </w:tabs>
        <w:ind w:left="3960" w:hanging="3960"/>
        <w:jc w:val="both"/>
        <w:rPr>
          <w:rFonts w:ascii="Arial" w:hAnsi="Arial" w:cs="Arial"/>
          <w:sz w:val="22"/>
          <w:szCs w:val="22"/>
        </w:rPr>
      </w:pPr>
      <w:r w:rsidRPr="00386410">
        <w:rPr>
          <w:rFonts w:ascii="Arial" w:hAnsi="Arial" w:cs="Arial"/>
          <w:b/>
          <w:sz w:val="22"/>
          <w:szCs w:val="22"/>
        </w:rPr>
        <w:t>IČ :</w:t>
      </w:r>
      <w:r w:rsidRPr="00386410">
        <w:rPr>
          <w:rFonts w:ascii="Arial" w:hAnsi="Arial" w:cs="Arial"/>
          <w:b/>
          <w:sz w:val="22"/>
          <w:szCs w:val="22"/>
        </w:rPr>
        <w:tab/>
      </w:r>
      <w:r w:rsidRPr="00BC0997">
        <w:rPr>
          <w:rFonts w:ascii="Arial" w:hAnsi="Arial" w:cs="Arial"/>
          <w:sz w:val="22"/>
          <w:szCs w:val="22"/>
        </w:rPr>
        <w:t>72201436</w:t>
      </w:r>
    </w:p>
    <w:p w:rsidR="00E958A9" w:rsidRPr="00BC0997" w:rsidRDefault="00E958A9" w:rsidP="00BC0997">
      <w:pPr>
        <w:tabs>
          <w:tab w:val="left" w:pos="3828"/>
        </w:tabs>
        <w:ind w:left="3960" w:hanging="3960"/>
        <w:jc w:val="both"/>
        <w:rPr>
          <w:rFonts w:ascii="Arial" w:hAnsi="Arial" w:cs="Arial"/>
          <w:sz w:val="22"/>
          <w:szCs w:val="22"/>
        </w:rPr>
      </w:pPr>
      <w:proofErr w:type="gramStart"/>
      <w:r w:rsidRPr="00386410">
        <w:rPr>
          <w:rFonts w:ascii="Arial" w:hAnsi="Arial" w:cs="Arial"/>
          <w:b/>
          <w:sz w:val="22"/>
          <w:szCs w:val="22"/>
        </w:rPr>
        <w:t>DIČ :</w:t>
      </w:r>
      <w:proofErr w:type="gramEnd"/>
      <w:r w:rsidRPr="00386410">
        <w:rPr>
          <w:rFonts w:ascii="Arial" w:hAnsi="Arial" w:cs="Arial"/>
          <w:b/>
          <w:sz w:val="22"/>
          <w:szCs w:val="22"/>
        </w:rPr>
        <w:tab/>
      </w:r>
    </w:p>
    <w:p w:rsidR="00E958A9" w:rsidRPr="00BC0997" w:rsidRDefault="00E958A9" w:rsidP="00BC0997">
      <w:pPr>
        <w:tabs>
          <w:tab w:val="left" w:pos="3828"/>
        </w:tabs>
        <w:ind w:left="3960" w:hanging="3960"/>
        <w:jc w:val="both"/>
        <w:rPr>
          <w:rFonts w:ascii="Arial" w:hAnsi="Arial" w:cs="Arial"/>
          <w:b/>
          <w:sz w:val="22"/>
          <w:szCs w:val="22"/>
        </w:rPr>
      </w:pPr>
      <w:proofErr w:type="gramStart"/>
      <w:r w:rsidRPr="00386410">
        <w:rPr>
          <w:rFonts w:ascii="Arial" w:hAnsi="Arial" w:cs="Arial"/>
          <w:b/>
          <w:sz w:val="22"/>
          <w:szCs w:val="22"/>
        </w:rPr>
        <w:t>zastoupený :</w:t>
      </w:r>
      <w:r w:rsidRPr="00386410">
        <w:rPr>
          <w:rFonts w:ascii="Arial" w:hAnsi="Arial" w:cs="Arial"/>
          <w:b/>
          <w:sz w:val="22"/>
          <w:szCs w:val="22"/>
        </w:rPr>
        <w:tab/>
      </w:r>
      <w:r w:rsidRPr="00BC0997">
        <w:rPr>
          <w:rFonts w:ascii="Arial" w:hAnsi="Arial" w:cs="Arial"/>
          <w:sz w:val="22"/>
          <w:szCs w:val="22"/>
        </w:rPr>
        <w:t>Josefem</w:t>
      </w:r>
      <w:proofErr w:type="gramEnd"/>
      <w:r w:rsidRPr="00BC0997">
        <w:rPr>
          <w:rFonts w:ascii="Arial" w:hAnsi="Arial" w:cs="Arial"/>
          <w:sz w:val="22"/>
          <w:szCs w:val="22"/>
        </w:rPr>
        <w:t xml:space="preserve"> Hartmanem</w:t>
      </w:r>
      <w:r w:rsidRPr="00BC0997">
        <w:rPr>
          <w:rFonts w:ascii="Arial" w:hAnsi="Arial" w:cs="Arial"/>
          <w:b/>
          <w:sz w:val="22"/>
          <w:szCs w:val="22"/>
        </w:rPr>
        <w:t xml:space="preserve"> </w:t>
      </w:r>
    </w:p>
    <w:p w:rsidR="00E958A9" w:rsidRPr="00BC0997" w:rsidRDefault="00E958A9" w:rsidP="00BC0997">
      <w:pPr>
        <w:tabs>
          <w:tab w:val="left" w:pos="3828"/>
        </w:tabs>
        <w:ind w:left="3960" w:hanging="3960"/>
        <w:jc w:val="both"/>
        <w:rPr>
          <w:rFonts w:ascii="Arial" w:hAnsi="Arial" w:cs="Arial"/>
          <w:b/>
          <w:sz w:val="22"/>
          <w:szCs w:val="22"/>
        </w:rPr>
      </w:pPr>
      <w:r w:rsidRPr="00386410">
        <w:rPr>
          <w:rFonts w:ascii="Arial" w:hAnsi="Arial" w:cs="Arial"/>
          <w:b/>
          <w:sz w:val="22"/>
          <w:szCs w:val="22"/>
        </w:rPr>
        <w:t xml:space="preserve">zástupce ve věcech </w:t>
      </w:r>
      <w:proofErr w:type="gramStart"/>
      <w:r w:rsidRPr="00386410">
        <w:rPr>
          <w:rFonts w:ascii="Arial" w:hAnsi="Arial" w:cs="Arial"/>
          <w:b/>
          <w:sz w:val="22"/>
          <w:szCs w:val="22"/>
        </w:rPr>
        <w:t>smluvních :</w:t>
      </w:r>
      <w:r w:rsidRPr="00386410">
        <w:rPr>
          <w:rFonts w:ascii="Arial" w:hAnsi="Arial" w:cs="Arial"/>
          <w:b/>
          <w:sz w:val="22"/>
          <w:szCs w:val="22"/>
        </w:rPr>
        <w:tab/>
      </w:r>
      <w:r w:rsidR="0047500A" w:rsidRPr="00BC0997">
        <w:rPr>
          <w:rFonts w:ascii="Arial" w:hAnsi="Arial" w:cs="Arial"/>
          <w:sz w:val="22"/>
          <w:szCs w:val="22"/>
        </w:rPr>
        <w:t>Josef</w:t>
      </w:r>
      <w:proofErr w:type="gramEnd"/>
      <w:r w:rsidR="0047500A" w:rsidRPr="00BC0997">
        <w:rPr>
          <w:rFonts w:ascii="Arial" w:hAnsi="Arial" w:cs="Arial"/>
          <w:sz w:val="22"/>
          <w:szCs w:val="22"/>
        </w:rPr>
        <w:t xml:space="preserve"> Hartman</w:t>
      </w:r>
      <w:r w:rsidR="0047500A" w:rsidRPr="00BC0997">
        <w:rPr>
          <w:rFonts w:ascii="Arial" w:hAnsi="Arial" w:cs="Arial"/>
          <w:b/>
          <w:sz w:val="22"/>
          <w:szCs w:val="22"/>
        </w:rPr>
        <w:t xml:space="preserve"> </w:t>
      </w:r>
    </w:p>
    <w:p w:rsidR="00E958A9" w:rsidRPr="00BC0997" w:rsidRDefault="00E958A9" w:rsidP="00BC0997">
      <w:pPr>
        <w:tabs>
          <w:tab w:val="left" w:pos="3828"/>
        </w:tabs>
        <w:ind w:left="3960" w:hanging="3960"/>
        <w:jc w:val="both"/>
        <w:rPr>
          <w:rFonts w:ascii="Arial" w:hAnsi="Arial" w:cs="Arial"/>
          <w:sz w:val="22"/>
          <w:szCs w:val="22"/>
        </w:rPr>
      </w:pPr>
      <w:r w:rsidRPr="00386410">
        <w:rPr>
          <w:rFonts w:ascii="Arial" w:hAnsi="Arial" w:cs="Arial"/>
          <w:b/>
          <w:sz w:val="22"/>
          <w:szCs w:val="22"/>
        </w:rPr>
        <w:t xml:space="preserve">zástupce ve věcech </w:t>
      </w:r>
      <w:proofErr w:type="gramStart"/>
      <w:r w:rsidRPr="00386410">
        <w:rPr>
          <w:rFonts w:ascii="Arial" w:hAnsi="Arial" w:cs="Arial"/>
          <w:b/>
          <w:sz w:val="22"/>
          <w:szCs w:val="22"/>
        </w:rPr>
        <w:t>technických :</w:t>
      </w:r>
      <w:r w:rsidR="00BC0997">
        <w:rPr>
          <w:rFonts w:ascii="Arial" w:hAnsi="Arial" w:cs="Arial"/>
          <w:b/>
          <w:sz w:val="22"/>
          <w:szCs w:val="22"/>
        </w:rPr>
        <w:tab/>
      </w:r>
      <w:r w:rsidR="00BC23E7" w:rsidRPr="00BC0997">
        <w:rPr>
          <w:rFonts w:ascii="Arial" w:hAnsi="Arial" w:cs="Arial"/>
          <w:sz w:val="22"/>
          <w:szCs w:val="22"/>
        </w:rPr>
        <w:t>Josef</w:t>
      </w:r>
      <w:proofErr w:type="gramEnd"/>
      <w:r w:rsidR="00BC23E7" w:rsidRPr="00BC0997">
        <w:rPr>
          <w:rFonts w:ascii="Arial" w:hAnsi="Arial" w:cs="Arial"/>
          <w:sz w:val="22"/>
          <w:szCs w:val="22"/>
        </w:rPr>
        <w:t xml:space="preserve"> Hartman </w:t>
      </w:r>
    </w:p>
    <w:p w:rsidR="00E958A9" w:rsidRPr="00BC0997" w:rsidRDefault="00E958A9" w:rsidP="00BC0997">
      <w:pPr>
        <w:tabs>
          <w:tab w:val="left" w:pos="3828"/>
        </w:tabs>
        <w:ind w:left="3960" w:hanging="3960"/>
        <w:jc w:val="both"/>
        <w:rPr>
          <w:rFonts w:ascii="Arial" w:hAnsi="Arial" w:cs="Arial"/>
          <w:sz w:val="22"/>
          <w:szCs w:val="22"/>
        </w:rPr>
      </w:pPr>
      <w:r w:rsidRPr="00BC0997">
        <w:rPr>
          <w:rFonts w:ascii="Arial" w:hAnsi="Arial" w:cs="Arial"/>
          <w:sz w:val="22"/>
          <w:szCs w:val="22"/>
        </w:rPr>
        <w:tab/>
      </w:r>
    </w:p>
    <w:p w:rsidR="00E958A9" w:rsidRPr="00BC0997" w:rsidRDefault="00E958A9" w:rsidP="00BC0997">
      <w:pPr>
        <w:tabs>
          <w:tab w:val="left" w:pos="3828"/>
        </w:tabs>
        <w:ind w:left="3960" w:hanging="3960"/>
        <w:jc w:val="both"/>
        <w:rPr>
          <w:rFonts w:ascii="Arial" w:hAnsi="Arial" w:cs="Arial"/>
          <w:b/>
          <w:sz w:val="22"/>
          <w:szCs w:val="22"/>
        </w:rPr>
      </w:pPr>
      <w:r w:rsidRPr="00386410">
        <w:rPr>
          <w:rFonts w:ascii="Arial" w:hAnsi="Arial" w:cs="Arial"/>
          <w:b/>
          <w:sz w:val="22"/>
          <w:szCs w:val="22"/>
        </w:rPr>
        <w:t xml:space="preserve">bankovní </w:t>
      </w:r>
      <w:proofErr w:type="gramStart"/>
      <w:r w:rsidRPr="00386410">
        <w:rPr>
          <w:rFonts w:ascii="Arial" w:hAnsi="Arial" w:cs="Arial"/>
          <w:b/>
          <w:sz w:val="22"/>
          <w:szCs w:val="22"/>
        </w:rPr>
        <w:t>spojení :</w:t>
      </w:r>
      <w:proofErr w:type="gramEnd"/>
      <w:r>
        <w:rPr>
          <w:rFonts w:ascii="Arial" w:hAnsi="Arial" w:cs="Arial"/>
          <w:b/>
          <w:sz w:val="22"/>
          <w:szCs w:val="22"/>
        </w:rPr>
        <w:tab/>
      </w:r>
      <w:r w:rsidRPr="00BC0997">
        <w:rPr>
          <w:rFonts w:ascii="Arial" w:hAnsi="Arial" w:cs="Arial"/>
          <w:b/>
          <w:sz w:val="22"/>
          <w:szCs w:val="22"/>
        </w:rPr>
        <w:tab/>
      </w:r>
    </w:p>
    <w:p w:rsidR="00E958A9" w:rsidRPr="00BC0997" w:rsidRDefault="00E958A9" w:rsidP="00BC0997">
      <w:pPr>
        <w:tabs>
          <w:tab w:val="left" w:pos="3828"/>
        </w:tabs>
        <w:ind w:left="3960" w:hanging="3960"/>
        <w:jc w:val="both"/>
        <w:rPr>
          <w:rFonts w:ascii="Arial" w:hAnsi="Arial" w:cs="Arial"/>
          <w:sz w:val="22"/>
          <w:szCs w:val="22"/>
        </w:rPr>
      </w:pPr>
      <w:r w:rsidRPr="00386410">
        <w:rPr>
          <w:rFonts w:ascii="Arial" w:hAnsi="Arial" w:cs="Arial"/>
          <w:b/>
          <w:sz w:val="22"/>
          <w:szCs w:val="22"/>
        </w:rPr>
        <w:t xml:space="preserve">číslo </w:t>
      </w:r>
      <w:proofErr w:type="gramStart"/>
      <w:r w:rsidRPr="00386410">
        <w:rPr>
          <w:rFonts w:ascii="Arial" w:hAnsi="Arial" w:cs="Arial"/>
          <w:b/>
          <w:sz w:val="22"/>
          <w:szCs w:val="22"/>
        </w:rPr>
        <w:t>účtu :</w:t>
      </w:r>
      <w:proofErr w:type="gramEnd"/>
      <w:r>
        <w:rPr>
          <w:rFonts w:ascii="Arial" w:hAnsi="Arial" w:cs="Arial"/>
          <w:b/>
          <w:sz w:val="22"/>
          <w:szCs w:val="22"/>
        </w:rPr>
        <w:tab/>
      </w:r>
    </w:p>
    <w:p w:rsidR="00E958A9" w:rsidRPr="00BC0997" w:rsidRDefault="00E958A9" w:rsidP="00BC0997">
      <w:pPr>
        <w:tabs>
          <w:tab w:val="left" w:pos="3828"/>
        </w:tabs>
        <w:ind w:left="3960" w:hanging="3960"/>
        <w:jc w:val="both"/>
        <w:rPr>
          <w:rFonts w:ascii="Arial" w:hAnsi="Arial" w:cs="Arial"/>
          <w:b/>
          <w:sz w:val="22"/>
          <w:szCs w:val="22"/>
        </w:rPr>
      </w:pPr>
    </w:p>
    <w:p w:rsidR="00E958A9" w:rsidRDefault="00E958A9" w:rsidP="00E958A9">
      <w:pPr>
        <w:widowControl w:val="0"/>
        <w:spacing w:line="240" w:lineRule="atLeast"/>
        <w:rPr>
          <w:rFonts w:ascii="Arial" w:hAnsi="Arial" w:cs="Arial"/>
          <w:snapToGrid w:val="0"/>
          <w:sz w:val="22"/>
          <w:szCs w:val="22"/>
        </w:rPr>
      </w:pPr>
    </w:p>
    <w:p w:rsidR="00E958A9" w:rsidRPr="00066EDB" w:rsidRDefault="00BC23E7" w:rsidP="00E958A9">
      <w:pPr>
        <w:widowControl w:val="0"/>
        <w:spacing w:line="240" w:lineRule="atLeast"/>
        <w:jc w:val="both"/>
        <w:rPr>
          <w:rFonts w:ascii="Arial" w:hAnsi="Arial" w:cs="Arial"/>
          <w:sz w:val="22"/>
          <w:szCs w:val="22"/>
        </w:rPr>
      </w:pPr>
      <w:r>
        <w:rPr>
          <w:rFonts w:ascii="Arial" w:hAnsi="Arial" w:cs="Arial"/>
          <w:bCs/>
          <w:sz w:val="22"/>
          <w:szCs w:val="22"/>
        </w:rPr>
        <w:t>ŽL vydán pod č. j. 1429/2004/CH, ev. č. 340200-24838-0</w:t>
      </w:r>
      <w:r w:rsidR="0047500A">
        <w:rPr>
          <w:rFonts w:ascii="Arial" w:hAnsi="Arial" w:cs="Arial"/>
          <w:bCs/>
          <w:sz w:val="22"/>
          <w:szCs w:val="22"/>
        </w:rPr>
        <w:t>2</w:t>
      </w:r>
      <w:r>
        <w:rPr>
          <w:rFonts w:ascii="Arial" w:hAnsi="Arial" w:cs="Arial"/>
          <w:bCs/>
          <w:sz w:val="22"/>
          <w:szCs w:val="22"/>
        </w:rPr>
        <w:t xml:space="preserve"> – MÚ Cheb, odbor obecní živnostenský úřad.</w:t>
      </w:r>
    </w:p>
    <w:p w:rsidR="00BC23E7" w:rsidRDefault="00BC23E7" w:rsidP="00BC23E7">
      <w:pPr>
        <w:tabs>
          <w:tab w:val="left" w:pos="3828"/>
        </w:tabs>
        <w:jc w:val="both"/>
        <w:rPr>
          <w:rFonts w:ascii="Arial" w:hAnsi="Arial" w:cs="Arial"/>
          <w:sz w:val="22"/>
          <w:szCs w:val="22"/>
        </w:rPr>
      </w:pPr>
    </w:p>
    <w:p w:rsidR="00BC23E7" w:rsidRPr="000E3E69" w:rsidRDefault="00BC23E7" w:rsidP="00BC23E7">
      <w:pPr>
        <w:tabs>
          <w:tab w:val="left" w:pos="3828"/>
        </w:tabs>
        <w:jc w:val="both"/>
        <w:rPr>
          <w:rFonts w:ascii="Arial" w:hAnsi="Arial" w:cs="Arial"/>
          <w:sz w:val="22"/>
          <w:szCs w:val="22"/>
        </w:rPr>
      </w:pPr>
      <w:r w:rsidRPr="000E3E69">
        <w:rPr>
          <w:rFonts w:ascii="Arial" w:hAnsi="Arial" w:cs="Arial"/>
          <w:sz w:val="22"/>
          <w:szCs w:val="22"/>
        </w:rPr>
        <w:t>(dále jen „zhotovitel“) na straně druhé.</w:t>
      </w:r>
    </w:p>
    <w:p w:rsidR="007B3BBA" w:rsidRDefault="007B3BBA">
      <w:pPr>
        <w:jc w:val="center"/>
        <w:rPr>
          <w:rFonts w:ascii="Arial" w:hAnsi="Arial" w:cs="Arial"/>
          <w:b/>
          <w:bCs/>
          <w:sz w:val="22"/>
          <w:szCs w:val="22"/>
        </w:rPr>
      </w:pPr>
    </w:p>
    <w:p w:rsidR="007B3BBA" w:rsidRDefault="007B3BBA">
      <w:pPr>
        <w:jc w:val="center"/>
        <w:rPr>
          <w:rFonts w:ascii="Arial" w:hAnsi="Arial" w:cs="Arial"/>
          <w:b/>
          <w:bCs/>
          <w:sz w:val="22"/>
          <w:szCs w:val="22"/>
        </w:rPr>
      </w:pPr>
    </w:p>
    <w:p w:rsidR="007B3BBA" w:rsidRDefault="007B3BBA">
      <w:pPr>
        <w:jc w:val="center"/>
        <w:rPr>
          <w:rFonts w:ascii="Arial" w:hAnsi="Arial" w:cs="Arial"/>
          <w:b/>
          <w:bCs/>
          <w:sz w:val="22"/>
          <w:szCs w:val="22"/>
        </w:rPr>
      </w:pPr>
    </w:p>
    <w:p w:rsidR="007B3BBA" w:rsidRDefault="007B3BBA">
      <w:pPr>
        <w:jc w:val="center"/>
        <w:rPr>
          <w:rFonts w:ascii="Arial" w:hAnsi="Arial" w:cs="Arial"/>
          <w:b/>
          <w:bCs/>
          <w:sz w:val="22"/>
          <w:szCs w:val="22"/>
        </w:rPr>
      </w:pPr>
    </w:p>
    <w:p w:rsidR="007B3BBA" w:rsidRDefault="007B3BBA">
      <w:pPr>
        <w:jc w:val="center"/>
        <w:rPr>
          <w:rFonts w:ascii="Arial" w:hAnsi="Arial" w:cs="Arial"/>
          <w:b/>
          <w:bCs/>
          <w:sz w:val="22"/>
          <w:szCs w:val="22"/>
        </w:rPr>
      </w:pPr>
    </w:p>
    <w:p w:rsidR="00814320" w:rsidRPr="00B87211" w:rsidRDefault="00996894" w:rsidP="00996894">
      <w:pPr>
        <w:rPr>
          <w:rFonts w:ascii="Arial" w:hAnsi="Arial" w:cs="Arial"/>
          <w:b/>
          <w:bCs/>
          <w:sz w:val="22"/>
          <w:szCs w:val="22"/>
        </w:rPr>
      </w:pPr>
      <w:r>
        <w:rPr>
          <w:rFonts w:ascii="Arial" w:hAnsi="Arial" w:cs="Arial"/>
          <w:b/>
          <w:bCs/>
          <w:sz w:val="22"/>
          <w:szCs w:val="22"/>
        </w:rPr>
        <w:lastRenderedPageBreak/>
        <w:t xml:space="preserve">Dle bodu </w:t>
      </w:r>
      <w:r w:rsidR="00814320" w:rsidRPr="00B87211">
        <w:rPr>
          <w:rFonts w:ascii="Arial" w:hAnsi="Arial" w:cs="Arial"/>
          <w:b/>
          <w:bCs/>
          <w:sz w:val="22"/>
          <w:szCs w:val="22"/>
        </w:rPr>
        <w:t>II.</w:t>
      </w:r>
      <w:r>
        <w:rPr>
          <w:rFonts w:ascii="Arial" w:hAnsi="Arial" w:cs="Arial"/>
          <w:b/>
          <w:bCs/>
          <w:sz w:val="22"/>
          <w:szCs w:val="22"/>
        </w:rPr>
        <w:t xml:space="preserve"> (</w:t>
      </w:r>
      <w:r w:rsidR="00814320" w:rsidRPr="00B87211">
        <w:rPr>
          <w:rFonts w:ascii="Arial" w:hAnsi="Arial" w:cs="Arial"/>
          <w:b/>
          <w:bCs/>
          <w:sz w:val="22"/>
          <w:szCs w:val="22"/>
        </w:rPr>
        <w:t>Předmět smlouvy</w:t>
      </w:r>
      <w:r w:rsidR="00CF7459">
        <w:rPr>
          <w:rFonts w:ascii="Arial" w:hAnsi="Arial" w:cs="Arial"/>
          <w:b/>
          <w:bCs/>
          <w:sz w:val="22"/>
          <w:szCs w:val="22"/>
        </w:rPr>
        <w:t>)</w:t>
      </w:r>
      <w:r>
        <w:rPr>
          <w:rFonts w:ascii="Arial" w:hAnsi="Arial" w:cs="Arial"/>
          <w:b/>
          <w:bCs/>
          <w:sz w:val="22"/>
          <w:szCs w:val="22"/>
        </w:rPr>
        <w:t xml:space="preserve"> SOD se mění:</w:t>
      </w:r>
    </w:p>
    <w:p w:rsidR="00CB17DB" w:rsidRDefault="00CB17DB" w:rsidP="00FD7B08">
      <w:pPr>
        <w:jc w:val="both"/>
        <w:rPr>
          <w:rFonts w:ascii="Arial" w:hAnsi="Arial" w:cs="Arial"/>
          <w:bCs/>
          <w:sz w:val="22"/>
          <w:szCs w:val="22"/>
        </w:rPr>
      </w:pPr>
    </w:p>
    <w:p w:rsidR="00CB17DB" w:rsidRDefault="00CB17DB" w:rsidP="00FD7B08">
      <w:pPr>
        <w:jc w:val="both"/>
        <w:rPr>
          <w:rFonts w:ascii="Arial" w:hAnsi="Arial" w:cs="Arial"/>
          <w:bCs/>
          <w:sz w:val="22"/>
          <w:szCs w:val="22"/>
        </w:rPr>
      </w:pPr>
      <w:r>
        <w:rPr>
          <w:rFonts w:ascii="Arial" w:hAnsi="Arial" w:cs="Arial"/>
          <w:bCs/>
          <w:sz w:val="22"/>
          <w:szCs w:val="22"/>
        </w:rPr>
        <w:t>Kominické práce budou prováděny na těchto objektech:</w:t>
      </w:r>
    </w:p>
    <w:p w:rsidR="00CB17DB" w:rsidRDefault="00CB17DB" w:rsidP="00FD7B08">
      <w:pPr>
        <w:jc w:val="both"/>
        <w:rPr>
          <w:rFonts w:ascii="Arial" w:hAnsi="Arial" w:cs="Arial"/>
          <w:bCs/>
          <w:sz w:val="22"/>
          <w:szCs w:val="22"/>
        </w:rPr>
      </w:pPr>
    </w:p>
    <w:p w:rsidR="00CB17DB" w:rsidRPr="00B602B0" w:rsidRDefault="00CB17DB" w:rsidP="00FD7B08">
      <w:pPr>
        <w:jc w:val="both"/>
        <w:rPr>
          <w:rFonts w:ascii="Arial" w:hAnsi="Arial" w:cs="Arial"/>
          <w:bCs/>
          <w:i/>
          <w:sz w:val="22"/>
          <w:szCs w:val="22"/>
        </w:rPr>
      </w:pPr>
      <w:r w:rsidRPr="00B602B0">
        <w:rPr>
          <w:rFonts w:ascii="Arial" w:hAnsi="Arial" w:cs="Arial"/>
          <w:bCs/>
          <w:i/>
          <w:sz w:val="22"/>
          <w:szCs w:val="22"/>
        </w:rPr>
        <w:t>Objekt</w:t>
      </w:r>
      <w:r w:rsidRPr="00B602B0">
        <w:rPr>
          <w:rFonts w:ascii="Arial" w:hAnsi="Arial" w:cs="Arial"/>
          <w:bCs/>
          <w:i/>
          <w:sz w:val="22"/>
          <w:szCs w:val="22"/>
        </w:rPr>
        <w:tab/>
      </w:r>
      <w:r w:rsidRPr="00B602B0">
        <w:rPr>
          <w:rFonts w:ascii="Arial" w:hAnsi="Arial" w:cs="Arial"/>
          <w:bCs/>
          <w:i/>
          <w:sz w:val="22"/>
          <w:szCs w:val="22"/>
        </w:rPr>
        <w:tab/>
      </w:r>
      <w:r w:rsidRPr="00B602B0">
        <w:rPr>
          <w:rFonts w:ascii="Arial" w:hAnsi="Arial" w:cs="Arial"/>
          <w:bCs/>
          <w:i/>
          <w:sz w:val="22"/>
          <w:szCs w:val="22"/>
        </w:rPr>
        <w:tab/>
      </w:r>
      <w:r w:rsidRPr="00B602B0">
        <w:rPr>
          <w:rFonts w:ascii="Arial" w:hAnsi="Arial" w:cs="Arial"/>
          <w:bCs/>
          <w:i/>
          <w:sz w:val="22"/>
          <w:szCs w:val="22"/>
        </w:rPr>
        <w:tab/>
      </w:r>
      <w:r w:rsidR="00B602B0">
        <w:rPr>
          <w:rFonts w:ascii="Arial" w:hAnsi="Arial" w:cs="Arial"/>
          <w:bCs/>
          <w:i/>
          <w:sz w:val="22"/>
          <w:szCs w:val="22"/>
        </w:rPr>
        <w:tab/>
        <w:t>DlHM</w:t>
      </w:r>
      <w:r w:rsidR="00B602B0">
        <w:rPr>
          <w:rFonts w:ascii="Arial" w:hAnsi="Arial" w:cs="Arial"/>
          <w:bCs/>
          <w:i/>
          <w:sz w:val="22"/>
          <w:szCs w:val="22"/>
        </w:rPr>
        <w:tab/>
      </w:r>
      <w:r w:rsidR="00B602B0">
        <w:rPr>
          <w:rFonts w:ascii="Arial" w:hAnsi="Arial" w:cs="Arial"/>
          <w:bCs/>
          <w:i/>
          <w:sz w:val="22"/>
          <w:szCs w:val="22"/>
        </w:rPr>
        <w:tab/>
      </w:r>
      <w:r w:rsidRPr="00B602B0">
        <w:rPr>
          <w:rFonts w:ascii="Arial" w:hAnsi="Arial" w:cs="Arial"/>
          <w:bCs/>
          <w:i/>
          <w:sz w:val="22"/>
          <w:szCs w:val="22"/>
        </w:rPr>
        <w:t>Spalinové cesty pro</w:t>
      </w:r>
      <w:r w:rsidR="00B83FA6" w:rsidRPr="00B602B0">
        <w:rPr>
          <w:rFonts w:ascii="Arial" w:hAnsi="Arial" w:cs="Arial"/>
          <w:bCs/>
          <w:i/>
          <w:sz w:val="22"/>
          <w:szCs w:val="22"/>
        </w:rPr>
        <w:t xml:space="preserve"> spotřebiče </w:t>
      </w:r>
      <w:proofErr w:type="gramStart"/>
      <w:r w:rsidR="00B83FA6" w:rsidRPr="00B602B0">
        <w:rPr>
          <w:rFonts w:ascii="Arial" w:hAnsi="Arial" w:cs="Arial"/>
          <w:bCs/>
          <w:i/>
          <w:sz w:val="22"/>
          <w:szCs w:val="22"/>
        </w:rPr>
        <w:t>na</w:t>
      </w:r>
      <w:proofErr w:type="gramEnd"/>
      <w:r w:rsidRPr="00B602B0">
        <w:rPr>
          <w:rFonts w:ascii="Arial" w:hAnsi="Arial" w:cs="Arial"/>
          <w:bCs/>
          <w:i/>
          <w:sz w:val="22"/>
          <w:szCs w:val="22"/>
        </w:rPr>
        <w:t>:</w:t>
      </w:r>
      <w:r w:rsidRPr="00B602B0">
        <w:rPr>
          <w:rFonts w:ascii="Arial" w:hAnsi="Arial" w:cs="Arial"/>
          <w:bCs/>
          <w:i/>
          <w:sz w:val="22"/>
          <w:szCs w:val="22"/>
        </w:rPr>
        <w:tab/>
        <w:t>Počet</w:t>
      </w:r>
    </w:p>
    <w:p w:rsidR="00B83FA6" w:rsidRDefault="00B83FA6" w:rsidP="00FD7B08">
      <w:pPr>
        <w:jc w:val="both"/>
        <w:rPr>
          <w:rFonts w:ascii="Arial" w:hAnsi="Arial" w:cs="Arial"/>
          <w:bCs/>
          <w:sz w:val="22"/>
          <w:szCs w:val="22"/>
        </w:rPr>
      </w:pPr>
      <w:r>
        <w:rPr>
          <w:rFonts w:ascii="Arial" w:hAnsi="Arial" w:cs="Arial"/>
          <w:bCs/>
          <w:sz w:val="22"/>
          <w:szCs w:val="22"/>
        </w:rPr>
        <w:t>Dům hráz Skalka</w:t>
      </w:r>
      <w:r>
        <w:rPr>
          <w:rFonts w:ascii="Arial" w:hAnsi="Arial" w:cs="Arial"/>
          <w:bCs/>
          <w:sz w:val="22"/>
          <w:szCs w:val="22"/>
        </w:rPr>
        <w:tab/>
      </w:r>
      <w:r>
        <w:rPr>
          <w:rFonts w:ascii="Arial" w:hAnsi="Arial" w:cs="Arial"/>
          <w:bCs/>
          <w:sz w:val="22"/>
          <w:szCs w:val="22"/>
        </w:rPr>
        <w:tab/>
      </w:r>
      <w:r>
        <w:rPr>
          <w:rFonts w:ascii="Arial" w:hAnsi="Arial" w:cs="Arial"/>
          <w:bCs/>
          <w:sz w:val="22"/>
          <w:szCs w:val="22"/>
        </w:rPr>
        <w:tab/>
        <w:t>40032</w:t>
      </w:r>
      <w:r>
        <w:rPr>
          <w:rFonts w:ascii="Arial" w:hAnsi="Arial" w:cs="Arial"/>
          <w:bCs/>
          <w:sz w:val="22"/>
          <w:szCs w:val="22"/>
        </w:rPr>
        <w:tab/>
      </w:r>
      <w:r>
        <w:rPr>
          <w:rFonts w:ascii="Arial" w:hAnsi="Arial" w:cs="Arial"/>
          <w:bCs/>
          <w:sz w:val="22"/>
          <w:szCs w:val="22"/>
        </w:rPr>
        <w:tab/>
      </w:r>
      <w:r w:rsidR="00B602B0">
        <w:rPr>
          <w:rFonts w:ascii="Arial" w:hAnsi="Arial" w:cs="Arial"/>
          <w:bCs/>
          <w:sz w:val="22"/>
          <w:szCs w:val="22"/>
        </w:rPr>
        <w:tab/>
      </w:r>
      <w:r>
        <w:rPr>
          <w:rFonts w:ascii="Arial" w:hAnsi="Arial" w:cs="Arial"/>
          <w:bCs/>
          <w:sz w:val="22"/>
          <w:szCs w:val="22"/>
        </w:rPr>
        <w:t>pevná paliva</w:t>
      </w:r>
      <w:r w:rsidR="00A44E71">
        <w:rPr>
          <w:rFonts w:ascii="Arial" w:hAnsi="Arial" w:cs="Arial"/>
          <w:bCs/>
          <w:sz w:val="22"/>
          <w:szCs w:val="22"/>
        </w:rPr>
        <w:tab/>
      </w:r>
      <w:r w:rsidR="00A44E71">
        <w:rPr>
          <w:rFonts w:ascii="Arial" w:hAnsi="Arial" w:cs="Arial"/>
          <w:bCs/>
          <w:sz w:val="22"/>
          <w:szCs w:val="22"/>
        </w:rPr>
        <w:tab/>
      </w:r>
      <w:r w:rsidR="00A44E71">
        <w:rPr>
          <w:rFonts w:ascii="Arial" w:hAnsi="Arial" w:cs="Arial"/>
          <w:bCs/>
          <w:sz w:val="22"/>
          <w:szCs w:val="22"/>
        </w:rPr>
        <w:tab/>
        <w:t>1</w:t>
      </w:r>
      <w:r w:rsidR="00594ACF">
        <w:rPr>
          <w:rFonts w:ascii="Arial" w:hAnsi="Arial" w:cs="Arial"/>
          <w:bCs/>
          <w:sz w:val="22"/>
          <w:szCs w:val="22"/>
        </w:rPr>
        <w:t>x</w:t>
      </w:r>
    </w:p>
    <w:p w:rsidR="00594ACF" w:rsidRDefault="00B83FA6" w:rsidP="00FD7B08">
      <w:pPr>
        <w:jc w:val="both"/>
        <w:rPr>
          <w:rFonts w:ascii="Arial" w:hAnsi="Arial" w:cs="Arial"/>
          <w:bCs/>
          <w:sz w:val="22"/>
          <w:szCs w:val="22"/>
        </w:rPr>
      </w:pPr>
      <w:r>
        <w:rPr>
          <w:rFonts w:ascii="Arial" w:hAnsi="Arial" w:cs="Arial"/>
          <w:bCs/>
          <w:sz w:val="22"/>
          <w:szCs w:val="22"/>
        </w:rPr>
        <w:t>Domek obsluhy VD Podhora</w:t>
      </w:r>
      <w:r>
        <w:rPr>
          <w:rFonts w:ascii="Arial" w:hAnsi="Arial" w:cs="Arial"/>
          <w:bCs/>
          <w:sz w:val="22"/>
          <w:szCs w:val="22"/>
        </w:rPr>
        <w:tab/>
      </w:r>
      <w:r>
        <w:rPr>
          <w:rFonts w:ascii="Arial" w:hAnsi="Arial" w:cs="Arial"/>
          <w:bCs/>
          <w:sz w:val="22"/>
          <w:szCs w:val="22"/>
        </w:rPr>
        <w:tab/>
        <w:t>47170</w:t>
      </w:r>
      <w:r>
        <w:rPr>
          <w:rFonts w:ascii="Arial" w:hAnsi="Arial" w:cs="Arial"/>
          <w:bCs/>
          <w:sz w:val="22"/>
          <w:szCs w:val="22"/>
        </w:rPr>
        <w:tab/>
      </w:r>
      <w:r>
        <w:rPr>
          <w:rFonts w:ascii="Arial" w:hAnsi="Arial" w:cs="Arial"/>
          <w:bCs/>
          <w:sz w:val="22"/>
          <w:szCs w:val="22"/>
        </w:rPr>
        <w:tab/>
      </w:r>
      <w:r w:rsidR="00B602B0">
        <w:rPr>
          <w:rFonts w:ascii="Arial" w:hAnsi="Arial" w:cs="Arial"/>
          <w:bCs/>
          <w:sz w:val="22"/>
          <w:szCs w:val="22"/>
        </w:rPr>
        <w:tab/>
      </w:r>
      <w:r>
        <w:rPr>
          <w:rFonts w:ascii="Arial" w:hAnsi="Arial" w:cs="Arial"/>
          <w:bCs/>
          <w:sz w:val="22"/>
          <w:szCs w:val="22"/>
        </w:rPr>
        <w:t>pevná paliva</w:t>
      </w:r>
      <w:r w:rsidR="00594ACF">
        <w:rPr>
          <w:rFonts w:ascii="Arial" w:hAnsi="Arial" w:cs="Arial"/>
          <w:bCs/>
          <w:sz w:val="22"/>
          <w:szCs w:val="22"/>
        </w:rPr>
        <w:tab/>
      </w:r>
      <w:r w:rsidR="00594ACF">
        <w:rPr>
          <w:rFonts w:ascii="Arial" w:hAnsi="Arial" w:cs="Arial"/>
          <w:bCs/>
          <w:sz w:val="22"/>
          <w:szCs w:val="22"/>
        </w:rPr>
        <w:tab/>
      </w:r>
      <w:r w:rsidR="00594ACF">
        <w:rPr>
          <w:rFonts w:ascii="Arial" w:hAnsi="Arial" w:cs="Arial"/>
          <w:bCs/>
          <w:sz w:val="22"/>
          <w:szCs w:val="22"/>
        </w:rPr>
        <w:tab/>
      </w:r>
      <w:r w:rsidR="0067739C">
        <w:rPr>
          <w:rFonts w:ascii="Arial" w:hAnsi="Arial" w:cs="Arial"/>
          <w:bCs/>
          <w:sz w:val="22"/>
          <w:szCs w:val="22"/>
        </w:rPr>
        <w:t>1x</w:t>
      </w:r>
    </w:p>
    <w:p w:rsidR="00B83FA6" w:rsidRPr="00996894" w:rsidRDefault="00B83FA6" w:rsidP="00FD7B08">
      <w:pPr>
        <w:jc w:val="both"/>
        <w:rPr>
          <w:rFonts w:ascii="Arial" w:hAnsi="Arial" w:cs="Arial"/>
          <w:b/>
          <w:bCs/>
          <w:sz w:val="22"/>
          <w:szCs w:val="22"/>
        </w:rPr>
      </w:pPr>
      <w:r w:rsidRPr="00996894">
        <w:rPr>
          <w:rFonts w:ascii="Arial" w:hAnsi="Arial" w:cs="Arial"/>
          <w:b/>
          <w:bCs/>
          <w:sz w:val="22"/>
          <w:szCs w:val="22"/>
        </w:rPr>
        <w:t>Domek hrázného Mar. Lázně</w:t>
      </w:r>
      <w:r w:rsidRPr="00996894">
        <w:rPr>
          <w:rFonts w:ascii="Arial" w:hAnsi="Arial" w:cs="Arial"/>
          <w:b/>
          <w:bCs/>
          <w:sz w:val="22"/>
          <w:szCs w:val="22"/>
        </w:rPr>
        <w:tab/>
        <w:t>46557</w:t>
      </w:r>
      <w:r w:rsidRPr="00996894">
        <w:rPr>
          <w:rFonts w:ascii="Arial" w:hAnsi="Arial" w:cs="Arial"/>
          <w:b/>
          <w:bCs/>
          <w:sz w:val="22"/>
          <w:szCs w:val="22"/>
        </w:rPr>
        <w:tab/>
      </w:r>
      <w:r w:rsidRPr="00996894">
        <w:rPr>
          <w:rFonts w:ascii="Arial" w:hAnsi="Arial" w:cs="Arial"/>
          <w:b/>
          <w:bCs/>
          <w:sz w:val="22"/>
          <w:szCs w:val="22"/>
        </w:rPr>
        <w:tab/>
      </w:r>
      <w:r w:rsidR="00B602B0" w:rsidRPr="00996894">
        <w:rPr>
          <w:rFonts w:ascii="Arial" w:hAnsi="Arial" w:cs="Arial"/>
          <w:b/>
          <w:bCs/>
          <w:sz w:val="22"/>
          <w:szCs w:val="22"/>
        </w:rPr>
        <w:tab/>
      </w:r>
      <w:r w:rsidRPr="00996894">
        <w:rPr>
          <w:rFonts w:ascii="Arial" w:hAnsi="Arial" w:cs="Arial"/>
          <w:b/>
          <w:bCs/>
          <w:sz w:val="22"/>
          <w:szCs w:val="22"/>
        </w:rPr>
        <w:t>pevná paliva</w:t>
      </w:r>
      <w:r w:rsidR="00594ACF" w:rsidRPr="00996894">
        <w:rPr>
          <w:rFonts w:ascii="Arial" w:hAnsi="Arial" w:cs="Arial"/>
          <w:b/>
          <w:bCs/>
          <w:sz w:val="22"/>
          <w:szCs w:val="22"/>
        </w:rPr>
        <w:tab/>
      </w:r>
      <w:r w:rsidR="00594ACF" w:rsidRPr="00996894">
        <w:rPr>
          <w:rFonts w:ascii="Arial" w:hAnsi="Arial" w:cs="Arial"/>
          <w:b/>
          <w:bCs/>
          <w:sz w:val="22"/>
          <w:szCs w:val="22"/>
        </w:rPr>
        <w:tab/>
      </w:r>
      <w:r w:rsidR="00594ACF" w:rsidRPr="00996894">
        <w:rPr>
          <w:rFonts w:ascii="Arial" w:hAnsi="Arial" w:cs="Arial"/>
          <w:b/>
          <w:bCs/>
          <w:sz w:val="22"/>
          <w:szCs w:val="22"/>
        </w:rPr>
        <w:tab/>
      </w:r>
      <w:r w:rsidR="00996894">
        <w:rPr>
          <w:rFonts w:ascii="Arial" w:hAnsi="Arial" w:cs="Arial"/>
          <w:b/>
          <w:bCs/>
          <w:sz w:val="22"/>
          <w:szCs w:val="22"/>
        </w:rPr>
        <w:t>2</w:t>
      </w:r>
      <w:r w:rsidR="00594ACF" w:rsidRPr="00996894">
        <w:rPr>
          <w:rFonts w:ascii="Arial" w:hAnsi="Arial" w:cs="Arial"/>
          <w:b/>
          <w:bCs/>
          <w:sz w:val="22"/>
          <w:szCs w:val="22"/>
        </w:rPr>
        <w:t>x</w:t>
      </w:r>
    </w:p>
    <w:p w:rsidR="00B83FA6" w:rsidRDefault="00B83FA6" w:rsidP="00FD7B08">
      <w:pPr>
        <w:jc w:val="both"/>
        <w:rPr>
          <w:rFonts w:ascii="Arial" w:hAnsi="Arial" w:cs="Arial"/>
          <w:bCs/>
          <w:sz w:val="22"/>
          <w:szCs w:val="22"/>
        </w:rPr>
      </w:pPr>
      <w:r>
        <w:rPr>
          <w:rFonts w:ascii="Arial" w:hAnsi="Arial" w:cs="Arial"/>
          <w:bCs/>
          <w:sz w:val="22"/>
          <w:szCs w:val="22"/>
        </w:rPr>
        <w:t>Domek hrázných č. 1 VD Horka</w:t>
      </w:r>
      <w:r>
        <w:rPr>
          <w:rFonts w:ascii="Arial" w:hAnsi="Arial" w:cs="Arial"/>
          <w:bCs/>
          <w:sz w:val="22"/>
          <w:szCs w:val="22"/>
        </w:rPr>
        <w:tab/>
        <w:t>43760</w:t>
      </w:r>
      <w:r>
        <w:rPr>
          <w:rFonts w:ascii="Arial" w:hAnsi="Arial" w:cs="Arial"/>
          <w:bCs/>
          <w:sz w:val="22"/>
          <w:szCs w:val="22"/>
        </w:rPr>
        <w:tab/>
      </w:r>
      <w:r>
        <w:rPr>
          <w:rFonts w:ascii="Arial" w:hAnsi="Arial" w:cs="Arial"/>
          <w:bCs/>
          <w:sz w:val="22"/>
          <w:szCs w:val="22"/>
        </w:rPr>
        <w:tab/>
      </w:r>
      <w:r w:rsidR="00B602B0">
        <w:rPr>
          <w:rFonts w:ascii="Arial" w:hAnsi="Arial" w:cs="Arial"/>
          <w:bCs/>
          <w:sz w:val="22"/>
          <w:szCs w:val="22"/>
        </w:rPr>
        <w:tab/>
      </w:r>
      <w:r>
        <w:rPr>
          <w:rFonts w:ascii="Arial" w:hAnsi="Arial" w:cs="Arial"/>
          <w:bCs/>
          <w:sz w:val="22"/>
          <w:szCs w:val="22"/>
        </w:rPr>
        <w:t>pevná paliva</w:t>
      </w:r>
      <w:r w:rsidR="00594ACF">
        <w:rPr>
          <w:rFonts w:ascii="Arial" w:hAnsi="Arial" w:cs="Arial"/>
          <w:bCs/>
          <w:sz w:val="22"/>
          <w:szCs w:val="22"/>
        </w:rPr>
        <w:tab/>
      </w:r>
      <w:r w:rsidR="00594ACF">
        <w:rPr>
          <w:rFonts w:ascii="Arial" w:hAnsi="Arial" w:cs="Arial"/>
          <w:bCs/>
          <w:sz w:val="22"/>
          <w:szCs w:val="22"/>
        </w:rPr>
        <w:tab/>
      </w:r>
      <w:r w:rsidR="00594ACF">
        <w:rPr>
          <w:rFonts w:ascii="Arial" w:hAnsi="Arial" w:cs="Arial"/>
          <w:bCs/>
          <w:sz w:val="22"/>
          <w:szCs w:val="22"/>
        </w:rPr>
        <w:tab/>
        <w:t>2x</w:t>
      </w:r>
    </w:p>
    <w:p w:rsidR="00B83FA6" w:rsidRDefault="00B83FA6" w:rsidP="00B83FA6">
      <w:pPr>
        <w:jc w:val="both"/>
        <w:rPr>
          <w:rFonts w:ascii="Arial" w:hAnsi="Arial" w:cs="Arial"/>
          <w:bCs/>
          <w:sz w:val="22"/>
          <w:szCs w:val="22"/>
        </w:rPr>
      </w:pPr>
      <w:r>
        <w:rPr>
          <w:rFonts w:ascii="Arial" w:hAnsi="Arial" w:cs="Arial"/>
          <w:bCs/>
          <w:sz w:val="22"/>
          <w:szCs w:val="22"/>
        </w:rPr>
        <w:t>Domek hrázných č. 2 VD Horka</w:t>
      </w:r>
      <w:r>
        <w:rPr>
          <w:rFonts w:ascii="Arial" w:hAnsi="Arial" w:cs="Arial"/>
          <w:bCs/>
          <w:sz w:val="22"/>
          <w:szCs w:val="22"/>
        </w:rPr>
        <w:tab/>
        <w:t>96048</w:t>
      </w:r>
      <w:r>
        <w:rPr>
          <w:rFonts w:ascii="Arial" w:hAnsi="Arial" w:cs="Arial"/>
          <w:bCs/>
          <w:sz w:val="22"/>
          <w:szCs w:val="22"/>
        </w:rPr>
        <w:tab/>
      </w:r>
      <w:r>
        <w:rPr>
          <w:rFonts w:ascii="Arial" w:hAnsi="Arial" w:cs="Arial"/>
          <w:bCs/>
          <w:sz w:val="22"/>
          <w:szCs w:val="22"/>
        </w:rPr>
        <w:tab/>
      </w:r>
      <w:r w:rsidR="00B602B0">
        <w:rPr>
          <w:rFonts w:ascii="Arial" w:hAnsi="Arial" w:cs="Arial"/>
          <w:bCs/>
          <w:sz w:val="22"/>
          <w:szCs w:val="22"/>
        </w:rPr>
        <w:tab/>
      </w:r>
      <w:r>
        <w:rPr>
          <w:rFonts w:ascii="Arial" w:hAnsi="Arial" w:cs="Arial"/>
          <w:bCs/>
          <w:sz w:val="22"/>
          <w:szCs w:val="22"/>
        </w:rPr>
        <w:t>pevná paliva</w:t>
      </w:r>
      <w:r w:rsidR="00594ACF">
        <w:rPr>
          <w:rFonts w:ascii="Arial" w:hAnsi="Arial" w:cs="Arial"/>
          <w:bCs/>
          <w:sz w:val="22"/>
          <w:szCs w:val="22"/>
        </w:rPr>
        <w:tab/>
      </w:r>
      <w:r w:rsidR="00594ACF">
        <w:rPr>
          <w:rFonts w:ascii="Arial" w:hAnsi="Arial" w:cs="Arial"/>
          <w:bCs/>
          <w:sz w:val="22"/>
          <w:szCs w:val="22"/>
        </w:rPr>
        <w:tab/>
      </w:r>
      <w:r w:rsidR="00594ACF">
        <w:rPr>
          <w:rFonts w:ascii="Arial" w:hAnsi="Arial" w:cs="Arial"/>
          <w:bCs/>
          <w:sz w:val="22"/>
          <w:szCs w:val="22"/>
        </w:rPr>
        <w:tab/>
        <w:t>2x</w:t>
      </w:r>
    </w:p>
    <w:p w:rsidR="00B83FA6" w:rsidRDefault="00B83FA6" w:rsidP="00FD7B08">
      <w:pPr>
        <w:jc w:val="both"/>
        <w:rPr>
          <w:rFonts w:ascii="Arial" w:hAnsi="Arial" w:cs="Arial"/>
          <w:bCs/>
          <w:sz w:val="22"/>
          <w:szCs w:val="22"/>
        </w:rPr>
      </w:pPr>
      <w:r>
        <w:rPr>
          <w:rFonts w:ascii="Arial" w:hAnsi="Arial" w:cs="Arial"/>
          <w:bCs/>
          <w:sz w:val="22"/>
          <w:szCs w:val="22"/>
        </w:rPr>
        <w:t xml:space="preserve">MVE Jindřichov – stav. </w:t>
      </w:r>
      <w:proofErr w:type="gramStart"/>
      <w:r>
        <w:rPr>
          <w:rFonts w:ascii="Arial" w:hAnsi="Arial" w:cs="Arial"/>
          <w:bCs/>
          <w:sz w:val="22"/>
          <w:szCs w:val="22"/>
        </w:rPr>
        <w:t>část</w:t>
      </w:r>
      <w:proofErr w:type="gramEnd"/>
      <w:r>
        <w:rPr>
          <w:rFonts w:ascii="Arial" w:hAnsi="Arial" w:cs="Arial"/>
          <w:bCs/>
          <w:sz w:val="22"/>
          <w:szCs w:val="22"/>
        </w:rPr>
        <w:tab/>
      </w:r>
      <w:r>
        <w:rPr>
          <w:rFonts w:ascii="Arial" w:hAnsi="Arial" w:cs="Arial"/>
          <w:bCs/>
          <w:sz w:val="22"/>
          <w:szCs w:val="22"/>
        </w:rPr>
        <w:tab/>
        <w:t>78727</w:t>
      </w:r>
      <w:r>
        <w:rPr>
          <w:rFonts w:ascii="Arial" w:hAnsi="Arial" w:cs="Arial"/>
          <w:bCs/>
          <w:sz w:val="22"/>
          <w:szCs w:val="22"/>
        </w:rPr>
        <w:tab/>
      </w:r>
      <w:r>
        <w:rPr>
          <w:rFonts w:ascii="Arial" w:hAnsi="Arial" w:cs="Arial"/>
          <w:bCs/>
          <w:sz w:val="22"/>
          <w:szCs w:val="22"/>
        </w:rPr>
        <w:tab/>
      </w:r>
      <w:r w:rsidR="00B602B0">
        <w:rPr>
          <w:rFonts w:ascii="Arial" w:hAnsi="Arial" w:cs="Arial"/>
          <w:bCs/>
          <w:sz w:val="22"/>
          <w:szCs w:val="22"/>
        </w:rPr>
        <w:tab/>
      </w:r>
      <w:r>
        <w:rPr>
          <w:rFonts w:ascii="Arial" w:hAnsi="Arial" w:cs="Arial"/>
          <w:bCs/>
          <w:sz w:val="22"/>
          <w:szCs w:val="22"/>
        </w:rPr>
        <w:t>pevná paliva</w:t>
      </w:r>
      <w:r w:rsidR="00B602B0">
        <w:rPr>
          <w:rFonts w:ascii="Arial" w:hAnsi="Arial" w:cs="Arial"/>
          <w:bCs/>
          <w:sz w:val="22"/>
          <w:szCs w:val="22"/>
        </w:rPr>
        <w:tab/>
      </w:r>
      <w:r w:rsidR="00B602B0">
        <w:rPr>
          <w:rFonts w:ascii="Arial" w:hAnsi="Arial" w:cs="Arial"/>
          <w:bCs/>
          <w:sz w:val="22"/>
          <w:szCs w:val="22"/>
        </w:rPr>
        <w:tab/>
      </w:r>
      <w:r w:rsidR="00B602B0">
        <w:rPr>
          <w:rFonts w:ascii="Arial" w:hAnsi="Arial" w:cs="Arial"/>
          <w:bCs/>
          <w:sz w:val="22"/>
          <w:szCs w:val="22"/>
        </w:rPr>
        <w:tab/>
      </w:r>
      <w:r w:rsidR="00A44E71">
        <w:rPr>
          <w:rFonts w:ascii="Arial" w:hAnsi="Arial" w:cs="Arial"/>
          <w:bCs/>
          <w:sz w:val="22"/>
          <w:szCs w:val="22"/>
        </w:rPr>
        <w:t>1</w:t>
      </w:r>
      <w:r w:rsidR="00594ACF">
        <w:rPr>
          <w:rFonts w:ascii="Arial" w:hAnsi="Arial" w:cs="Arial"/>
          <w:bCs/>
          <w:sz w:val="22"/>
          <w:szCs w:val="22"/>
        </w:rPr>
        <w:t>x</w:t>
      </w:r>
    </w:p>
    <w:p w:rsidR="00B83FA6" w:rsidRDefault="00B83FA6" w:rsidP="00FD7B08">
      <w:pPr>
        <w:jc w:val="both"/>
        <w:rPr>
          <w:rFonts w:ascii="Arial" w:hAnsi="Arial" w:cs="Arial"/>
          <w:bCs/>
          <w:sz w:val="22"/>
          <w:szCs w:val="22"/>
        </w:rPr>
      </w:pPr>
      <w:r>
        <w:rPr>
          <w:rFonts w:ascii="Arial" w:hAnsi="Arial" w:cs="Arial"/>
          <w:bCs/>
          <w:sz w:val="22"/>
          <w:szCs w:val="22"/>
        </w:rPr>
        <w:t xml:space="preserve">PD Cheb </w:t>
      </w:r>
      <w:r w:rsidR="00B602B0">
        <w:rPr>
          <w:rFonts w:ascii="Arial" w:hAnsi="Arial" w:cs="Arial"/>
          <w:bCs/>
          <w:sz w:val="22"/>
          <w:szCs w:val="22"/>
        </w:rPr>
        <w:t>–</w:t>
      </w:r>
      <w:r>
        <w:rPr>
          <w:rFonts w:ascii="Arial" w:hAnsi="Arial" w:cs="Arial"/>
          <w:bCs/>
          <w:sz w:val="22"/>
          <w:szCs w:val="22"/>
        </w:rPr>
        <w:t xml:space="preserve"> adm</w:t>
      </w:r>
      <w:r w:rsidR="00B602B0">
        <w:rPr>
          <w:rFonts w:ascii="Arial" w:hAnsi="Arial" w:cs="Arial"/>
          <w:bCs/>
          <w:sz w:val="22"/>
          <w:szCs w:val="22"/>
        </w:rPr>
        <w:t xml:space="preserve">in. </w:t>
      </w:r>
      <w:proofErr w:type="gramStart"/>
      <w:r w:rsidR="00B602B0">
        <w:rPr>
          <w:rFonts w:ascii="Arial" w:hAnsi="Arial" w:cs="Arial"/>
          <w:bCs/>
          <w:sz w:val="22"/>
          <w:szCs w:val="22"/>
        </w:rPr>
        <w:t>budova</w:t>
      </w:r>
      <w:proofErr w:type="gramEnd"/>
      <w:r w:rsidR="00B602B0">
        <w:rPr>
          <w:rFonts w:ascii="Arial" w:hAnsi="Arial" w:cs="Arial"/>
          <w:bCs/>
          <w:sz w:val="22"/>
          <w:szCs w:val="22"/>
        </w:rPr>
        <w:tab/>
      </w:r>
      <w:r w:rsidR="00B602B0">
        <w:rPr>
          <w:rFonts w:ascii="Arial" w:hAnsi="Arial" w:cs="Arial"/>
          <w:bCs/>
          <w:sz w:val="22"/>
          <w:szCs w:val="22"/>
        </w:rPr>
        <w:tab/>
        <w:t>95978</w:t>
      </w:r>
      <w:r w:rsidR="00B602B0">
        <w:rPr>
          <w:rFonts w:ascii="Arial" w:hAnsi="Arial" w:cs="Arial"/>
          <w:bCs/>
          <w:sz w:val="22"/>
          <w:szCs w:val="22"/>
        </w:rPr>
        <w:tab/>
      </w:r>
      <w:r w:rsidR="00B602B0">
        <w:rPr>
          <w:rFonts w:ascii="Arial" w:hAnsi="Arial" w:cs="Arial"/>
          <w:bCs/>
          <w:sz w:val="22"/>
          <w:szCs w:val="22"/>
        </w:rPr>
        <w:tab/>
      </w:r>
      <w:r w:rsidR="00B602B0">
        <w:rPr>
          <w:rFonts w:ascii="Arial" w:hAnsi="Arial" w:cs="Arial"/>
          <w:bCs/>
          <w:sz w:val="22"/>
          <w:szCs w:val="22"/>
        </w:rPr>
        <w:tab/>
        <w:t>plynná paliva</w:t>
      </w:r>
      <w:r w:rsidR="00B602B0">
        <w:rPr>
          <w:rFonts w:ascii="Arial" w:hAnsi="Arial" w:cs="Arial"/>
          <w:bCs/>
          <w:sz w:val="22"/>
          <w:szCs w:val="22"/>
        </w:rPr>
        <w:tab/>
      </w:r>
      <w:r w:rsidR="00B602B0">
        <w:rPr>
          <w:rFonts w:ascii="Arial" w:hAnsi="Arial" w:cs="Arial"/>
          <w:bCs/>
          <w:sz w:val="22"/>
          <w:szCs w:val="22"/>
        </w:rPr>
        <w:tab/>
      </w:r>
      <w:r w:rsidR="00B602B0">
        <w:rPr>
          <w:rFonts w:ascii="Arial" w:hAnsi="Arial" w:cs="Arial"/>
          <w:bCs/>
          <w:sz w:val="22"/>
          <w:szCs w:val="22"/>
        </w:rPr>
        <w:tab/>
        <w:t>1x</w:t>
      </w:r>
    </w:p>
    <w:p w:rsidR="00B83FA6" w:rsidRDefault="00B602B0" w:rsidP="00FD7B08">
      <w:pPr>
        <w:jc w:val="both"/>
        <w:rPr>
          <w:rFonts w:ascii="Arial" w:hAnsi="Arial" w:cs="Arial"/>
          <w:bCs/>
          <w:sz w:val="22"/>
          <w:szCs w:val="22"/>
        </w:rPr>
      </w:pPr>
      <w:r>
        <w:rPr>
          <w:rFonts w:ascii="Arial" w:hAnsi="Arial" w:cs="Arial"/>
          <w:bCs/>
          <w:sz w:val="22"/>
          <w:szCs w:val="22"/>
        </w:rPr>
        <w:t>Povodňový dvůr II. stavba</w:t>
      </w:r>
      <w:r>
        <w:rPr>
          <w:rFonts w:ascii="Arial" w:hAnsi="Arial" w:cs="Arial"/>
          <w:bCs/>
          <w:sz w:val="22"/>
          <w:szCs w:val="22"/>
        </w:rPr>
        <w:tab/>
      </w:r>
      <w:r>
        <w:rPr>
          <w:rFonts w:ascii="Arial" w:hAnsi="Arial" w:cs="Arial"/>
          <w:bCs/>
          <w:sz w:val="22"/>
          <w:szCs w:val="22"/>
        </w:rPr>
        <w:tab/>
        <w:t>77855</w:t>
      </w:r>
      <w:r>
        <w:rPr>
          <w:rFonts w:ascii="Arial" w:hAnsi="Arial" w:cs="Arial"/>
          <w:bCs/>
          <w:sz w:val="22"/>
          <w:szCs w:val="22"/>
        </w:rPr>
        <w:tab/>
      </w:r>
      <w:r>
        <w:rPr>
          <w:rFonts w:ascii="Arial" w:hAnsi="Arial" w:cs="Arial"/>
          <w:bCs/>
          <w:sz w:val="22"/>
          <w:szCs w:val="22"/>
        </w:rPr>
        <w:tab/>
      </w:r>
      <w:r>
        <w:rPr>
          <w:rFonts w:ascii="Arial" w:hAnsi="Arial" w:cs="Arial"/>
          <w:bCs/>
          <w:sz w:val="22"/>
          <w:szCs w:val="22"/>
        </w:rPr>
        <w:tab/>
        <w:t>plynná paliva</w:t>
      </w:r>
      <w:r>
        <w:rPr>
          <w:rFonts w:ascii="Arial" w:hAnsi="Arial" w:cs="Arial"/>
          <w:bCs/>
          <w:sz w:val="22"/>
          <w:szCs w:val="22"/>
        </w:rPr>
        <w:tab/>
      </w:r>
      <w:r>
        <w:rPr>
          <w:rFonts w:ascii="Arial" w:hAnsi="Arial" w:cs="Arial"/>
          <w:bCs/>
          <w:sz w:val="22"/>
          <w:szCs w:val="22"/>
        </w:rPr>
        <w:tab/>
      </w:r>
      <w:r>
        <w:rPr>
          <w:rFonts w:ascii="Arial" w:hAnsi="Arial" w:cs="Arial"/>
          <w:bCs/>
          <w:sz w:val="22"/>
          <w:szCs w:val="22"/>
        </w:rPr>
        <w:tab/>
        <w:t>1x</w:t>
      </w:r>
    </w:p>
    <w:p w:rsidR="00256028" w:rsidRDefault="00256028" w:rsidP="00FD7B08">
      <w:pPr>
        <w:jc w:val="both"/>
        <w:rPr>
          <w:rFonts w:ascii="Arial" w:hAnsi="Arial" w:cs="Arial"/>
          <w:bCs/>
          <w:sz w:val="22"/>
          <w:szCs w:val="22"/>
        </w:rPr>
      </w:pPr>
    </w:p>
    <w:p w:rsidR="00256028" w:rsidRDefault="00256028" w:rsidP="00256028">
      <w:pPr>
        <w:jc w:val="both"/>
        <w:rPr>
          <w:rFonts w:ascii="Arial" w:hAnsi="Arial" w:cs="Arial"/>
          <w:b/>
          <w:bCs/>
          <w:sz w:val="22"/>
          <w:szCs w:val="22"/>
        </w:rPr>
      </w:pPr>
    </w:p>
    <w:p w:rsidR="00256028" w:rsidRDefault="00256028" w:rsidP="00256028">
      <w:pPr>
        <w:jc w:val="both"/>
        <w:rPr>
          <w:rFonts w:ascii="Arial" w:hAnsi="Arial" w:cs="Arial"/>
          <w:b/>
          <w:bCs/>
          <w:sz w:val="22"/>
          <w:szCs w:val="22"/>
        </w:rPr>
      </w:pPr>
      <w:r w:rsidRPr="00256028">
        <w:rPr>
          <w:rFonts w:ascii="Arial" w:hAnsi="Arial" w:cs="Arial"/>
          <w:b/>
          <w:bCs/>
          <w:sz w:val="22"/>
          <w:szCs w:val="22"/>
        </w:rPr>
        <w:t xml:space="preserve">Dle bodu </w:t>
      </w:r>
      <w:r>
        <w:rPr>
          <w:rFonts w:ascii="Arial" w:hAnsi="Arial" w:cs="Arial"/>
          <w:b/>
          <w:bCs/>
          <w:sz w:val="22"/>
          <w:szCs w:val="22"/>
        </w:rPr>
        <w:t>V</w:t>
      </w:r>
      <w:r w:rsidRPr="00256028">
        <w:rPr>
          <w:rFonts w:ascii="Arial" w:hAnsi="Arial" w:cs="Arial"/>
          <w:b/>
          <w:bCs/>
          <w:sz w:val="22"/>
          <w:szCs w:val="22"/>
        </w:rPr>
        <w:t>. (Cenové a platební podmínky) SOD se mění:</w:t>
      </w:r>
    </w:p>
    <w:p w:rsidR="00846A7E" w:rsidRDefault="00846A7E" w:rsidP="00256028">
      <w:pPr>
        <w:jc w:val="both"/>
        <w:rPr>
          <w:rFonts w:ascii="Arial" w:hAnsi="Arial" w:cs="Arial"/>
          <w:b/>
          <w:bCs/>
          <w:sz w:val="22"/>
          <w:szCs w:val="22"/>
        </w:rPr>
      </w:pPr>
    </w:p>
    <w:p w:rsidR="00846A7E" w:rsidRPr="00846A7E" w:rsidRDefault="00846A7E" w:rsidP="00846A7E">
      <w:pPr>
        <w:jc w:val="both"/>
        <w:rPr>
          <w:rFonts w:ascii="Arial" w:hAnsi="Arial" w:cs="Arial"/>
          <w:bCs/>
          <w:sz w:val="22"/>
          <w:szCs w:val="22"/>
        </w:rPr>
      </w:pPr>
      <w:r w:rsidRPr="00846A7E">
        <w:rPr>
          <w:rFonts w:ascii="Arial" w:hAnsi="Arial" w:cs="Arial"/>
          <w:bCs/>
          <w:sz w:val="22"/>
          <w:szCs w:val="22"/>
        </w:rPr>
        <w:t xml:space="preserve">Celková cena za všechny lokality </w:t>
      </w:r>
      <w:r w:rsidRPr="00302C2C">
        <w:rPr>
          <w:rFonts w:ascii="Arial" w:hAnsi="Arial" w:cs="Arial"/>
          <w:b/>
          <w:bCs/>
          <w:sz w:val="22"/>
          <w:szCs w:val="22"/>
        </w:rPr>
        <w:t>na celý kalendářní rok činí Kč bez DPH</w:t>
      </w:r>
      <w:r w:rsidRPr="00846A7E">
        <w:rPr>
          <w:rFonts w:ascii="Arial" w:hAnsi="Arial" w:cs="Arial"/>
          <w:bCs/>
          <w:sz w:val="22"/>
          <w:szCs w:val="22"/>
        </w:rPr>
        <w:t>.</w:t>
      </w:r>
    </w:p>
    <w:p w:rsidR="00846A7E" w:rsidRPr="00846A7E" w:rsidRDefault="00846A7E" w:rsidP="00846A7E">
      <w:pPr>
        <w:jc w:val="both"/>
        <w:rPr>
          <w:rFonts w:ascii="Arial" w:hAnsi="Arial" w:cs="Arial"/>
          <w:bCs/>
          <w:sz w:val="22"/>
          <w:szCs w:val="22"/>
        </w:rPr>
      </w:pPr>
    </w:p>
    <w:p w:rsidR="00846A7E" w:rsidRPr="00846A7E" w:rsidRDefault="00846A7E" w:rsidP="00846A7E">
      <w:pPr>
        <w:jc w:val="both"/>
        <w:rPr>
          <w:rFonts w:ascii="Arial" w:hAnsi="Arial" w:cs="Arial"/>
          <w:bCs/>
          <w:sz w:val="22"/>
          <w:szCs w:val="22"/>
        </w:rPr>
      </w:pPr>
      <w:r w:rsidRPr="00846A7E">
        <w:rPr>
          <w:rFonts w:ascii="Arial" w:hAnsi="Arial" w:cs="Arial"/>
          <w:bCs/>
          <w:sz w:val="22"/>
          <w:szCs w:val="22"/>
        </w:rPr>
        <w:t>Smluvní strany se dohodly na následujících cenách za provedení jednotlivých úkonů:</w:t>
      </w:r>
    </w:p>
    <w:p w:rsidR="00846A7E" w:rsidRDefault="00846A7E" w:rsidP="00256028">
      <w:pPr>
        <w:jc w:val="both"/>
        <w:rPr>
          <w:rFonts w:ascii="Arial" w:hAnsi="Arial" w:cs="Arial"/>
          <w:b/>
          <w:bCs/>
          <w:sz w:val="22"/>
          <w:szCs w:val="22"/>
        </w:rPr>
      </w:pPr>
    </w:p>
    <w:p w:rsidR="00256028" w:rsidRDefault="00256028" w:rsidP="00256028">
      <w:pPr>
        <w:jc w:val="both"/>
        <w:rPr>
          <w:rFonts w:ascii="Arial" w:hAnsi="Arial" w:cs="Arial"/>
          <w:b/>
          <w:bCs/>
          <w:sz w:val="22"/>
          <w:szCs w:val="22"/>
        </w:rPr>
      </w:pPr>
    </w:p>
    <w:p w:rsidR="00256028" w:rsidRPr="00256028" w:rsidRDefault="00256028" w:rsidP="00256028">
      <w:pPr>
        <w:jc w:val="both"/>
        <w:rPr>
          <w:rFonts w:ascii="Arial" w:hAnsi="Arial" w:cs="Arial"/>
          <w:bCs/>
          <w:sz w:val="22"/>
          <w:szCs w:val="22"/>
        </w:rPr>
      </w:pPr>
      <w:r w:rsidRPr="00256028">
        <w:rPr>
          <w:rFonts w:ascii="Arial" w:hAnsi="Arial" w:cs="Arial"/>
          <w:bCs/>
          <w:sz w:val="22"/>
          <w:szCs w:val="22"/>
        </w:rPr>
        <w:t>Dům hráz Skalka</w:t>
      </w:r>
      <w:r w:rsidR="00F365EB">
        <w:rPr>
          <w:rFonts w:ascii="Arial" w:hAnsi="Arial" w:cs="Arial"/>
          <w:bCs/>
          <w:sz w:val="22"/>
          <w:szCs w:val="22"/>
        </w:rPr>
        <w:tab/>
      </w:r>
      <w:r w:rsidR="00F365EB">
        <w:rPr>
          <w:rFonts w:ascii="Arial" w:hAnsi="Arial" w:cs="Arial"/>
          <w:bCs/>
          <w:sz w:val="22"/>
          <w:szCs w:val="22"/>
        </w:rPr>
        <w:tab/>
      </w:r>
      <w:r w:rsidR="00F365EB">
        <w:rPr>
          <w:rFonts w:ascii="Arial" w:hAnsi="Arial" w:cs="Arial"/>
          <w:bCs/>
          <w:sz w:val="22"/>
          <w:szCs w:val="22"/>
        </w:rPr>
        <w:tab/>
      </w:r>
      <w:r w:rsidR="00846A7E">
        <w:rPr>
          <w:rFonts w:ascii="Arial" w:hAnsi="Arial" w:cs="Arial"/>
          <w:bCs/>
          <w:sz w:val="22"/>
          <w:szCs w:val="22"/>
        </w:rPr>
        <w:tab/>
      </w:r>
      <w:r w:rsidRPr="00256028">
        <w:rPr>
          <w:rFonts w:ascii="Arial" w:hAnsi="Arial" w:cs="Arial"/>
          <w:bCs/>
          <w:sz w:val="22"/>
          <w:szCs w:val="22"/>
        </w:rPr>
        <w:t>kontrola a čištění spalinové cesty Kč,</w:t>
      </w:r>
    </w:p>
    <w:p w:rsidR="00256028" w:rsidRPr="00256028" w:rsidRDefault="00256028" w:rsidP="00256028">
      <w:pPr>
        <w:jc w:val="both"/>
        <w:rPr>
          <w:rFonts w:ascii="Arial" w:hAnsi="Arial" w:cs="Arial"/>
          <w:bCs/>
          <w:sz w:val="22"/>
          <w:szCs w:val="22"/>
        </w:rPr>
      </w:pPr>
      <w:r w:rsidRPr="00256028">
        <w:rPr>
          <w:rFonts w:ascii="Arial" w:hAnsi="Arial" w:cs="Arial"/>
          <w:bCs/>
          <w:sz w:val="22"/>
          <w:szCs w:val="22"/>
        </w:rPr>
        <w:t>(1 spalinová cesta)</w:t>
      </w:r>
      <w:r w:rsidR="00F365EB">
        <w:rPr>
          <w:rFonts w:ascii="Arial" w:hAnsi="Arial" w:cs="Arial"/>
          <w:bCs/>
          <w:sz w:val="22"/>
          <w:szCs w:val="22"/>
        </w:rPr>
        <w:tab/>
      </w:r>
      <w:r w:rsidR="00F365EB">
        <w:rPr>
          <w:rFonts w:ascii="Arial" w:hAnsi="Arial" w:cs="Arial"/>
          <w:bCs/>
          <w:sz w:val="22"/>
          <w:szCs w:val="22"/>
        </w:rPr>
        <w:tab/>
      </w:r>
      <w:r w:rsidR="00F365EB">
        <w:rPr>
          <w:rFonts w:ascii="Arial" w:hAnsi="Arial" w:cs="Arial"/>
          <w:bCs/>
          <w:sz w:val="22"/>
          <w:szCs w:val="22"/>
        </w:rPr>
        <w:tab/>
      </w:r>
      <w:r w:rsidR="00846A7E">
        <w:rPr>
          <w:rFonts w:ascii="Arial" w:hAnsi="Arial" w:cs="Arial"/>
          <w:bCs/>
          <w:sz w:val="22"/>
          <w:szCs w:val="22"/>
        </w:rPr>
        <w:tab/>
      </w:r>
      <w:r w:rsidRPr="00256028">
        <w:rPr>
          <w:rFonts w:ascii="Arial" w:hAnsi="Arial" w:cs="Arial"/>
          <w:bCs/>
          <w:sz w:val="22"/>
          <w:szCs w:val="22"/>
        </w:rPr>
        <w:t>2x čištění spalinové cesty Kč</w:t>
      </w:r>
    </w:p>
    <w:p w:rsidR="00256028" w:rsidRPr="00256028" w:rsidRDefault="00256028" w:rsidP="00256028">
      <w:pPr>
        <w:jc w:val="both"/>
        <w:rPr>
          <w:rFonts w:ascii="Arial" w:hAnsi="Arial" w:cs="Arial"/>
          <w:bCs/>
          <w:sz w:val="22"/>
          <w:szCs w:val="22"/>
        </w:rPr>
      </w:pPr>
    </w:p>
    <w:p w:rsidR="00256028" w:rsidRPr="00256028" w:rsidRDefault="00F365EB" w:rsidP="00256028">
      <w:pPr>
        <w:jc w:val="both"/>
        <w:rPr>
          <w:rFonts w:ascii="Arial" w:hAnsi="Arial" w:cs="Arial"/>
          <w:bCs/>
          <w:sz w:val="22"/>
          <w:szCs w:val="22"/>
        </w:rPr>
      </w:pPr>
      <w:r>
        <w:rPr>
          <w:rFonts w:ascii="Arial" w:hAnsi="Arial" w:cs="Arial"/>
          <w:bCs/>
          <w:sz w:val="22"/>
          <w:szCs w:val="22"/>
        </w:rPr>
        <w:t>Domek obsluhy VD Podhora</w:t>
      </w:r>
      <w:r>
        <w:rPr>
          <w:rFonts w:ascii="Arial" w:hAnsi="Arial" w:cs="Arial"/>
          <w:bCs/>
          <w:sz w:val="22"/>
          <w:szCs w:val="22"/>
        </w:rPr>
        <w:tab/>
      </w:r>
      <w:r>
        <w:rPr>
          <w:rFonts w:ascii="Arial" w:hAnsi="Arial" w:cs="Arial"/>
          <w:bCs/>
          <w:sz w:val="22"/>
          <w:szCs w:val="22"/>
        </w:rPr>
        <w:tab/>
      </w:r>
      <w:r w:rsidR="00846A7E">
        <w:rPr>
          <w:rFonts w:ascii="Arial" w:hAnsi="Arial" w:cs="Arial"/>
          <w:bCs/>
          <w:sz w:val="22"/>
          <w:szCs w:val="22"/>
        </w:rPr>
        <w:tab/>
      </w:r>
      <w:r w:rsidR="00256028" w:rsidRPr="00256028">
        <w:rPr>
          <w:rFonts w:ascii="Arial" w:hAnsi="Arial" w:cs="Arial"/>
          <w:bCs/>
          <w:sz w:val="22"/>
          <w:szCs w:val="22"/>
        </w:rPr>
        <w:t>kontrola a čištění spalinové cesty Kč,</w:t>
      </w:r>
      <w:r w:rsidR="00256028" w:rsidRPr="00256028">
        <w:rPr>
          <w:rFonts w:ascii="Arial" w:hAnsi="Arial" w:cs="Arial"/>
          <w:bCs/>
          <w:sz w:val="22"/>
          <w:szCs w:val="22"/>
        </w:rPr>
        <w:tab/>
      </w:r>
    </w:p>
    <w:p w:rsidR="00256028" w:rsidRPr="00256028" w:rsidRDefault="00256028" w:rsidP="00256028">
      <w:pPr>
        <w:jc w:val="both"/>
        <w:rPr>
          <w:rFonts w:ascii="Arial" w:hAnsi="Arial" w:cs="Arial"/>
          <w:bCs/>
          <w:sz w:val="22"/>
          <w:szCs w:val="22"/>
        </w:rPr>
      </w:pPr>
      <w:r w:rsidRPr="00256028">
        <w:rPr>
          <w:rFonts w:ascii="Arial" w:hAnsi="Arial" w:cs="Arial"/>
          <w:bCs/>
          <w:sz w:val="22"/>
          <w:szCs w:val="22"/>
        </w:rPr>
        <w:t>(1 spalinová cesta)</w:t>
      </w:r>
      <w:r w:rsidR="00F365EB">
        <w:rPr>
          <w:rFonts w:ascii="Arial" w:hAnsi="Arial" w:cs="Arial"/>
          <w:bCs/>
          <w:sz w:val="22"/>
          <w:szCs w:val="22"/>
        </w:rPr>
        <w:tab/>
      </w:r>
      <w:r w:rsidR="00F365EB">
        <w:rPr>
          <w:rFonts w:ascii="Arial" w:hAnsi="Arial" w:cs="Arial"/>
          <w:bCs/>
          <w:sz w:val="22"/>
          <w:szCs w:val="22"/>
        </w:rPr>
        <w:tab/>
      </w:r>
      <w:r w:rsidR="00F365EB">
        <w:rPr>
          <w:rFonts w:ascii="Arial" w:hAnsi="Arial" w:cs="Arial"/>
          <w:bCs/>
          <w:sz w:val="22"/>
          <w:szCs w:val="22"/>
        </w:rPr>
        <w:tab/>
      </w:r>
      <w:r w:rsidR="00846A7E">
        <w:rPr>
          <w:rFonts w:ascii="Arial" w:hAnsi="Arial" w:cs="Arial"/>
          <w:bCs/>
          <w:sz w:val="22"/>
          <w:szCs w:val="22"/>
        </w:rPr>
        <w:tab/>
      </w:r>
      <w:r w:rsidRPr="00256028">
        <w:rPr>
          <w:rFonts w:ascii="Arial" w:hAnsi="Arial" w:cs="Arial"/>
          <w:bCs/>
          <w:sz w:val="22"/>
          <w:szCs w:val="22"/>
        </w:rPr>
        <w:t>2x čištění spalinové cesty Kč</w:t>
      </w:r>
    </w:p>
    <w:p w:rsidR="00256028" w:rsidRPr="00256028" w:rsidRDefault="00256028" w:rsidP="00256028">
      <w:pPr>
        <w:jc w:val="both"/>
        <w:rPr>
          <w:rFonts w:ascii="Arial" w:hAnsi="Arial" w:cs="Arial"/>
          <w:bCs/>
          <w:sz w:val="22"/>
          <w:szCs w:val="22"/>
        </w:rPr>
      </w:pPr>
    </w:p>
    <w:p w:rsidR="00256028" w:rsidRPr="00256028" w:rsidRDefault="00256028" w:rsidP="00256028">
      <w:pPr>
        <w:jc w:val="both"/>
        <w:rPr>
          <w:rFonts w:ascii="Arial" w:hAnsi="Arial" w:cs="Arial"/>
          <w:b/>
          <w:bCs/>
          <w:sz w:val="22"/>
          <w:szCs w:val="22"/>
        </w:rPr>
      </w:pPr>
      <w:r w:rsidRPr="00256028">
        <w:rPr>
          <w:rFonts w:ascii="Arial" w:hAnsi="Arial" w:cs="Arial"/>
          <w:b/>
          <w:bCs/>
          <w:sz w:val="22"/>
          <w:szCs w:val="22"/>
        </w:rPr>
        <w:t>Domek hrázného M. Lázně</w:t>
      </w:r>
      <w:r w:rsidR="00F365EB">
        <w:rPr>
          <w:rFonts w:ascii="Arial" w:hAnsi="Arial" w:cs="Arial"/>
          <w:b/>
          <w:bCs/>
          <w:sz w:val="22"/>
          <w:szCs w:val="22"/>
        </w:rPr>
        <w:tab/>
      </w:r>
      <w:r w:rsidR="00846A7E">
        <w:rPr>
          <w:rFonts w:ascii="Arial" w:hAnsi="Arial" w:cs="Arial"/>
          <w:b/>
          <w:bCs/>
          <w:sz w:val="22"/>
          <w:szCs w:val="22"/>
        </w:rPr>
        <w:tab/>
      </w:r>
      <w:r w:rsidR="00846A7E">
        <w:rPr>
          <w:rFonts w:ascii="Arial" w:hAnsi="Arial" w:cs="Arial"/>
          <w:b/>
          <w:bCs/>
          <w:sz w:val="22"/>
          <w:szCs w:val="22"/>
        </w:rPr>
        <w:tab/>
      </w:r>
      <w:r w:rsidRPr="00256028">
        <w:rPr>
          <w:rFonts w:ascii="Arial" w:hAnsi="Arial" w:cs="Arial"/>
          <w:b/>
          <w:bCs/>
          <w:sz w:val="22"/>
          <w:szCs w:val="22"/>
        </w:rPr>
        <w:t>kontrola a čištění spalinové cesty Kč,</w:t>
      </w:r>
    </w:p>
    <w:p w:rsidR="00256028" w:rsidRPr="00256028" w:rsidRDefault="00256028" w:rsidP="00256028">
      <w:pPr>
        <w:jc w:val="both"/>
        <w:rPr>
          <w:rFonts w:ascii="Arial" w:hAnsi="Arial" w:cs="Arial"/>
          <w:b/>
          <w:bCs/>
          <w:sz w:val="22"/>
          <w:szCs w:val="22"/>
        </w:rPr>
      </w:pPr>
      <w:r w:rsidRPr="00256028">
        <w:rPr>
          <w:rFonts w:ascii="Arial" w:hAnsi="Arial" w:cs="Arial"/>
          <w:b/>
          <w:bCs/>
          <w:sz w:val="22"/>
          <w:szCs w:val="22"/>
        </w:rPr>
        <w:t xml:space="preserve">(2 spalinové cesty)                          </w:t>
      </w:r>
      <w:r w:rsidR="00846A7E">
        <w:rPr>
          <w:rFonts w:ascii="Arial" w:hAnsi="Arial" w:cs="Arial"/>
          <w:b/>
          <w:bCs/>
          <w:sz w:val="22"/>
          <w:szCs w:val="22"/>
        </w:rPr>
        <w:tab/>
      </w:r>
      <w:r>
        <w:rPr>
          <w:rFonts w:ascii="Arial" w:hAnsi="Arial" w:cs="Arial"/>
          <w:b/>
          <w:bCs/>
          <w:sz w:val="22"/>
          <w:szCs w:val="22"/>
        </w:rPr>
        <w:t xml:space="preserve">2x čištění spalinové cesty </w:t>
      </w:r>
      <w:r w:rsidRPr="00256028">
        <w:rPr>
          <w:rFonts w:ascii="Arial" w:hAnsi="Arial" w:cs="Arial"/>
          <w:b/>
          <w:bCs/>
          <w:sz w:val="22"/>
          <w:szCs w:val="22"/>
        </w:rPr>
        <w:t>Kč</w:t>
      </w:r>
    </w:p>
    <w:p w:rsidR="00256028" w:rsidRPr="00256028" w:rsidRDefault="00256028" w:rsidP="00256028">
      <w:pPr>
        <w:jc w:val="both"/>
        <w:rPr>
          <w:rFonts w:ascii="Arial" w:hAnsi="Arial" w:cs="Arial"/>
          <w:bCs/>
          <w:sz w:val="22"/>
          <w:szCs w:val="22"/>
        </w:rPr>
      </w:pPr>
    </w:p>
    <w:p w:rsidR="00846A7E" w:rsidRDefault="00256028" w:rsidP="00256028">
      <w:pPr>
        <w:jc w:val="both"/>
        <w:rPr>
          <w:rFonts w:ascii="Arial" w:hAnsi="Arial" w:cs="Arial"/>
          <w:bCs/>
          <w:sz w:val="22"/>
          <w:szCs w:val="22"/>
        </w:rPr>
      </w:pPr>
      <w:r w:rsidRPr="00256028">
        <w:rPr>
          <w:rFonts w:ascii="Arial" w:hAnsi="Arial" w:cs="Arial"/>
          <w:bCs/>
          <w:sz w:val="22"/>
          <w:szCs w:val="22"/>
        </w:rPr>
        <w:t>Domek hrázných č</w:t>
      </w:r>
      <w:r w:rsidR="00F365EB">
        <w:rPr>
          <w:rFonts w:ascii="Arial" w:hAnsi="Arial" w:cs="Arial"/>
          <w:bCs/>
          <w:sz w:val="22"/>
          <w:szCs w:val="22"/>
        </w:rPr>
        <w:t>. 1 VD Horka</w:t>
      </w:r>
      <w:r w:rsidR="00F365EB">
        <w:rPr>
          <w:rFonts w:ascii="Arial" w:hAnsi="Arial" w:cs="Arial"/>
          <w:bCs/>
          <w:sz w:val="22"/>
          <w:szCs w:val="22"/>
        </w:rPr>
        <w:tab/>
      </w:r>
      <w:r w:rsidR="00846A7E">
        <w:rPr>
          <w:rFonts w:ascii="Arial" w:hAnsi="Arial" w:cs="Arial"/>
          <w:bCs/>
          <w:sz w:val="22"/>
          <w:szCs w:val="22"/>
        </w:rPr>
        <w:tab/>
      </w:r>
      <w:r w:rsidRPr="00256028">
        <w:rPr>
          <w:rFonts w:ascii="Arial" w:hAnsi="Arial" w:cs="Arial"/>
          <w:bCs/>
          <w:sz w:val="22"/>
          <w:szCs w:val="22"/>
        </w:rPr>
        <w:t>kontrola a čiště</w:t>
      </w:r>
      <w:r w:rsidR="00846A7E">
        <w:rPr>
          <w:rFonts w:ascii="Arial" w:hAnsi="Arial" w:cs="Arial"/>
          <w:bCs/>
          <w:sz w:val="22"/>
          <w:szCs w:val="22"/>
        </w:rPr>
        <w:t>ní spalinové cesty Kč,</w:t>
      </w:r>
    </w:p>
    <w:p w:rsidR="00256028" w:rsidRPr="00256028" w:rsidRDefault="00256028" w:rsidP="00256028">
      <w:pPr>
        <w:jc w:val="both"/>
        <w:rPr>
          <w:rFonts w:ascii="Arial" w:hAnsi="Arial" w:cs="Arial"/>
          <w:bCs/>
          <w:sz w:val="22"/>
          <w:szCs w:val="22"/>
        </w:rPr>
      </w:pPr>
      <w:r w:rsidRPr="00256028">
        <w:rPr>
          <w:rFonts w:ascii="Arial" w:hAnsi="Arial" w:cs="Arial"/>
          <w:bCs/>
          <w:sz w:val="22"/>
          <w:szCs w:val="22"/>
        </w:rPr>
        <w:t>(2 sp</w:t>
      </w:r>
      <w:r w:rsidR="00F365EB">
        <w:rPr>
          <w:rFonts w:ascii="Arial" w:hAnsi="Arial" w:cs="Arial"/>
          <w:bCs/>
          <w:sz w:val="22"/>
          <w:szCs w:val="22"/>
        </w:rPr>
        <w:t>alinové cesty)</w:t>
      </w:r>
      <w:r w:rsidR="00F365EB">
        <w:rPr>
          <w:rFonts w:ascii="Arial" w:hAnsi="Arial" w:cs="Arial"/>
          <w:bCs/>
          <w:sz w:val="22"/>
          <w:szCs w:val="22"/>
        </w:rPr>
        <w:tab/>
      </w:r>
      <w:r w:rsidR="00F365EB">
        <w:rPr>
          <w:rFonts w:ascii="Arial" w:hAnsi="Arial" w:cs="Arial"/>
          <w:bCs/>
          <w:sz w:val="22"/>
          <w:szCs w:val="22"/>
        </w:rPr>
        <w:tab/>
      </w:r>
      <w:r w:rsidR="00F365EB">
        <w:rPr>
          <w:rFonts w:ascii="Arial" w:hAnsi="Arial" w:cs="Arial"/>
          <w:bCs/>
          <w:sz w:val="22"/>
          <w:szCs w:val="22"/>
        </w:rPr>
        <w:tab/>
      </w:r>
      <w:r w:rsidR="00846A7E">
        <w:rPr>
          <w:rFonts w:ascii="Arial" w:hAnsi="Arial" w:cs="Arial"/>
          <w:bCs/>
          <w:sz w:val="22"/>
          <w:szCs w:val="22"/>
        </w:rPr>
        <w:tab/>
      </w:r>
      <w:r w:rsidRPr="00256028">
        <w:rPr>
          <w:rFonts w:ascii="Arial" w:hAnsi="Arial" w:cs="Arial"/>
          <w:bCs/>
          <w:sz w:val="22"/>
          <w:szCs w:val="22"/>
        </w:rPr>
        <w:t>2x čištění spalinové cesty Kč</w:t>
      </w:r>
    </w:p>
    <w:p w:rsidR="00256028" w:rsidRPr="00256028" w:rsidRDefault="00256028" w:rsidP="00256028">
      <w:pPr>
        <w:jc w:val="both"/>
        <w:rPr>
          <w:rFonts w:ascii="Arial" w:hAnsi="Arial" w:cs="Arial"/>
          <w:bCs/>
          <w:sz w:val="22"/>
          <w:szCs w:val="22"/>
        </w:rPr>
      </w:pPr>
    </w:p>
    <w:p w:rsidR="00256028" w:rsidRPr="00256028" w:rsidRDefault="00256028" w:rsidP="00256028">
      <w:pPr>
        <w:jc w:val="both"/>
        <w:rPr>
          <w:rFonts w:ascii="Arial" w:hAnsi="Arial" w:cs="Arial"/>
          <w:bCs/>
          <w:sz w:val="22"/>
          <w:szCs w:val="22"/>
        </w:rPr>
      </w:pPr>
      <w:r w:rsidRPr="00256028">
        <w:rPr>
          <w:rFonts w:ascii="Arial" w:hAnsi="Arial" w:cs="Arial"/>
          <w:bCs/>
          <w:sz w:val="22"/>
          <w:szCs w:val="22"/>
        </w:rPr>
        <w:t xml:space="preserve">Domek hrázných č. </w:t>
      </w:r>
      <w:r w:rsidR="00F365EB">
        <w:rPr>
          <w:rFonts w:ascii="Arial" w:hAnsi="Arial" w:cs="Arial"/>
          <w:bCs/>
          <w:sz w:val="22"/>
          <w:szCs w:val="22"/>
        </w:rPr>
        <w:t>2 VD Horka</w:t>
      </w:r>
      <w:r w:rsidR="00F365EB">
        <w:rPr>
          <w:rFonts w:ascii="Arial" w:hAnsi="Arial" w:cs="Arial"/>
          <w:bCs/>
          <w:sz w:val="22"/>
          <w:szCs w:val="22"/>
        </w:rPr>
        <w:tab/>
      </w:r>
      <w:r w:rsidR="00846A7E">
        <w:rPr>
          <w:rFonts w:ascii="Arial" w:hAnsi="Arial" w:cs="Arial"/>
          <w:bCs/>
          <w:sz w:val="22"/>
          <w:szCs w:val="22"/>
        </w:rPr>
        <w:tab/>
      </w:r>
      <w:r w:rsidRPr="00256028">
        <w:rPr>
          <w:rFonts w:ascii="Arial" w:hAnsi="Arial" w:cs="Arial"/>
          <w:bCs/>
          <w:sz w:val="22"/>
          <w:szCs w:val="22"/>
        </w:rPr>
        <w:t>kontrola a čištění spalinové cesty Kč,</w:t>
      </w:r>
    </w:p>
    <w:p w:rsidR="00256028" w:rsidRPr="00256028" w:rsidRDefault="00256028" w:rsidP="00256028">
      <w:pPr>
        <w:jc w:val="both"/>
        <w:rPr>
          <w:rFonts w:ascii="Arial" w:hAnsi="Arial" w:cs="Arial"/>
          <w:bCs/>
          <w:sz w:val="22"/>
          <w:szCs w:val="22"/>
        </w:rPr>
      </w:pPr>
      <w:r w:rsidRPr="00256028">
        <w:rPr>
          <w:rFonts w:ascii="Arial" w:hAnsi="Arial" w:cs="Arial"/>
          <w:bCs/>
          <w:sz w:val="22"/>
          <w:szCs w:val="22"/>
        </w:rPr>
        <w:t>(2 spalinové cesty)</w:t>
      </w:r>
      <w:r w:rsidR="00F365EB">
        <w:rPr>
          <w:rFonts w:ascii="Arial" w:hAnsi="Arial" w:cs="Arial"/>
          <w:bCs/>
          <w:sz w:val="22"/>
          <w:szCs w:val="22"/>
        </w:rPr>
        <w:tab/>
      </w:r>
      <w:r w:rsidR="00F365EB">
        <w:rPr>
          <w:rFonts w:ascii="Arial" w:hAnsi="Arial" w:cs="Arial"/>
          <w:bCs/>
          <w:sz w:val="22"/>
          <w:szCs w:val="22"/>
        </w:rPr>
        <w:tab/>
      </w:r>
      <w:r w:rsidR="00F365EB">
        <w:rPr>
          <w:rFonts w:ascii="Arial" w:hAnsi="Arial" w:cs="Arial"/>
          <w:bCs/>
          <w:sz w:val="22"/>
          <w:szCs w:val="22"/>
        </w:rPr>
        <w:tab/>
      </w:r>
      <w:r w:rsidR="00846A7E">
        <w:rPr>
          <w:rFonts w:ascii="Arial" w:hAnsi="Arial" w:cs="Arial"/>
          <w:bCs/>
          <w:sz w:val="22"/>
          <w:szCs w:val="22"/>
        </w:rPr>
        <w:tab/>
      </w:r>
      <w:r w:rsidRPr="00256028">
        <w:rPr>
          <w:rFonts w:ascii="Arial" w:hAnsi="Arial" w:cs="Arial"/>
          <w:bCs/>
          <w:sz w:val="22"/>
          <w:szCs w:val="22"/>
        </w:rPr>
        <w:t>2x čištění spalinové cesty Kč</w:t>
      </w:r>
    </w:p>
    <w:p w:rsidR="00256028" w:rsidRPr="00256028" w:rsidRDefault="00256028" w:rsidP="00256028">
      <w:pPr>
        <w:jc w:val="both"/>
        <w:rPr>
          <w:rFonts w:ascii="Arial" w:hAnsi="Arial" w:cs="Arial"/>
          <w:bCs/>
          <w:sz w:val="22"/>
          <w:szCs w:val="22"/>
        </w:rPr>
      </w:pPr>
    </w:p>
    <w:p w:rsidR="00256028" w:rsidRPr="00256028" w:rsidRDefault="00256028" w:rsidP="00256028">
      <w:pPr>
        <w:jc w:val="both"/>
        <w:rPr>
          <w:rFonts w:ascii="Arial" w:hAnsi="Arial" w:cs="Arial"/>
          <w:bCs/>
          <w:sz w:val="22"/>
          <w:szCs w:val="22"/>
        </w:rPr>
      </w:pPr>
      <w:r w:rsidRPr="00256028">
        <w:rPr>
          <w:rFonts w:ascii="Arial" w:hAnsi="Arial" w:cs="Arial"/>
          <w:bCs/>
          <w:sz w:val="22"/>
          <w:szCs w:val="22"/>
        </w:rPr>
        <w:t xml:space="preserve">MVE Jindřichov – stav. </w:t>
      </w:r>
      <w:proofErr w:type="gramStart"/>
      <w:r w:rsidR="00F365EB">
        <w:rPr>
          <w:rFonts w:ascii="Arial" w:hAnsi="Arial" w:cs="Arial"/>
          <w:bCs/>
          <w:sz w:val="22"/>
          <w:szCs w:val="22"/>
        </w:rPr>
        <w:t>č</w:t>
      </w:r>
      <w:r w:rsidRPr="00256028">
        <w:rPr>
          <w:rFonts w:ascii="Arial" w:hAnsi="Arial" w:cs="Arial"/>
          <w:bCs/>
          <w:sz w:val="22"/>
          <w:szCs w:val="22"/>
        </w:rPr>
        <w:t>ást</w:t>
      </w:r>
      <w:proofErr w:type="gramEnd"/>
      <w:r w:rsidR="00F365EB">
        <w:rPr>
          <w:rFonts w:ascii="Arial" w:hAnsi="Arial" w:cs="Arial"/>
          <w:bCs/>
          <w:sz w:val="22"/>
          <w:szCs w:val="22"/>
        </w:rPr>
        <w:tab/>
      </w:r>
      <w:r w:rsidR="00F365EB">
        <w:rPr>
          <w:rFonts w:ascii="Arial" w:hAnsi="Arial" w:cs="Arial"/>
          <w:bCs/>
          <w:sz w:val="22"/>
          <w:szCs w:val="22"/>
        </w:rPr>
        <w:tab/>
      </w:r>
      <w:r w:rsidR="00846A7E">
        <w:rPr>
          <w:rFonts w:ascii="Arial" w:hAnsi="Arial" w:cs="Arial"/>
          <w:bCs/>
          <w:sz w:val="22"/>
          <w:szCs w:val="22"/>
        </w:rPr>
        <w:tab/>
      </w:r>
      <w:r w:rsidRPr="00256028">
        <w:rPr>
          <w:rFonts w:ascii="Arial" w:hAnsi="Arial" w:cs="Arial"/>
          <w:bCs/>
          <w:sz w:val="22"/>
          <w:szCs w:val="22"/>
        </w:rPr>
        <w:t>kotrola a čištění spalinové cesty Kč,</w:t>
      </w:r>
    </w:p>
    <w:p w:rsidR="00256028" w:rsidRPr="00256028" w:rsidRDefault="00F365EB" w:rsidP="00256028">
      <w:pPr>
        <w:jc w:val="both"/>
        <w:rPr>
          <w:rFonts w:ascii="Arial" w:hAnsi="Arial" w:cs="Arial"/>
          <w:bCs/>
          <w:sz w:val="22"/>
          <w:szCs w:val="22"/>
        </w:rPr>
      </w:pPr>
      <w:r>
        <w:rPr>
          <w:rFonts w:ascii="Arial" w:hAnsi="Arial" w:cs="Arial"/>
          <w:bCs/>
          <w:sz w:val="22"/>
          <w:szCs w:val="22"/>
        </w:rPr>
        <w:t>(1 spalinová cesta)</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846A7E">
        <w:rPr>
          <w:rFonts w:ascii="Arial" w:hAnsi="Arial" w:cs="Arial"/>
          <w:bCs/>
          <w:sz w:val="22"/>
          <w:szCs w:val="22"/>
        </w:rPr>
        <w:tab/>
      </w:r>
      <w:r w:rsidR="00256028" w:rsidRPr="00256028">
        <w:rPr>
          <w:rFonts w:ascii="Arial" w:hAnsi="Arial" w:cs="Arial"/>
          <w:bCs/>
          <w:sz w:val="22"/>
          <w:szCs w:val="22"/>
        </w:rPr>
        <w:t>2x čištění spalinové cesty Kč</w:t>
      </w:r>
    </w:p>
    <w:p w:rsidR="00256028" w:rsidRPr="00256028" w:rsidRDefault="00256028" w:rsidP="00256028">
      <w:pPr>
        <w:jc w:val="both"/>
        <w:rPr>
          <w:rFonts w:ascii="Arial" w:hAnsi="Arial" w:cs="Arial"/>
          <w:bCs/>
          <w:sz w:val="22"/>
          <w:szCs w:val="22"/>
        </w:rPr>
      </w:pPr>
    </w:p>
    <w:p w:rsidR="00256028" w:rsidRPr="00256028" w:rsidRDefault="00256028" w:rsidP="00256028">
      <w:pPr>
        <w:jc w:val="both"/>
        <w:rPr>
          <w:rFonts w:ascii="Arial" w:hAnsi="Arial" w:cs="Arial"/>
          <w:bCs/>
          <w:sz w:val="22"/>
          <w:szCs w:val="22"/>
        </w:rPr>
      </w:pPr>
      <w:r w:rsidRPr="00256028">
        <w:rPr>
          <w:rFonts w:ascii="Arial" w:hAnsi="Arial" w:cs="Arial"/>
          <w:bCs/>
          <w:sz w:val="22"/>
          <w:szCs w:val="22"/>
        </w:rPr>
        <w:t xml:space="preserve">PD Cheb – admin. </w:t>
      </w:r>
      <w:r w:rsidR="00F365EB" w:rsidRPr="00256028">
        <w:rPr>
          <w:rFonts w:ascii="Arial" w:hAnsi="Arial" w:cs="Arial"/>
          <w:bCs/>
          <w:sz w:val="22"/>
          <w:szCs w:val="22"/>
        </w:rPr>
        <w:t>B</w:t>
      </w:r>
      <w:r w:rsidR="00F365EB">
        <w:rPr>
          <w:rFonts w:ascii="Arial" w:hAnsi="Arial" w:cs="Arial"/>
          <w:bCs/>
          <w:sz w:val="22"/>
          <w:szCs w:val="22"/>
        </w:rPr>
        <w:t>udova</w:t>
      </w:r>
      <w:r w:rsidR="00F365EB">
        <w:rPr>
          <w:rFonts w:ascii="Arial" w:hAnsi="Arial" w:cs="Arial"/>
          <w:bCs/>
          <w:sz w:val="22"/>
          <w:szCs w:val="22"/>
        </w:rPr>
        <w:tab/>
      </w:r>
      <w:r w:rsidR="00F365EB">
        <w:rPr>
          <w:rFonts w:ascii="Arial" w:hAnsi="Arial" w:cs="Arial"/>
          <w:bCs/>
          <w:sz w:val="22"/>
          <w:szCs w:val="22"/>
        </w:rPr>
        <w:tab/>
      </w:r>
      <w:r w:rsidR="00846A7E">
        <w:rPr>
          <w:rFonts w:ascii="Arial" w:hAnsi="Arial" w:cs="Arial"/>
          <w:bCs/>
          <w:sz w:val="22"/>
          <w:szCs w:val="22"/>
        </w:rPr>
        <w:tab/>
      </w:r>
      <w:r w:rsidRPr="00256028">
        <w:rPr>
          <w:rFonts w:ascii="Arial" w:hAnsi="Arial" w:cs="Arial"/>
          <w:bCs/>
          <w:sz w:val="22"/>
          <w:szCs w:val="22"/>
        </w:rPr>
        <w:t>kontrola a čištění spalinové cesty Kč</w:t>
      </w:r>
    </w:p>
    <w:p w:rsidR="00F365EB" w:rsidRDefault="00256028" w:rsidP="00256028">
      <w:pPr>
        <w:jc w:val="both"/>
        <w:rPr>
          <w:rFonts w:ascii="Arial" w:hAnsi="Arial" w:cs="Arial"/>
          <w:bCs/>
          <w:sz w:val="22"/>
          <w:szCs w:val="22"/>
        </w:rPr>
      </w:pPr>
      <w:r w:rsidRPr="00256028">
        <w:rPr>
          <w:rFonts w:ascii="Arial" w:hAnsi="Arial" w:cs="Arial"/>
          <w:bCs/>
          <w:sz w:val="22"/>
          <w:szCs w:val="22"/>
        </w:rPr>
        <w:t xml:space="preserve">(1 spalinová cesta)                            </w:t>
      </w:r>
    </w:p>
    <w:p w:rsidR="00256028" w:rsidRPr="00256028" w:rsidRDefault="00256028" w:rsidP="00256028">
      <w:pPr>
        <w:jc w:val="both"/>
        <w:rPr>
          <w:rFonts w:ascii="Arial" w:hAnsi="Arial" w:cs="Arial"/>
          <w:bCs/>
          <w:sz w:val="22"/>
          <w:szCs w:val="22"/>
        </w:rPr>
      </w:pPr>
      <w:r w:rsidRPr="00256028">
        <w:rPr>
          <w:rFonts w:ascii="Arial" w:hAnsi="Arial" w:cs="Arial"/>
          <w:bCs/>
          <w:sz w:val="22"/>
          <w:szCs w:val="22"/>
        </w:rPr>
        <w:t xml:space="preserve">      </w:t>
      </w:r>
    </w:p>
    <w:p w:rsidR="00256028" w:rsidRPr="00256028" w:rsidRDefault="00846A7E" w:rsidP="00256028">
      <w:pPr>
        <w:jc w:val="both"/>
        <w:rPr>
          <w:rFonts w:ascii="Arial" w:hAnsi="Arial" w:cs="Arial"/>
          <w:bCs/>
          <w:sz w:val="22"/>
          <w:szCs w:val="22"/>
        </w:rPr>
      </w:pPr>
      <w:r>
        <w:rPr>
          <w:rFonts w:ascii="Arial" w:hAnsi="Arial" w:cs="Arial"/>
          <w:bCs/>
          <w:sz w:val="22"/>
          <w:szCs w:val="22"/>
        </w:rPr>
        <w:t>PD Cheb – dílny, garáže, truhlárna</w:t>
      </w:r>
      <w:r w:rsidR="00F365EB">
        <w:rPr>
          <w:rFonts w:ascii="Arial" w:hAnsi="Arial" w:cs="Arial"/>
          <w:bCs/>
          <w:sz w:val="22"/>
          <w:szCs w:val="22"/>
        </w:rPr>
        <w:tab/>
      </w:r>
      <w:r w:rsidR="00F365EB">
        <w:rPr>
          <w:rFonts w:ascii="Arial" w:hAnsi="Arial" w:cs="Arial"/>
          <w:bCs/>
          <w:sz w:val="22"/>
          <w:szCs w:val="22"/>
        </w:rPr>
        <w:tab/>
      </w:r>
      <w:r w:rsidR="00256028" w:rsidRPr="00256028">
        <w:rPr>
          <w:rFonts w:ascii="Arial" w:hAnsi="Arial" w:cs="Arial"/>
          <w:bCs/>
          <w:sz w:val="22"/>
          <w:szCs w:val="22"/>
        </w:rPr>
        <w:t>kontrola a čištění spalinové cesty Kč</w:t>
      </w:r>
    </w:p>
    <w:p w:rsidR="00256028" w:rsidRPr="00256028" w:rsidRDefault="00256028" w:rsidP="00256028">
      <w:pPr>
        <w:jc w:val="both"/>
        <w:rPr>
          <w:rFonts w:ascii="Arial" w:hAnsi="Arial" w:cs="Arial"/>
          <w:bCs/>
          <w:sz w:val="22"/>
          <w:szCs w:val="22"/>
        </w:rPr>
      </w:pPr>
      <w:r w:rsidRPr="00256028">
        <w:rPr>
          <w:rFonts w:ascii="Arial" w:hAnsi="Arial" w:cs="Arial"/>
          <w:bCs/>
          <w:sz w:val="22"/>
          <w:szCs w:val="22"/>
        </w:rPr>
        <w:t xml:space="preserve">(1 spalinová cesta)   </w:t>
      </w:r>
    </w:p>
    <w:p w:rsidR="00256028" w:rsidRPr="00256028" w:rsidRDefault="00256028" w:rsidP="00256028">
      <w:pPr>
        <w:jc w:val="both"/>
        <w:rPr>
          <w:rFonts w:ascii="Arial" w:hAnsi="Arial" w:cs="Arial"/>
          <w:bCs/>
          <w:sz w:val="22"/>
          <w:szCs w:val="22"/>
        </w:rPr>
      </w:pPr>
    </w:p>
    <w:p w:rsidR="007B3BBA" w:rsidRDefault="007B3BBA">
      <w:pPr>
        <w:jc w:val="center"/>
        <w:rPr>
          <w:rFonts w:ascii="Arial" w:hAnsi="Arial" w:cs="Arial"/>
          <w:b/>
          <w:bCs/>
          <w:sz w:val="22"/>
          <w:szCs w:val="22"/>
        </w:rPr>
      </w:pPr>
    </w:p>
    <w:p w:rsidR="00BC3F21" w:rsidRDefault="00CA2C68" w:rsidP="00BC3F21">
      <w:pPr>
        <w:rPr>
          <w:rFonts w:ascii="Arial" w:hAnsi="Arial" w:cs="Arial"/>
          <w:b/>
          <w:bCs/>
          <w:sz w:val="22"/>
          <w:szCs w:val="22"/>
        </w:rPr>
      </w:pPr>
      <w:r w:rsidRPr="00CA2C68">
        <w:rPr>
          <w:rFonts w:ascii="Arial" w:hAnsi="Arial" w:cs="Arial"/>
          <w:b/>
          <w:bCs/>
          <w:sz w:val="22"/>
          <w:szCs w:val="22"/>
        </w:rPr>
        <w:t>Za článek VIII se doplňují články IX Compliance doložka a X Ochr</w:t>
      </w:r>
      <w:r>
        <w:rPr>
          <w:rFonts w:ascii="Arial" w:hAnsi="Arial" w:cs="Arial"/>
          <w:b/>
          <w:bCs/>
          <w:sz w:val="22"/>
          <w:szCs w:val="22"/>
        </w:rPr>
        <w:t>ana a zpracování osobních údajů</w:t>
      </w:r>
    </w:p>
    <w:p w:rsidR="00CA2C68" w:rsidRDefault="00CA2C68" w:rsidP="00BC3F21">
      <w:pPr>
        <w:rPr>
          <w:rFonts w:ascii="Arial" w:hAnsi="Arial" w:cs="Arial"/>
          <w:b/>
          <w:bCs/>
          <w:sz w:val="22"/>
          <w:szCs w:val="22"/>
        </w:rPr>
      </w:pPr>
    </w:p>
    <w:p w:rsidR="00BC3F21" w:rsidRPr="00BC3F21" w:rsidRDefault="00CF7459" w:rsidP="00BC3F21">
      <w:pPr>
        <w:jc w:val="center"/>
        <w:rPr>
          <w:rFonts w:ascii="Arial" w:hAnsi="Arial" w:cs="Arial"/>
          <w:b/>
          <w:bCs/>
          <w:sz w:val="22"/>
          <w:szCs w:val="22"/>
        </w:rPr>
      </w:pPr>
      <w:r>
        <w:rPr>
          <w:rFonts w:ascii="Arial" w:hAnsi="Arial" w:cs="Arial"/>
          <w:b/>
          <w:bCs/>
          <w:sz w:val="22"/>
          <w:szCs w:val="22"/>
        </w:rPr>
        <w:t>Č</w:t>
      </w:r>
      <w:r w:rsidR="00BC3F21" w:rsidRPr="00BC3F21">
        <w:rPr>
          <w:rFonts w:ascii="Arial" w:hAnsi="Arial" w:cs="Arial"/>
          <w:b/>
          <w:bCs/>
          <w:sz w:val="22"/>
          <w:szCs w:val="22"/>
        </w:rPr>
        <w:t xml:space="preserve">lánek </w:t>
      </w:r>
      <w:r w:rsidR="00CA2C68">
        <w:rPr>
          <w:rFonts w:ascii="Arial" w:hAnsi="Arial" w:cs="Arial"/>
          <w:b/>
          <w:bCs/>
          <w:sz w:val="22"/>
          <w:szCs w:val="22"/>
        </w:rPr>
        <w:t>I</w:t>
      </w:r>
      <w:r w:rsidR="00BC3F21" w:rsidRPr="00BC3F21">
        <w:rPr>
          <w:rFonts w:ascii="Arial" w:hAnsi="Arial" w:cs="Arial"/>
          <w:b/>
          <w:bCs/>
          <w:sz w:val="22"/>
          <w:szCs w:val="22"/>
        </w:rPr>
        <w:t>X</w:t>
      </w:r>
    </w:p>
    <w:p w:rsidR="00BC3F21" w:rsidRPr="00BC3F21" w:rsidRDefault="00BC3F21" w:rsidP="00BC3F21">
      <w:pPr>
        <w:jc w:val="center"/>
        <w:rPr>
          <w:rFonts w:ascii="Arial" w:hAnsi="Arial" w:cs="Arial"/>
          <w:b/>
          <w:bCs/>
          <w:sz w:val="22"/>
          <w:szCs w:val="22"/>
        </w:rPr>
      </w:pPr>
      <w:r w:rsidRPr="00BC3F21">
        <w:rPr>
          <w:rFonts w:ascii="Arial" w:hAnsi="Arial" w:cs="Arial"/>
          <w:b/>
          <w:bCs/>
          <w:sz w:val="22"/>
          <w:szCs w:val="22"/>
        </w:rPr>
        <w:t>Compliance doložka</w:t>
      </w:r>
    </w:p>
    <w:p w:rsidR="00BC3F21" w:rsidRPr="00BC3F21" w:rsidRDefault="00BC3F21" w:rsidP="00BC3F21">
      <w:pPr>
        <w:rPr>
          <w:rFonts w:ascii="Arial" w:hAnsi="Arial" w:cs="Arial"/>
          <w:bCs/>
          <w:sz w:val="22"/>
          <w:szCs w:val="22"/>
        </w:rPr>
      </w:pPr>
    </w:p>
    <w:p w:rsidR="00BC3F21" w:rsidRPr="00BC3F21" w:rsidRDefault="00BC3F21" w:rsidP="006659CC">
      <w:pPr>
        <w:jc w:val="both"/>
        <w:rPr>
          <w:rFonts w:ascii="Arial" w:hAnsi="Arial" w:cs="Arial"/>
          <w:bCs/>
          <w:sz w:val="22"/>
          <w:szCs w:val="22"/>
        </w:rPr>
      </w:pPr>
      <w:r w:rsidRPr="00BC3F21">
        <w:rPr>
          <w:rFonts w:ascii="Arial" w:hAnsi="Arial" w:cs="Arial"/>
          <w:bCs/>
          <w:sz w:val="22"/>
          <w:szCs w:val="22"/>
        </w:rPr>
        <w:t>1. 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BC3F21" w:rsidRPr="00BC3F21" w:rsidRDefault="00BC3F21" w:rsidP="006659CC">
      <w:pPr>
        <w:jc w:val="both"/>
        <w:rPr>
          <w:rFonts w:ascii="Arial" w:hAnsi="Arial" w:cs="Arial"/>
          <w:bCs/>
          <w:sz w:val="22"/>
          <w:szCs w:val="22"/>
        </w:rPr>
      </w:pPr>
    </w:p>
    <w:p w:rsidR="00BC3F21" w:rsidRPr="00BC3F21" w:rsidRDefault="00BC3F21" w:rsidP="006659CC">
      <w:pPr>
        <w:jc w:val="both"/>
        <w:rPr>
          <w:rFonts w:ascii="Arial" w:hAnsi="Arial" w:cs="Arial"/>
          <w:bCs/>
          <w:sz w:val="22"/>
          <w:szCs w:val="22"/>
        </w:rPr>
      </w:pPr>
      <w:r w:rsidRPr="00BC3F21">
        <w:rPr>
          <w:rFonts w:ascii="Arial" w:hAnsi="Arial" w:cs="Arial"/>
          <w:bCs/>
          <w:sz w:val="22"/>
          <w:szCs w:val="22"/>
        </w:rPr>
        <w:t xml:space="preserve">2. 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w:t>
      </w:r>
      <w:r w:rsidRPr="00BC3F21">
        <w:rPr>
          <w:rFonts w:ascii="Arial" w:hAnsi="Arial" w:cs="Arial"/>
          <w:bCs/>
          <w:sz w:val="22"/>
          <w:szCs w:val="22"/>
        </w:rPr>
        <w:lastRenderedPageBreak/>
        <w:t xml:space="preserve">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4821F9" w:rsidRDefault="004821F9" w:rsidP="006659CC">
      <w:pPr>
        <w:jc w:val="both"/>
        <w:rPr>
          <w:rFonts w:ascii="Arial" w:hAnsi="Arial" w:cs="Arial"/>
          <w:bCs/>
          <w:sz w:val="22"/>
          <w:szCs w:val="22"/>
        </w:rPr>
      </w:pPr>
    </w:p>
    <w:p w:rsidR="00034105" w:rsidRPr="00390F79" w:rsidRDefault="00390F79" w:rsidP="006659CC">
      <w:pPr>
        <w:jc w:val="both"/>
        <w:rPr>
          <w:rFonts w:ascii="Arial" w:hAnsi="Arial" w:cs="Arial"/>
          <w:bCs/>
          <w:sz w:val="22"/>
          <w:szCs w:val="22"/>
        </w:rPr>
      </w:pPr>
      <w:r>
        <w:rPr>
          <w:rFonts w:ascii="Arial" w:hAnsi="Arial" w:cs="Arial"/>
          <w:bCs/>
          <w:sz w:val="22"/>
          <w:szCs w:val="22"/>
        </w:rPr>
        <w:t xml:space="preserve">3. </w:t>
      </w:r>
      <w:r w:rsidR="00034105" w:rsidRPr="00390F79">
        <w:rPr>
          <w:rFonts w:ascii="Arial" w:hAnsi="Arial" w:cs="Arial"/>
          <w:bCs/>
          <w:sz w:val="22"/>
          <w:szCs w:val="22"/>
        </w:rPr>
        <w:t xml:space="preserve">Zhotovitel prohlašuje, že se seznámil se zásadami, hodnotami a cíli Compliance programu Povodí Ohře, </w:t>
      </w:r>
      <w:proofErr w:type="gramStart"/>
      <w:r w:rsidR="00034105" w:rsidRPr="00390F79">
        <w:rPr>
          <w:rFonts w:ascii="Arial" w:hAnsi="Arial" w:cs="Arial"/>
          <w:bCs/>
          <w:sz w:val="22"/>
          <w:szCs w:val="22"/>
        </w:rPr>
        <w:t>s.p.</w:t>
      </w:r>
      <w:proofErr w:type="gramEnd"/>
      <w:r w:rsidR="00034105" w:rsidRPr="00390F79">
        <w:rPr>
          <w:rFonts w:ascii="Arial" w:hAnsi="Arial" w:cs="Arial"/>
          <w:bCs/>
          <w:sz w:val="22"/>
          <w:szCs w:val="22"/>
        </w:rPr>
        <w:t xml:space="preserve"> (viz </w:t>
      </w:r>
      <w:hyperlink r:id="rId9" w:history="1">
        <w:r w:rsidR="00034105" w:rsidRPr="00390F79">
          <w:rPr>
            <w:rFonts w:ascii="Arial" w:hAnsi="Arial" w:cs="Arial"/>
            <w:bCs/>
            <w:sz w:val="22"/>
            <w:szCs w:val="22"/>
          </w:rPr>
          <w:t>http://www.poh.cz/protikorupcni-a-compliance-program/d-1346/p1=1458</w:t>
        </w:r>
      </w:hyperlink>
      <w:r w:rsidR="00034105" w:rsidRPr="00390F79">
        <w:rPr>
          <w:rFonts w:ascii="Arial" w:hAnsi="Arial" w:cs="Arial"/>
          <w:bCs/>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034105" w:rsidRPr="00390F79" w:rsidRDefault="00034105" w:rsidP="006659CC">
      <w:pPr>
        <w:jc w:val="both"/>
        <w:rPr>
          <w:rFonts w:ascii="Arial" w:hAnsi="Arial" w:cs="Arial"/>
          <w:bCs/>
          <w:sz w:val="22"/>
          <w:szCs w:val="22"/>
        </w:rPr>
      </w:pPr>
    </w:p>
    <w:p w:rsidR="00034105" w:rsidRPr="00390F79" w:rsidRDefault="00390F79" w:rsidP="006659CC">
      <w:pPr>
        <w:jc w:val="both"/>
        <w:rPr>
          <w:rFonts w:ascii="Arial" w:hAnsi="Arial" w:cs="Arial"/>
          <w:bCs/>
          <w:sz w:val="22"/>
          <w:szCs w:val="22"/>
        </w:rPr>
      </w:pPr>
      <w:r>
        <w:rPr>
          <w:rFonts w:ascii="Arial" w:hAnsi="Arial" w:cs="Arial"/>
          <w:bCs/>
          <w:sz w:val="22"/>
          <w:szCs w:val="22"/>
        </w:rPr>
        <w:t xml:space="preserve">4. </w:t>
      </w:r>
      <w:r w:rsidR="00034105" w:rsidRPr="00390F79">
        <w:rPr>
          <w:rFonts w:ascii="Arial" w:hAnsi="Arial" w:cs="Arial"/>
          <w:bCs/>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44E71" w:rsidRPr="00A44E71" w:rsidRDefault="00A44E71" w:rsidP="00D5582D">
      <w:pPr>
        <w:pStyle w:val="Zkladntextodsazen"/>
        <w:jc w:val="center"/>
        <w:rPr>
          <w:rFonts w:ascii="Arial" w:hAnsi="Arial" w:cs="Arial"/>
          <w:b/>
          <w:bCs/>
          <w:color w:val="339966"/>
          <w:sz w:val="22"/>
          <w:szCs w:val="22"/>
          <w:lang w:val="cs-CZ"/>
        </w:rPr>
      </w:pPr>
    </w:p>
    <w:p w:rsidR="00331D75" w:rsidRDefault="00331D75" w:rsidP="00331D75">
      <w:pPr>
        <w:jc w:val="center"/>
        <w:rPr>
          <w:rFonts w:ascii="Arial" w:hAnsi="Arial" w:cs="Arial"/>
          <w:b/>
          <w:bCs/>
          <w:sz w:val="22"/>
          <w:szCs w:val="22"/>
        </w:rPr>
      </w:pPr>
    </w:p>
    <w:p w:rsidR="00BC3F21" w:rsidRPr="00BC3F21" w:rsidRDefault="00BC3F21" w:rsidP="00BC3F21">
      <w:pPr>
        <w:keepNext/>
        <w:jc w:val="center"/>
        <w:rPr>
          <w:rFonts w:ascii="Arial" w:hAnsi="Arial" w:cs="Arial"/>
          <w:b/>
          <w:sz w:val="22"/>
          <w:szCs w:val="22"/>
        </w:rPr>
      </w:pPr>
      <w:r w:rsidRPr="00BC3F21">
        <w:rPr>
          <w:rFonts w:ascii="Arial" w:hAnsi="Arial" w:cs="Arial"/>
          <w:b/>
          <w:sz w:val="22"/>
          <w:szCs w:val="22"/>
        </w:rPr>
        <w:t>Článek X</w:t>
      </w:r>
    </w:p>
    <w:p w:rsidR="00BC3F21" w:rsidRPr="00BC3F21" w:rsidRDefault="00BC3F21" w:rsidP="00BC3F21">
      <w:pPr>
        <w:keepNext/>
        <w:jc w:val="center"/>
        <w:rPr>
          <w:rFonts w:ascii="Arial" w:hAnsi="Arial" w:cs="Arial"/>
          <w:sz w:val="22"/>
          <w:szCs w:val="22"/>
        </w:rPr>
      </w:pPr>
      <w:r w:rsidRPr="00BC3F21">
        <w:rPr>
          <w:rFonts w:ascii="Arial" w:hAnsi="Arial" w:cs="Arial"/>
          <w:b/>
          <w:bCs/>
          <w:sz w:val="22"/>
          <w:szCs w:val="22"/>
        </w:rPr>
        <w:t>Ochrana a zpracování osobních údajů</w:t>
      </w:r>
    </w:p>
    <w:p w:rsidR="00BC3F21" w:rsidRPr="00BC3F21" w:rsidRDefault="00BC3F21" w:rsidP="00BC3F21">
      <w:pPr>
        <w:keepNext/>
        <w:jc w:val="both"/>
        <w:rPr>
          <w:rFonts w:ascii="Arial" w:hAnsi="Arial" w:cs="Arial"/>
          <w:sz w:val="22"/>
          <w:szCs w:val="22"/>
        </w:rPr>
      </w:pPr>
    </w:p>
    <w:p w:rsidR="00BD665A" w:rsidRPr="00BD665A" w:rsidRDefault="00BD665A" w:rsidP="00BD665A">
      <w:pPr>
        <w:widowControl w:val="0"/>
        <w:spacing w:after="200" w:line="276" w:lineRule="auto"/>
        <w:jc w:val="both"/>
        <w:rPr>
          <w:rFonts w:ascii="Arial" w:eastAsiaTheme="minorHAnsi" w:hAnsi="Arial" w:cs="Arial"/>
          <w:b/>
          <w:bCs/>
          <w:sz w:val="22"/>
          <w:szCs w:val="22"/>
          <w:u w:val="single"/>
          <w:lang w:eastAsia="en-US"/>
        </w:rPr>
      </w:pPr>
      <w:r w:rsidRPr="00BD665A">
        <w:rPr>
          <w:rFonts w:ascii="Arial" w:eastAsiaTheme="minorHAnsi" w:hAnsi="Arial" w:cs="Arial"/>
          <w:color w:val="000000"/>
          <w:sz w:val="22"/>
          <w:szCs w:val="22"/>
          <w:lang w:eastAsia="en-US"/>
        </w:rPr>
        <w:t>V případě, že v souvislosti s touto smlouvou dochází ke zpracovávání osobních údajů, jsou tyto zpracovávány v souladu s platnými právními předpisy, které upravují ochranu a</w:t>
      </w:r>
      <w:r w:rsidR="006659CC">
        <w:rPr>
          <w:rFonts w:ascii="Arial" w:eastAsiaTheme="minorHAnsi" w:hAnsi="Arial" w:cs="Arial"/>
          <w:color w:val="000000"/>
          <w:sz w:val="22"/>
          <w:szCs w:val="22"/>
          <w:lang w:eastAsia="en-US"/>
        </w:rPr>
        <w:t> </w:t>
      </w:r>
      <w:r w:rsidRPr="00BD665A">
        <w:rPr>
          <w:rFonts w:ascii="Arial" w:eastAsiaTheme="minorHAnsi" w:hAnsi="Arial" w:cs="Arial"/>
          <w:color w:val="000000"/>
          <w:sz w:val="22"/>
          <w:szCs w:val="22"/>
          <w:lang w:eastAsia="en-US"/>
        </w:rPr>
        <w:t>zpracování osobních údajů, zejména s nařízením Evropského parlamentu a Rady (EU) č.</w:t>
      </w:r>
      <w:r w:rsidR="006659CC">
        <w:rPr>
          <w:rFonts w:ascii="Arial" w:eastAsiaTheme="minorHAnsi" w:hAnsi="Arial" w:cs="Arial"/>
          <w:color w:val="000000"/>
          <w:sz w:val="22"/>
          <w:szCs w:val="22"/>
          <w:lang w:eastAsia="en-US"/>
        </w:rPr>
        <w:t> </w:t>
      </w:r>
      <w:r w:rsidRPr="00BD665A">
        <w:rPr>
          <w:rFonts w:ascii="Arial" w:eastAsiaTheme="minorHAnsi" w:hAnsi="Arial" w:cs="Arial"/>
          <w:color w:val="000000"/>
          <w:sz w:val="22"/>
          <w:szCs w:val="22"/>
          <w:lang w:eastAsia="en-US"/>
        </w:rPr>
        <w:t>2016/679 ze dne 27. 4. 2016 o ochraně fyzických osob v souvislosti se zpracováním osobních údajů a o volném pohybu těchto údajů a o zrušení směrnice 95/46/ES (obecné nařízení o ochraně osobních údajů). Informace o zpracování osobních údajů, včetně účelu a</w:t>
      </w:r>
      <w:r w:rsidR="006659CC">
        <w:rPr>
          <w:rFonts w:ascii="Arial" w:eastAsiaTheme="minorHAnsi" w:hAnsi="Arial" w:cs="Arial"/>
          <w:color w:val="000000"/>
          <w:sz w:val="22"/>
          <w:szCs w:val="22"/>
          <w:lang w:eastAsia="en-US"/>
        </w:rPr>
        <w:t> </w:t>
      </w:r>
      <w:r w:rsidRPr="00BD665A">
        <w:rPr>
          <w:rFonts w:ascii="Arial" w:eastAsiaTheme="minorHAnsi" w:hAnsi="Arial" w:cs="Arial"/>
          <w:color w:val="000000"/>
          <w:sz w:val="22"/>
          <w:szCs w:val="22"/>
          <w:lang w:eastAsia="en-US"/>
        </w:rPr>
        <w:t xml:space="preserve">důvodu zpracování, naleznete na </w:t>
      </w:r>
      <w:hyperlink r:id="rId10" w:history="1">
        <w:r w:rsidRPr="00BD665A">
          <w:rPr>
            <w:rFonts w:ascii="Arial" w:eastAsiaTheme="minorHAnsi" w:hAnsi="Arial" w:cs="Arial"/>
            <w:sz w:val="22"/>
            <w:szCs w:val="22"/>
            <w:u w:val="single"/>
            <w:lang w:eastAsia="en-US"/>
          </w:rPr>
          <w:t>http://www.poh.cz/informace-o-zpracovani-osobnich-udaju/d-1369/p1=1459</w:t>
        </w:r>
      </w:hyperlink>
    </w:p>
    <w:p w:rsidR="00BC3F21" w:rsidRPr="00BC3F21" w:rsidRDefault="00BC3F21" w:rsidP="00BC3F21">
      <w:pPr>
        <w:keepNext/>
        <w:jc w:val="both"/>
        <w:rPr>
          <w:rFonts w:ascii="Arial" w:hAnsi="Arial" w:cs="Arial"/>
          <w:b/>
          <w:sz w:val="22"/>
          <w:szCs w:val="22"/>
        </w:rPr>
      </w:pPr>
    </w:p>
    <w:p w:rsidR="00BC3F21" w:rsidRDefault="00BC3F21" w:rsidP="00BC3F21">
      <w:pPr>
        <w:jc w:val="both"/>
        <w:rPr>
          <w:rFonts w:ascii="Arial" w:hAnsi="Arial"/>
          <w:b/>
          <w:sz w:val="22"/>
          <w:szCs w:val="22"/>
        </w:rPr>
      </w:pPr>
      <w:r w:rsidRPr="006501C8">
        <w:rPr>
          <w:rFonts w:ascii="Arial" w:hAnsi="Arial"/>
          <w:b/>
          <w:sz w:val="22"/>
          <w:szCs w:val="22"/>
        </w:rPr>
        <w:t>Ostatní články smlouvy zůstávají beze změn.</w:t>
      </w:r>
    </w:p>
    <w:p w:rsidR="00CC2882" w:rsidRDefault="00CC2882" w:rsidP="00331D75">
      <w:pPr>
        <w:keepNext/>
        <w:jc w:val="both"/>
        <w:rPr>
          <w:rFonts w:ascii="Arial" w:hAnsi="Arial" w:cs="Arial"/>
          <w:sz w:val="22"/>
          <w:szCs w:val="22"/>
        </w:rPr>
      </w:pPr>
    </w:p>
    <w:p w:rsidR="00135D01" w:rsidRPr="004F5553" w:rsidRDefault="00135D01" w:rsidP="00135D01">
      <w:pPr>
        <w:tabs>
          <w:tab w:val="left" w:pos="360"/>
        </w:tabs>
        <w:overflowPunct w:val="0"/>
        <w:autoSpaceDE w:val="0"/>
        <w:autoSpaceDN w:val="0"/>
        <w:adjustRightInd w:val="0"/>
        <w:jc w:val="both"/>
        <w:textAlignment w:val="baseline"/>
        <w:rPr>
          <w:rFonts w:ascii="Arial" w:hAnsi="Arial" w:cs="Arial"/>
          <w:color w:val="000000"/>
          <w:sz w:val="22"/>
          <w:szCs w:val="22"/>
        </w:rPr>
      </w:pPr>
      <w:r w:rsidRPr="00135D01">
        <w:rPr>
          <w:rFonts w:ascii="Arial" w:hAnsi="Arial" w:cs="Arial"/>
          <w:color w:val="000000"/>
          <w:sz w:val="22"/>
          <w:szCs w:val="22"/>
        </w:rPr>
        <w:t>Dodatek</w:t>
      </w:r>
      <w:r>
        <w:rPr>
          <w:rFonts w:ascii="Arial" w:eastAsiaTheme="minorHAnsi" w:hAnsi="Arial" w:cs="Arial"/>
          <w:color w:val="000000"/>
          <w:sz w:val="22"/>
          <w:szCs w:val="22"/>
        </w:rPr>
        <w:t xml:space="preserve"> nabývá platnosti dnem je</w:t>
      </w:r>
      <w:r w:rsidRPr="004F5553">
        <w:rPr>
          <w:rFonts w:ascii="Arial" w:eastAsiaTheme="minorHAnsi" w:hAnsi="Arial" w:cs="Arial"/>
          <w:color w:val="000000"/>
          <w:sz w:val="22"/>
          <w:szCs w:val="22"/>
        </w:rPr>
        <w:t>ho podpisu poslední ze smluvních stran a účinnosti zveřejněním v Registru smluv, pokud této účinnosti dle příslušných ustanovení smlouvy nenabude později.</w:t>
      </w:r>
    </w:p>
    <w:p w:rsidR="00331D75" w:rsidRDefault="00331D75" w:rsidP="00331D75">
      <w:pPr>
        <w:keepNext/>
        <w:ind w:left="284" w:hanging="284"/>
        <w:jc w:val="both"/>
        <w:rPr>
          <w:rFonts w:ascii="Arial" w:hAnsi="Arial" w:cs="Arial"/>
          <w:sz w:val="22"/>
          <w:szCs w:val="22"/>
        </w:rPr>
      </w:pPr>
    </w:p>
    <w:p w:rsidR="00331D75" w:rsidRPr="00386410" w:rsidRDefault="00BC3F21" w:rsidP="00331D75">
      <w:pPr>
        <w:keepNext/>
        <w:ind w:left="284" w:hanging="284"/>
        <w:jc w:val="both"/>
        <w:rPr>
          <w:rFonts w:ascii="Arial" w:hAnsi="Arial" w:cs="Arial"/>
          <w:sz w:val="22"/>
          <w:szCs w:val="22"/>
        </w:rPr>
      </w:pPr>
      <w:r>
        <w:rPr>
          <w:rFonts w:ascii="Arial" w:hAnsi="Arial" w:cs="Arial"/>
          <w:sz w:val="22"/>
          <w:szCs w:val="22"/>
        </w:rPr>
        <w:t>Tento</w:t>
      </w:r>
      <w:r w:rsidR="00331D75" w:rsidRPr="00386410">
        <w:rPr>
          <w:rFonts w:ascii="Arial" w:hAnsi="Arial" w:cs="Arial"/>
          <w:sz w:val="22"/>
          <w:szCs w:val="22"/>
        </w:rPr>
        <w:t xml:space="preserve"> </w:t>
      </w:r>
      <w:r>
        <w:rPr>
          <w:rFonts w:ascii="Arial" w:hAnsi="Arial" w:cs="Arial"/>
          <w:sz w:val="22"/>
          <w:szCs w:val="22"/>
        </w:rPr>
        <w:t>dodatek</w:t>
      </w:r>
      <w:r w:rsidR="00331D75" w:rsidRPr="00386410">
        <w:rPr>
          <w:rFonts w:ascii="Arial" w:hAnsi="Arial" w:cs="Arial"/>
          <w:sz w:val="22"/>
          <w:szCs w:val="22"/>
        </w:rPr>
        <w:t xml:space="preserve"> je vyhotoven ve čtyřech vyhotoveních, z nichž každé má platnost originálu. </w:t>
      </w:r>
    </w:p>
    <w:p w:rsidR="00331D75" w:rsidRPr="00B87211" w:rsidRDefault="00331D75" w:rsidP="00331D75">
      <w:pPr>
        <w:rPr>
          <w:rFonts w:ascii="Arial" w:hAnsi="Arial" w:cs="Arial"/>
          <w:sz w:val="22"/>
          <w:szCs w:val="22"/>
        </w:rPr>
      </w:pPr>
    </w:p>
    <w:p w:rsidR="00331D75" w:rsidRPr="00B87211" w:rsidRDefault="00331D75" w:rsidP="00331D75">
      <w:pPr>
        <w:rPr>
          <w:rFonts w:ascii="Arial" w:hAnsi="Arial" w:cs="Arial"/>
          <w:sz w:val="22"/>
          <w:szCs w:val="22"/>
        </w:rPr>
      </w:pPr>
    </w:p>
    <w:p w:rsidR="00331D75" w:rsidRPr="00B87211" w:rsidRDefault="00331D75" w:rsidP="00331D75">
      <w:pPr>
        <w:rPr>
          <w:rFonts w:ascii="Arial" w:hAnsi="Arial" w:cs="Arial"/>
          <w:sz w:val="22"/>
          <w:szCs w:val="22"/>
        </w:rPr>
      </w:pPr>
    </w:p>
    <w:p w:rsidR="00331D75" w:rsidRPr="00B87211" w:rsidRDefault="00331D75" w:rsidP="00331D75">
      <w:pPr>
        <w:rPr>
          <w:rFonts w:ascii="Arial" w:hAnsi="Arial" w:cs="Arial"/>
          <w:sz w:val="22"/>
          <w:szCs w:val="22"/>
        </w:rPr>
      </w:pPr>
    </w:p>
    <w:p w:rsidR="00331D75" w:rsidRPr="00EE3758" w:rsidRDefault="00331D75" w:rsidP="00331D75">
      <w:pPr>
        <w:rPr>
          <w:rFonts w:ascii="Arial" w:hAnsi="Arial" w:cs="Arial"/>
          <w:sz w:val="22"/>
          <w:szCs w:val="22"/>
        </w:rPr>
      </w:pPr>
      <w:r w:rsidRPr="00EE3758">
        <w:rPr>
          <w:rFonts w:ascii="Arial" w:hAnsi="Arial" w:cs="Arial"/>
          <w:sz w:val="22"/>
          <w:szCs w:val="22"/>
        </w:rPr>
        <w:t>V Karlových Varech, dne</w:t>
      </w:r>
      <w:r>
        <w:rPr>
          <w:rFonts w:ascii="Arial" w:hAnsi="Arial" w:cs="Arial"/>
          <w:sz w:val="22"/>
          <w:szCs w:val="22"/>
        </w:rPr>
        <w:t xml:space="preserve"> </w:t>
      </w:r>
      <w:r w:rsidRPr="00EE3758">
        <w:rPr>
          <w:rFonts w:ascii="Arial" w:hAnsi="Arial" w:cs="Arial"/>
          <w:sz w:val="22"/>
          <w:szCs w:val="22"/>
        </w:rPr>
        <w:t>…………</w:t>
      </w:r>
      <w:proofErr w:type="gramStart"/>
      <w:r w:rsidRPr="00EE3758">
        <w:rPr>
          <w:rFonts w:ascii="Arial" w:hAnsi="Arial" w:cs="Arial"/>
          <w:sz w:val="22"/>
          <w:szCs w:val="22"/>
        </w:rPr>
        <w:t>…..</w:t>
      </w:r>
      <w:r w:rsidRPr="00EE3758">
        <w:rPr>
          <w:rFonts w:ascii="Arial" w:hAnsi="Arial" w:cs="Arial"/>
          <w:sz w:val="22"/>
          <w:szCs w:val="22"/>
        </w:rPr>
        <w:tab/>
      </w:r>
      <w:r w:rsidRPr="00EE3758">
        <w:rPr>
          <w:rFonts w:ascii="Arial" w:hAnsi="Arial" w:cs="Arial"/>
          <w:sz w:val="22"/>
          <w:szCs w:val="22"/>
        </w:rPr>
        <w:tab/>
      </w:r>
      <w:r w:rsidRPr="00EE3758">
        <w:rPr>
          <w:rFonts w:ascii="Arial" w:hAnsi="Arial" w:cs="Arial"/>
          <w:sz w:val="22"/>
          <w:szCs w:val="22"/>
        </w:rPr>
        <w:tab/>
        <w:t>V </w:t>
      </w:r>
      <w:r>
        <w:rPr>
          <w:rFonts w:ascii="Arial" w:hAnsi="Arial" w:cs="Arial"/>
          <w:sz w:val="22"/>
          <w:szCs w:val="22"/>
        </w:rPr>
        <w:t>Chebu</w:t>
      </w:r>
      <w:proofErr w:type="gramEnd"/>
      <w:r w:rsidRPr="00EE3758">
        <w:rPr>
          <w:rFonts w:ascii="Arial" w:hAnsi="Arial" w:cs="Arial"/>
          <w:sz w:val="22"/>
          <w:szCs w:val="22"/>
        </w:rPr>
        <w:t>, dne ……………..</w:t>
      </w:r>
    </w:p>
    <w:p w:rsidR="00331D75" w:rsidRPr="00EE3758" w:rsidRDefault="00331D75" w:rsidP="00331D75">
      <w:pPr>
        <w:jc w:val="both"/>
        <w:rPr>
          <w:rFonts w:ascii="Arial" w:hAnsi="Arial" w:cs="Arial"/>
          <w:sz w:val="16"/>
          <w:szCs w:val="16"/>
        </w:rPr>
      </w:pPr>
    </w:p>
    <w:p w:rsidR="00331D75" w:rsidRPr="00EE3758" w:rsidRDefault="00331D75" w:rsidP="00331D75">
      <w:pPr>
        <w:jc w:val="both"/>
        <w:rPr>
          <w:rFonts w:ascii="Arial" w:hAnsi="Arial" w:cs="Arial"/>
          <w:sz w:val="22"/>
          <w:szCs w:val="22"/>
        </w:rPr>
      </w:pPr>
      <w:r w:rsidRPr="00EE3758">
        <w:rPr>
          <w:rFonts w:ascii="Arial" w:hAnsi="Arial" w:cs="Arial"/>
          <w:sz w:val="22"/>
          <w:szCs w:val="22"/>
        </w:rPr>
        <w:t>oprávněný zástupce objednatele</w:t>
      </w:r>
      <w:r w:rsidRPr="00EE3758">
        <w:rPr>
          <w:rFonts w:ascii="Arial" w:hAnsi="Arial" w:cs="Arial"/>
          <w:sz w:val="22"/>
          <w:szCs w:val="22"/>
        </w:rPr>
        <w:tab/>
      </w:r>
      <w:r w:rsidRPr="00EE3758">
        <w:rPr>
          <w:rFonts w:ascii="Arial" w:hAnsi="Arial" w:cs="Arial"/>
          <w:sz w:val="22"/>
          <w:szCs w:val="22"/>
        </w:rPr>
        <w:tab/>
      </w:r>
      <w:r w:rsidRPr="00EE3758">
        <w:rPr>
          <w:rFonts w:ascii="Arial" w:hAnsi="Arial" w:cs="Arial"/>
          <w:sz w:val="22"/>
          <w:szCs w:val="22"/>
        </w:rPr>
        <w:tab/>
      </w:r>
      <w:r w:rsidRPr="00EE3758">
        <w:rPr>
          <w:rFonts w:ascii="Arial" w:hAnsi="Arial" w:cs="Arial"/>
          <w:sz w:val="22"/>
          <w:szCs w:val="22"/>
        </w:rPr>
        <w:tab/>
        <w:t>oprávněný zástupce zhotovitele</w:t>
      </w:r>
    </w:p>
    <w:p w:rsidR="00331D75" w:rsidRPr="00EE3758" w:rsidRDefault="00331D75" w:rsidP="00331D75">
      <w:pPr>
        <w:jc w:val="both"/>
        <w:rPr>
          <w:rFonts w:ascii="Arial" w:hAnsi="Arial" w:cs="Arial"/>
          <w:sz w:val="22"/>
          <w:szCs w:val="22"/>
        </w:rPr>
      </w:pPr>
    </w:p>
    <w:p w:rsidR="00331D75" w:rsidRPr="00EE3758" w:rsidRDefault="00331D75" w:rsidP="00331D75">
      <w:pPr>
        <w:jc w:val="both"/>
        <w:rPr>
          <w:rFonts w:ascii="Arial" w:hAnsi="Arial" w:cs="Arial"/>
          <w:sz w:val="22"/>
          <w:szCs w:val="22"/>
        </w:rPr>
      </w:pPr>
    </w:p>
    <w:p w:rsidR="00331D75" w:rsidRPr="00EE3758" w:rsidRDefault="00331D75" w:rsidP="00331D75">
      <w:pPr>
        <w:jc w:val="both"/>
        <w:rPr>
          <w:rFonts w:ascii="Arial" w:hAnsi="Arial" w:cs="Arial"/>
          <w:sz w:val="22"/>
          <w:szCs w:val="22"/>
        </w:rPr>
      </w:pPr>
    </w:p>
    <w:p w:rsidR="00331D75" w:rsidRPr="00EE3758" w:rsidRDefault="00331D75" w:rsidP="00331D75">
      <w:pPr>
        <w:jc w:val="both"/>
        <w:rPr>
          <w:rFonts w:ascii="Arial" w:hAnsi="Arial" w:cs="Arial"/>
          <w:sz w:val="22"/>
          <w:szCs w:val="22"/>
        </w:rPr>
      </w:pPr>
    </w:p>
    <w:p w:rsidR="00331D75" w:rsidRPr="00EE3758" w:rsidRDefault="00331D75" w:rsidP="00331D75">
      <w:pPr>
        <w:jc w:val="both"/>
        <w:rPr>
          <w:rFonts w:ascii="Arial" w:hAnsi="Arial" w:cs="Arial"/>
          <w:sz w:val="22"/>
          <w:szCs w:val="22"/>
        </w:rPr>
      </w:pPr>
    </w:p>
    <w:p w:rsidR="00331D75" w:rsidRDefault="00331D75" w:rsidP="00331D75">
      <w:pPr>
        <w:jc w:val="both"/>
        <w:rPr>
          <w:rFonts w:ascii="Arial" w:hAnsi="Arial" w:cs="Arial"/>
          <w:sz w:val="22"/>
          <w:szCs w:val="22"/>
        </w:rPr>
      </w:pPr>
    </w:p>
    <w:p w:rsidR="00331D75" w:rsidRDefault="00331D75" w:rsidP="00331D75">
      <w:pPr>
        <w:jc w:val="both"/>
        <w:rPr>
          <w:rFonts w:ascii="Arial" w:hAnsi="Arial" w:cs="Arial"/>
          <w:sz w:val="22"/>
          <w:szCs w:val="22"/>
        </w:rPr>
      </w:pPr>
    </w:p>
    <w:p w:rsidR="00331D75" w:rsidRPr="00EE3758" w:rsidRDefault="00331D75" w:rsidP="00331D75">
      <w:pPr>
        <w:jc w:val="both"/>
        <w:rPr>
          <w:rFonts w:ascii="Arial" w:hAnsi="Arial" w:cs="Arial"/>
          <w:sz w:val="22"/>
          <w:szCs w:val="22"/>
        </w:rPr>
      </w:pPr>
    </w:p>
    <w:p w:rsidR="00331D75" w:rsidRPr="00EE3758" w:rsidRDefault="00331D75" w:rsidP="00331D75">
      <w:pPr>
        <w:jc w:val="both"/>
        <w:rPr>
          <w:rFonts w:ascii="Arial" w:hAnsi="Arial" w:cs="Arial"/>
          <w:sz w:val="22"/>
          <w:szCs w:val="22"/>
        </w:rPr>
      </w:pPr>
    </w:p>
    <w:p w:rsidR="00331D75" w:rsidRPr="00EE3758" w:rsidRDefault="00204A49" w:rsidP="00331D75">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bookmarkStart w:id="0" w:name="_GoBack"/>
      <w:bookmarkEnd w:id="0"/>
      <w:r w:rsidR="00331D75" w:rsidRPr="00EE3758">
        <w:rPr>
          <w:rFonts w:ascii="Arial" w:hAnsi="Arial" w:cs="Arial"/>
          <w:sz w:val="22"/>
          <w:szCs w:val="22"/>
        </w:rPr>
        <w:tab/>
      </w:r>
      <w:r w:rsidR="00331D75" w:rsidRPr="00EE3758">
        <w:rPr>
          <w:rFonts w:ascii="Arial" w:hAnsi="Arial" w:cs="Arial"/>
          <w:sz w:val="22"/>
          <w:szCs w:val="22"/>
        </w:rPr>
        <w:tab/>
      </w:r>
      <w:r w:rsidR="00331D75" w:rsidRPr="00EE3758">
        <w:rPr>
          <w:rFonts w:ascii="Arial" w:hAnsi="Arial" w:cs="Arial"/>
          <w:sz w:val="22"/>
          <w:szCs w:val="22"/>
        </w:rPr>
        <w:tab/>
      </w:r>
      <w:r w:rsidR="00331D75" w:rsidRPr="00EE3758">
        <w:rPr>
          <w:rFonts w:ascii="Arial" w:hAnsi="Arial" w:cs="Arial"/>
          <w:sz w:val="22"/>
          <w:szCs w:val="22"/>
        </w:rPr>
        <w:tab/>
      </w:r>
      <w:r w:rsidR="00331D75" w:rsidRPr="00E958A9">
        <w:rPr>
          <w:rFonts w:ascii="Arial" w:hAnsi="Arial" w:cs="Arial"/>
          <w:sz w:val="22"/>
          <w:szCs w:val="22"/>
        </w:rPr>
        <w:t>Josef Hart</w:t>
      </w:r>
      <w:r w:rsidR="00A01177">
        <w:rPr>
          <w:rFonts w:ascii="Arial" w:hAnsi="Arial" w:cs="Arial"/>
          <w:sz w:val="22"/>
          <w:szCs w:val="22"/>
        </w:rPr>
        <w:t xml:space="preserve">man </w:t>
      </w:r>
    </w:p>
    <w:p w:rsidR="00331D75" w:rsidRPr="00EE3758" w:rsidRDefault="00331D75" w:rsidP="00331D75">
      <w:pPr>
        <w:jc w:val="both"/>
        <w:rPr>
          <w:rFonts w:ascii="Arial" w:hAnsi="Arial" w:cs="Arial"/>
          <w:sz w:val="22"/>
          <w:szCs w:val="22"/>
        </w:rPr>
      </w:pPr>
      <w:r w:rsidRPr="00EE3758">
        <w:rPr>
          <w:rFonts w:ascii="Arial" w:hAnsi="Arial" w:cs="Arial"/>
          <w:sz w:val="22"/>
          <w:szCs w:val="22"/>
        </w:rPr>
        <w:t>ředitel</w:t>
      </w:r>
      <w:r w:rsidR="008E07EB">
        <w:rPr>
          <w:rFonts w:ascii="Arial" w:hAnsi="Arial" w:cs="Arial"/>
          <w:sz w:val="22"/>
          <w:szCs w:val="22"/>
        </w:rPr>
        <w:t>ka</w:t>
      </w:r>
      <w:r w:rsidRPr="00EE3758">
        <w:rPr>
          <w:rFonts w:ascii="Arial" w:hAnsi="Arial" w:cs="Arial"/>
          <w:sz w:val="22"/>
          <w:szCs w:val="22"/>
        </w:rPr>
        <w:t xml:space="preserve"> závodu </w:t>
      </w:r>
      <w:proofErr w:type="gramStart"/>
      <w:r w:rsidRPr="00EE3758">
        <w:rPr>
          <w:rFonts w:ascii="Arial" w:hAnsi="Arial" w:cs="Arial"/>
          <w:sz w:val="22"/>
          <w:szCs w:val="22"/>
        </w:rPr>
        <w:t>K.Vary</w:t>
      </w:r>
      <w:proofErr w:type="gramEnd"/>
      <w:r w:rsidRPr="00EE3758">
        <w:rPr>
          <w:rFonts w:ascii="Arial" w:hAnsi="Arial" w:cs="Arial"/>
          <w:sz w:val="22"/>
          <w:szCs w:val="22"/>
        </w:rPr>
        <w:tab/>
      </w:r>
      <w:r w:rsidRPr="00EE3758">
        <w:rPr>
          <w:rFonts w:ascii="Arial" w:hAnsi="Arial" w:cs="Arial"/>
          <w:sz w:val="22"/>
          <w:szCs w:val="22"/>
        </w:rPr>
        <w:tab/>
      </w:r>
      <w:r w:rsidRPr="00EE3758">
        <w:rPr>
          <w:rFonts w:ascii="Arial" w:hAnsi="Arial" w:cs="Arial"/>
          <w:sz w:val="22"/>
          <w:szCs w:val="22"/>
        </w:rPr>
        <w:tab/>
      </w:r>
      <w:r w:rsidRPr="00EE3758">
        <w:rPr>
          <w:rFonts w:ascii="Arial" w:hAnsi="Arial" w:cs="Arial"/>
          <w:sz w:val="22"/>
          <w:szCs w:val="22"/>
        </w:rPr>
        <w:tab/>
      </w:r>
      <w:r w:rsidRPr="00EE3758">
        <w:rPr>
          <w:rFonts w:ascii="Arial" w:hAnsi="Arial" w:cs="Arial"/>
          <w:sz w:val="22"/>
          <w:szCs w:val="22"/>
        </w:rPr>
        <w:tab/>
      </w:r>
      <w:r>
        <w:rPr>
          <w:rFonts w:ascii="Arial" w:hAnsi="Arial" w:cs="Arial"/>
          <w:sz w:val="22"/>
          <w:szCs w:val="22"/>
        </w:rPr>
        <w:tab/>
      </w:r>
    </w:p>
    <w:p w:rsidR="00331D75" w:rsidRPr="00B87211" w:rsidRDefault="00331D75" w:rsidP="00846A7E">
      <w:pPr>
        <w:jc w:val="both"/>
      </w:pPr>
      <w:r w:rsidRPr="00EE3758">
        <w:rPr>
          <w:rFonts w:ascii="Arial" w:hAnsi="Arial" w:cs="Arial"/>
          <w:sz w:val="22"/>
          <w:szCs w:val="22"/>
        </w:rPr>
        <w:t>Povodí Ohře, státní podnik</w:t>
      </w:r>
    </w:p>
    <w:p w:rsidR="00E727DC" w:rsidRDefault="00E727DC"/>
    <w:p w:rsidR="00316CAB" w:rsidRDefault="00316CAB"/>
    <w:p w:rsidR="00331D75" w:rsidRDefault="00331D75">
      <w:pPr>
        <w:pStyle w:val="Nadpis2"/>
        <w:rPr>
          <w:rFonts w:ascii="Arial" w:hAnsi="Arial" w:cs="Arial"/>
          <w:sz w:val="22"/>
          <w:szCs w:val="22"/>
        </w:rPr>
      </w:pPr>
    </w:p>
    <w:sectPr w:rsidR="00331D75" w:rsidSect="00846A7E">
      <w:footerReference w:type="default" r:id="rId11"/>
      <w:pgSz w:w="11906" w:h="16838" w:code="9"/>
      <w:pgMar w:top="737" w:right="1134" w:bottom="737"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299" w:rsidRDefault="00D54299">
      <w:r>
        <w:separator/>
      </w:r>
    </w:p>
  </w:endnote>
  <w:endnote w:type="continuationSeparator" w:id="0">
    <w:p w:rsidR="00D54299" w:rsidRDefault="00D54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3E7" w:rsidRPr="0068009D" w:rsidRDefault="00BC23E7" w:rsidP="00BC23E7">
    <w:pPr>
      <w:pStyle w:val="Zpat"/>
      <w:jc w:val="right"/>
      <w:rPr>
        <w:rFonts w:ascii="Arial" w:hAnsi="Arial" w:cs="Arial"/>
        <w:sz w:val="20"/>
      </w:rPr>
    </w:pPr>
    <w:r w:rsidRPr="0068009D">
      <w:rPr>
        <w:rFonts w:ascii="Arial" w:hAnsi="Arial" w:cs="Arial"/>
        <w:sz w:val="20"/>
      </w:rPr>
      <w:t xml:space="preserve">Strana </w:t>
    </w:r>
    <w:r w:rsidRPr="0068009D">
      <w:rPr>
        <w:rFonts w:ascii="Arial" w:hAnsi="Arial" w:cs="Arial"/>
        <w:sz w:val="20"/>
      </w:rPr>
      <w:fldChar w:fldCharType="begin"/>
    </w:r>
    <w:r w:rsidRPr="0068009D">
      <w:rPr>
        <w:rFonts w:ascii="Arial" w:hAnsi="Arial" w:cs="Arial"/>
        <w:sz w:val="20"/>
      </w:rPr>
      <w:instrText xml:space="preserve"> PAGE </w:instrText>
    </w:r>
    <w:r w:rsidRPr="0068009D">
      <w:rPr>
        <w:rFonts w:ascii="Arial" w:hAnsi="Arial" w:cs="Arial"/>
        <w:sz w:val="20"/>
      </w:rPr>
      <w:fldChar w:fldCharType="separate"/>
    </w:r>
    <w:r w:rsidR="00204A49">
      <w:rPr>
        <w:rFonts w:ascii="Arial" w:hAnsi="Arial" w:cs="Arial"/>
        <w:noProof/>
        <w:sz w:val="20"/>
      </w:rPr>
      <w:t>3</w:t>
    </w:r>
    <w:r w:rsidRPr="0068009D">
      <w:rPr>
        <w:rFonts w:ascii="Arial" w:hAnsi="Arial" w:cs="Arial"/>
        <w:sz w:val="20"/>
      </w:rPr>
      <w:fldChar w:fldCharType="end"/>
    </w:r>
    <w:r w:rsidRPr="0068009D">
      <w:rPr>
        <w:rFonts w:ascii="Arial" w:hAnsi="Arial" w:cs="Arial"/>
        <w:sz w:val="20"/>
      </w:rPr>
      <w:t xml:space="preserve"> (celkem </w:t>
    </w:r>
    <w:r w:rsidRPr="0068009D">
      <w:rPr>
        <w:rFonts w:ascii="Arial" w:hAnsi="Arial" w:cs="Arial"/>
        <w:sz w:val="20"/>
      </w:rPr>
      <w:fldChar w:fldCharType="begin"/>
    </w:r>
    <w:r w:rsidRPr="0068009D">
      <w:rPr>
        <w:rFonts w:ascii="Arial" w:hAnsi="Arial" w:cs="Arial"/>
        <w:sz w:val="20"/>
      </w:rPr>
      <w:instrText xml:space="preserve"> NUMPAGES </w:instrText>
    </w:r>
    <w:r w:rsidRPr="0068009D">
      <w:rPr>
        <w:rFonts w:ascii="Arial" w:hAnsi="Arial" w:cs="Arial"/>
        <w:sz w:val="20"/>
      </w:rPr>
      <w:fldChar w:fldCharType="separate"/>
    </w:r>
    <w:r w:rsidR="00204A49">
      <w:rPr>
        <w:rFonts w:ascii="Arial" w:hAnsi="Arial" w:cs="Arial"/>
        <w:noProof/>
        <w:sz w:val="20"/>
      </w:rPr>
      <w:t>3</w:t>
    </w:r>
    <w:r w:rsidRPr="0068009D">
      <w:rPr>
        <w:rFonts w:ascii="Arial" w:hAnsi="Arial" w:cs="Arial"/>
        <w:sz w:val="20"/>
      </w:rPr>
      <w:fldChar w:fldCharType="end"/>
    </w:r>
    <w:r w:rsidRPr="0068009D">
      <w:rPr>
        <w:rFonts w:ascii="Arial" w:hAnsi="Arial" w:cs="Arial"/>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299" w:rsidRDefault="00D54299">
      <w:r>
        <w:separator/>
      </w:r>
    </w:p>
  </w:footnote>
  <w:footnote w:type="continuationSeparator" w:id="0">
    <w:p w:rsidR="00D54299" w:rsidRDefault="00D542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B74E8"/>
    <w:multiLevelType w:val="hybridMultilevel"/>
    <w:tmpl w:val="3FE80028"/>
    <w:lvl w:ilvl="0" w:tplc="35705360">
      <w:start w:val="1"/>
      <w:numFmt w:val="lowerLetter"/>
      <w:lvlText w:val="%1.)"/>
      <w:lvlJc w:val="left"/>
      <w:pPr>
        <w:tabs>
          <w:tab w:val="num" w:pos="720"/>
        </w:tabs>
        <w:ind w:left="720" w:hanging="360"/>
      </w:pPr>
      <w:rPr>
        <w:rFonts w:hint="default"/>
      </w:rPr>
    </w:lvl>
    <w:lvl w:ilvl="1" w:tplc="35E03308">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nsid w:val="282B3A32"/>
    <w:multiLevelType w:val="multilevel"/>
    <w:tmpl w:val="9E62959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C9F21CE"/>
    <w:multiLevelType w:val="hybridMultilevel"/>
    <w:tmpl w:val="DC788166"/>
    <w:lvl w:ilvl="0" w:tplc="791814F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62495E98"/>
    <w:multiLevelType w:val="hybridMultilevel"/>
    <w:tmpl w:val="9E629596"/>
    <w:lvl w:ilvl="0" w:tplc="BDD6703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A1B"/>
    <w:rsid w:val="00011134"/>
    <w:rsid w:val="0001648D"/>
    <w:rsid w:val="00034105"/>
    <w:rsid w:val="000449FF"/>
    <w:rsid w:val="00051AF9"/>
    <w:rsid w:val="00091D52"/>
    <w:rsid w:val="000A285B"/>
    <w:rsid w:val="000A43AE"/>
    <w:rsid w:val="00116D28"/>
    <w:rsid w:val="001202D6"/>
    <w:rsid w:val="00131B7E"/>
    <w:rsid w:val="00135D01"/>
    <w:rsid w:val="00154560"/>
    <w:rsid w:val="00193E67"/>
    <w:rsid w:val="001B0AFA"/>
    <w:rsid w:val="001B33BC"/>
    <w:rsid w:val="00204A49"/>
    <w:rsid w:val="00227B81"/>
    <w:rsid w:val="002345C2"/>
    <w:rsid w:val="00252A1B"/>
    <w:rsid w:val="00256028"/>
    <w:rsid w:val="00275E1D"/>
    <w:rsid w:val="00285F0C"/>
    <w:rsid w:val="0029022E"/>
    <w:rsid w:val="00296D60"/>
    <w:rsid w:val="002A33D9"/>
    <w:rsid w:val="002B2D3F"/>
    <w:rsid w:val="002B384B"/>
    <w:rsid w:val="002C36A9"/>
    <w:rsid w:val="002D190E"/>
    <w:rsid w:val="002E3C8A"/>
    <w:rsid w:val="00302C2C"/>
    <w:rsid w:val="003168FD"/>
    <w:rsid w:val="00316CAB"/>
    <w:rsid w:val="003218C8"/>
    <w:rsid w:val="003222D2"/>
    <w:rsid w:val="00331D75"/>
    <w:rsid w:val="0035209F"/>
    <w:rsid w:val="00371647"/>
    <w:rsid w:val="00390F79"/>
    <w:rsid w:val="003F059F"/>
    <w:rsid w:val="004224C0"/>
    <w:rsid w:val="0042404A"/>
    <w:rsid w:val="00436C46"/>
    <w:rsid w:val="00443407"/>
    <w:rsid w:val="004536C1"/>
    <w:rsid w:val="00464A28"/>
    <w:rsid w:val="0047500A"/>
    <w:rsid w:val="00477262"/>
    <w:rsid w:val="004821F9"/>
    <w:rsid w:val="004827E4"/>
    <w:rsid w:val="004C34DC"/>
    <w:rsid w:val="004D1D57"/>
    <w:rsid w:val="004F59AD"/>
    <w:rsid w:val="00506194"/>
    <w:rsid w:val="00507ACE"/>
    <w:rsid w:val="0056411E"/>
    <w:rsid w:val="0056626E"/>
    <w:rsid w:val="00586F7F"/>
    <w:rsid w:val="00594701"/>
    <w:rsid w:val="00594ACF"/>
    <w:rsid w:val="005A719E"/>
    <w:rsid w:val="005D30AD"/>
    <w:rsid w:val="005D6575"/>
    <w:rsid w:val="006576A8"/>
    <w:rsid w:val="006659CC"/>
    <w:rsid w:val="00676E7C"/>
    <w:rsid w:val="0067739C"/>
    <w:rsid w:val="00683E44"/>
    <w:rsid w:val="00696251"/>
    <w:rsid w:val="00705B08"/>
    <w:rsid w:val="0072099A"/>
    <w:rsid w:val="007210C5"/>
    <w:rsid w:val="00724C4F"/>
    <w:rsid w:val="0072569A"/>
    <w:rsid w:val="00740DE9"/>
    <w:rsid w:val="007B3BBA"/>
    <w:rsid w:val="007C6C50"/>
    <w:rsid w:val="007F4136"/>
    <w:rsid w:val="00801FCA"/>
    <w:rsid w:val="00814320"/>
    <w:rsid w:val="008160E4"/>
    <w:rsid w:val="00817CB4"/>
    <w:rsid w:val="00824D1A"/>
    <w:rsid w:val="00846A7E"/>
    <w:rsid w:val="00863B5C"/>
    <w:rsid w:val="00874450"/>
    <w:rsid w:val="0088011A"/>
    <w:rsid w:val="008E07EB"/>
    <w:rsid w:val="008E338E"/>
    <w:rsid w:val="008F02DD"/>
    <w:rsid w:val="008F2674"/>
    <w:rsid w:val="00945862"/>
    <w:rsid w:val="00996894"/>
    <w:rsid w:val="009E4883"/>
    <w:rsid w:val="009E7F2A"/>
    <w:rsid w:val="00A01177"/>
    <w:rsid w:val="00A15B5B"/>
    <w:rsid w:val="00A3448C"/>
    <w:rsid w:val="00A44E71"/>
    <w:rsid w:val="00AD300F"/>
    <w:rsid w:val="00AE0AA3"/>
    <w:rsid w:val="00AE7E04"/>
    <w:rsid w:val="00B1162E"/>
    <w:rsid w:val="00B2667E"/>
    <w:rsid w:val="00B51881"/>
    <w:rsid w:val="00B57708"/>
    <w:rsid w:val="00B602B0"/>
    <w:rsid w:val="00B6763D"/>
    <w:rsid w:val="00B711E6"/>
    <w:rsid w:val="00B83FA6"/>
    <w:rsid w:val="00B87211"/>
    <w:rsid w:val="00BB168D"/>
    <w:rsid w:val="00BB1FCD"/>
    <w:rsid w:val="00BC0997"/>
    <w:rsid w:val="00BC23E7"/>
    <w:rsid w:val="00BC3F21"/>
    <w:rsid w:val="00BC478A"/>
    <w:rsid w:val="00BD1A2D"/>
    <w:rsid w:val="00BD665A"/>
    <w:rsid w:val="00C347F7"/>
    <w:rsid w:val="00C52F4B"/>
    <w:rsid w:val="00C56E34"/>
    <w:rsid w:val="00C5775C"/>
    <w:rsid w:val="00C84788"/>
    <w:rsid w:val="00CA2A13"/>
    <w:rsid w:val="00CA2C68"/>
    <w:rsid w:val="00CA4600"/>
    <w:rsid w:val="00CB17DB"/>
    <w:rsid w:val="00CC2882"/>
    <w:rsid w:val="00CF10FF"/>
    <w:rsid w:val="00CF7459"/>
    <w:rsid w:val="00D14A56"/>
    <w:rsid w:val="00D54299"/>
    <w:rsid w:val="00D5582D"/>
    <w:rsid w:val="00D6032E"/>
    <w:rsid w:val="00DD1027"/>
    <w:rsid w:val="00DF2786"/>
    <w:rsid w:val="00DF5B07"/>
    <w:rsid w:val="00E129DB"/>
    <w:rsid w:val="00E42A16"/>
    <w:rsid w:val="00E42FFC"/>
    <w:rsid w:val="00E46822"/>
    <w:rsid w:val="00E727DC"/>
    <w:rsid w:val="00E958A9"/>
    <w:rsid w:val="00EB011F"/>
    <w:rsid w:val="00F10239"/>
    <w:rsid w:val="00F365EB"/>
    <w:rsid w:val="00F47C32"/>
    <w:rsid w:val="00F77BF5"/>
    <w:rsid w:val="00F83ADB"/>
    <w:rsid w:val="00FC2F03"/>
    <w:rsid w:val="00FC7830"/>
    <w:rsid w:val="00FD7B08"/>
    <w:rsid w:val="00FF33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32"/>
    </w:rPr>
  </w:style>
  <w:style w:type="paragraph" w:styleId="Nadpis2">
    <w:name w:val="heading 2"/>
    <w:basedOn w:val="Normln"/>
    <w:next w:val="Normln"/>
    <w:qFormat/>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nhideWhenUsed/>
    <w:rsid w:val="00D5582D"/>
    <w:pPr>
      <w:ind w:left="284"/>
    </w:pPr>
    <w:rPr>
      <w:lang w:val="x-none" w:eastAsia="x-none"/>
    </w:rPr>
  </w:style>
  <w:style w:type="character" w:customStyle="1" w:styleId="ZkladntextodsazenChar">
    <w:name w:val="Základní text odsazený Char"/>
    <w:link w:val="Zkladntextodsazen"/>
    <w:rsid w:val="00D5582D"/>
    <w:rPr>
      <w:sz w:val="24"/>
      <w:szCs w:val="24"/>
    </w:rPr>
  </w:style>
  <w:style w:type="paragraph" w:styleId="Zkladntextodsazen2">
    <w:name w:val="Body Text Indent 2"/>
    <w:basedOn w:val="Normln"/>
    <w:link w:val="Zkladntextodsazen2Char"/>
    <w:unhideWhenUsed/>
    <w:rsid w:val="00D5582D"/>
    <w:pPr>
      <w:ind w:left="426"/>
    </w:pPr>
    <w:rPr>
      <w:lang w:val="x-none" w:eastAsia="x-none"/>
    </w:rPr>
  </w:style>
  <w:style w:type="character" w:customStyle="1" w:styleId="Zkladntextodsazen2Char">
    <w:name w:val="Základní text odsazený 2 Char"/>
    <w:link w:val="Zkladntextodsazen2"/>
    <w:rsid w:val="00D5582D"/>
    <w:rPr>
      <w:sz w:val="24"/>
      <w:szCs w:val="24"/>
    </w:rPr>
  </w:style>
  <w:style w:type="paragraph" w:customStyle="1" w:styleId="Textparagrafu">
    <w:name w:val="Text paragrafu"/>
    <w:basedOn w:val="Normln"/>
    <w:rsid w:val="00D5582D"/>
    <w:pPr>
      <w:spacing w:before="240"/>
      <w:ind w:firstLine="425"/>
      <w:outlineLvl w:val="5"/>
    </w:pPr>
  </w:style>
  <w:style w:type="character" w:styleId="Znakapoznpodarou">
    <w:name w:val="footnote reference"/>
    <w:unhideWhenUsed/>
    <w:rsid w:val="00D5582D"/>
    <w:rPr>
      <w:rFonts w:ascii="Times New Roman" w:hAnsi="Times New Roman" w:cs="Times New Roman" w:hint="default"/>
      <w:vertAlign w:val="superscript"/>
    </w:rPr>
  </w:style>
  <w:style w:type="paragraph" w:styleId="Zkladntext">
    <w:name w:val="Body Text"/>
    <w:basedOn w:val="Normln"/>
    <w:rsid w:val="00E958A9"/>
    <w:pPr>
      <w:spacing w:after="120"/>
    </w:pPr>
  </w:style>
  <w:style w:type="paragraph" w:styleId="Zhlav">
    <w:name w:val="header"/>
    <w:basedOn w:val="Normln"/>
    <w:rsid w:val="00E958A9"/>
    <w:pPr>
      <w:widowControl w:val="0"/>
      <w:overflowPunct w:val="0"/>
      <w:autoSpaceDE w:val="0"/>
      <w:autoSpaceDN w:val="0"/>
      <w:adjustRightInd w:val="0"/>
      <w:textAlignment w:val="baseline"/>
    </w:pPr>
    <w:rPr>
      <w:color w:val="000000"/>
      <w:szCs w:val="20"/>
    </w:rPr>
  </w:style>
  <w:style w:type="paragraph" w:customStyle="1" w:styleId="Export0">
    <w:name w:val="Export 0"/>
    <w:rsid w:val="00E958A9"/>
    <w:rPr>
      <w:rFonts w:ascii="Courier New" w:hAnsi="Courier New"/>
      <w:sz w:val="24"/>
      <w:lang w:val="en-US"/>
    </w:rPr>
  </w:style>
  <w:style w:type="paragraph" w:styleId="Zpat">
    <w:name w:val="footer"/>
    <w:basedOn w:val="Normln"/>
    <w:rsid w:val="00E958A9"/>
    <w:pPr>
      <w:tabs>
        <w:tab w:val="center" w:pos="4536"/>
        <w:tab w:val="right" w:pos="9072"/>
      </w:tabs>
      <w:overflowPunct w:val="0"/>
      <w:autoSpaceDE w:val="0"/>
      <w:autoSpaceDN w:val="0"/>
      <w:adjustRightInd w:val="0"/>
      <w:textAlignment w:val="baseline"/>
    </w:pPr>
    <w:rPr>
      <w:szCs w:val="20"/>
    </w:rPr>
  </w:style>
  <w:style w:type="character" w:styleId="Hypertextovodkaz">
    <w:name w:val="Hyperlink"/>
    <w:basedOn w:val="Standardnpsmoodstavce"/>
    <w:uiPriority w:val="99"/>
    <w:unhideWhenUsed/>
    <w:rsid w:val="00E727DC"/>
    <w:rPr>
      <w:color w:val="0000FF"/>
      <w:u w:val="single"/>
    </w:rPr>
  </w:style>
  <w:style w:type="character" w:customStyle="1" w:styleId="data1">
    <w:name w:val="data1"/>
    <w:basedOn w:val="Standardnpsmoodstavce"/>
    <w:rsid w:val="00594701"/>
    <w:rPr>
      <w:rFonts w:ascii="Arial" w:hAnsi="Arial" w:cs="Arial" w:hint="default"/>
      <w:b/>
      <w:bCs/>
      <w:sz w:val="20"/>
      <w:szCs w:val="20"/>
    </w:rPr>
  </w:style>
  <w:style w:type="paragraph" w:styleId="Odstavecseseznamem">
    <w:name w:val="List Paragraph"/>
    <w:basedOn w:val="Normln"/>
    <w:uiPriority w:val="34"/>
    <w:qFormat/>
    <w:rsid w:val="00034105"/>
    <w:pPr>
      <w:overflowPunct w:val="0"/>
      <w:autoSpaceDE w:val="0"/>
      <w:autoSpaceDN w:val="0"/>
      <w:adjustRightInd w:val="0"/>
      <w:spacing w:after="160" w:line="288" w:lineRule="auto"/>
      <w:ind w:left="720"/>
      <w:contextualSpacing/>
      <w:textAlignment w:val="baseline"/>
    </w:pPr>
    <w:rPr>
      <w:rFonts w:ascii="Calibri" w:hAnsi="Calibri"/>
      <w:color w:val="808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32"/>
    </w:rPr>
  </w:style>
  <w:style w:type="paragraph" w:styleId="Nadpis2">
    <w:name w:val="heading 2"/>
    <w:basedOn w:val="Normln"/>
    <w:next w:val="Normln"/>
    <w:qFormat/>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nhideWhenUsed/>
    <w:rsid w:val="00D5582D"/>
    <w:pPr>
      <w:ind w:left="284"/>
    </w:pPr>
    <w:rPr>
      <w:lang w:val="x-none" w:eastAsia="x-none"/>
    </w:rPr>
  </w:style>
  <w:style w:type="character" w:customStyle="1" w:styleId="ZkladntextodsazenChar">
    <w:name w:val="Základní text odsazený Char"/>
    <w:link w:val="Zkladntextodsazen"/>
    <w:rsid w:val="00D5582D"/>
    <w:rPr>
      <w:sz w:val="24"/>
      <w:szCs w:val="24"/>
    </w:rPr>
  </w:style>
  <w:style w:type="paragraph" w:styleId="Zkladntextodsazen2">
    <w:name w:val="Body Text Indent 2"/>
    <w:basedOn w:val="Normln"/>
    <w:link w:val="Zkladntextodsazen2Char"/>
    <w:unhideWhenUsed/>
    <w:rsid w:val="00D5582D"/>
    <w:pPr>
      <w:ind w:left="426"/>
    </w:pPr>
    <w:rPr>
      <w:lang w:val="x-none" w:eastAsia="x-none"/>
    </w:rPr>
  </w:style>
  <w:style w:type="character" w:customStyle="1" w:styleId="Zkladntextodsazen2Char">
    <w:name w:val="Základní text odsazený 2 Char"/>
    <w:link w:val="Zkladntextodsazen2"/>
    <w:rsid w:val="00D5582D"/>
    <w:rPr>
      <w:sz w:val="24"/>
      <w:szCs w:val="24"/>
    </w:rPr>
  </w:style>
  <w:style w:type="paragraph" w:customStyle="1" w:styleId="Textparagrafu">
    <w:name w:val="Text paragrafu"/>
    <w:basedOn w:val="Normln"/>
    <w:rsid w:val="00D5582D"/>
    <w:pPr>
      <w:spacing w:before="240"/>
      <w:ind w:firstLine="425"/>
      <w:outlineLvl w:val="5"/>
    </w:pPr>
  </w:style>
  <w:style w:type="character" w:styleId="Znakapoznpodarou">
    <w:name w:val="footnote reference"/>
    <w:unhideWhenUsed/>
    <w:rsid w:val="00D5582D"/>
    <w:rPr>
      <w:rFonts w:ascii="Times New Roman" w:hAnsi="Times New Roman" w:cs="Times New Roman" w:hint="default"/>
      <w:vertAlign w:val="superscript"/>
    </w:rPr>
  </w:style>
  <w:style w:type="paragraph" w:styleId="Zkladntext">
    <w:name w:val="Body Text"/>
    <w:basedOn w:val="Normln"/>
    <w:rsid w:val="00E958A9"/>
    <w:pPr>
      <w:spacing w:after="120"/>
    </w:pPr>
  </w:style>
  <w:style w:type="paragraph" w:styleId="Zhlav">
    <w:name w:val="header"/>
    <w:basedOn w:val="Normln"/>
    <w:rsid w:val="00E958A9"/>
    <w:pPr>
      <w:widowControl w:val="0"/>
      <w:overflowPunct w:val="0"/>
      <w:autoSpaceDE w:val="0"/>
      <w:autoSpaceDN w:val="0"/>
      <w:adjustRightInd w:val="0"/>
      <w:textAlignment w:val="baseline"/>
    </w:pPr>
    <w:rPr>
      <w:color w:val="000000"/>
      <w:szCs w:val="20"/>
    </w:rPr>
  </w:style>
  <w:style w:type="paragraph" w:customStyle="1" w:styleId="Export0">
    <w:name w:val="Export 0"/>
    <w:rsid w:val="00E958A9"/>
    <w:rPr>
      <w:rFonts w:ascii="Courier New" w:hAnsi="Courier New"/>
      <w:sz w:val="24"/>
      <w:lang w:val="en-US"/>
    </w:rPr>
  </w:style>
  <w:style w:type="paragraph" w:styleId="Zpat">
    <w:name w:val="footer"/>
    <w:basedOn w:val="Normln"/>
    <w:rsid w:val="00E958A9"/>
    <w:pPr>
      <w:tabs>
        <w:tab w:val="center" w:pos="4536"/>
        <w:tab w:val="right" w:pos="9072"/>
      </w:tabs>
      <w:overflowPunct w:val="0"/>
      <w:autoSpaceDE w:val="0"/>
      <w:autoSpaceDN w:val="0"/>
      <w:adjustRightInd w:val="0"/>
      <w:textAlignment w:val="baseline"/>
    </w:pPr>
    <w:rPr>
      <w:szCs w:val="20"/>
    </w:rPr>
  </w:style>
  <w:style w:type="character" w:styleId="Hypertextovodkaz">
    <w:name w:val="Hyperlink"/>
    <w:basedOn w:val="Standardnpsmoodstavce"/>
    <w:uiPriority w:val="99"/>
    <w:unhideWhenUsed/>
    <w:rsid w:val="00E727DC"/>
    <w:rPr>
      <w:color w:val="0000FF"/>
      <w:u w:val="single"/>
    </w:rPr>
  </w:style>
  <w:style w:type="character" w:customStyle="1" w:styleId="data1">
    <w:name w:val="data1"/>
    <w:basedOn w:val="Standardnpsmoodstavce"/>
    <w:rsid w:val="00594701"/>
    <w:rPr>
      <w:rFonts w:ascii="Arial" w:hAnsi="Arial" w:cs="Arial" w:hint="default"/>
      <w:b/>
      <w:bCs/>
      <w:sz w:val="20"/>
      <w:szCs w:val="20"/>
    </w:rPr>
  </w:style>
  <w:style w:type="paragraph" w:styleId="Odstavecseseznamem">
    <w:name w:val="List Paragraph"/>
    <w:basedOn w:val="Normln"/>
    <w:uiPriority w:val="34"/>
    <w:qFormat/>
    <w:rsid w:val="00034105"/>
    <w:pPr>
      <w:overflowPunct w:val="0"/>
      <w:autoSpaceDE w:val="0"/>
      <w:autoSpaceDN w:val="0"/>
      <w:adjustRightInd w:val="0"/>
      <w:spacing w:after="160" w:line="288" w:lineRule="auto"/>
      <w:ind w:left="720"/>
      <w:contextualSpacing/>
      <w:textAlignment w:val="baseline"/>
    </w:pPr>
    <w:rPr>
      <w:rFonts w:ascii="Calibri" w:hAnsi="Calibri"/>
      <w:color w:val="808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509556">
      <w:bodyDiv w:val="1"/>
      <w:marLeft w:val="0"/>
      <w:marRight w:val="0"/>
      <w:marTop w:val="0"/>
      <w:marBottom w:val="0"/>
      <w:divBdr>
        <w:top w:val="none" w:sz="0" w:space="0" w:color="auto"/>
        <w:left w:val="none" w:sz="0" w:space="0" w:color="auto"/>
        <w:bottom w:val="none" w:sz="0" w:space="0" w:color="auto"/>
        <w:right w:val="none" w:sz="0" w:space="0" w:color="auto"/>
      </w:divBdr>
    </w:div>
    <w:div w:id="1134981381">
      <w:bodyDiv w:val="1"/>
      <w:marLeft w:val="0"/>
      <w:marRight w:val="0"/>
      <w:marTop w:val="0"/>
      <w:marBottom w:val="0"/>
      <w:divBdr>
        <w:top w:val="none" w:sz="0" w:space="0" w:color="auto"/>
        <w:left w:val="none" w:sz="0" w:space="0" w:color="auto"/>
        <w:bottom w:val="none" w:sz="0" w:space="0" w:color="auto"/>
        <w:right w:val="none" w:sz="0" w:space="0" w:color="auto"/>
      </w:divBdr>
    </w:div>
    <w:div w:id="1540896939">
      <w:bodyDiv w:val="1"/>
      <w:marLeft w:val="0"/>
      <w:marRight w:val="0"/>
      <w:marTop w:val="0"/>
      <w:marBottom w:val="0"/>
      <w:divBdr>
        <w:top w:val="none" w:sz="0" w:space="0" w:color="auto"/>
        <w:left w:val="none" w:sz="0" w:space="0" w:color="auto"/>
        <w:bottom w:val="none" w:sz="0" w:space="0" w:color="auto"/>
        <w:right w:val="none" w:sz="0" w:space="0" w:color="auto"/>
      </w:divBdr>
    </w:div>
    <w:div w:id="194669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poh.cz/informace-o-zpracovani-osobnich-udaju/d-1369/p1=1459" TargetMode="External"/><Relationship Id="rId4" Type="http://schemas.microsoft.com/office/2007/relationships/stylesWithEffects" Target="stylesWithEffects.xml"/><Relationship Id="rId9" Type="http://schemas.openxmlformats.org/officeDocument/2006/relationships/hyperlink" Target="http://www.poh.cz/protikorupcni-a-compliance-program/d-1346/p1=1458"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A27FC-CF5B-45C9-93BC-E87EFB88B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903</Words>
  <Characters>5332</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Ohře, státní podnik</Company>
  <LinksUpToDate>false</LinksUpToDate>
  <CharactersWithSpaces>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Josef Hartman</dc:creator>
  <cp:lastModifiedBy>Heřmánková Iveta</cp:lastModifiedBy>
  <cp:revision>7</cp:revision>
  <cp:lastPrinted>2011-01-18T05:55:00Z</cp:lastPrinted>
  <dcterms:created xsi:type="dcterms:W3CDTF">2020-09-18T10:19:00Z</dcterms:created>
  <dcterms:modified xsi:type="dcterms:W3CDTF">2020-09-21T04:52:00Z</dcterms:modified>
</cp:coreProperties>
</file>