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77121">
        <w:trPr>
          <w:trHeight w:hRule="exact" w:val="9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676071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071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712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0020030063/27</w:t>
                  </w:r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right="40"/>
              <w:jc w:val="right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936020">
            <w:pPr>
              <w:ind w:right="20"/>
              <w:jc w:val="right"/>
            </w:pPr>
            <w:r>
              <w:rPr>
                <w:sz w:val="16"/>
              </w:rPr>
              <w:t xml:space="preserve">0020030063/27 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1640907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907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right="40"/>
              <w:jc w:val="right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right="40"/>
              <w:jc w:val="right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right="40"/>
              <w:jc w:val="right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3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bookmarkStart w:id="0" w:name="JR_PAGE_ANCHOR_0_1"/>
            <w:bookmarkEnd w:id="0"/>
          </w:p>
          <w:p w:rsidR="00C77121" w:rsidRDefault="00936020">
            <w:r>
              <w:br w:type="page"/>
            </w:r>
          </w:p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7121">
              <w:trPr>
                <w:trHeight w:hRule="exact" w:val="40"/>
              </w:trPr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  <w:tr w:rsidR="00C77121">
              <w:trPr>
                <w:trHeight w:hRule="exact" w:val="1700"/>
              </w:trPr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121" w:rsidRDefault="00936020">
                  <w:pPr>
                    <w:ind w:left="40"/>
                  </w:pPr>
                  <w:r>
                    <w:rPr>
                      <w:b/>
                      <w:sz w:val="24"/>
                    </w:rPr>
                    <w:t>TEVAK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  <w:tr w:rsidR="00C7712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121" w:rsidRDefault="00C7712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3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6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  <w:jc w:val="center"/>
            </w:pPr>
            <w:r>
              <w:rPr>
                <w:b/>
              </w:rPr>
              <w:t>0</w:t>
            </w:r>
            <w:r w:rsidR="00D74296">
              <w:rPr>
                <w:b/>
              </w:rPr>
              <w:t>6.11</w:t>
            </w:r>
            <w:r>
              <w:rPr>
                <w:b/>
              </w:rPr>
              <w:t>.2020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1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r>
                    <w:rPr>
                      <w:b/>
                    </w:rPr>
                    <w:t>PALS</w:t>
                  </w:r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left="40"/>
              <w:jc w:val="center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1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C77121"/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1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8903F2">
                  <w:r>
                    <w:t>DAP Praha</w:t>
                  </w:r>
                  <w:bookmarkStart w:id="1" w:name="_GoBack"/>
                  <w:bookmarkEnd w:id="1"/>
                </w:p>
              </w:tc>
              <w:tc>
                <w:tcPr>
                  <w:tcW w:w="2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7121">
              <w:trPr>
                <w:trHeight w:hRule="exact" w:val="20"/>
              </w:trPr>
              <w:tc>
                <w:tcPr>
                  <w:tcW w:w="20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121" w:rsidRDefault="00C77121">
                  <w:pPr>
                    <w:pStyle w:val="EMPTYCELLSTYLE"/>
                  </w:pPr>
                </w:p>
              </w:tc>
            </w:tr>
            <w:tr w:rsidR="00C7712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7121" w:rsidRDefault="00C7712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7121" w:rsidRDefault="00C77121">
                  <w:pPr>
                    <w:pStyle w:val="EMPTYCELLSTYLE"/>
                  </w:pP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5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5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r>
              <w:t xml:space="preserve">Prosím o dodání </w:t>
            </w:r>
            <w:proofErr w:type="spellStart"/>
            <w:r>
              <w:t>turbomolekulární</w:t>
            </w:r>
            <w:proofErr w:type="spellEnd"/>
            <w:r>
              <w:t xml:space="preserve"> vývěvy TURBOVAC s příslušenstvím dle specifikace.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spacing w:after="280"/>
              <w:ind w:left="40" w:right="40"/>
            </w:pPr>
            <w:r>
              <w:rPr>
                <w:sz w:val="18"/>
              </w:rPr>
              <w:t>TURBOVAC 151 C; DN 100 ISO-K (kat. č. 85635)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712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7 437.75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7 437.75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spacing w:after="280"/>
              <w:ind w:left="40" w:right="40"/>
            </w:pPr>
            <w:r>
              <w:rPr>
                <w:sz w:val="18"/>
              </w:rPr>
              <w:t xml:space="preserve">TURBO.DRIVE TD 20 </w:t>
            </w:r>
            <w:proofErr w:type="spellStart"/>
            <w:r>
              <w:rPr>
                <w:sz w:val="18"/>
              </w:rPr>
              <w:t>classic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br/>
              <w:t>interface)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712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D74296">
            <w:pPr>
              <w:spacing w:after="280"/>
              <w:ind w:left="40" w:right="40"/>
            </w:pPr>
            <w:r>
              <w:rPr>
                <w:sz w:val="18"/>
              </w:rPr>
              <w:t>D</w:t>
            </w:r>
            <w:r w:rsidR="00936020">
              <w:rPr>
                <w:sz w:val="18"/>
              </w:rPr>
              <w:t>oprava a balné</w:t>
            </w: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712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8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30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7712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9 914.75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121" w:rsidRDefault="00936020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4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3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21" w:rsidRDefault="00936020">
            <w:pPr>
              <w:ind w:left="40"/>
            </w:pPr>
            <w:r>
              <w:rPr>
                <w:sz w:val="24"/>
              </w:rPr>
              <w:t>25.09.2020</w:t>
            </w: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11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232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8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3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5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3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7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8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20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  <w:tr w:rsidR="00C77121">
        <w:trPr>
          <w:trHeight w:hRule="exact" w:val="660"/>
        </w:trPr>
        <w:tc>
          <w:tcPr>
            <w:tcW w:w="3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96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2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21" w:rsidRDefault="00936020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C77121" w:rsidRDefault="00C77121">
            <w:pPr>
              <w:pStyle w:val="EMPTYCELLSTYLE"/>
            </w:pPr>
          </w:p>
        </w:tc>
        <w:tc>
          <w:tcPr>
            <w:tcW w:w="420" w:type="dxa"/>
          </w:tcPr>
          <w:p w:rsidR="00C77121" w:rsidRDefault="00C77121">
            <w:pPr>
              <w:pStyle w:val="EMPTYCELLSTYLE"/>
            </w:pPr>
          </w:p>
        </w:tc>
      </w:tr>
    </w:tbl>
    <w:p w:rsidR="00936020" w:rsidRDefault="00936020"/>
    <w:sectPr w:rsidR="009360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21"/>
    <w:rsid w:val="008903F2"/>
    <w:rsid w:val="00936020"/>
    <w:rsid w:val="00C77121"/>
    <w:rsid w:val="00D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275F"/>
  <w15:docId w15:val="{99735BC2-0B50-4D93-853F-BD2D6A92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3</cp:revision>
  <dcterms:created xsi:type="dcterms:W3CDTF">2020-10-09T06:29:00Z</dcterms:created>
  <dcterms:modified xsi:type="dcterms:W3CDTF">2020-10-09T06:38:00Z</dcterms:modified>
</cp:coreProperties>
</file>