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A39" w:rsidRPr="00157497" w:rsidRDefault="006109BC" w:rsidP="006109BC">
      <w:pPr>
        <w:pStyle w:val="Zkladntext20"/>
        <w:shd w:val="clear" w:color="auto" w:fill="auto"/>
        <w:spacing w:line="240" w:lineRule="auto"/>
        <w:jc w:val="center"/>
        <w:rPr>
          <w:rFonts w:ascii="Arial" w:hAnsi="Arial" w:cs="Arial"/>
          <w:b/>
          <w:sz w:val="32"/>
          <w:szCs w:val="32"/>
        </w:rPr>
      </w:pPr>
      <w:r w:rsidRPr="00157497">
        <w:rPr>
          <w:rFonts w:ascii="Arial" w:hAnsi="Arial" w:cs="Arial"/>
          <w:b/>
          <w:sz w:val="32"/>
          <w:szCs w:val="32"/>
        </w:rPr>
        <w:t>SMLOUVA O DÍLO</w:t>
      </w:r>
    </w:p>
    <w:p w:rsidR="006109BC" w:rsidRDefault="000F0313" w:rsidP="006109BC">
      <w:pPr>
        <w:pStyle w:val="Zkladntext20"/>
        <w:shd w:val="clear" w:color="auto" w:fill="auto"/>
        <w:spacing w:line="240" w:lineRule="auto"/>
        <w:jc w:val="center"/>
        <w:rPr>
          <w:rFonts w:ascii="Arial" w:hAnsi="Arial" w:cs="Arial"/>
          <w:b/>
          <w:sz w:val="28"/>
          <w:szCs w:val="28"/>
        </w:rPr>
      </w:pPr>
      <w:r w:rsidRPr="00157497">
        <w:rPr>
          <w:rFonts w:ascii="Arial" w:hAnsi="Arial" w:cs="Arial"/>
          <w:b/>
          <w:sz w:val="28"/>
          <w:szCs w:val="28"/>
        </w:rPr>
        <w:t xml:space="preserve">č. </w:t>
      </w:r>
      <w:r w:rsidR="004439D3" w:rsidRPr="008B6F2C">
        <w:rPr>
          <w:rFonts w:ascii="Arial" w:hAnsi="Arial" w:cs="Arial"/>
          <w:b/>
          <w:sz w:val="28"/>
          <w:szCs w:val="28"/>
        </w:rPr>
        <w:t>_____</w:t>
      </w:r>
    </w:p>
    <w:p w:rsidR="00F20A39" w:rsidRPr="00157497" w:rsidRDefault="00F20A39" w:rsidP="006109BC">
      <w:pPr>
        <w:pStyle w:val="Zkladntext20"/>
        <w:shd w:val="clear" w:color="auto" w:fill="auto"/>
        <w:spacing w:line="240" w:lineRule="auto"/>
        <w:jc w:val="center"/>
        <w:rPr>
          <w:rFonts w:ascii="Arial" w:hAnsi="Arial" w:cs="Arial"/>
          <w:b/>
          <w:sz w:val="28"/>
          <w:szCs w:val="28"/>
        </w:rPr>
      </w:pPr>
      <w:r>
        <w:rPr>
          <w:rFonts w:ascii="Arial" w:hAnsi="Arial" w:cs="Arial"/>
          <w:b/>
          <w:sz w:val="28"/>
          <w:szCs w:val="28"/>
        </w:rPr>
        <w:t xml:space="preserve">k akci </w:t>
      </w:r>
      <w:r w:rsidRPr="00F20A39">
        <w:rPr>
          <w:rFonts w:ascii="Arial" w:hAnsi="Arial" w:cs="Arial"/>
          <w:b/>
          <w:sz w:val="28"/>
          <w:szCs w:val="28"/>
        </w:rPr>
        <w:t>„</w:t>
      </w:r>
      <w:r w:rsidR="00877FE0" w:rsidRPr="00877FE0">
        <w:rPr>
          <w:rFonts w:ascii="Arial" w:hAnsi="Arial" w:cs="Arial"/>
          <w:b/>
          <w:sz w:val="28"/>
          <w:szCs w:val="28"/>
        </w:rPr>
        <w:t>ČVUT FJFI – Klimatizace kanceláří</w:t>
      </w:r>
      <w:r w:rsidRPr="00F20A39">
        <w:rPr>
          <w:rFonts w:ascii="Arial" w:hAnsi="Arial" w:cs="Arial"/>
          <w:b/>
          <w:sz w:val="28"/>
          <w:szCs w:val="28"/>
        </w:rPr>
        <w:t>“</w:t>
      </w:r>
    </w:p>
    <w:p w:rsidR="006109BC" w:rsidRPr="00157497" w:rsidRDefault="006109BC" w:rsidP="006109BC">
      <w:pPr>
        <w:pStyle w:val="Zkladntext20"/>
        <w:shd w:val="clear" w:color="auto" w:fill="auto"/>
        <w:spacing w:line="240" w:lineRule="auto"/>
        <w:jc w:val="center"/>
        <w:rPr>
          <w:rFonts w:ascii="Arial" w:hAnsi="Arial" w:cs="Arial"/>
          <w:b/>
          <w:sz w:val="28"/>
          <w:szCs w:val="28"/>
        </w:rPr>
      </w:pPr>
    </w:p>
    <w:p w:rsidR="006109BC" w:rsidRPr="00157497" w:rsidRDefault="006109BC" w:rsidP="006109BC">
      <w:pPr>
        <w:pStyle w:val="Zkladntext1"/>
        <w:shd w:val="clear" w:color="auto" w:fill="auto"/>
        <w:spacing w:after="120" w:line="230" w:lineRule="exact"/>
        <w:ind w:left="288"/>
        <w:contextualSpacing/>
        <w:jc w:val="center"/>
        <w:rPr>
          <w:rFonts w:ascii="Arial" w:hAnsi="Arial" w:cs="Arial"/>
          <w:sz w:val="22"/>
          <w:szCs w:val="22"/>
        </w:rPr>
      </w:pPr>
      <w:r w:rsidRPr="00157497">
        <w:rPr>
          <w:rFonts w:ascii="Arial" w:hAnsi="Arial" w:cs="Arial"/>
          <w:sz w:val="22"/>
          <w:szCs w:val="22"/>
        </w:rPr>
        <w:t>podle § 2586 a násl. zákona č. 89/2012 Sb. občanský zákoník, ve znění pozdějších předpisů</w:t>
      </w:r>
    </w:p>
    <w:p w:rsidR="006109BC" w:rsidRPr="00157497" w:rsidRDefault="006109BC" w:rsidP="006109BC">
      <w:pPr>
        <w:pStyle w:val="Zkladntext20"/>
        <w:shd w:val="clear" w:color="auto" w:fill="auto"/>
        <w:spacing w:line="240" w:lineRule="auto"/>
        <w:jc w:val="center"/>
        <w:rPr>
          <w:rFonts w:ascii="Arial" w:hAnsi="Arial" w:cs="Arial"/>
          <w:b/>
          <w:sz w:val="32"/>
          <w:szCs w:val="32"/>
        </w:rPr>
      </w:pPr>
    </w:p>
    <w:p w:rsidR="006109BC" w:rsidRPr="00157497" w:rsidRDefault="006109BC" w:rsidP="006109BC">
      <w:pPr>
        <w:pStyle w:val="Zkladntext20"/>
        <w:shd w:val="clear" w:color="auto" w:fill="auto"/>
        <w:spacing w:line="240" w:lineRule="auto"/>
        <w:rPr>
          <w:rFonts w:ascii="Arial" w:hAnsi="Arial" w:cs="Arial"/>
          <w:sz w:val="22"/>
          <w:szCs w:val="22"/>
        </w:rPr>
      </w:pPr>
    </w:p>
    <w:p w:rsidR="006109BC" w:rsidRPr="00157497" w:rsidRDefault="00157497" w:rsidP="006109BC">
      <w:pPr>
        <w:pStyle w:val="Zkladntext20"/>
        <w:shd w:val="clear" w:color="auto" w:fill="auto"/>
        <w:spacing w:line="240" w:lineRule="auto"/>
        <w:rPr>
          <w:rFonts w:ascii="Arial" w:hAnsi="Arial" w:cs="Arial"/>
          <w:b/>
          <w:sz w:val="22"/>
          <w:szCs w:val="22"/>
        </w:rPr>
      </w:pPr>
      <w:r w:rsidRPr="00157497">
        <w:rPr>
          <w:rFonts w:ascii="LiberationSans" w:hAnsi="LiberationSans" w:cs="LiberationSans"/>
          <w:b/>
          <w:sz w:val="24"/>
          <w:szCs w:val="24"/>
        </w:rPr>
        <w:t>České vysoké učení technické v</w:t>
      </w:r>
      <w:r w:rsidR="00877FE0">
        <w:rPr>
          <w:rFonts w:ascii="LiberationSans" w:hAnsi="LiberationSans" w:cs="LiberationSans"/>
          <w:b/>
          <w:sz w:val="24"/>
          <w:szCs w:val="24"/>
        </w:rPr>
        <w:t> </w:t>
      </w:r>
      <w:r w:rsidRPr="00157497">
        <w:rPr>
          <w:rFonts w:ascii="LiberationSans" w:hAnsi="LiberationSans" w:cs="LiberationSans"/>
          <w:b/>
          <w:sz w:val="24"/>
          <w:szCs w:val="24"/>
        </w:rPr>
        <w:t>Praze</w:t>
      </w:r>
      <w:r w:rsidR="00877FE0">
        <w:rPr>
          <w:rFonts w:ascii="LiberationSans" w:hAnsi="LiberationSans" w:cs="LiberationSans"/>
          <w:b/>
          <w:sz w:val="24"/>
          <w:szCs w:val="24"/>
        </w:rPr>
        <w:t xml:space="preserve">, </w:t>
      </w:r>
      <w:r w:rsidR="00877FE0" w:rsidRPr="00877FE0">
        <w:rPr>
          <w:rFonts w:ascii="LiberationSans" w:hAnsi="LiberationSans" w:cs="LiberationSans"/>
          <w:b/>
          <w:sz w:val="24"/>
          <w:szCs w:val="24"/>
        </w:rPr>
        <w:t>Fakulta jaderná a fyzikálně inženýrská</w:t>
      </w:r>
    </w:p>
    <w:p w:rsidR="006109BC" w:rsidRPr="00157497" w:rsidRDefault="006109BC" w:rsidP="002A3AF7">
      <w:pPr>
        <w:pStyle w:val="Zkladntext1"/>
        <w:shd w:val="clear" w:color="auto" w:fill="auto"/>
        <w:spacing w:line="240" w:lineRule="auto"/>
        <w:rPr>
          <w:rFonts w:ascii="Arial" w:hAnsi="Arial" w:cs="Arial"/>
          <w:sz w:val="22"/>
          <w:szCs w:val="22"/>
        </w:rPr>
      </w:pPr>
      <w:r w:rsidRPr="00157497">
        <w:rPr>
          <w:rFonts w:ascii="Arial" w:hAnsi="Arial" w:cs="Arial"/>
          <w:sz w:val="22"/>
          <w:szCs w:val="22"/>
        </w:rPr>
        <w:t>Sídlem:</w:t>
      </w:r>
      <w:r w:rsidRPr="00157497">
        <w:rPr>
          <w:rFonts w:ascii="Arial" w:hAnsi="Arial" w:cs="Arial"/>
          <w:sz w:val="22"/>
          <w:szCs w:val="22"/>
        </w:rPr>
        <w:tab/>
      </w:r>
      <w:r w:rsidR="00877FE0">
        <w:rPr>
          <w:rFonts w:ascii="Arial" w:hAnsi="Arial" w:cs="Arial"/>
          <w:lang w:eastAsia="ar-SA"/>
        </w:rPr>
        <w:t>Břehová 7, 115 19 Praha 1</w:t>
      </w:r>
    </w:p>
    <w:p w:rsidR="006109BC" w:rsidRPr="00157497" w:rsidRDefault="006109BC" w:rsidP="002A3AF7">
      <w:pPr>
        <w:pStyle w:val="Zkladntext1"/>
        <w:shd w:val="clear" w:color="auto" w:fill="auto"/>
        <w:spacing w:line="240" w:lineRule="auto"/>
        <w:rPr>
          <w:rFonts w:ascii="Arial" w:hAnsi="Arial" w:cs="Arial"/>
          <w:sz w:val="22"/>
          <w:szCs w:val="22"/>
        </w:rPr>
      </w:pPr>
      <w:r w:rsidRPr="00157497">
        <w:rPr>
          <w:rFonts w:ascii="Arial" w:hAnsi="Arial" w:cs="Arial"/>
          <w:sz w:val="22"/>
          <w:szCs w:val="22"/>
        </w:rPr>
        <w:t>IČ:</w:t>
      </w:r>
      <w:r w:rsidRPr="00157497">
        <w:rPr>
          <w:rFonts w:ascii="Arial" w:hAnsi="Arial" w:cs="Arial"/>
          <w:sz w:val="22"/>
          <w:szCs w:val="22"/>
        </w:rPr>
        <w:tab/>
      </w:r>
      <w:r w:rsidRPr="00157497">
        <w:rPr>
          <w:rFonts w:ascii="Arial" w:hAnsi="Arial" w:cs="Arial"/>
          <w:sz w:val="22"/>
          <w:szCs w:val="22"/>
        </w:rPr>
        <w:tab/>
      </w:r>
      <w:r w:rsidR="00157497" w:rsidRPr="00157497">
        <w:rPr>
          <w:rFonts w:ascii="Arial" w:hAnsi="Arial" w:cs="Arial"/>
          <w:sz w:val="22"/>
          <w:szCs w:val="22"/>
        </w:rPr>
        <w:t>68407700</w:t>
      </w:r>
    </w:p>
    <w:p w:rsidR="006109BC" w:rsidRPr="00157497" w:rsidRDefault="006109BC" w:rsidP="002A3AF7">
      <w:pPr>
        <w:pStyle w:val="Zkladntext1"/>
        <w:shd w:val="clear" w:color="auto" w:fill="auto"/>
        <w:spacing w:line="240" w:lineRule="auto"/>
        <w:rPr>
          <w:rFonts w:ascii="Arial" w:hAnsi="Arial" w:cs="Arial"/>
          <w:sz w:val="22"/>
          <w:szCs w:val="22"/>
        </w:rPr>
      </w:pPr>
      <w:r w:rsidRPr="00157497">
        <w:rPr>
          <w:rFonts w:ascii="Arial" w:hAnsi="Arial" w:cs="Arial"/>
          <w:sz w:val="22"/>
          <w:szCs w:val="22"/>
        </w:rPr>
        <w:t xml:space="preserve">DIČ: </w:t>
      </w:r>
      <w:r w:rsidRPr="00157497">
        <w:rPr>
          <w:rFonts w:ascii="Arial" w:hAnsi="Arial" w:cs="Arial"/>
          <w:sz w:val="22"/>
          <w:szCs w:val="22"/>
        </w:rPr>
        <w:tab/>
      </w:r>
      <w:r w:rsidRPr="00157497">
        <w:rPr>
          <w:rFonts w:ascii="Arial" w:hAnsi="Arial" w:cs="Arial"/>
          <w:sz w:val="22"/>
          <w:szCs w:val="22"/>
        </w:rPr>
        <w:tab/>
        <w:t>CZ</w:t>
      </w:r>
      <w:r w:rsidR="00157497" w:rsidRPr="002A3AF7">
        <w:rPr>
          <w:rFonts w:ascii="Arial" w:hAnsi="Arial" w:cs="Arial"/>
          <w:sz w:val="22"/>
          <w:szCs w:val="22"/>
        </w:rPr>
        <w:t>68407700</w:t>
      </w:r>
    </w:p>
    <w:p w:rsidR="00877FE0" w:rsidRDefault="006109BC" w:rsidP="002A3AF7">
      <w:pPr>
        <w:pStyle w:val="Zkladntext1"/>
        <w:shd w:val="clear" w:color="auto" w:fill="auto"/>
        <w:spacing w:line="240" w:lineRule="auto"/>
        <w:rPr>
          <w:rFonts w:ascii="Arial" w:hAnsi="Arial" w:cs="Arial"/>
          <w:lang w:eastAsia="ar-SA"/>
        </w:rPr>
      </w:pPr>
      <w:r w:rsidRPr="00157497">
        <w:rPr>
          <w:rFonts w:ascii="Arial" w:hAnsi="Arial" w:cs="Arial"/>
          <w:sz w:val="22"/>
          <w:szCs w:val="22"/>
        </w:rPr>
        <w:t>zastoupená:</w:t>
      </w:r>
      <w:r w:rsidRPr="00157497">
        <w:rPr>
          <w:rFonts w:ascii="Arial" w:hAnsi="Arial" w:cs="Arial"/>
          <w:sz w:val="22"/>
          <w:szCs w:val="22"/>
        </w:rPr>
        <w:tab/>
      </w:r>
      <w:r w:rsidR="00877FE0">
        <w:rPr>
          <w:rFonts w:ascii="Arial" w:hAnsi="Arial" w:cs="Arial"/>
          <w:lang w:eastAsia="ar-SA"/>
        </w:rPr>
        <w:t>Prof. Ing. Igor Jex, DrSc., děkan</w:t>
      </w:r>
      <w:r w:rsidR="00877FE0" w:rsidRPr="009A18C8">
        <w:rPr>
          <w:rFonts w:ascii="Arial" w:hAnsi="Arial" w:cs="Arial"/>
          <w:lang w:eastAsia="ar-SA"/>
        </w:rPr>
        <w:t xml:space="preserve"> </w:t>
      </w:r>
    </w:p>
    <w:p w:rsidR="006109BC" w:rsidRPr="00157497" w:rsidRDefault="006109BC" w:rsidP="002A3AF7">
      <w:pPr>
        <w:pStyle w:val="Zkladntext1"/>
        <w:shd w:val="clear" w:color="auto" w:fill="auto"/>
        <w:spacing w:line="240" w:lineRule="auto"/>
        <w:rPr>
          <w:rFonts w:ascii="Arial" w:hAnsi="Arial" w:cs="Arial"/>
          <w:sz w:val="22"/>
          <w:szCs w:val="22"/>
        </w:rPr>
      </w:pPr>
      <w:r w:rsidRPr="00157497">
        <w:rPr>
          <w:rFonts w:ascii="Arial" w:hAnsi="Arial" w:cs="Arial"/>
          <w:sz w:val="22"/>
          <w:szCs w:val="22"/>
        </w:rPr>
        <w:t>(dále také „objednatel")</w:t>
      </w:r>
    </w:p>
    <w:p w:rsidR="008F4A65" w:rsidRPr="00157497" w:rsidRDefault="008F4A65" w:rsidP="002A3AF7">
      <w:pPr>
        <w:pStyle w:val="Zkladntext1"/>
        <w:shd w:val="clear" w:color="auto" w:fill="auto"/>
        <w:spacing w:line="240" w:lineRule="auto"/>
        <w:rPr>
          <w:rFonts w:ascii="Arial" w:hAnsi="Arial" w:cs="Arial"/>
          <w:sz w:val="22"/>
          <w:szCs w:val="22"/>
        </w:rPr>
      </w:pPr>
    </w:p>
    <w:p w:rsidR="006109BC" w:rsidRPr="00157497" w:rsidRDefault="008F4A65" w:rsidP="002A3AF7">
      <w:pPr>
        <w:pStyle w:val="Zkladntext1"/>
        <w:shd w:val="clear" w:color="auto" w:fill="auto"/>
        <w:spacing w:line="240" w:lineRule="auto"/>
        <w:rPr>
          <w:rFonts w:ascii="Arial" w:hAnsi="Arial" w:cs="Arial"/>
          <w:sz w:val="22"/>
          <w:szCs w:val="22"/>
        </w:rPr>
      </w:pPr>
      <w:r w:rsidRPr="00157497">
        <w:rPr>
          <w:rFonts w:ascii="Arial" w:hAnsi="Arial" w:cs="Arial"/>
          <w:sz w:val="22"/>
          <w:szCs w:val="22"/>
        </w:rPr>
        <w:t>a</w:t>
      </w:r>
    </w:p>
    <w:p w:rsidR="008F4A65" w:rsidRPr="00157497" w:rsidRDefault="008F4A65" w:rsidP="006109BC">
      <w:pPr>
        <w:pStyle w:val="Zkladntext1"/>
        <w:shd w:val="clear" w:color="auto" w:fill="auto"/>
        <w:spacing w:line="240" w:lineRule="auto"/>
        <w:rPr>
          <w:rFonts w:ascii="Arial" w:hAnsi="Arial" w:cs="Arial"/>
          <w:sz w:val="22"/>
          <w:szCs w:val="22"/>
        </w:rPr>
      </w:pPr>
    </w:p>
    <w:p w:rsidR="0014329F" w:rsidRPr="00157497" w:rsidRDefault="000F0313" w:rsidP="006109BC">
      <w:pPr>
        <w:pStyle w:val="Zkladntext20"/>
        <w:shd w:val="clear" w:color="auto" w:fill="auto"/>
        <w:spacing w:line="240" w:lineRule="auto"/>
        <w:rPr>
          <w:rFonts w:ascii="Arial" w:hAnsi="Arial" w:cs="Arial"/>
          <w:b/>
          <w:sz w:val="22"/>
          <w:szCs w:val="22"/>
        </w:rPr>
      </w:pPr>
      <w:r w:rsidRPr="00157497">
        <w:rPr>
          <w:rFonts w:ascii="Arial" w:hAnsi="Arial" w:cs="Arial"/>
          <w:b/>
          <w:sz w:val="22"/>
          <w:szCs w:val="22"/>
        </w:rPr>
        <w:t>Firma</w:t>
      </w:r>
      <w:r w:rsidR="0014329F">
        <w:rPr>
          <w:rFonts w:ascii="Arial" w:hAnsi="Arial" w:cs="Arial"/>
          <w:b/>
          <w:sz w:val="22"/>
          <w:szCs w:val="22"/>
        </w:rPr>
        <w:tab/>
      </w:r>
      <w:r w:rsidR="0014329F">
        <w:rPr>
          <w:rFonts w:ascii="Arial" w:hAnsi="Arial" w:cs="Arial"/>
          <w:b/>
          <w:sz w:val="22"/>
          <w:szCs w:val="22"/>
        </w:rPr>
        <w:tab/>
        <w:t>SYB s.r.o.</w:t>
      </w:r>
    </w:p>
    <w:p w:rsidR="006109BC" w:rsidRPr="00157497" w:rsidRDefault="006109BC" w:rsidP="006109BC">
      <w:pPr>
        <w:pStyle w:val="Zkladntext1"/>
        <w:shd w:val="clear" w:color="auto" w:fill="auto"/>
        <w:spacing w:line="240" w:lineRule="auto"/>
        <w:rPr>
          <w:rFonts w:ascii="Arial" w:hAnsi="Arial" w:cs="Arial"/>
          <w:sz w:val="22"/>
          <w:szCs w:val="22"/>
        </w:rPr>
      </w:pPr>
      <w:r w:rsidRPr="00157497">
        <w:rPr>
          <w:rFonts w:ascii="Arial" w:hAnsi="Arial" w:cs="Arial"/>
          <w:sz w:val="22"/>
          <w:szCs w:val="22"/>
        </w:rPr>
        <w:t>Sídlem:</w:t>
      </w:r>
      <w:r w:rsidR="0014329F">
        <w:rPr>
          <w:rFonts w:ascii="Arial" w:hAnsi="Arial" w:cs="Arial"/>
          <w:sz w:val="22"/>
          <w:szCs w:val="22"/>
        </w:rPr>
        <w:tab/>
        <w:t>Třebonice 119, 155 00 Praha 5</w:t>
      </w:r>
      <w:r w:rsidRPr="00157497">
        <w:rPr>
          <w:rFonts w:ascii="Arial" w:hAnsi="Arial" w:cs="Arial"/>
          <w:sz w:val="22"/>
          <w:szCs w:val="22"/>
        </w:rPr>
        <w:tab/>
      </w:r>
      <w:r w:rsidRPr="00157497">
        <w:rPr>
          <w:rFonts w:ascii="Arial" w:hAnsi="Arial" w:cs="Arial"/>
          <w:sz w:val="22"/>
          <w:szCs w:val="22"/>
        </w:rPr>
        <w:tab/>
      </w:r>
    </w:p>
    <w:p w:rsidR="006109BC" w:rsidRPr="00157497" w:rsidRDefault="006109BC" w:rsidP="006109BC">
      <w:pPr>
        <w:pStyle w:val="Zkladntext1"/>
        <w:shd w:val="clear" w:color="auto" w:fill="auto"/>
        <w:spacing w:line="240" w:lineRule="auto"/>
        <w:rPr>
          <w:rFonts w:ascii="Arial" w:hAnsi="Arial" w:cs="Arial"/>
          <w:sz w:val="22"/>
          <w:szCs w:val="22"/>
        </w:rPr>
      </w:pPr>
      <w:r w:rsidRPr="00157497">
        <w:rPr>
          <w:rFonts w:ascii="Arial" w:hAnsi="Arial" w:cs="Arial"/>
          <w:sz w:val="22"/>
          <w:szCs w:val="22"/>
        </w:rPr>
        <w:t xml:space="preserve">IČ: </w:t>
      </w:r>
      <w:r w:rsidRPr="00157497">
        <w:rPr>
          <w:rFonts w:ascii="Arial" w:hAnsi="Arial" w:cs="Arial"/>
          <w:sz w:val="22"/>
          <w:szCs w:val="22"/>
        </w:rPr>
        <w:tab/>
      </w:r>
      <w:r w:rsidR="0014329F">
        <w:rPr>
          <w:rFonts w:ascii="Arial" w:hAnsi="Arial" w:cs="Arial"/>
          <w:sz w:val="22"/>
          <w:szCs w:val="22"/>
        </w:rPr>
        <w:tab/>
        <w:t>49707701</w:t>
      </w:r>
      <w:r w:rsidRPr="00157497">
        <w:rPr>
          <w:rFonts w:ascii="Arial" w:hAnsi="Arial" w:cs="Arial"/>
          <w:sz w:val="22"/>
          <w:szCs w:val="22"/>
        </w:rPr>
        <w:tab/>
        <w:t xml:space="preserve"> </w:t>
      </w:r>
    </w:p>
    <w:p w:rsidR="000F0313" w:rsidRPr="00157497" w:rsidRDefault="006109BC" w:rsidP="006109BC">
      <w:pPr>
        <w:pStyle w:val="Zkladntext1"/>
        <w:shd w:val="clear" w:color="auto" w:fill="auto"/>
        <w:spacing w:line="240" w:lineRule="auto"/>
        <w:rPr>
          <w:rFonts w:ascii="Arial" w:hAnsi="Arial" w:cs="Arial"/>
          <w:sz w:val="22"/>
          <w:szCs w:val="22"/>
        </w:rPr>
      </w:pPr>
      <w:r w:rsidRPr="00157497">
        <w:rPr>
          <w:rFonts w:ascii="Arial" w:hAnsi="Arial" w:cs="Arial"/>
          <w:sz w:val="22"/>
          <w:szCs w:val="22"/>
        </w:rPr>
        <w:t xml:space="preserve">DIČ: </w:t>
      </w:r>
      <w:r w:rsidRPr="00157497">
        <w:rPr>
          <w:rFonts w:ascii="Arial" w:hAnsi="Arial" w:cs="Arial"/>
          <w:sz w:val="22"/>
          <w:szCs w:val="22"/>
        </w:rPr>
        <w:tab/>
      </w:r>
      <w:r w:rsidR="0014329F">
        <w:rPr>
          <w:rFonts w:ascii="Arial" w:hAnsi="Arial" w:cs="Arial"/>
          <w:sz w:val="22"/>
          <w:szCs w:val="22"/>
        </w:rPr>
        <w:tab/>
        <w:t>CZ497077011</w:t>
      </w:r>
      <w:r w:rsidRPr="00157497">
        <w:rPr>
          <w:rFonts w:ascii="Arial" w:hAnsi="Arial" w:cs="Arial"/>
          <w:sz w:val="22"/>
          <w:szCs w:val="22"/>
        </w:rPr>
        <w:tab/>
      </w:r>
    </w:p>
    <w:p w:rsidR="006109BC" w:rsidRPr="00157497" w:rsidRDefault="006109BC" w:rsidP="006109BC">
      <w:pPr>
        <w:pStyle w:val="Zkladntext1"/>
        <w:shd w:val="clear" w:color="auto" w:fill="auto"/>
        <w:spacing w:line="240" w:lineRule="auto"/>
        <w:rPr>
          <w:rFonts w:ascii="Arial" w:hAnsi="Arial" w:cs="Arial"/>
          <w:sz w:val="22"/>
          <w:szCs w:val="22"/>
        </w:rPr>
      </w:pPr>
      <w:r w:rsidRPr="00157497">
        <w:rPr>
          <w:rFonts w:ascii="Arial" w:hAnsi="Arial" w:cs="Arial"/>
          <w:sz w:val="22"/>
          <w:szCs w:val="22"/>
        </w:rPr>
        <w:t xml:space="preserve">zastoupená: </w:t>
      </w:r>
      <w:r w:rsidRPr="00157497">
        <w:rPr>
          <w:rFonts w:ascii="Arial" w:hAnsi="Arial" w:cs="Arial"/>
          <w:sz w:val="22"/>
          <w:szCs w:val="22"/>
        </w:rPr>
        <w:tab/>
      </w:r>
      <w:r w:rsidR="0014329F">
        <w:rPr>
          <w:rFonts w:ascii="Arial" w:hAnsi="Arial" w:cs="Arial"/>
          <w:sz w:val="22"/>
          <w:szCs w:val="22"/>
        </w:rPr>
        <w:t xml:space="preserve">Ing. Ota </w:t>
      </w:r>
      <w:proofErr w:type="spellStart"/>
      <w:r w:rsidR="0014329F">
        <w:rPr>
          <w:rFonts w:ascii="Arial" w:hAnsi="Arial" w:cs="Arial"/>
          <w:sz w:val="22"/>
          <w:szCs w:val="22"/>
        </w:rPr>
        <w:t>Cuřín</w:t>
      </w:r>
      <w:proofErr w:type="spellEnd"/>
      <w:r w:rsidR="0014329F">
        <w:rPr>
          <w:rFonts w:ascii="Arial" w:hAnsi="Arial" w:cs="Arial"/>
          <w:sz w:val="22"/>
          <w:szCs w:val="22"/>
        </w:rPr>
        <w:t>, Ing. Tomáš Svoboda</w:t>
      </w:r>
    </w:p>
    <w:p w:rsidR="006109BC" w:rsidRPr="00157497" w:rsidRDefault="006109BC" w:rsidP="006109BC">
      <w:pPr>
        <w:pStyle w:val="Zkladntext1"/>
        <w:shd w:val="clear" w:color="auto" w:fill="auto"/>
        <w:spacing w:line="240" w:lineRule="auto"/>
        <w:ind w:right="40"/>
        <w:rPr>
          <w:rFonts w:ascii="Arial" w:hAnsi="Arial" w:cs="Arial"/>
          <w:sz w:val="22"/>
          <w:szCs w:val="22"/>
        </w:rPr>
      </w:pPr>
      <w:r w:rsidRPr="00157497">
        <w:rPr>
          <w:rFonts w:ascii="Arial" w:hAnsi="Arial" w:cs="Arial"/>
          <w:sz w:val="22"/>
          <w:szCs w:val="22"/>
        </w:rPr>
        <w:t>zapsaná v obchodním rejstříku,</w:t>
      </w:r>
      <w:r w:rsidR="000F0313" w:rsidRPr="00157497">
        <w:rPr>
          <w:rFonts w:ascii="Arial" w:hAnsi="Arial" w:cs="Arial"/>
          <w:sz w:val="22"/>
          <w:szCs w:val="22"/>
        </w:rPr>
        <w:t xml:space="preserve"> </w:t>
      </w:r>
      <w:r w:rsidR="0014329F">
        <w:rPr>
          <w:rFonts w:ascii="Arial" w:hAnsi="Arial" w:cs="Arial"/>
          <w:sz w:val="22"/>
          <w:szCs w:val="22"/>
        </w:rPr>
        <w:t>vedeném Městským soudem v Praze</w:t>
      </w:r>
      <w:r w:rsidRPr="00157497">
        <w:rPr>
          <w:rFonts w:ascii="Arial" w:hAnsi="Arial" w:cs="Arial"/>
          <w:sz w:val="22"/>
          <w:szCs w:val="22"/>
        </w:rPr>
        <w:t xml:space="preserve">, </w:t>
      </w:r>
      <w:r w:rsidR="004A32F7">
        <w:rPr>
          <w:rFonts w:ascii="Arial" w:hAnsi="Arial" w:cs="Arial"/>
          <w:sz w:val="22"/>
          <w:szCs w:val="22"/>
        </w:rPr>
        <w:t>oddíl C</w:t>
      </w:r>
      <w:r w:rsidRPr="00157497">
        <w:rPr>
          <w:rFonts w:ascii="Arial" w:hAnsi="Arial" w:cs="Arial"/>
          <w:sz w:val="22"/>
          <w:szCs w:val="22"/>
        </w:rPr>
        <w:t xml:space="preserve">, vložka </w:t>
      </w:r>
      <w:r w:rsidR="004A32F7">
        <w:rPr>
          <w:rFonts w:ascii="Arial" w:hAnsi="Arial" w:cs="Arial"/>
          <w:sz w:val="22"/>
          <w:szCs w:val="22"/>
        </w:rPr>
        <w:t>22905</w:t>
      </w:r>
    </w:p>
    <w:p w:rsidR="006109BC" w:rsidRPr="00157497" w:rsidRDefault="006109BC" w:rsidP="006109BC">
      <w:pPr>
        <w:pStyle w:val="Zkladntext1"/>
        <w:shd w:val="clear" w:color="auto" w:fill="auto"/>
        <w:spacing w:line="240" w:lineRule="auto"/>
        <w:rPr>
          <w:rFonts w:ascii="Arial" w:hAnsi="Arial" w:cs="Arial"/>
          <w:sz w:val="22"/>
          <w:szCs w:val="22"/>
        </w:rPr>
      </w:pPr>
      <w:r w:rsidRPr="00157497">
        <w:rPr>
          <w:rFonts w:ascii="Arial" w:hAnsi="Arial" w:cs="Arial"/>
          <w:sz w:val="22"/>
          <w:szCs w:val="22"/>
        </w:rPr>
        <w:t>(dále také „zhotovitel")</w:t>
      </w:r>
    </w:p>
    <w:p w:rsidR="006109BC" w:rsidRPr="00157497" w:rsidRDefault="006109BC" w:rsidP="006109BC">
      <w:pPr>
        <w:pStyle w:val="Zkladntext1"/>
        <w:shd w:val="clear" w:color="auto" w:fill="auto"/>
        <w:spacing w:line="240" w:lineRule="auto"/>
        <w:rPr>
          <w:rFonts w:ascii="Arial" w:hAnsi="Arial" w:cs="Arial"/>
          <w:sz w:val="22"/>
          <w:szCs w:val="22"/>
        </w:rPr>
      </w:pPr>
      <w:r w:rsidRPr="00157497">
        <w:rPr>
          <w:rFonts w:ascii="Arial" w:hAnsi="Arial" w:cs="Arial"/>
          <w:sz w:val="22"/>
          <w:szCs w:val="22"/>
        </w:rPr>
        <w:t>níže uvedeného dne, měsíce a roku uzavřely tuto smlouvu ve znění:</w:t>
      </w:r>
    </w:p>
    <w:p w:rsidR="006109BC" w:rsidRPr="00157497" w:rsidRDefault="006109BC" w:rsidP="006109BC">
      <w:pPr>
        <w:pStyle w:val="Zkladntext1"/>
        <w:shd w:val="clear" w:color="auto" w:fill="auto"/>
        <w:spacing w:after="120" w:line="230" w:lineRule="exact"/>
        <w:ind w:left="288"/>
        <w:contextualSpacing/>
        <w:rPr>
          <w:rFonts w:ascii="Arial" w:hAnsi="Arial" w:cs="Arial"/>
          <w:sz w:val="22"/>
          <w:szCs w:val="22"/>
        </w:rPr>
      </w:pPr>
    </w:p>
    <w:p w:rsidR="006109BC" w:rsidRPr="00157497" w:rsidRDefault="006109BC" w:rsidP="006109BC">
      <w:pPr>
        <w:pStyle w:val="Zkladntext20"/>
        <w:numPr>
          <w:ilvl w:val="0"/>
          <w:numId w:val="2"/>
        </w:numPr>
        <w:shd w:val="clear" w:color="auto" w:fill="auto"/>
        <w:spacing w:after="120" w:line="293" w:lineRule="exact"/>
        <w:ind w:left="0" w:firstLine="0"/>
        <w:contextualSpacing/>
        <w:jc w:val="center"/>
        <w:rPr>
          <w:rFonts w:ascii="Arial" w:hAnsi="Arial" w:cs="Arial"/>
          <w:b/>
          <w:sz w:val="22"/>
          <w:szCs w:val="22"/>
        </w:rPr>
      </w:pPr>
      <w:r w:rsidRPr="00157497">
        <w:rPr>
          <w:rFonts w:ascii="Arial" w:hAnsi="Arial" w:cs="Arial"/>
          <w:b/>
          <w:sz w:val="22"/>
          <w:szCs w:val="22"/>
        </w:rPr>
        <w:t>Předmět díla</w:t>
      </w:r>
    </w:p>
    <w:p w:rsidR="006109BC" w:rsidRPr="00157497" w:rsidRDefault="006109BC" w:rsidP="00E402C8">
      <w:pPr>
        <w:pStyle w:val="Zkladntext1"/>
        <w:numPr>
          <w:ilvl w:val="1"/>
          <w:numId w:val="2"/>
        </w:numPr>
        <w:shd w:val="clear" w:color="auto" w:fill="auto"/>
        <w:tabs>
          <w:tab w:val="left" w:pos="592"/>
        </w:tabs>
        <w:spacing w:after="120" w:line="293" w:lineRule="exact"/>
        <w:ind w:right="40"/>
        <w:contextualSpacing/>
        <w:rPr>
          <w:rFonts w:ascii="Arial" w:hAnsi="Arial" w:cs="Arial"/>
          <w:sz w:val="22"/>
          <w:szCs w:val="22"/>
        </w:rPr>
      </w:pPr>
      <w:r w:rsidRPr="00157497">
        <w:rPr>
          <w:rFonts w:ascii="Arial" w:hAnsi="Arial" w:cs="Arial"/>
          <w:sz w:val="22"/>
          <w:szCs w:val="22"/>
        </w:rPr>
        <w:t xml:space="preserve">Zhotovitel se na základě této smlouvy zavazuje na své náklady a na své nebezpečí zajistit pro objednatele </w:t>
      </w:r>
      <w:r w:rsidR="00E402C8" w:rsidRPr="00E402C8">
        <w:rPr>
          <w:rFonts w:ascii="Arial" w:hAnsi="Arial" w:cs="Arial"/>
          <w:sz w:val="22"/>
          <w:szCs w:val="22"/>
        </w:rPr>
        <w:t xml:space="preserve">provedení stavebních prací na akci: ČVUT </w:t>
      </w:r>
      <w:r w:rsidR="00877FE0">
        <w:rPr>
          <w:rFonts w:ascii="Arial" w:hAnsi="Arial" w:cs="Arial"/>
          <w:sz w:val="22"/>
          <w:szCs w:val="22"/>
        </w:rPr>
        <w:t>FJFI – Klimatizace kanceláří</w:t>
      </w:r>
      <w:r w:rsidR="00E402C8" w:rsidRPr="00E402C8">
        <w:rPr>
          <w:rFonts w:ascii="Arial" w:hAnsi="Arial" w:cs="Arial"/>
          <w:sz w:val="22"/>
          <w:szCs w:val="22"/>
        </w:rPr>
        <w:t xml:space="preserve"> </w:t>
      </w:r>
      <w:r w:rsidRPr="00157497">
        <w:rPr>
          <w:rFonts w:ascii="Arial" w:hAnsi="Arial" w:cs="Arial"/>
          <w:sz w:val="22"/>
          <w:szCs w:val="22"/>
        </w:rPr>
        <w:t xml:space="preserve">(dále jen dílo). </w:t>
      </w:r>
      <w:r w:rsidR="00157497">
        <w:rPr>
          <w:rFonts w:ascii="Arial" w:hAnsi="Arial" w:cs="Arial"/>
          <w:sz w:val="22"/>
          <w:szCs w:val="22"/>
        </w:rPr>
        <w:t>Rozsah díla je vymezen v</w:t>
      </w:r>
      <w:r w:rsidR="00877FE0">
        <w:rPr>
          <w:rFonts w:ascii="Arial" w:hAnsi="Arial" w:cs="Arial"/>
          <w:sz w:val="22"/>
          <w:szCs w:val="22"/>
        </w:rPr>
        <w:t>e zjednodušené</w:t>
      </w:r>
      <w:r w:rsidR="00157497">
        <w:rPr>
          <w:rFonts w:ascii="Arial" w:hAnsi="Arial" w:cs="Arial"/>
          <w:sz w:val="22"/>
          <w:szCs w:val="22"/>
        </w:rPr>
        <w:t xml:space="preserve"> projektové dokumentaci </w:t>
      </w:r>
      <w:r w:rsidR="00877FE0">
        <w:rPr>
          <w:rFonts w:ascii="Arial" w:hAnsi="Arial" w:cs="Arial"/>
          <w:sz w:val="22"/>
          <w:szCs w:val="22"/>
        </w:rPr>
        <w:t>_____</w:t>
      </w:r>
      <w:r w:rsidR="00E402C8">
        <w:rPr>
          <w:rFonts w:ascii="Arial" w:hAnsi="Arial" w:cs="Arial"/>
          <w:sz w:val="22"/>
          <w:szCs w:val="22"/>
        </w:rPr>
        <w:t>.</w:t>
      </w:r>
    </w:p>
    <w:p w:rsidR="006109BC" w:rsidRPr="00157497" w:rsidRDefault="006109BC" w:rsidP="006109BC">
      <w:pPr>
        <w:pStyle w:val="Zkladntext1"/>
        <w:numPr>
          <w:ilvl w:val="1"/>
          <w:numId w:val="2"/>
        </w:numPr>
        <w:shd w:val="clear" w:color="auto" w:fill="auto"/>
        <w:tabs>
          <w:tab w:val="left" w:pos="606"/>
        </w:tabs>
        <w:spacing w:after="120" w:line="293" w:lineRule="exact"/>
        <w:ind w:right="40"/>
        <w:contextualSpacing/>
        <w:rPr>
          <w:rFonts w:ascii="Arial" w:hAnsi="Arial" w:cs="Arial"/>
          <w:sz w:val="22"/>
          <w:szCs w:val="22"/>
        </w:rPr>
      </w:pPr>
      <w:r w:rsidRPr="00157497">
        <w:rPr>
          <w:rFonts w:ascii="Arial" w:hAnsi="Arial" w:cs="Arial"/>
          <w:sz w:val="22"/>
          <w:szCs w:val="22"/>
        </w:rPr>
        <w:t xml:space="preserve">Dílo bude provedeno v rozsahu dle </w:t>
      </w:r>
      <w:r w:rsidR="004C15F8">
        <w:rPr>
          <w:rFonts w:ascii="Arial" w:hAnsi="Arial" w:cs="Arial"/>
          <w:sz w:val="22"/>
          <w:szCs w:val="22"/>
        </w:rPr>
        <w:t>oceněného výkazu výměr/položkového rozpočtu</w:t>
      </w:r>
      <w:r w:rsidRPr="00157497">
        <w:rPr>
          <w:rFonts w:ascii="Arial" w:hAnsi="Arial" w:cs="Arial"/>
          <w:sz w:val="22"/>
          <w:szCs w:val="22"/>
        </w:rPr>
        <w:t xml:space="preserve">, </w:t>
      </w:r>
      <w:r w:rsidR="004C15F8" w:rsidRPr="00157497">
        <w:rPr>
          <w:rFonts w:ascii="Arial" w:hAnsi="Arial" w:cs="Arial"/>
          <w:sz w:val="22"/>
          <w:szCs w:val="22"/>
        </w:rPr>
        <w:t>kter</w:t>
      </w:r>
      <w:r w:rsidR="004C15F8">
        <w:rPr>
          <w:rFonts w:ascii="Arial" w:hAnsi="Arial" w:cs="Arial"/>
          <w:sz w:val="22"/>
          <w:szCs w:val="22"/>
        </w:rPr>
        <w:t>ý</w:t>
      </w:r>
      <w:r w:rsidR="004C15F8" w:rsidRPr="00157497">
        <w:rPr>
          <w:rFonts w:ascii="Arial" w:hAnsi="Arial" w:cs="Arial"/>
          <w:sz w:val="22"/>
          <w:szCs w:val="22"/>
        </w:rPr>
        <w:t xml:space="preserve"> </w:t>
      </w:r>
      <w:r w:rsidRPr="00157497">
        <w:rPr>
          <w:rFonts w:ascii="Arial" w:hAnsi="Arial" w:cs="Arial"/>
          <w:sz w:val="22"/>
          <w:szCs w:val="22"/>
        </w:rPr>
        <w:t>tvoří přílohu č. 1 této smlouvy.</w:t>
      </w:r>
    </w:p>
    <w:p w:rsidR="006109BC" w:rsidRPr="00157497" w:rsidRDefault="006109BC" w:rsidP="006109BC">
      <w:pPr>
        <w:pStyle w:val="Zkladntext1"/>
        <w:numPr>
          <w:ilvl w:val="1"/>
          <w:numId w:val="2"/>
        </w:numPr>
        <w:shd w:val="clear" w:color="auto" w:fill="auto"/>
        <w:tabs>
          <w:tab w:val="left" w:pos="587"/>
        </w:tabs>
        <w:spacing w:after="120" w:line="293" w:lineRule="exact"/>
        <w:contextualSpacing/>
        <w:rPr>
          <w:rFonts w:ascii="Arial" w:hAnsi="Arial" w:cs="Arial"/>
          <w:sz w:val="22"/>
          <w:szCs w:val="22"/>
        </w:rPr>
      </w:pPr>
      <w:r w:rsidRPr="00157497">
        <w:rPr>
          <w:rFonts w:ascii="Arial" w:hAnsi="Arial" w:cs="Arial"/>
          <w:sz w:val="22"/>
          <w:szCs w:val="22"/>
        </w:rPr>
        <w:t>Objednatel se zavazuje zaplatit zhotoviteli sjednanou cenu.</w:t>
      </w:r>
    </w:p>
    <w:p w:rsidR="006109BC" w:rsidRPr="00157497" w:rsidRDefault="006109BC" w:rsidP="006109BC">
      <w:pPr>
        <w:pStyle w:val="Zkladntext1"/>
        <w:shd w:val="clear" w:color="auto" w:fill="auto"/>
        <w:tabs>
          <w:tab w:val="left" w:pos="587"/>
        </w:tabs>
        <w:spacing w:after="120" w:line="293" w:lineRule="exact"/>
        <w:contextualSpacing/>
        <w:rPr>
          <w:rFonts w:ascii="Arial" w:hAnsi="Arial" w:cs="Arial"/>
          <w:sz w:val="22"/>
          <w:szCs w:val="22"/>
        </w:rPr>
      </w:pPr>
    </w:p>
    <w:p w:rsidR="006109BC" w:rsidRPr="00157497" w:rsidRDefault="006109BC" w:rsidP="006109BC">
      <w:pPr>
        <w:pStyle w:val="Zkladntext20"/>
        <w:numPr>
          <w:ilvl w:val="0"/>
          <w:numId w:val="2"/>
        </w:numPr>
        <w:shd w:val="clear" w:color="auto" w:fill="auto"/>
        <w:spacing w:after="120" w:line="293" w:lineRule="exact"/>
        <w:ind w:left="0" w:firstLine="0"/>
        <w:contextualSpacing/>
        <w:jc w:val="center"/>
        <w:rPr>
          <w:rFonts w:ascii="Arial" w:hAnsi="Arial" w:cs="Arial"/>
          <w:b/>
          <w:sz w:val="22"/>
          <w:szCs w:val="22"/>
        </w:rPr>
      </w:pPr>
      <w:r w:rsidRPr="00157497">
        <w:rPr>
          <w:rFonts w:ascii="Arial" w:hAnsi="Arial" w:cs="Arial"/>
          <w:b/>
          <w:sz w:val="22"/>
          <w:szCs w:val="22"/>
        </w:rPr>
        <w:t>Místo a doba zhotovení díla</w:t>
      </w:r>
    </w:p>
    <w:p w:rsidR="006109BC" w:rsidRPr="00157497" w:rsidRDefault="006109BC" w:rsidP="008B6F2C">
      <w:pPr>
        <w:pStyle w:val="Zkladntext1"/>
        <w:numPr>
          <w:ilvl w:val="1"/>
          <w:numId w:val="2"/>
        </w:numPr>
        <w:shd w:val="clear" w:color="auto" w:fill="auto"/>
        <w:spacing w:after="120" w:line="293" w:lineRule="exact"/>
        <w:ind w:right="40"/>
        <w:contextualSpacing/>
        <w:rPr>
          <w:rFonts w:ascii="Arial" w:hAnsi="Arial" w:cs="Arial"/>
          <w:sz w:val="22"/>
          <w:szCs w:val="22"/>
        </w:rPr>
      </w:pPr>
      <w:r w:rsidRPr="00157497">
        <w:rPr>
          <w:rFonts w:ascii="Arial" w:hAnsi="Arial" w:cs="Arial"/>
          <w:sz w:val="22"/>
          <w:szCs w:val="22"/>
        </w:rPr>
        <w:t>Místem plnění j</w:t>
      </w:r>
      <w:r w:rsidR="00877FE0">
        <w:rPr>
          <w:rFonts w:ascii="Arial" w:hAnsi="Arial" w:cs="Arial"/>
          <w:sz w:val="22"/>
          <w:szCs w:val="22"/>
        </w:rPr>
        <w:t>sou příslušné kanceláře v sídle objednatele, tedy Břehová 7, Praha 1</w:t>
      </w:r>
      <w:r w:rsidR="008B6F2C" w:rsidRPr="008B6F2C">
        <w:rPr>
          <w:rFonts w:ascii="Arial" w:hAnsi="Arial" w:cs="Arial"/>
          <w:sz w:val="22"/>
          <w:szCs w:val="22"/>
        </w:rPr>
        <w:t>.</w:t>
      </w:r>
    </w:p>
    <w:p w:rsidR="006109BC" w:rsidRPr="00E402C8" w:rsidRDefault="006109BC" w:rsidP="006109BC">
      <w:pPr>
        <w:pStyle w:val="Zkladntext1"/>
        <w:numPr>
          <w:ilvl w:val="1"/>
          <w:numId w:val="2"/>
        </w:numPr>
        <w:shd w:val="clear" w:color="auto" w:fill="auto"/>
        <w:tabs>
          <w:tab w:val="left" w:pos="606"/>
        </w:tabs>
        <w:spacing w:after="120" w:line="293" w:lineRule="exact"/>
        <w:ind w:right="40"/>
        <w:contextualSpacing/>
        <w:rPr>
          <w:rFonts w:ascii="Arial" w:hAnsi="Arial" w:cs="Arial"/>
          <w:sz w:val="22"/>
          <w:szCs w:val="22"/>
        </w:rPr>
      </w:pPr>
      <w:r w:rsidRPr="00E402C8">
        <w:rPr>
          <w:rFonts w:ascii="Arial" w:hAnsi="Arial" w:cs="Arial"/>
          <w:sz w:val="22"/>
          <w:szCs w:val="22"/>
        </w:rPr>
        <w:t xml:space="preserve">Lhůta pro dokončení díla </w:t>
      </w:r>
      <w:r w:rsidR="00A71757" w:rsidRPr="00E402C8">
        <w:rPr>
          <w:rFonts w:ascii="Arial" w:hAnsi="Arial" w:cs="Arial"/>
          <w:sz w:val="22"/>
          <w:szCs w:val="22"/>
        </w:rPr>
        <w:t xml:space="preserve">je do </w:t>
      </w:r>
      <w:proofErr w:type="gramStart"/>
      <w:r w:rsidR="004A32F7">
        <w:rPr>
          <w:rFonts w:ascii="Arial" w:hAnsi="Arial" w:cs="Arial"/>
          <w:sz w:val="22"/>
          <w:szCs w:val="22"/>
        </w:rPr>
        <w:t>14.8.2020</w:t>
      </w:r>
      <w:proofErr w:type="gramEnd"/>
      <w:r w:rsidR="00562926">
        <w:rPr>
          <w:rFonts w:ascii="Arial" w:hAnsi="Arial" w:cs="Arial"/>
          <w:sz w:val="22"/>
          <w:szCs w:val="22"/>
        </w:rPr>
        <w:t xml:space="preserve"> (doplní dodavatel v souladu s nabídkou, nejpozději však </w:t>
      </w:r>
      <w:r w:rsidR="004A32F7">
        <w:rPr>
          <w:rFonts w:ascii="Arial" w:hAnsi="Arial" w:cs="Arial"/>
          <w:sz w:val="22"/>
          <w:szCs w:val="22"/>
        </w:rPr>
        <w:t>21.8.2020</w:t>
      </w:r>
      <w:r w:rsidR="00562926">
        <w:rPr>
          <w:rFonts w:ascii="Arial" w:hAnsi="Arial" w:cs="Arial"/>
          <w:sz w:val="22"/>
          <w:szCs w:val="22"/>
        </w:rPr>
        <w:t>)</w:t>
      </w:r>
      <w:r w:rsidRPr="00E402C8">
        <w:rPr>
          <w:rFonts w:ascii="Arial" w:hAnsi="Arial" w:cs="Arial"/>
          <w:sz w:val="22"/>
          <w:szCs w:val="22"/>
        </w:rPr>
        <w:t>.</w:t>
      </w:r>
    </w:p>
    <w:p w:rsidR="006109BC" w:rsidRPr="00157497" w:rsidRDefault="006109BC" w:rsidP="006109BC">
      <w:pPr>
        <w:pStyle w:val="Zkladntext1"/>
        <w:shd w:val="clear" w:color="auto" w:fill="auto"/>
        <w:spacing w:after="120" w:line="293" w:lineRule="exact"/>
        <w:ind w:right="40"/>
        <w:contextualSpacing/>
        <w:rPr>
          <w:rFonts w:ascii="Arial" w:hAnsi="Arial" w:cs="Arial"/>
          <w:sz w:val="22"/>
          <w:szCs w:val="22"/>
        </w:rPr>
      </w:pPr>
    </w:p>
    <w:p w:rsidR="006109BC" w:rsidRPr="00157497" w:rsidRDefault="006109BC" w:rsidP="006109BC">
      <w:pPr>
        <w:pStyle w:val="Zkladntext20"/>
        <w:numPr>
          <w:ilvl w:val="0"/>
          <w:numId w:val="2"/>
        </w:numPr>
        <w:shd w:val="clear" w:color="auto" w:fill="auto"/>
        <w:spacing w:after="120" w:line="293" w:lineRule="exact"/>
        <w:ind w:left="0" w:firstLine="0"/>
        <w:contextualSpacing/>
        <w:jc w:val="center"/>
        <w:rPr>
          <w:rFonts w:ascii="Arial" w:hAnsi="Arial" w:cs="Arial"/>
          <w:b/>
          <w:sz w:val="22"/>
          <w:szCs w:val="22"/>
        </w:rPr>
      </w:pPr>
      <w:r w:rsidRPr="00157497">
        <w:rPr>
          <w:rFonts w:ascii="Arial" w:hAnsi="Arial" w:cs="Arial"/>
          <w:b/>
          <w:sz w:val="22"/>
          <w:szCs w:val="22"/>
        </w:rPr>
        <w:t>Cena za dílo a platební podmínky</w:t>
      </w:r>
    </w:p>
    <w:p w:rsidR="006109BC" w:rsidRPr="00157497" w:rsidRDefault="006109BC" w:rsidP="004439D3">
      <w:pPr>
        <w:pStyle w:val="Zkladntext1"/>
        <w:numPr>
          <w:ilvl w:val="1"/>
          <w:numId w:val="2"/>
        </w:numPr>
        <w:shd w:val="clear" w:color="auto" w:fill="auto"/>
        <w:tabs>
          <w:tab w:val="left" w:pos="606"/>
        </w:tabs>
        <w:spacing w:after="120" w:line="293" w:lineRule="exact"/>
        <w:ind w:right="20"/>
        <w:contextualSpacing/>
        <w:rPr>
          <w:rFonts w:ascii="Arial" w:hAnsi="Arial" w:cs="Arial"/>
          <w:sz w:val="22"/>
          <w:szCs w:val="22"/>
        </w:rPr>
      </w:pPr>
      <w:r w:rsidRPr="00157497">
        <w:rPr>
          <w:rFonts w:ascii="Arial" w:hAnsi="Arial" w:cs="Arial"/>
          <w:sz w:val="22"/>
          <w:szCs w:val="22"/>
        </w:rPr>
        <w:t xml:space="preserve">Cena za dílo je sjednána ve výši </w:t>
      </w:r>
      <w:r w:rsidR="004A32F7">
        <w:rPr>
          <w:rFonts w:ascii="Arial" w:hAnsi="Arial" w:cs="Arial"/>
          <w:sz w:val="22"/>
          <w:szCs w:val="22"/>
        </w:rPr>
        <w:t>1,144.400,--</w:t>
      </w:r>
      <w:r w:rsidRPr="00157497">
        <w:rPr>
          <w:rFonts w:ascii="Arial" w:hAnsi="Arial" w:cs="Arial"/>
          <w:sz w:val="22"/>
          <w:szCs w:val="22"/>
        </w:rPr>
        <w:t xml:space="preserve"> </w:t>
      </w:r>
      <w:r w:rsidR="000F0313" w:rsidRPr="00157497">
        <w:rPr>
          <w:rFonts w:ascii="Arial" w:hAnsi="Arial" w:cs="Arial"/>
          <w:sz w:val="22"/>
          <w:szCs w:val="22"/>
        </w:rPr>
        <w:t>Kč bez DPH</w:t>
      </w:r>
      <w:r w:rsidR="004A32F7">
        <w:rPr>
          <w:rFonts w:ascii="Arial" w:hAnsi="Arial" w:cs="Arial"/>
          <w:sz w:val="22"/>
          <w:szCs w:val="22"/>
        </w:rPr>
        <w:t xml:space="preserve"> (slovy: </w:t>
      </w:r>
      <w:proofErr w:type="spellStart"/>
      <w:r w:rsidR="004A32F7">
        <w:rPr>
          <w:rFonts w:ascii="Arial" w:hAnsi="Arial" w:cs="Arial"/>
          <w:sz w:val="22"/>
          <w:szCs w:val="22"/>
        </w:rPr>
        <w:t>jedenmilionstočtyřicetčtyřitisícčtyřista</w:t>
      </w:r>
      <w:proofErr w:type="spellEnd"/>
      <w:r w:rsidRPr="00157497">
        <w:rPr>
          <w:rFonts w:ascii="Arial" w:hAnsi="Arial" w:cs="Arial"/>
          <w:sz w:val="22"/>
          <w:szCs w:val="22"/>
        </w:rPr>
        <w:t>).</w:t>
      </w:r>
      <w:r w:rsidR="004439D3" w:rsidRPr="00157497">
        <w:rPr>
          <w:rFonts w:ascii="Arial" w:hAnsi="Arial" w:cs="Arial"/>
          <w:sz w:val="22"/>
          <w:szCs w:val="22"/>
        </w:rPr>
        <w:t xml:space="preserve"> </w:t>
      </w:r>
      <w:r w:rsidR="004C15F8">
        <w:rPr>
          <w:rFonts w:ascii="Arial" w:hAnsi="Arial" w:cs="Arial"/>
          <w:sz w:val="22"/>
          <w:szCs w:val="22"/>
        </w:rPr>
        <w:t>K ceně</w:t>
      </w:r>
      <w:r w:rsidR="004A32F7">
        <w:rPr>
          <w:rFonts w:ascii="Arial" w:hAnsi="Arial" w:cs="Arial"/>
          <w:sz w:val="22"/>
          <w:szCs w:val="22"/>
        </w:rPr>
        <w:t xml:space="preserve"> bude připočteno DPH ve výši 21</w:t>
      </w:r>
      <w:r w:rsidR="004C15F8">
        <w:rPr>
          <w:rFonts w:ascii="Arial" w:hAnsi="Arial" w:cs="Arial"/>
          <w:sz w:val="22"/>
          <w:szCs w:val="22"/>
        </w:rPr>
        <w:t>%, takže cena za dí</w:t>
      </w:r>
      <w:r w:rsidR="004A32F7">
        <w:rPr>
          <w:rFonts w:ascii="Arial" w:hAnsi="Arial" w:cs="Arial"/>
          <w:sz w:val="22"/>
          <w:szCs w:val="22"/>
        </w:rPr>
        <w:t xml:space="preserve">lo včetně DPH je ve výši 1,384.724,-- Kč (slovy: </w:t>
      </w:r>
      <w:proofErr w:type="spellStart"/>
      <w:r w:rsidR="004A32F7">
        <w:rPr>
          <w:rFonts w:ascii="Arial" w:hAnsi="Arial" w:cs="Arial"/>
          <w:sz w:val="22"/>
          <w:szCs w:val="22"/>
        </w:rPr>
        <w:t>jedenmiliontřistaosmdesátčtyřitisícsedmsetdvacetčtyři</w:t>
      </w:r>
      <w:proofErr w:type="spellEnd"/>
      <w:r w:rsidR="004C15F8">
        <w:rPr>
          <w:rFonts w:ascii="Arial" w:hAnsi="Arial" w:cs="Arial"/>
          <w:sz w:val="22"/>
          <w:szCs w:val="22"/>
        </w:rPr>
        <w:t xml:space="preserve">). </w:t>
      </w:r>
      <w:r w:rsidR="004439D3" w:rsidRPr="00157497">
        <w:rPr>
          <w:rFonts w:ascii="Arial" w:hAnsi="Arial" w:cs="Arial"/>
          <w:sz w:val="22"/>
          <w:szCs w:val="22"/>
        </w:rPr>
        <w:t xml:space="preserve">Cena je stanovena oceněním rozpočtu zhotovitelem. </w:t>
      </w:r>
    </w:p>
    <w:p w:rsidR="006109BC" w:rsidRPr="00157497" w:rsidRDefault="006109BC" w:rsidP="006109BC">
      <w:pPr>
        <w:pStyle w:val="Zkladntext1"/>
        <w:numPr>
          <w:ilvl w:val="1"/>
          <w:numId w:val="2"/>
        </w:numPr>
        <w:shd w:val="clear" w:color="auto" w:fill="auto"/>
        <w:tabs>
          <w:tab w:val="left" w:pos="602"/>
        </w:tabs>
        <w:spacing w:after="120" w:line="293" w:lineRule="exact"/>
        <w:ind w:right="20"/>
        <w:contextualSpacing/>
        <w:rPr>
          <w:rFonts w:ascii="Arial" w:hAnsi="Arial" w:cs="Arial"/>
          <w:sz w:val="22"/>
          <w:szCs w:val="22"/>
        </w:rPr>
      </w:pPr>
      <w:r w:rsidRPr="00157497">
        <w:rPr>
          <w:rFonts w:ascii="Arial" w:hAnsi="Arial" w:cs="Arial"/>
          <w:sz w:val="22"/>
          <w:szCs w:val="22"/>
        </w:rPr>
        <w:t>Cena za dílo se sjednává jako pevná cena a zahrnuje všechny náklady zhotovitele potřebné pro zhotovení díla a zahrnuje veškeré práce a plnění, k nimž se zhotovitel podle této smlouvy zavázal.</w:t>
      </w:r>
    </w:p>
    <w:p w:rsidR="006109BC" w:rsidRPr="006D099F" w:rsidRDefault="006109BC" w:rsidP="006109BC">
      <w:pPr>
        <w:pStyle w:val="Zkladntext1"/>
        <w:numPr>
          <w:ilvl w:val="1"/>
          <w:numId w:val="2"/>
        </w:numPr>
        <w:shd w:val="clear" w:color="auto" w:fill="auto"/>
        <w:tabs>
          <w:tab w:val="left" w:pos="606"/>
        </w:tabs>
        <w:spacing w:after="120" w:line="293" w:lineRule="exact"/>
        <w:ind w:right="20"/>
        <w:contextualSpacing/>
        <w:rPr>
          <w:rFonts w:ascii="Arial" w:hAnsi="Arial" w:cs="Arial"/>
          <w:sz w:val="22"/>
          <w:szCs w:val="22"/>
        </w:rPr>
      </w:pPr>
      <w:r w:rsidRPr="00157497">
        <w:rPr>
          <w:rFonts w:ascii="Arial" w:hAnsi="Arial" w:cs="Arial"/>
          <w:sz w:val="22"/>
          <w:szCs w:val="22"/>
        </w:rPr>
        <w:lastRenderedPageBreak/>
        <w:tab/>
        <w:t>Úhrada plnění zhotovitele bude objednatelem provedena na základě zhotovitelem vystavených daňových dokladů – dílčích a konečné faktury. Dílčí faktury budou vystaveny k poslednímu dni kalendářního měsíce, budou oceněny dle přiloženého soupisu provedených pr</w:t>
      </w:r>
      <w:r w:rsidRPr="006D099F">
        <w:rPr>
          <w:rFonts w:ascii="Arial" w:hAnsi="Arial" w:cs="Arial"/>
          <w:sz w:val="22"/>
          <w:szCs w:val="22"/>
        </w:rPr>
        <w:t>ací</w:t>
      </w:r>
      <w:r w:rsidR="006D099F">
        <w:rPr>
          <w:rFonts w:ascii="Arial" w:hAnsi="Arial" w:cs="Arial"/>
          <w:sz w:val="22"/>
          <w:szCs w:val="22"/>
        </w:rPr>
        <w:t xml:space="preserve"> až do dosažení nejvýše 80 % ceny díla</w:t>
      </w:r>
      <w:r w:rsidRPr="006D099F">
        <w:rPr>
          <w:rFonts w:ascii="Arial" w:hAnsi="Arial" w:cs="Arial"/>
          <w:sz w:val="22"/>
          <w:szCs w:val="22"/>
        </w:rPr>
        <w:t xml:space="preserve">. Po </w:t>
      </w:r>
      <w:r w:rsidR="00157497" w:rsidRPr="006D099F">
        <w:rPr>
          <w:rFonts w:ascii="Arial" w:hAnsi="Arial" w:cs="Arial"/>
          <w:sz w:val="22"/>
          <w:szCs w:val="22"/>
        </w:rPr>
        <w:t>předání</w:t>
      </w:r>
      <w:r w:rsidRPr="006D099F">
        <w:rPr>
          <w:rFonts w:ascii="Arial" w:hAnsi="Arial" w:cs="Arial"/>
          <w:sz w:val="22"/>
          <w:szCs w:val="22"/>
        </w:rPr>
        <w:t xml:space="preserve"> díla bude vystavena konečná faktura</w:t>
      </w:r>
      <w:r w:rsidR="004C15F8" w:rsidRPr="006D099F">
        <w:rPr>
          <w:rFonts w:ascii="Arial" w:hAnsi="Arial" w:cs="Arial"/>
          <w:sz w:val="22"/>
          <w:szCs w:val="22"/>
        </w:rPr>
        <w:t xml:space="preserve"> ve výši </w:t>
      </w:r>
      <w:r w:rsidR="006D099F">
        <w:rPr>
          <w:rFonts w:ascii="Arial" w:hAnsi="Arial" w:cs="Arial"/>
          <w:sz w:val="22"/>
          <w:szCs w:val="22"/>
        </w:rPr>
        <w:t xml:space="preserve">rozdílu mezi souhrnem dílčích faktur a cenou díla, </w:t>
      </w:r>
      <w:r w:rsidR="004C15F8" w:rsidRPr="006D099F">
        <w:rPr>
          <w:rFonts w:ascii="Arial" w:hAnsi="Arial" w:cs="Arial"/>
          <w:sz w:val="22"/>
          <w:szCs w:val="22"/>
        </w:rPr>
        <w:t xml:space="preserve">nejméně </w:t>
      </w:r>
      <w:r w:rsidR="006D099F">
        <w:rPr>
          <w:rFonts w:ascii="Arial" w:hAnsi="Arial" w:cs="Arial"/>
          <w:sz w:val="22"/>
          <w:szCs w:val="22"/>
        </w:rPr>
        <w:t xml:space="preserve">však </w:t>
      </w:r>
      <w:r w:rsidR="004C15F8" w:rsidRPr="006D099F">
        <w:rPr>
          <w:rFonts w:ascii="Arial" w:hAnsi="Arial" w:cs="Arial"/>
          <w:sz w:val="22"/>
          <w:szCs w:val="22"/>
        </w:rPr>
        <w:t>20 %</w:t>
      </w:r>
      <w:r w:rsidRPr="006D099F">
        <w:rPr>
          <w:rFonts w:ascii="Arial" w:hAnsi="Arial" w:cs="Arial"/>
          <w:sz w:val="22"/>
          <w:szCs w:val="22"/>
        </w:rPr>
        <w:t xml:space="preserve"> ceny díla.</w:t>
      </w:r>
    </w:p>
    <w:p w:rsidR="006109BC" w:rsidRPr="00157497" w:rsidRDefault="006109BC" w:rsidP="006109BC">
      <w:pPr>
        <w:pStyle w:val="Zkladntext1"/>
        <w:numPr>
          <w:ilvl w:val="1"/>
          <w:numId w:val="2"/>
        </w:numPr>
        <w:shd w:val="clear" w:color="auto" w:fill="auto"/>
        <w:tabs>
          <w:tab w:val="left" w:pos="606"/>
        </w:tabs>
        <w:spacing w:after="120" w:line="293" w:lineRule="exact"/>
        <w:ind w:right="20"/>
        <w:contextualSpacing/>
        <w:rPr>
          <w:rFonts w:ascii="Arial" w:hAnsi="Arial" w:cs="Arial"/>
          <w:sz w:val="22"/>
          <w:szCs w:val="22"/>
        </w:rPr>
      </w:pPr>
      <w:r w:rsidRPr="00157497">
        <w:rPr>
          <w:rFonts w:ascii="Arial" w:hAnsi="Arial" w:cs="Arial"/>
          <w:sz w:val="22"/>
          <w:szCs w:val="22"/>
        </w:rPr>
        <w:t>Faktura musí mít všechny náležitosti daňového dokladu ve smyslu zákona č. 235/2004 Sb., o dani z přidané hodnoty, v platném znění.</w:t>
      </w:r>
      <w:r w:rsidR="00E402C8" w:rsidRPr="00E402C8">
        <w:rPr>
          <w:rFonts w:ascii="Arial" w:hAnsi="Arial" w:cs="Arial"/>
          <w:sz w:val="22"/>
          <w:szCs w:val="22"/>
        </w:rPr>
        <w:t xml:space="preserve"> </w:t>
      </w:r>
      <w:r w:rsidR="00E402C8">
        <w:rPr>
          <w:rFonts w:ascii="Arial" w:hAnsi="Arial" w:cs="Arial"/>
          <w:sz w:val="22"/>
          <w:szCs w:val="22"/>
        </w:rPr>
        <w:t>V jedné faktuře nesmí být souhrnně uveden předmět plnění hrazený z investičních i neinvestičních prostředků.</w:t>
      </w:r>
      <w:r w:rsidR="00E402C8" w:rsidRPr="00157497">
        <w:rPr>
          <w:rFonts w:ascii="Arial" w:hAnsi="Arial" w:cs="Arial"/>
          <w:sz w:val="22"/>
          <w:szCs w:val="22"/>
        </w:rPr>
        <w:t xml:space="preserve"> </w:t>
      </w:r>
      <w:r w:rsidRPr="00157497">
        <w:rPr>
          <w:rFonts w:ascii="Arial" w:hAnsi="Arial" w:cs="Arial"/>
          <w:sz w:val="22"/>
          <w:szCs w:val="22"/>
        </w:rPr>
        <w:t xml:space="preserve"> Smluvní strany se dohodly na lhůtě splatnosti faktury v délce třiceti (30) kalendářních dnů ode dne doručení faktury objednateli na kontaktní adresu objednatele. V případě pochybností se má za to, že dnem doručení se rozumí třetí den ode dne odeslání faktury. Faktura se považuje za uhrazenou okamžikem odepsání fakturované ceny z bankovního účtu objednatele. Pokud objednatel uplatní nárok na odstranění vady díla ve lhůtě splatnosti faktury, není objednatel povinen až do odstranění vady díla uhradit cenu díla. Okamžikem odstranění vady díla začne běžet nová lhůta splatnosti faktury v délce třiceti (30) kalendářních dnů.</w:t>
      </w:r>
    </w:p>
    <w:p w:rsidR="006109BC" w:rsidRPr="00157497" w:rsidRDefault="006109BC" w:rsidP="006109BC">
      <w:pPr>
        <w:pStyle w:val="Zkladntext1"/>
        <w:numPr>
          <w:ilvl w:val="1"/>
          <w:numId w:val="2"/>
        </w:numPr>
        <w:shd w:val="clear" w:color="auto" w:fill="auto"/>
        <w:tabs>
          <w:tab w:val="left" w:pos="606"/>
        </w:tabs>
        <w:spacing w:after="120" w:line="293" w:lineRule="exact"/>
        <w:ind w:right="20"/>
        <w:contextualSpacing/>
        <w:rPr>
          <w:rFonts w:ascii="Arial" w:hAnsi="Arial" w:cs="Arial"/>
          <w:sz w:val="22"/>
          <w:szCs w:val="22"/>
        </w:rPr>
      </w:pPr>
      <w:r w:rsidRPr="00157497">
        <w:rPr>
          <w:rFonts w:ascii="Arial" w:hAnsi="Arial" w:cs="Arial"/>
          <w:sz w:val="22"/>
          <w:szCs w:val="22"/>
        </w:rPr>
        <w:t>Objednatel je oprávněn vrátit bez zaplacení fakturu, před uplynutím lhůty její splatnosti, která neobsahuje náležitosti stanovené smlouvou o dílo nebo budou-li tyto údaje uvedeny chybně. Zhotovitel je povinen podle povahy nesprávnosti fakturu opravit nebo nově vyhotovit. V takovém případě není objednatel v prodlení se zaplacením ceny díla. Okamžikem doručení náležitě doplněné či opravené faktury začne běžet nová lhůta splatnosti faktury v délce třiceti (30) kalendářních dnů.</w:t>
      </w:r>
    </w:p>
    <w:p w:rsidR="006109BC" w:rsidRPr="00157497" w:rsidRDefault="006109BC" w:rsidP="006109BC">
      <w:pPr>
        <w:pStyle w:val="Zkladntext1"/>
        <w:shd w:val="clear" w:color="auto" w:fill="auto"/>
        <w:tabs>
          <w:tab w:val="left" w:pos="410"/>
        </w:tabs>
        <w:spacing w:after="120" w:line="293" w:lineRule="exact"/>
        <w:ind w:right="20"/>
        <w:contextualSpacing/>
        <w:rPr>
          <w:rFonts w:ascii="Arial" w:hAnsi="Arial" w:cs="Arial"/>
          <w:sz w:val="22"/>
          <w:szCs w:val="22"/>
        </w:rPr>
      </w:pPr>
    </w:p>
    <w:p w:rsidR="006109BC" w:rsidRPr="00157497" w:rsidRDefault="006109BC" w:rsidP="006109BC">
      <w:pPr>
        <w:pStyle w:val="Zkladntext20"/>
        <w:numPr>
          <w:ilvl w:val="0"/>
          <w:numId w:val="2"/>
        </w:numPr>
        <w:shd w:val="clear" w:color="auto" w:fill="auto"/>
        <w:spacing w:after="120" w:line="293" w:lineRule="exact"/>
        <w:ind w:left="0" w:firstLine="0"/>
        <w:contextualSpacing/>
        <w:jc w:val="center"/>
        <w:rPr>
          <w:rFonts w:ascii="Arial" w:hAnsi="Arial" w:cs="Arial"/>
          <w:b/>
          <w:sz w:val="22"/>
          <w:szCs w:val="22"/>
        </w:rPr>
      </w:pPr>
      <w:r w:rsidRPr="00157497">
        <w:rPr>
          <w:rFonts w:ascii="Arial" w:hAnsi="Arial" w:cs="Arial"/>
          <w:b/>
          <w:sz w:val="22"/>
          <w:szCs w:val="22"/>
        </w:rPr>
        <w:t>Provádění prací</w:t>
      </w:r>
    </w:p>
    <w:p w:rsidR="006109BC" w:rsidRPr="002A3AF7" w:rsidRDefault="006109BC" w:rsidP="006109BC">
      <w:pPr>
        <w:pStyle w:val="Zkladntext1"/>
        <w:numPr>
          <w:ilvl w:val="1"/>
          <w:numId w:val="2"/>
        </w:numPr>
        <w:shd w:val="clear" w:color="auto" w:fill="auto"/>
        <w:tabs>
          <w:tab w:val="left" w:pos="592"/>
        </w:tabs>
        <w:spacing w:after="120" w:line="293" w:lineRule="exact"/>
        <w:ind w:right="20"/>
        <w:contextualSpacing/>
        <w:rPr>
          <w:rFonts w:ascii="Arial" w:hAnsi="Arial"/>
          <w:sz w:val="22"/>
        </w:rPr>
      </w:pPr>
      <w:r w:rsidRPr="002A3AF7">
        <w:rPr>
          <w:rFonts w:ascii="Arial" w:hAnsi="Arial"/>
          <w:sz w:val="22"/>
        </w:rPr>
        <w:t xml:space="preserve">Zhotovitel se seznámil se situací na pracovišti, byl informován, že stavební práce budou prováděny za provozu na pracovištích objednatele a že je nezbytné provádět dílo se zvýšenou ohleduplností na provoz objednatele. </w:t>
      </w:r>
    </w:p>
    <w:p w:rsidR="006109BC" w:rsidRDefault="006109BC" w:rsidP="006109BC">
      <w:pPr>
        <w:pStyle w:val="Zkladntext1"/>
        <w:numPr>
          <w:ilvl w:val="1"/>
          <w:numId w:val="2"/>
        </w:numPr>
        <w:shd w:val="clear" w:color="auto" w:fill="auto"/>
        <w:tabs>
          <w:tab w:val="left" w:pos="592"/>
        </w:tabs>
        <w:spacing w:after="120" w:line="293" w:lineRule="exact"/>
        <w:ind w:right="20"/>
        <w:contextualSpacing/>
        <w:rPr>
          <w:rFonts w:ascii="Arial" w:hAnsi="Arial" w:cs="Arial"/>
          <w:sz w:val="22"/>
          <w:szCs w:val="22"/>
        </w:rPr>
      </w:pPr>
      <w:r w:rsidRPr="00157497">
        <w:rPr>
          <w:rFonts w:ascii="Arial" w:hAnsi="Arial" w:cs="Arial"/>
          <w:sz w:val="22"/>
          <w:szCs w:val="22"/>
        </w:rPr>
        <w:t>Zhotovitel je povinen provádět práce s potřebnou odbornou péčí řádně a včas a to tak, aby výsledek prací odpovídal příslušným právním předpisům, smluvně ujednaným nebo obvyklým standardům kvality prací s cílem zachování dobré pověsti objednatele.</w:t>
      </w:r>
    </w:p>
    <w:p w:rsidR="004C15F8" w:rsidRPr="00157497" w:rsidRDefault="004C15F8" w:rsidP="006109BC">
      <w:pPr>
        <w:pStyle w:val="Zkladntext1"/>
        <w:numPr>
          <w:ilvl w:val="1"/>
          <w:numId w:val="2"/>
        </w:numPr>
        <w:shd w:val="clear" w:color="auto" w:fill="auto"/>
        <w:tabs>
          <w:tab w:val="left" w:pos="592"/>
        </w:tabs>
        <w:spacing w:after="120" w:line="293" w:lineRule="exact"/>
        <w:ind w:right="20"/>
        <w:contextualSpacing/>
        <w:rPr>
          <w:rFonts w:ascii="Arial" w:hAnsi="Arial" w:cs="Arial"/>
          <w:sz w:val="22"/>
          <w:szCs w:val="22"/>
        </w:rPr>
      </w:pPr>
      <w:r>
        <w:rPr>
          <w:rFonts w:ascii="Arial" w:hAnsi="Arial" w:cs="Arial"/>
          <w:sz w:val="22"/>
          <w:szCs w:val="22"/>
        </w:rPr>
        <w:t>Po celou dobu provádění prací je zhotovitel povinen vést stavební deník v rozsahu upraveném právními předpisy. Stavební deník musí být k dispozici na staveništi</w:t>
      </w:r>
      <w:r w:rsidR="00CC6AB4">
        <w:rPr>
          <w:rFonts w:ascii="Arial" w:hAnsi="Arial" w:cs="Arial"/>
          <w:sz w:val="22"/>
          <w:szCs w:val="22"/>
        </w:rPr>
        <w:t>, musí v něm být zaznamenán průběh provádění prací, počet přítomných osob a jakékoliv skutečnosti významné pro provádění prací.</w:t>
      </w:r>
    </w:p>
    <w:p w:rsidR="006109BC" w:rsidRPr="00157497" w:rsidRDefault="006109BC" w:rsidP="002B3713">
      <w:pPr>
        <w:pStyle w:val="Zkladntext1"/>
        <w:numPr>
          <w:ilvl w:val="1"/>
          <w:numId w:val="2"/>
        </w:numPr>
        <w:shd w:val="clear" w:color="auto" w:fill="auto"/>
        <w:tabs>
          <w:tab w:val="left" w:pos="592"/>
        </w:tabs>
        <w:spacing w:line="293" w:lineRule="exact"/>
        <w:ind w:right="20"/>
        <w:contextualSpacing/>
        <w:rPr>
          <w:rFonts w:ascii="Arial" w:hAnsi="Arial" w:cs="Arial"/>
          <w:sz w:val="22"/>
          <w:szCs w:val="22"/>
        </w:rPr>
      </w:pPr>
      <w:r w:rsidRPr="00157497">
        <w:rPr>
          <w:rFonts w:ascii="Arial" w:hAnsi="Arial" w:cs="Arial"/>
          <w:sz w:val="22"/>
          <w:szCs w:val="22"/>
        </w:rPr>
        <w:t>Zhotovitel je povinen při provádění prací podle této smlouvy dodržovat na úseku bezpečnosti a ochrany zdraví při práci příslušné právní předpisy o bezpečnosti a ochraně zdraví při práci, protipožární právní předpisy a ostatní související obecně závazné právní předpisy.</w:t>
      </w:r>
    </w:p>
    <w:p w:rsidR="006109BC" w:rsidRPr="00157497" w:rsidRDefault="006109BC" w:rsidP="006109BC">
      <w:pPr>
        <w:pStyle w:val="Zkladntext1"/>
        <w:numPr>
          <w:ilvl w:val="1"/>
          <w:numId w:val="2"/>
        </w:numPr>
        <w:shd w:val="clear" w:color="auto" w:fill="auto"/>
        <w:tabs>
          <w:tab w:val="left" w:pos="592"/>
        </w:tabs>
        <w:spacing w:after="120" w:line="293" w:lineRule="exact"/>
        <w:ind w:right="20"/>
        <w:contextualSpacing/>
        <w:rPr>
          <w:rFonts w:ascii="Arial" w:hAnsi="Arial" w:cs="Arial"/>
          <w:sz w:val="22"/>
          <w:szCs w:val="22"/>
        </w:rPr>
      </w:pPr>
      <w:r w:rsidRPr="00157497">
        <w:rPr>
          <w:rFonts w:ascii="Arial" w:hAnsi="Arial" w:cs="Arial"/>
          <w:sz w:val="22"/>
          <w:szCs w:val="22"/>
        </w:rPr>
        <w:t>Zhotovitel je povinen po celou dobu provádění prací podle této smlouvy dbát na oprávněné zájmy třetích osob a při tomto dbát pokynů objednatele, s výjimkou těch omezení, ke kterým při provádění obdobných prací obvykle dochází.</w:t>
      </w:r>
    </w:p>
    <w:p w:rsidR="006109BC" w:rsidRPr="00157497" w:rsidRDefault="006109BC" w:rsidP="006109BC">
      <w:pPr>
        <w:pStyle w:val="Zkladntext1"/>
        <w:numPr>
          <w:ilvl w:val="1"/>
          <w:numId w:val="2"/>
        </w:numPr>
        <w:shd w:val="clear" w:color="auto" w:fill="auto"/>
        <w:tabs>
          <w:tab w:val="left" w:pos="602"/>
        </w:tabs>
        <w:spacing w:after="120" w:line="293" w:lineRule="exact"/>
        <w:ind w:right="20"/>
        <w:contextualSpacing/>
        <w:rPr>
          <w:rFonts w:ascii="Arial" w:hAnsi="Arial" w:cs="Arial"/>
          <w:sz w:val="22"/>
          <w:szCs w:val="22"/>
        </w:rPr>
      </w:pPr>
      <w:r w:rsidRPr="00157497">
        <w:rPr>
          <w:rFonts w:ascii="Arial" w:hAnsi="Arial" w:cs="Arial"/>
          <w:sz w:val="22"/>
          <w:szCs w:val="22"/>
        </w:rPr>
        <w:t xml:space="preserve">Po dokončení díla zhotovitel objednatele vyzve k jeho převzetí. </w:t>
      </w:r>
    </w:p>
    <w:p w:rsidR="006109BC" w:rsidRDefault="006109BC" w:rsidP="006109BC">
      <w:pPr>
        <w:pStyle w:val="Zkladntext1"/>
        <w:shd w:val="clear" w:color="auto" w:fill="auto"/>
        <w:tabs>
          <w:tab w:val="left" w:pos="602"/>
        </w:tabs>
        <w:spacing w:after="120" w:line="293" w:lineRule="exact"/>
        <w:ind w:right="20"/>
        <w:contextualSpacing/>
        <w:rPr>
          <w:rFonts w:ascii="Arial" w:hAnsi="Arial" w:cs="Arial"/>
          <w:sz w:val="22"/>
          <w:szCs w:val="22"/>
        </w:rPr>
      </w:pPr>
    </w:p>
    <w:p w:rsidR="00E045B6" w:rsidRPr="00E045B6" w:rsidRDefault="00E045B6" w:rsidP="00E045B6">
      <w:pPr>
        <w:pStyle w:val="Zkladntext20"/>
        <w:numPr>
          <w:ilvl w:val="0"/>
          <w:numId w:val="2"/>
        </w:numPr>
        <w:shd w:val="clear" w:color="auto" w:fill="auto"/>
        <w:spacing w:after="120" w:line="293" w:lineRule="exact"/>
        <w:ind w:left="0" w:firstLine="0"/>
        <w:contextualSpacing/>
        <w:jc w:val="center"/>
        <w:rPr>
          <w:rFonts w:ascii="Arial" w:hAnsi="Arial" w:cs="Arial"/>
          <w:b/>
          <w:sz w:val="22"/>
          <w:szCs w:val="22"/>
        </w:rPr>
      </w:pPr>
      <w:r>
        <w:rPr>
          <w:rFonts w:ascii="Arial" w:hAnsi="Arial" w:cs="Arial"/>
          <w:b/>
          <w:sz w:val="22"/>
          <w:szCs w:val="22"/>
        </w:rPr>
        <w:t>Předání díla</w:t>
      </w:r>
    </w:p>
    <w:p w:rsidR="00E045B6" w:rsidRDefault="00E045B6" w:rsidP="00E045B6">
      <w:pPr>
        <w:pStyle w:val="Zkladntext1"/>
        <w:numPr>
          <w:ilvl w:val="1"/>
          <w:numId w:val="2"/>
        </w:numPr>
        <w:shd w:val="clear" w:color="auto" w:fill="auto"/>
        <w:tabs>
          <w:tab w:val="left" w:pos="602"/>
        </w:tabs>
        <w:spacing w:after="120" w:line="293" w:lineRule="exact"/>
        <w:ind w:right="20"/>
        <w:contextualSpacing/>
        <w:rPr>
          <w:rFonts w:ascii="Arial" w:hAnsi="Arial" w:cs="Arial"/>
          <w:sz w:val="22"/>
          <w:szCs w:val="22"/>
        </w:rPr>
      </w:pPr>
      <w:r>
        <w:rPr>
          <w:rFonts w:ascii="Arial" w:hAnsi="Arial" w:cs="Arial"/>
          <w:sz w:val="22"/>
          <w:szCs w:val="22"/>
        </w:rPr>
        <w:t>Zhotovitel vyzve objednatele k převzetí díla v dostatečném předstihu.</w:t>
      </w:r>
    </w:p>
    <w:p w:rsidR="00E045B6" w:rsidRDefault="00E045B6" w:rsidP="00E045B6">
      <w:pPr>
        <w:pStyle w:val="Zkladntext1"/>
        <w:numPr>
          <w:ilvl w:val="1"/>
          <w:numId w:val="2"/>
        </w:numPr>
        <w:shd w:val="clear" w:color="auto" w:fill="auto"/>
        <w:tabs>
          <w:tab w:val="left" w:pos="602"/>
        </w:tabs>
        <w:spacing w:after="120" w:line="293" w:lineRule="exact"/>
        <w:ind w:right="20"/>
        <w:contextualSpacing/>
        <w:rPr>
          <w:rFonts w:ascii="Arial" w:hAnsi="Arial" w:cs="Arial"/>
          <w:sz w:val="22"/>
          <w:szCs w:val="22"/>
        </w:rPr>
      </w:pPr>
      <w:r>
        <w:rPr>
          <w:rFonts w:ascii="Arial" w:hAnsi="Arial" w:cs="Arial"/>
          <w:sz w:val="22"/>
          <w:szCs w:val="22"/>
        </w:rPr>
        <w:lastRenderedPageBreak/>
        <w:t>Objednatel převezme dílo bez vad a nedodělků</w:t>
      </w:r>
      <w:r w:rsidR="00CC6AB4">
        <w:rPr>
          <w:rFonts w:ascii="Arial" w:hAnsi="Arial" w:cs="Arial"/>
          <w:sz w:val="22"/>
          <w:szCs w:val="22"/>
        </w:rPr>
        <w:t xml:space="preserve"> podpisem předávacího protokolu</w:t>
      </w:r>
      <w:r>
        <w:rPr>
          <w:rFonts w:ascii="Arial" w:hAnsi="Arial" w:cs="Arial"/>
          <w:sz w:val="22"/>
          <w:szCs w:val="22"/>
        </w:rPr>
        <w:t>. Objednatel je oprávněn převzít dílo s drobnými vadami či nedodělky nebránícími užívání díla</w:t>
      </w:r>
      <w:r w:rsidR="00CC6AB4">
        <w:rPr>
          <w:rFonts w:ascii="Arial" w:hAnsi="Arial" w:cs="Arial"/>
          <w:sz w:val="22"/>
          <w:szCs w:val="22"/>
        </w:rPr>
        <w:t>, které se zaznamenají do předávacího protokolu včetně termínu odstranění</w:t>
      </w:r>
      <w:r>
        <w:rPr>
          <w:rFonts w:ascii="Arial" w:hAnsi="Arial" w:cs="Arial"/>
          <w:sz w:val="22"/>
          <w:szCs w:val="22"/>
        </w:rPr>
        <w:t>.</w:t>
      </w:r>
    </w:p>
    <w:p w:rsidR="00E045B6" w:rsidRDefault="00E045B6" w:rsidP="00E045B6">
      <w:pPr>
        <w:pStyle w:val="Zkladntext1"/>
        <w:numPr>
          <w:ilvl w:val="1"/>
          <w:numId w:val="2"/>
        </w:numPr>
        <w:shd w:val="clear" w:color="auto" w:fill="auto"/>
        <w:tabs>
          <w:tab w:val="left" w:pos="602"/>
        </w:tabs>
        <w:spacing w:after="120" w:line="293" w:lineRule="exact"/>
        <w:ind w:right="20"/>
        <w:contextualSpacing/>
        <w:rPr>
          <w:rFonts w:ascii="Arial" w:hAnsi="Arial" w:cs="Arial"/>
          <w:sz w:val="22"/>
          <w:szCs w:val="22"/>
        </w:rPr>
      </w:pPr>
      <w:r>
        <w:rPr>
          <w:rFonts w:ascii="Arial" w:hAnsi="Arial" w:cs="Arial"/>
          <w:sz w:val="22"/>
          <w:szCs w:val="22"/>
        </w:rPr>
        <w:t>Pokud bude k užívání díla nutný souhlas orgánu státní správy, je takový souhlas povinen obstarat zhotovitel před předáním díla objednateli.</w:t>
      </w:r>
    </w:p>
    <w:p w:rsidR="00E045B6" w:rsidRDefault="00E045B6" w:rsidP="00E045B6">
      <w:pPr>
        <w:pStyle w:val="Zkladntext1"/>
        <w:numPr>
          <w:ilvl w:val="1"/>
          <w:numId w:val="2"/>
        </w:numPr>
        <w:shd w:val="clear" w:color="auto" w:fill="auto"/>
        <w:tabs>
          <w:tab w:val="left" w:pos="602"/>
        </w:tabs>
        <w:spacing w:after="120" w:line="293" w:lineRule="exact"/>
        <w:ind w:right="20"/>
        <w:contextualSpacing/>
        <w:rPr>
          <w:rFonts w:ascii="Arial" w:hAnsi="Arial" w:cs="Arial"/>
          <w:sz w:val="22"/>
          <w:szCs w:val="22"/>
        </w:rPr>
      </w:pPr>
      <w:r>
        <w:rPr>
          <w:rFonts w:ascii="Arial" w:hAnsi="Arial" w:cs="Arial"/>
          <w:sz w:val="22"/>
          <w:szCs w:val="22"/>
        </w:rPr>
        <w:t>Převzetím díla přechází na objednatele riziko poškození díla.</w:t>
      </w:r>
    </w:p>
    <w:p w:rsidR="00E045B6" w:rsidRPr="00E045B6" w:rsidRDefault="00E045B6" w:rsidP="00E045B6">
      <w:pPr>
        <w:pStyle w:val="Zkladntext1"/>
        <w:shd w:val="clear" w:color="auto" w:fill="auto"/>
        <w:tabs>
          <w:tab w:val="left" w:pos="602"/>
        </w:tabs>
        <w:spacing w:after="120" w:line="293" w:lineRule="exact"/>
        <w:ind w:right="20"/>
        <w:contextualSpacing/>
        <w:rPr>
          <w:rFonts w:ascii="Arial" w:hAnsi="Arial" w:cs="Arial"/>
          <w:sz w:val="22"/>
          <w:szCs w:val="22"/>
        </w:rPr>
      </w:pPr>
    </w:p>
    <w:p w:rsidR="006109BC" w:rsidRPr="00157497" w:rsidRDefault="006109BC" w:rsidP="006109BC">
      <w:pPr>
        <w:pStyle w:val="Zkladntext20"/>
        <w:numPr>
          <w:ilvl w:val="0"/>
          <w:numId w:val="2"/>
        </w:numPr>
        <w:shd w:val="clear" w:color="auto" w:fill="auto"/>
        <w:spacing w:after="120" w:line="293" w:lineRule="exact"/>
        <w:ind w:left="0" w:firstLine="0"/>
        <w:contextualSpacing/>
        <w:jc w:val="center"/>
        <w:rPr>
          <w:rFonts w:ascii="Arial" w:hAnsi="Arial" w:cs="Arial"/>
          <w:b/>
          <w:sz w:val="22"/>
          <w:szCs w:val="22"/>
        </w:rPr>
      </w:pPr>
      <w:r w:rsidRPr="00157497">
        <w:rPr>
          <w:rFonts w:ascii="Arial" w:hAnsi="Arial" w:cs="Arial"/>
          <w:b/>
          <w:sz w:val="22"/>
          <w:szCs w:val="22"/>
        </w:rPr>
        <w:t>Kontrola provádění díla</w:t>
      </w:r>
    </w:p>
    <w:p w:rsidR="006109BC" w:rsidRPr="00157497" w:rsidRDefault="006109BC" w:rsidP="006109BC">
      <w:pPr>
        <w:pStyle w:val="Zkladntext1"/>
        <w:numPr>
          <w:ilvl w:val="1"/>
          <w:numId w:val="2"/>
        </w:numPr>
        <w:shd w:val="clear" w:color="auto" w:fill="auto"/>
        <w:tabs>
          <w:tab w:val="left" w:pos="597"/>
        </w:tabs>
        <w:spacing w:after="120" w:line="293" w:lineRule="exact"/>
        <w:ind w:right="40"/>
        <w:contextualSpacing/>
        <w:rPr>
          <w:rFonts w:ascii="Arial" w:hAnsi="Arial" w:cs="Arial"/>
          <w:sz w:val="22"/>
          <w:szCs w:val="22"/>
        </w:rPr>
      </w:pPr>
      <w:r w:rsidRPr="00157497">
        <w:rPr>
          <w:rFonts w:ascii="Arial" w:hAnsi="Arial" w:cs="Arial"/>
          <w:sz w:val="22"/>
          <w:szCs w:val="22"/>
        </w:rPr>
        <w:t>Objednatel nebo objednatelem pověřená osoba vykonávající kontrolu má právo dát osobám, vyskytujícím se na pracovišti, příkaz přerušit práci, pokud není dosažitelná odpovědná osoba zhotovitele a je-li ohrožena bezpečnost osob, nebo, hrozí-li jiné vážné škody.</w:t>
      </w:r>
    </w:p>
    <w:p w:rsidR="006109BC" w:rsidRPr="00157497" w:rsidRDefault="006109BC" w:rsidP="006109BC">
      <w:pPr>
        <w:pStyle w:val="Zkladntext1"/>
        <w:numPr>
          <w:ilvl w:val="1"/>
          <w:numId w:val="2"/>
        </w:numPr>
        <w:shd w:val="clear" w:color="auto" w:fill="auto"/>
        <w:tabs>
          <w:tab w:val="left" w:pos="597"/>
        </w:tabs>
        <w:spacing w:after="120" w:line="293" w:lineRule="exact"/>
        <w:ind w:right="40"/>
        <w:contextualSpacing/>
        <w:rPr>
          <w:rFonts w:ascii="Arial" w:hAnsi="Arial" w:cs="Arial"/>
          <w:sz w:val="22"/>
          <w:szCs w:val="22"/>
        </w:rPr>
      </w:pPr>
      <w:r w:rsidRPr="00157497">
        <w:rPr>
          <w:rFonts w:ascii="Arial" w:hAnsi="Arial" w:cs="Arial"/>
          <w:sz w:val="22"/>
          <w:szCs w:val="22"/>
        </w:rPr>
        <w:t>O průběhu kontrolních akcí objednatele bude písemně vyhotoven Zápis z kontrolní akce.</w:t>
      </w:r>
    </w:p>
    <w:p w:rsidR="006109BC" w:rsidRPr="00157497" w:rsidRDefault="006109BC" w:rsidP="006109BC">
      <w:pPr>
        <w:pStyle w:val="Zkladntext1"/>
        <w:numPr>
          <w:ilvl w:val="1"/>
          <w:numId w:val="2"/>
        </w:numPr>
        <w:shd w:val="clear" w:color="auto" w:fill="auto"/>
        <w:tabs>
          <w:tab w:val="left" w:pos="592"/>
        </w:tabs>
        <w:spacing w:after="120" w:line="293" w:lineRule="exact"/>
        <w:ind w:right="40"/>
        <w:contextualSpacing/>
        <w:rPr>
          <w:rFonts w:ascii="Arial" w:hAnsi="Arial" w:cs="Arial"/>
          <w:sz w:val="22"/>
          <w:szCs w:val="22"/>
        </w:rPr>
      </w:pPr>
      <w:r w:rsidRPr="00157497">
        <w:rPr>
          <w:rFonts w:ascii="Arial" w:hAnsi="Arial" w:cs="Arial"/>
          <w:sz w:val="22"/>
          <w:szCs w:val="22"/>
        </w:rPr>
        <w:t>Zhotovitel se zavazuje, že v případě mimořádných situací zajistí fotodokumentaci prováděných činností. Fotodokumentaci (v elektronické podobě) předá objednateli po dokončení díla.</w:t>
      </w:r>
    </w:p>
    <w:p w:rsidR="004439D3" w:rsidRPr="00157497" w:rsidRDefault="004439D3" w:rsidP="006109BC">
      <w:pPr>
        <w:pStyle w:val="Zkladntext1"/>
        <w:numPr>
          <w:ilvl w:val="1"/>
          <w:numId w:val="2"/>
        </w:numPr>
        <w:shd w:val="clear" w:color="auto" w:fill="auto"/>
        <w:tabs>
          <w:tab w:val="left" w:pos="592"/>
        </w:tabs>
        <w:spacing w:after="120" w:line="293" w:lineRule="exact"/>
        <w:ind w:right="40"/>
        <w:contextualSpacing/>
        <w:rPr>
          <w:rFonts w:ascii="Arial" w:hAnsi="Arial" w:cs="Arial"/>
          <w:sz w:val="22"/>
          <w:szCs w:val="22"/>
        </w:rPr>
      </w:pPr>
      <w:r w:rsidRPr="00157497">
        <w:rPr>
          <w:rFonts w:ascii="Arial" w:hAnsi="Arial" w:cs="Arial"/>
          <w:sz w:val="22"/>
          <w:szCs w:val="22"/>
        </w:rPr>
        <w:t>Objednatel je v odůvodněných případech oprávněn zastavit provádění prací případně požadovat výměnu osob, které se podílejí na zhotovování díla na straně zhotovitele.</w:t>
      </w:r>
    </w:p>
    <w:p w:rsidR="006109BC" w:rsidRDefault="006109BC" w:rsidP="006109BC">
      <w:pPr>
        <w:pStyle w:val="Zkladntext1"/>
        <w:shd w:val="clear" w:color="auto" w:fill="auto"/>
        <w:tabs>
          <w:tab w:val="left" w:pos="592"/>
        </w:tabs>
        <w:spacing w:after="120" w:line="293" w:lineRule="exact"/>
        <w:ind w:right="40"/>
        <w:contextualSpacing/>
        <w:rPr>
          <w:rFonts w:ascii="Arial" w:hAnsi="Arial" w:cs="Arial"/>
          <w:sz w:val="22"/>
          <w:szCs w:val="22"/>
        </w:rPr>
      </w:pPr>
    </w:p>
    <w:p w:rsidR="00E045B6" w:rsidRPr="00E045B6" w:rsidRDefault="00E045B6" w:rsidP="00E045B6">
      <w:pPr>
        <w:pStyle w:val="Zkladntext20"/>
        <w:numPr>
          <w:ilvl w:val="0"/>
          <w:numId w:val="2"/>
        </w:numPr>
        <w:shd w:val="clear" w:color="auto" w:fill="auto"/>
        <w:spacing w:after="120" w:line="293" w:lineRule="exact"/>
        <w:ind w:left="0" w:firstLine="0"/>
        <w:contextualSpacing/>
        <w:jc w:val="center"/>
        <w:rPr>
          <w:rFonts w:ascii="Arial" w:hAnsi="Arial" w:cs="Arial"/>
          <w:b/>
          <w:sz w:val="22"/>
          <w:szCs w:val="22"/>
        </w:rPr>
      </w:pPr>
      <w:r>
        <w:rPr>
          <w:rFonts w:ascii="Arial" w:hAnsi="Arial" w:cs="Arial"/>
          <w:b/>
          <w:sz w:val="22"/>
          <w:szCs w:val="22"/>
        </w:rPr>
        <w:t>Změny díla</w:t>
      </w:r>
    </w:p>
    <w:p w:rsidR="00157497" w:rsidRDefault="00E045B6" w:rsidP="006B4475">
      <w:pPr>
        <w:pStyle w:val="Zkladntext1"/>
        <w:numPr>
          <w:ilvl w:val="1"/>
          <w:numId w:val="2"/>
        </w:numPr>
        <w:shd w:val="clear" w:color="auto" w:fill="auto"/>
        <w:tabs>
          <w:tab w:val="left" w:pos="592"/>
        </w:tabs>
        <w:spacing w:after="120" w:line="293" w:lineRule="exact"/>
        <w:ind w:right="40"/>
        <w:contextualSpacing/>
        <w:rPr>
          <w:rFonts w:ascii="Arial" w:hAnsi="Arial" w:cs="Arial"/>
          <w:sz w:val="22"/>
          <w:szCs w:val="22"/>
        </w:rPr>
      </w:pPr>
      <w:r>
        <w:rPr>
          <w:rFonts w:ascii="Arial" w:hAnsi="Arial" w:cs="Arial"/>
          <w:sz w:val="22"/>
          <w:szCs w:val="22"/>
        </w:rPr>
        <w:t>Zhotovitel nebo objednatel jsou oprávněni navrhnout změnu v provádění díla.</w:t>
      </w:r>
    </w:p>
    <w:p w:rsidR="00E045B6" w:rsidRDefault="00E045B6" w:rsidP="006B4475">
      <w:pPr>
        <w:pStyle w:val="Zkladntext1"/>
        <w:numPr>
          <w:ilvl w:val="1"/>
          <w:numId w:val="2"/>
        </w:numPr>
        <w:shd w:val="clear" w:color="auto" w:fill="auto"/>
        <w:tabs>
          <w:tab w:val="left" w:pos="592"/>
        </w:tabs>
        <w:spacing w:after="120" w:line="293" w:lineRule="exact"/>
        <w:ind w:right="40"/>
        <w:contextualSpacing/>
        <w:rPr>
          <w:rFonts w:ascii="Arial" w:hAnsi="Arial" w:cs="Arial"/>
          <w:sz w:val="22"/>
          <w:szCs w:val="22"/>
        </w:rPr>
      </w:pPr>
      <w:r>
        <w:rPr>
          <w:rFonts w:ascii="Arial" w:hAnsi="Arial" w:cs="Arial"/>
          <w:sz w:val="22"/>
          <w:szCs w:val="22"/>
        </w:rPr>
        <w:t xml:space="preserve">K předloženému návrhu změny je zhotovitel povinen zpracovat cenové ocenění takové změny a </w:t>
      </w:r>
      <w:r w:rsidR="006B4475">
        <w:rPr>
          <w:rFonts w:ascii="Arial" w:hAnsi="Arial" w:cs="Arial"/>
          <w:sz w:val="22"/>
          <w:szCs w:val="22"/>
        </w:rPr>
        <w:t>dopad ceny do termínu dokončení díla.</w:t>
      </w:r>
    </w:p>
    <w:p w:rsidR="006B4475" w:rsidRDefault="006B4475" w:rsidP="006B4475">
      <w:pPr>
        <w:pStyle w:val="Zkladntext1"/>
        <w:numPr>
          <w:ilvl w:val="1"/>
          <w:numId w:val="2"/>
        </w:numPr>
        <w:shd w:val="clear" w:color="auto" w:fill="auto"/>
        <w:tabs>
          <w:tab w:val="left" w:pos="592"/>
        </w:tabs>
        <w:spacing w:after="120" w:line="293" w:lineRule="exact"/>
        <w:ind w:right="40"/>
        <w:contextualSpacing/>
        <w:rPr>
          <w:rFonts w:ascii="Arial" w:hAnsi="Arial" w:cs="Arial"/>
          <w:sz w:val="22"/>
          <w:szCs w:val="22"/>
        </w:rPr>
      </w:pPr>
      <w:r>
        <w:rPr>
          <w:rFonts w:ascii="Arial" w:hAnsi="Arial" w:cs="Arial"/>
          <w:sz w:val="22"/>
          <w:szCs w:val="22"/>
        </w:rPr>
        <w:t>Při ocenění změn díla budou použity položky z cenové nabídky. Práce neobsažené v cenové nabídce budou oceněny pomocí rozpočtu URS.</w:t>
      </w:r>
    </w:p>
    <w:p w:rsidR="006B4475" w:rsidRDefault="006B4475" w:rsidP="006B4475">
      <w:pPr>
        <w:pStyle w:val="Zkladntext1"/>
        <w:numPr>
          <w:ilvl w:val="1"/>
          <w:numId w:val="2"/>
        </w:numPr>
        <w:shd w:val="clear" w:color="auto" w:fill="auto"/>
        <w:tabs>
          <w:tab w:val="left" w:pos="592"/>
        </w:tabs>
        <w:spacing w:after="120" w:line="293" w:lineRule="exact"/>
        <w:ind w:right="40"/>
        <w:contextualSpacing/>
        <w:rPr>
          <w:rFonts w:ascii="Arial" w:hAnsi="Arial" w:cs="Arial"/>
          <w:sz w:val="22"/>
          <w:szCs w:val="22"/>
        </w:rPr>
      </w:pPr>
      <w:r>
        <w:rPr>
          <w:rFonts w:ascii="Arial" w:hAnsi="Arial" w:cs="Arial"/>
          <w:sz w:val="22"/>
          <w:szCs w:val="22"/>
        </w:rPr>
        <w:t>Schválení změny bude provedeno podpisem změnového listu zhotovitelem a objednatelem, technický</w:t>
      </w:r>
      <w:r w:rsidR="00CC6AB4">
        <w:rPr>
          <w:rFonts w:ascii="Arial" w:hAnsi="Arial" w:cs="Arial"/>
          <w:sz w:val="22"/>
          <w:szCs w:val="22"/>
        </w:rPr>
        <w:t>m</w:t>
      </w:r>
      <w:r>
        <w:rPr>
          <w:rFonts w:ascii="Arial" w:hAnsi="Arial" w:cs="Arial"/>
          <w:sz w:val="22"/>
          <w:szCs w:val="22"/>
        </w:rPr>
        <w:t xml:space="preserve"> dozor</w:t>
      </w:r>
      <w:r w:rsidR="00CC6AB4">
        <w:rPr>
          <w:rFonts w:ascii="Arial" w:hAnsi="Arial" w:cs="Arial"/>
          <w:sz w:val="22"/>
          <w:szCs w:val="22"/>
        </w:rPr>
        <w:t>em</w:t>
      </w:r>
      <w:r>
        <w:rPr>
          <w:rFonts w:ascii="Arial" w:hAnsi="Arial" w:cs="Arial"/>
          <w:sz w:val="22"/>
          <w:szCs w:val="22"/>
        </w:rPr>
        <w:t xml:space="preserve"> a </w:t>
      </w:r>
      <w:r w:rsidR="00CC6AB4">
        <w:rPr>
          <w:rFonts w:ascii="Arial" w:hAnsi="Arial" w:cs="Arial"/>
          <w:sz w:val="22"/>
          <w:szCs w:val="22"/>
        </w:rPr>
        <w:t>projektantem</w:t>
      </w:r>
      <w:r>
        <w:rPr>
          <w:rFonts w:ascii="Arial" w:hAnsi="Arial" w:cs="Arial"/>
          <w:sz w:val="22"/>
          <w:szCs w:val="22"/>
        </w:rPr>
        <w:t>.</w:t>
      </w:r>
    </w:p>
    <w:p w:rsidR="00E045B6" w:rsidRPr="00157497" w:rsidRDefault="00E045B6" w:rsidP="00E045B6">
      <w:pPr>
        <w:pStyle w:val="Zkladntext1"/>
        <w:shd w:val="clear" w:color="auto" w:fill="auto"/>
        <w:tabs>
          <w:tab w:val="left" w:pos="592"/>
        </w:tabs>
        <w:spacing w:after="120" w:line="293" w:lineRule="exact"/>
        <w:ind w:right="40"/>
        <w:contextualSpacing/>
        <w:rPr>
          <w:rFonts w:ascii="Arial" w:hAnsi="Arial" w:cs="Arial"/>
          <w:sz w:val="22"/>
          <w:szCs w:val="22"/>
        </w:rPr>
      </w:pPr>
    </w:p>
    <w:p w:rsidR="006109BC" w:rsidRPr="00157497" w:rsidRDefault="006109BC" w:rsidP="006109BC">
      <w:pPr>
        <w:pStyle w:val="Zkladntext20"/>
        <w:numPr>
          <w:ilvl w:val="0"/>
          <w:numId w:val="2"/>
        </w:numPr>
        <w:shd w:val="clear" w:color="auto" w:fill="auto"/>
        <w:spacing w:after="120" w:line="293" w:lineRule="exact"/>
        <w:ind w:left="0" w:firstLine="0"/>
        <w:contextualSpacing/>
        <w:jc w:val="center"/>
        <w:rPr>
          <w:rFonts w:ascii="Arial" w:hAnsi="Arial" w:cs="Arial"/>
          <w:b/>
          <w:sz w:val="22"/>
          <w:szCs w:val="22"/>
        </w:rPr>
      </w:pPr>
      <w:r w:rsidRPr="00157497">
        <w:rPr>
          <w:rFonts w:ascii="Arial" w:hAnsi="Arial" w:cs="Arial"/>
          <w:b/>
          <w:sz w:val="22"/>
          <w:szCs w:val="22"/>
        </w:rPr>
        <w:t>Odpovědnost zhotovitele za vady díla</w:t>
      </w:r>
    </w:p>
    <w:p w:rsidR="006109BC" w:rsidRPr="00157497" w:rsidRDefault="006109BC" w:rsidP="006109BC">
      <w:pPr>
        <w:pStyle w:val="Zkladntext1"/>
        <w:numPr>
          <w:ilvl w:val="1"/>
          <w:numId w:val="2"/>
        </w:numPr>
        <w:shd w:val="clear" w:color="auto" w:fill="auto"/>
        <w:tabs>
          <w:tab w:val="left" w:pos="602"/>
        </w:tabs>
        <w:spacing w:after="120" w:line="293" w:lineRule="exact"/>
        <w:ind w:right="40"/>
        <w:contextualSpacing/>
        <w:rPr>
          <w:rFonts w:ascii="Arial" w:hAnsi="Arial" w:cs="Arial"/>
          <w:sz w:val="22"/>
          <w:szCs w:val="22"/>
        </w:rPr>
      </w:pPr>
      <w:r w:rsidRPr="00157497">
        <w:rPr>
          <w:rFonts w:ascii="Arial" w:hAnsi="Arial" w:cs="Arial"/>
          <w:sz w:val="22"/>
          <w:szCs w:val="22"/>
        </w:rPr>
        <w:t>Provedené práce budou mít vady, jestliže jejich provedení nebude odpovídat smluvně ujednaným nebo obvyklým standardům kvality prací.</w:t>
      </w:r>
    </w:p>
    <w:p w:rsidR="006109BC" w:rsidRPr="00157497" w:rsidRDefault="006109BC" w:rsidP="006109BC">
      <w:pPr>
        <w:pStyle w:val="Zkladntext1"/>
        <w:numPr>
          <w:ilvl w:val="1"/>
          <w:numId w:val="2"/>
        </w:numPr>
        <w:shd w:val="clear" w:color="auto" w:fill="auto"/>
        <w:tabs>
          <w:tab w:val="left" w:pos="602"/>
        </w:tabs>
        <w:spacing w:after="120" w:line="293" w:lineRule="exact"/>
        <w:ind w:right="40"/>
        <w:contextualSpacing/>
        <w:rPr>
          <w:rFonts w:ascii="Arial" w:hAnsi="Arial" w:cs="Arial"/>
          <w:sz w:val="22"/>
          <w:szCs w:val="22"/>
        </w:rPr>
      </w:pPr>
      <w:r w:rsidRPr="00157497">
        <w:rPr>
          <w:rFonts w:ascii="Arial" w:hAnsi="Arial" w:cs="Arial"/>
          <w:sz w:val="22"/>
          <w:szCs w:val="22"/>
        </w:rPr>
        <w:t>Při zjištění, že provedené práce vykazují vady, má objednatel vůči zhotoviteli přednostně právo na odstranění vady poskytnutím nového plnění v rozsahu vadné části, přičemž je zhotovitel povinen odstranit vadu nejpozději do 5 dnů po oznámení reklamace, pokud si smluvní strany nedohodnou v konkrétním případě lhůtu delší.</w:t>
      </w:r>
    </w:p>
    <w:p w:rsidR="006109BC" w:rsidRPr="00157497" w:rsidRDefault="006109BC" w:rsidP="006109BC">
      <w:pPr>
        <w:pStyle w:val="Zkladntext1"/>
        <w:numPr>
          <w:ilvl w:val="1"/>
          <w:numId w:val="2"/>
        </w:numPr>
        <w:shd w:val="clear" w:color="auto" w:fill="auto"/>
        <w:tabs>
          <w:tab w:val="left" w:pos="592"/>
        </w:tabs>
        <w:spacing w:after="120" w:line="293" w:lineRule="exact"/>
        <w:contextualSpacing/>
        <w:rPr>
          <w:rFonts w:ascii="Arial" w:hAnsi="Arial" w:cs="Arial"/>
          <w:sz w:val="22"/>
          <w:szCs w:val="22"/>
        </w:rPr>
      </w:pPr>
      <w:r w:rsidRPr="00157497">
        <w:rPr>
          <w:rFonts w:ascii="Arial" w:hAnsi="Arial" w:cs="Arial"/>
          <w:sz w:val="22"/>
          <w:szCs w:val="22"/>
        </w:rPr>
        <w:t>Zhotovitel je povinen vady odstranit na svůj náklad.</w:t>
      </w:r>
    </w:p>
    <w:p w:rsidR="006109BC" w:rsidRPr="00157497" w:rsidRDefault="006109BC" w:rsidP="006109BC">
      <w:pPr>
        <w:pStyle w:val="Zkladntext1"/>
        <w:numPr>
          <w:ilvl w:val="1"/>
          <w:numId w:val="2"/>
        </w:numPr>
        <w:shd w:val="clear" w:color="auto" w:fill="auto"/>
        <w:tabs>
          <w:tab w:val="left" w:pos="597"/>
        </w:tabs>
        <w:spacing w:after="120" w:line="293" w:lineRule="exact"/>
        <w:contextualSpacing/>
        <w:rPr>
          <w:rFonts w:ascii="Arial" w:hAnsi="Arial" w:cs="Arial"/>
          <w:sz w:val="22"/>
          <w:szCs w:val="22"/>
        </w:rPr>
      </w:pPr>
      <w:r w:rsidRPr="00157497">
        <w:rPr>
          <w:rFonts w:ascii="Arial" w:hAnsi="Arial" w:cs="Arial"/>
          <w:sz w:val="22"/>
          <w:szCs w:val="22"/>
        </w:rPr>
        <w:t>Odstranění vady nemá vliv na nárok objednatele na smluvní pokutu a náhradu škody.</w:t>
      </w:r>
    </w:p>
    <w:p w:rsidR="006109BC" w:rsidRPr="00157497" w:rsidRDefault="006109BC" w:rsidP="006109BC">
      <w:pPr>
        <w:pStyle w:val="Zkladntext1"/>
        <w:numPr>
          <w:ilvl w:val="1"/>
          <w:numId w:val="2"/>
        </w:numPr>
        <w:shd w:val="clear" w:color="auto" w:fill="auto"/>
        <w:tabs>
          <w:tab w:val="left" w:pos="592"/>
        </w:tabs>
        <w:spacing w:after="120" w:line="293" w:lineRule="exact"/>
        <w:ind w:right="40"/>
        <w:contextualSpacing/>
        <w:rPr>
          <w:rFonts w:ascii="Arial" w:hAnsi="Arial" w:cs="Arial"/>
          <w:sz w:val="22"/>
          <w:szCs w:val="22"/>
        </w:rPr>
      </w:pPr>
      <w:r w:rsidRPr="00157497">
        <w:rPr>
          <w:rFonts w:ascii="Arial" w:hAnsi="Arial" w:cs="Arial"/>
          <w:sz w:val="22"/>
          <w:szCs w:val="22"/>
        </w:rPr>
        <w:t>Zhotovitel odpovídá za škody vzniklé svojí činností v důsledku nesplnění povinnosti podle této smlouvy. Objednatel bude zhotovitele o případných škodách vzniklých objednateli z viny zhotovitele neprodleně informovat.</w:t>
      </w:r>
    </w:p>
    <w:p w:rsidR="006109BC" w:rsidRPr="00157497" w:rsidRDefault="006109BC" w:rsidP="006109BC">
      <w:pPr>
        <w:pStyle w:val="Zkladntext1"/>
        <w:numPr>
          <w:ilvl w:val="1"/>
          <w:numId w:val="2"/>
        </w:numPr>
        <w:shd w:val="clear" w:color="auto" w:fill="auto"/>
        <w:tabs>
          <w:tab w:val="left" w:pos="592"/>
        </w:tabs>
        <w:spacing w:after="120" w:line="293" w:lineRule="exact"/>
        <w:ind w:right="40"/>
        <w:contextualSpacing/>
        <w:rPr>
          <w:rFonts w:ascii="Arial" w:hAnsi="Arial" w:cs="Arial"/>
          <w:sz w:val="22"/>
          <w:szCs w:val="22"/>
        </w:rPr>
      </w:pPr>
      <w:r w:rsidRPr="00157497">
        <w:rPr>
          <w:rFonts w:ascii="Arial" w:hAnsi="Arial" w:cs="Arial"/>
          <w:sz w:val="22"/>
          <w:szCs w:val="22"/>
        </w:rPr>
        <w:t>Zhotovitel poskyt</w:t>
      </w:r>
      <w:r w:rsidR="004439D3" w:rsidRPr="00157497">
        <w:rPr>
          <w:rFonts w:ascii="Arial" w:hAnsi="Arial" w:cs="Arial"/>
          <w:sz w:val="22"/>
          <w:szCs w:val="22"/>
        </w:rPr>
        <w:t>uje</w:t>
      </w:r>
      <w:r w:rsidRPr="00157497">
        <w:rPr>
          <w:rFonts w:ascii="Arial" w:hAnsi="Arial" w:cs="Arial"/>
          <w:sz w:val="22"/>
          <w:szCs w:val="22"/>
        </w:rPr>
        <w:t xml:space="preserve"> objednateli záruku na provedené dílo v délce 36 měsíců od jeho předání objednateli.</w:t>
      </w:r>
    </w:p>
    <w:p w:rsidR="006109BC" w:rsidRPr="00157497" w:rsidRDefault="006109BC" w:rsidP="006109BC">
      <w:pPr>
        <w:pStyle w:val="Zkladntext1"/>
        <w:shd w:val="clear" w:color="auto" w:fill="auto"/>
        <w:tabs>
          <w:tab w:val="left" w:pos="592"/>
        </w:tabs>
        <w:spacing w:after="120" w:line="293" w:lineRule="exact"/>
        <w:ind w:right="40"/>
        <w:contextualSpacing/>
        <w:rPr>
          <w:rFonts w:ascii="Arial" w:hAnsi="Arial" w:cs="Arial"/>
          <w:sz w:val="22"/>
          <w:szCs w:val="22"/>
        </w:rPr>
      </w:pPr>
    </w:p>
    <w:p w:rsidR="006109BC" w:rsidRPr="00157497" w:rsidRDefault="006109BC" w:rsidP="006109BC">
      <w:pPr>
        <w:pStyle w:val="Zkladntext20"/>
        <w:numPr>
          <w:ilvl w:val="0"/>
          <w:numId w:val="2"/>
        </w:numPr>
        <w:shd w:val="clear" w:color="auto" w:fill="auto"/>
        <w:spacing w:after="120" w:line="293" w:lineRule="exact"/>
        <w:ind w:left="0" w:firstLine="0"/>
        <w:contextualSpacing/>
        <w:jc w:val="center"/>
        <w:rPr>
          <w:rFonts w:ascii="Arial" w:hAnsi="Arial" w:cs="Arial"/>
          <w:b/>
          <w:sz w:val="22"/>
          <w:szCs w:val="22"/>
        </w:rPr>
      </w:pPr>
      <w:r w:rsidRPr="00157497">
        <w:rPr>
          <w:rFonts w:ascii="Arial" w:hAnsi="Arial" w:cs="Arial"/>
          <w:b/>
          <w:sz w:val="22"/>
          <w:szCs w:val="22"/>
        </w:rPr>
        <w:t>Sankce</w:t>
      </w:r>
    </w:p>
    <w:p w:rsidR="006109BC" w:rsidRPr="00157497" w:rsidRDefault="006109BC" w:rsidP="006109BC">
      <w:pPr>
        <w:pStyle w:val="Zkladntext1"/>
        <w:numPr>
          <w:ilvl w:val="1"/>
          <w:numId w:val="2"/>
        </w:numPr>
        <w:shd w:val="clear" w:color="auto" w:fill="auto"/>
        <w:tabs>
          <w:tab w:val="left" w:pos="592"/>
        </w:tabs>
        <w:spacing w:after="120" w:line="293" w:lineRule="exact"/>
        <w:ind w:right="40"/>
        <w:contextualSpacing/>
        <w:rPr>
          <w:rFonts w:ascii="Arial" w:hAnsi="Arial" w:cs="Arial"/>
          <w:sz w:val="22"/>
          <w:szCs w:val="22"/>
        </w:rPr>
      </w:pPr>
      <w:r w:rsidRPr="00157497">
        <w:rPr>
          <w:rFonts w:ascii="Arial" w:hAnsi="Arial" w:cs="Arial"/>
          <w:sz w:val="22"/>
          <w:szCs w:val="22"/>
        </w:rPr>
        <w:lastRenderedPageBreak/>
        <w:t>Pokud zhotovitel neprovede dílo řádně v rozsahu stanoveném touto smlouvou a včas, v souladu s ostatními povinnostmi vyplývajícími ze smlouvy, uhradí smluvní pokutu ve výši 2000,- Kč (slovy: dva tisíce korun českých) za každý započatý den prodlení.</w:t>
      </w:r>
    </w:p>
    <w:p w:rsidR="006109BC" w:rsidRPr="00157497" w:rsidRDefault="006109BC" w:rsidP="006109BC">
      <w:pPr>
        <w:pStyle w:val="Zkladntext1"/>
        <w:numPr>
          <w:ilvl w:val="1"/>
          <w:numId w:val="2"/>
        </w:numPr>
        <w:shd w:val="clear" w:color="auto" w:fill="auto"/>
        <w:tabs>
          <w:tab w:val="left" w:pos="606"/>
        </w:tabs>
        <w:spacing w:after="120" w:line="293" w:lineRule="exact"/>
        <w:ind w:right="40"/>
        <w:contextualSpacing/>
        <w:rPr>
          <w:rFonts w:ascii="Arial" w:hAnsi="Arial" w:cs="Arial"/>
          <w:sz w:val="22"/>
          <w:szCs w:val="22"/>
        </w:rPr>
      </w:pPr>
      <w:r w:rsidRPr="00157497">
        <w:rPr>
          <w:rFonts w:ascii="Arial" w:hAnsi="Arial" w:cs="Arial"/>
          <w:sz w:val="22"/>
          <w:szCs w:val="22"/>
        </w:rPr>
        <w:t>Pokud zhotovitel neodstraní vadu ve sjednaném termínu, uhradí smluvní pokutu 1000,- Kč (slovy: jeden tisíc korun českých) za každou vadu a den prodlení.</w:t>
      </w:r>
    </w:p>
    <w:p w:rsidR="006109BC" w:rsidRPr="00157497" w:rsidRDefault="006109BC" w:rsidP="006109BC">
      <w:pPr>
        <w:pStyle w:val="Zkladntext1"/>
        <w:numPr>
          <w:ilvl w:val="1"/>
          <w:numId w:val="2"/>
        </w:numPr>
        <w:shd w:val="clear" w:color="auto" w:fill="auto"/>
        <w:tabs>
          <w:tab w:val="left" w:pos="602"/>
        </w:tabs>
        <w:spacing w:after="120" w:line="293" w:lineRule="exact"/>
        <w:ind w:right="40"/>
        <w:contextualSpacing/>
        <w:rPr>
          <w:rFonts w:ascii="Arial" w:hAnsi="Arial" w:cs="Arial"/>
          <w:sz w:val="22"/>
          <w:szCs w:val="22"/>
        </w:rPr>
      </w:pPr>
      <w:r w:rsidRPr="00157497">
        <w:rPr>
          <w:rFonts w:ascii="Arial" w:hAnsi="Arial" w:cs="Arial"/>
          <w:sz w:val="22"/>
          <w:szCs w:val="22"/>
        </w:rPr>
        <w:t>Za prodlení s nástupem na odstranění závady uhradí zhotovitel zvláštní smluvní pokutu ve výši 2000,- Kč (slovy: dva tisíce korun českých) za každý i započatý den prodlení.</w:t>
      </w:r>
    </w:p>
    <w:p w:rsidR="006109BC" w:rsidRPr="00157497" w:rsidRDefault="006109BC" w:rsidP="006109BC">
      <w:pPr>
        <w:pStyle w:val="Zkladntext1"/>
        <w:numPr>
          <w:ilvl w:val="1"/>
          <w:numId w:val="2"/>
        </w:numPr>
        <w:shd w:val="clear" w:color="auto" w:fill="auto"/>
        <w:tabs>
          <w:tab w:val="left" w:pos="606"/>
        </w:tabs>
        <w:spacing w:after="120" w:line="293" w:lineRule="exact"/>
        <w:ind w:right="40"/>
        <w:contextualSpacing/>
        <w:rPr>
          <w:rFonts w:ascii="Arial" w:hAnsi="Arial" w:cs="Arial"/>
          <w:sz w:val="22"/>
          <w:szCs w:val="22"/>
        </w:rPr>
      </w:pPr>
      <w:r w:rsidRPr="00157497">
        <w:rPr>
          <w:rFonts w:ascii="Arial" w:hAnsi="Arial" w:cs="Arial"/>
          <w:sz w:val="22"/>
          <w:szCs w:val="22"/>
        </w:rPr>
        <w:t>Podkladem pro úhradu smluvní pokuty bude faktura, která bude splatná do 21 dnů ode dne jejího doručení.</w:t>
      </w:r>
    </w:p>
    <w:p w:rsidR="006109BC" w:rsidRPr="00157497" w:rsidRDefault="006109BC" w:rsidP="006109BC">
      <w:pPr>
        <w:pStyle w:val="Zkladntext1"/>
        <w:numPr>
          <w:ilvl w:val="1"/>
          <w:numId w:val="2"/>
        </w:numPr>
        <w:shd w:val="clear" w:color="auto" w:fill="auto"/>
        <w:tabs>
          <w:tab w:val="left" w:pos="592"/>
        </w:tabs>
        <w:spacing w:after="120" w:line="293" w:lineRule="exact"/>
        <w:ind w:right="40"/>
        <w:contextualSpacing/>
        <w:rPr>
          <w:rFonts w:ascii="Arial" w:hAnsi="Arial" w:cs="Arial"/>
          <w:sz w:val="22"/>
          <w:szCs w:val="22"/>
        </w:rPr>
      </w:pPr>
      <w:r w:rsidRPr="00157497">
        <w:rPr>
          <w:rFonts w:ascii="Arial" w:hAnsi="Arial" w:cs="Arial"/>
          <w:sz w:val="22"/>
          <w:szCs w:val="22"/>
        </w:rPr>
        <w:t>Zaplacením jakékoliv smluvní pokuty, vzniklé podle smlouvy zůstává oprávněné smluvní straně právo na náhradu škody, které se této oprávněné straně přiznává v plném rozsahu.</w:t>
      </w:r>
    </w:p>
    <w:p w:rsidR="006109BC" w:rsidRPr="00157497" w:rsidRDefault="006109BC" w:rsidP="006109BC">
      <w:pPr>
        <w:pStyle w:val="Zkladntext1"/>
        <w:shd w:val="clear" w:color="auto" w:fill="auto"/>
        <w:tabs>
          <w:tab w:val="left" w:pos="592"/>
        </w:tabs>
        <w:spacing w:after="120" w:line="293" w:lineRule="exact"/>
        <w:ind w:right="40"/>
        <w:contextualSpacing/>
        <w:rPr>
          <w:rFonts w:ascii="Arial" w:hAnsi="Arial" w:cs="Arial"/>
          <w:sz w:val="22"/>
          <w:szCs w:val="22"/>
        </w:rPr>
      </w:pPr>
    </w:p>
    <w:p w:rsidR="006109BC" w:rsidRPr="00157497" w:rsidRDefault="006109BC" w:rsidP="006109BC">
      <w:pPr>
        <w:pStyle w:val="Zkladntext20"/>
        <w:numPr>
          <w:ilvl w:val="0"/>
          <w:numId w:val="2"/>
        </w:numPr>
        <w:shd w:val="clear" w:color="auto" w:fill="auto"/>
        <w:spacing w:after="120" w:line="293" w:lineRule="exact"/>
        <w:ind w:left="0" w:firstLine="0"/>
        <w:contextualSpacing/>
        <w:jc w:val="center"/>
        <w:rPr>
          <w:rFonts w:ascii="Arial" w:hAnsi="Arial" w:cs="Arial"/>
          <w:b/>
          <w:sz w:val="22"/>
          <w:szCs w:val="22"/>
        </w:rPr>
      </w:pPr>
      <w:r w:rsidRPr="00157497">
        <w:rPr>
          <w:rFonts w:ascii="Arial" w:hAnsi="Arial" w:cs="Arial"/>
          <w:b/>
          <w:sz w:val="22"/>
          <w:szCs w:val="22"/>
        </w:rPr>
        <w:t>Ukončení smluvního vztahu</w:t>
      </w:r>
    </w:p>
    <w:p w:rsidR="006109BC" w:rsidRPr="00157497" w:rsidRDefault="006109BC" w:rsidP="006109BC">
      <w:pPr>
        <w:pStyle w:val="Zkladntext1"/>
        <w:numPr>
          <w:ilvl w:val="1"/>
          <w:numId w:val="2"/>
        </w:numPr>
        <w:shd w:val="clear" w:color="auto" w:fill="auto"/>
        <w:tabs>
          <w:tab w:val="left" w:pos="577"/>
        </w:tabs>
        <w:spacing w:after="120" w:line="293" w:lineRule="exact"/>
        <w:ind w:right="20"/>
        <w:contextualSpacing/>
        <w:rPr>
          <w:rFonts w:ascii="Arial" w:hAnsi="Arial" w:cs="Arial"/>
          <w:sz w:val="22"/>
          <w:szCs w:val="22"/>
        </w:rPr>
      </w:pPr>
      <w:r w:rsidRPr="00157497">
        <w:rPr>
          <w:rFonts w:ascii="Arial" w:hAnsi="Arial" w:cs="Arial"/>
          <w:sz w:val="22"/>
          <w:szCs w:val="22"/>
        </w:rPr>
        <w:t>Smlouvu je možné ukončit odstoupením kteroukoli ze smluvních stran v případě závažného porušení smluvních ujednání.</w:t>
      </w:r>
    </w:p>
    <w:p w:rsidR="006109BC" w:rsidRPr="00157497" w:rsidRDefault="006109BC" w:rsidP="006109BC">
      <w:pPr>
        <w:pStyle w:val="Zkladntext1"/>
        <w:numPr>
          <w:ilvl w:val="1"/>
          <w:numId w:val="2"/>
        </w:numPr>
        <w:shd w:val="clear" w:color="auto" w:fill="auto"/>
        <w:tabs>
          <w:tab w:val="left" w:pos="586"/>
        </w:tabs>
        <w:spacing w:after="120" w:line="293" w:lineRule="exact"/>
        <w:ind w:right="20"/>
        <w:contextualSpacing/>
        <w:rPr>
          <w:rFonts w:ascii="Arial" w:hAnsi="Arial" w:cs="Arial"/>
          <w:sz w:val="22"/>
          <w:szCs w:val="22"/>
        </w:rPr>
      </w:pPr>
      <w:r w:rsidRPr="00157497">
        <w:rPr>
          <w:rFonts w:ascii="Arial" w:hAnsi="Arial" w:cs="Arial"/>
          <w:sz w:val="22"/>
          <w:szCs w:val="22"/>
        </w:rPr>
        <w:t>Objednatel je oprávněn odstoupit od smlouvy, pokud zhotovitel opakovaně poruší své povinnosti založené smlouvou, pokud bude zhotovitel objednatelem na porušení jeho povinností písemně upozorněn.</w:t>
      </w:r>
    </w:p>
    <w:p w:rsidR="006109BC" w:rsidRPr="00157497" w:rsidRDefault="006109BC" w:rsidP="006109BC">
      <w:pPr>
        <w:pStyle w:val="Zkladntext1"/>
        <w:numPr>
          <w:ilvl w:val="1"/>
          <w:numId w:val="2"/>
        </w:numPr>
        <w:shd w:val="clear" w:color="auto" w:fill="auto"/>
        <w:tabs>
          <w:tab w:val="left" w:pos="582"/>
        </w:tabs>
        <w:spacing w:after="120" w:line="293" w:lineRule="exact"/>
        <w:ind w:right="20"/>
        <w:contextualSpacing/>
        <w:rPr>
          <w:rFonts w:ascii="Arial" w:hAnsi="Arial" w:cs="Arial"/>
          <w:sz w:val="22"/>
          <w:szCs w:val="22"/>
        </w:rPr>
      </w:pPr>
      <w:r w:rsidRPr="00157497">
        <w:rPr>
          <w:rFonts w:ascii="Arial" w:hAnsi="Arial" w:cs="Arial"/>
          <w:sz w:val="22"/>
          <w:szCs w:val="22"/>
        </w:rPr>
        <w:t>Zhotovitel je oprávněn odstoupit od smlouvy, pokud je objednatel v prodlení se splněním svých peněžitých závazků po dobu delší než 30 pracovních dnů.</w:t>
      </w:r>
    </w:p>
    <w:p w:rsidR="006109BC" w:rsidRPr="00157497" w:rsidRDefault="006109BC" w:rsidP="006109BC">
      <w:pPr>
        <w:pStyle w:val="Zkladntext1"/>
        <w:numPr>
          <w:ilvl w:val="1"/>
          <w:numId w:val="2"/>
        </w:numPr>
        <w:shd w:val="clear" w:color="auto" w:fill="auto"/>
        <w:tabs>
          <w:tab w:val="left" w:pos="577"/>
        </w:tabs>
        <w:spacing w:after="120" w:line="293" w:lineRule="exact"/>
        <w:ind w:right="20"/>
        <w:contextualSpacing/>
        <w:rPr>
          <w:rFonts w:ascii="Arial" w:hAnsi="Arial" w:cs="Arial"/>
          <w:sz w:val="22"/>
          <w:szCs w:val="22"/>
        </w:rPr>
      </w:pPr>
      <w:r w:rsidRPr="00157497">
        <w:rPr>
          <w:rFonts w:ascii="Arial" w:hAnsi="Arial" w:cs="Arial"/>
          <w:sz w:val="22"/>
          <w:szCs w:val="22"/>
        </w:rPr>
        <w:t>V případě odstoupení od smlouvy, jsou smluvní strany povinny vzájemně vypořádat své závazky.</w:t>
      </w:r>
    </w:p>
    <w:p w:rsidR="006109BC" w:rsidRPr="00157497" w:rsidRDefault="006109BC" w:rsidP="006109BC">
      <w:pPr>
        <w:pStyle w:val="Zkladntext1"/>
        <w:numPr>
          <w:ilvl w:val="1"/>
          <w:numId w:val="2"/>
        </w:numPr>
        <w:shd w:val="clear" w:color="auto" w:fill="auto"/>
        <w:tabs>
          <w:tab w:val="left" w:pos="582"/>
        </w:tabs>
        <w:spacing w:after="120" w:line="293" w:lineRule="exact"/>
        <w:ind w:right="20"/>
        <w:contextualSpacing/>
        <w:rPr>
          <w:rFonts w:ascii="Arial" w:hAnsi="Arial" w:cs="Arial"/>
          <w:sz w:val="22"/>
          <w:szCs w:val="22"/>
        </w:rPr>
      </w:pPr>
      <w:r w:rsidRPr="00157497">
        <w:rPr>
          <w:rFonts w:ascii="Arial" w:hAnsi="Arial" w:cs="Arial"/>
          <w:sz w:val="22"/>
          <w:szCs w:val="22"/>
        </w:rPr>
        <w:t>Odstoupení od smlouvy se nedotýká nároku na zaplacení smluvní pokuty, náhrady škody a dalších ustanovení smlouvy, z jejichž obsahu to vyplývá.</w:t>
      </w:r>
    </w:p>
    <w:p w:rsidR="006109BC" w:rsidRPr="00157497" w:rsidRDefault="006109BC" w:rsidP="006109BC">
      <w:pPr>
        <w:pStyle w:val="Zkladntext1"/>
        <w:shd w:val="clear" w:color="auto" w:fill="auto"/>
        <w:tabs>
          <w:tab w:val="left" w:pos="582"/>
        </w:tabs>
        <w:spacing w:after="120" w:line="293" w:lineRule="exact"/>
        <w:ind w:right="20"/>
        <w:contextualSpacing/>
        <w:rPr>
          <w:rFonts w:ascii="Arial" w:hAnsi="Arial" w:cs="Arial"/>
          <w:sz w:val="22"/>
          <w:szCs w:val="22"/>
        </w:rPr>
      </w:pPr>
    </w:p>
    <w:p w:rsidR="006109BC" w:rsidRPr="00157497" w:rsidRDefault="006109BC" w:rsidP="006109BC">
      <w:pPr>
        <w:pStyle w:val="Zkladntext20"/>
        <w:numPr>
          <w:ilvl w:val="0"/>
          <w:numId w:val="2"/>
        </w:numPr>
        <w:shd w:val="clear" w:color="auto" w:fill="auto"/>
        <w:spacing w:after="120" w:line="293" w:lineRule="exact"/>
        <w:ind w:left="0" w:firstLine="0"/>
        <w:contextualSpacing/>
        <w:jc w:val="center"/>
        <w:rPr>
          <w:rFonts w:ascii="Arial" w:hAnsi="Arial" w:cs="Arial"/>
          <w:b/>
          <w:sz w:val="22"/>
          <w:szCs w:val="22"/>
        </w:rPr>
      </w:pPr>
      <w:r w:rsidRPr="00157497">
        <w:rPr>
          <w:rFonts w:ascii="Arial" w:hAnsi="Arial" w:cs="Arial"/>
          <w:b/>
          <w:sz w:val="22"/>
          <w:szCs w:val="22"/>
        </w:rPr>
        <w:t>Závěrečná ustanovení</w:t>
      </w:r>
    </w:p>
    <w:p w:rsidR="006109BC" w:rsidRDefault="006109BC" w:rsidP="006109BC">
      <w:pPr>
        <w:pStyle w:val="Zkladntext1"/>
        <w:numPr>
          <w:ilvl w:val="1"/>
          <w:numId w:val="2"/>
        </w:numPr>
        <w:shd w:val="clear" w:color="auto" w:fill="auto"/>
        <w:tabs>
          <w:tab w:val="left" w:pos="567"/>
        </w:tabs>
        <w:spacing w:after="120" w:line="293" w:lineRule="exact"/>
        <w:ind w:right="20"/>
        <w:contextualSpacing/>
        <w:rPr>
          <w:rFonts w:ascii="Arial" w:hAnsi="Arial" w:cs="Arial"/>
          <w:sz w:val="22"/>
          <w:szCs w:val="22"/>
        </w:rPr>
      </w:pPr>
      <w:r w:rsidRPr="00157497">
        <w:rPr>
          <w:rFonts w:ascii="Arial" w:hAnsi="Arial" w:cs="Arial"/>
          <w:sz w:val="22"/>
          <w:szCs w:val="22"/>
        </w:rPr>
        <w:t>Tuto smlouvu lze změnit nebo zrušit pouze písemnými číslovanými dodatky podepsanými oběma smluvními stranami.</w:t>
      </w:r>
    </w:p>
    <w:p w:rsidR="00CC6AB4" w:rsidRPr="00157497" w:rsidRDefault="00CC6AB4" w:rsidP="006109BC">
      <w:pPr>
        <w:pStyle w:val="Zkladntext1"/>
        <w:numPr>
          <w:ilvl w:val="1"/>
          <w:numId w:val="2"/>
        </w:numPr>
        <w:shd w:val="clear" w:color="auto" w:fill="auto"/>
        <w:tabs>
          <w:tab w:val="left" w:pos="567"/>
        </w:tabs>
        <w:spacing w:after="120" w:line="293" w:lineRule="exact"/>
        <w:ind w:right="20"/>
        <w:contextualSpacing/>
        <w:rPr>
          <w:rFonts w:ascii="Arial" w:hAnsi="Arial" w:cs="Arial"/>
          <w:sz w:val="22"/>
          <w:szCs w:val="22"/>
        </w:rPr>
      </w:pPr>
      <w:r>
        <w:rPr>
          <w:rFonts w:ascii="Arial" w:hAnsi="Arial" w:cs="Arial"/>
          <w:sz w:val="22"/>
          <w:szCs w:val="22"/>
        </w:rPr>
        <w:t xml:space="preserve">Zhotovitel je povinen spolupůsobit při výkonu finanční kontroly ve smyslu § 2 písm. e) a § 13 zákona č. 320/2001 Sb. o finanční kontrole, tj. poskytnou kontrolnímu orgánu doklady o dodávkách stavebních prací, zboží a služeb hrazených z veřejných výdajů nebo z veřejné finanční podpory v rozsahu nezbytném pro ověření příslušné operace. Tutéž povinnost musí přenést na své případné </w:t>
      </w:r>
      <w:proofErr w:type="spellStart"/>
      <w:r>
        <w:rPr>
          <w:rFonts w:ascii="Arial" w:hAnsi="Arial" w:cs="Arial"/>
          <w:sz w:val="22"/>
          <w:szCs w:val="22"/>
        </w:rPr>
        <w:t>podzhotovitele</w:t>
      </w:r>
      <w:proofErr w:type="spellEnd"/>
      <w:r>
        <w:rPr>
          <w:rFonts w:ascii="Arial" w:hAnsi="Arial" w:cs="Arial"/>
          <w:sz w:val="22"/>
          <w:szCs w:val="22"/>
        </w:rPr>
        <w:t>.</w:t>
      </w:r>
    </w:p>
    <w:p w:rsidR="006109BC" w:rsidRPr="00157497" w:rsidRDefault="006109BC" w:rsidP="006109BC">
      <w:pPr>
        <w:pStyle w:val="Zkladntext1"/>
        <w:numPr>
          <w:ilvl w:val="1"/>
          <w:numId w:val="2"/>
        </w:numPr>
        <w:shd w:val="clear" w:color="auto" w:fill="auto"/>
        <w:tabs>
          <w:tab w:val="left" w:pos="572"/>
        </w:tabs>
        <w:spacing w:after="120" w:line="293" w:lineRule="exact"/>
        <w:ind w:right="20"/>
        <w:contextualSpacing/>
        <w:rPr>
          <w:rFonts w:ascii="Arial" w:hAnsi="Arial" w:cs="Arial"/>
          <w:sz w:val="22"/>
          <w:szCs w:val="22"/>
        </w:rPr>
      </w:pPr>
      <w:r w:rsidRPr="00157497">
        <w:rPr>
          <w:rFonts w:ascii="Arial" w:hAnsi="Arial" w:cs="Arial"/>
          <w:sz w:val="22"/>
          <w:szCs w:val="22"/>
        </w:rPr>
        <w:t>Tato smlouva je vyhotovena ve dvou stejnopisech, z nichž každá ze smluvních stran obdrží jedno vyhotovení.</w:t>
      </w:r>
    </w:p>
    <w:p w:rsidR="006109BC" w:rsidRPr="00157497" w:rsidRDefault="006109BC" w:rsidP="006109BC">
      <w:pPr>
        <w:pStyle w:val="Zkladntext1"/>
        <w:numPr>
          <w:ilvl w:val="1"/>
          <w:numId w:val="2"/>
        </w:numPr>
        <w:shd w:val="clear" w:color="auto" w:fill="auto"/>
        <w:tabs>
          <w:tab w:val="left" w:pos="582"/>
        </w:tabs>
        <w:spacing w:after="120" w:line="293" w:lineRule="exact"/>
        <w:ind w:right="20"/>
        <w:contextualSpacing/>
        <w:rPr>
          <w:rFonts w:ascii="Arial" w:hAnsi="Arial" w:cs="Arial"/>
          <w:sz w:val="22"/>
          <w:szCs w:val="22"/>
        </w:rPr>
      </w:pPr>
      <w:r w:rsidRPr="00157497">
        <w:rPr>
          <w:rFonts w:ascii="Arial" w:hAnsi="Arial" w:cs="Arial"/>
          <w:sz w:val="22"/>
          <w:szCs w:val="22"/>
        </w:rPr>
        <w:t>Právní vztahy, které tato smlouva výslovně neupravuje, řídí se příslušnými ustanoveními občanského zákoníku.</w:t>
      </w:r>
    </w:p>
    <w:p w:rsidR="006109BC" w:rsidRPr="00157497" w:rsidRDefault="006109BC" w:rsidP="006109BC">
      <w:pPr>
        <w:pStyle w:val="Zkladntext1"/>
        <w:numPr>
          <w:ilvl w:val="1"/>
          <w:numId w:val="2"/>
        </w:numPr>
        <w:shd w:val="clear" w:color="auto" w:fill="auto"/>
        <w:tabs>
          <w:tab w:val="left" w:pos="567"/>
        </w:tabs>
        <w:spacing w:after="120" w:line="293" w:lineRule="exact"/>
        <w:contextualSpacing/>
        <w:rPr>
          <w:rFonts w:ascii="Arial" w:hAnsi="Arial" w:cs="Arial"/>
          <w:sz w:val="22"/>
          <w:szCs w:val="22"/>
        </w:rPr>
      </w:pPr>
      <w:r w:rsidRPr="00157497">
        <w:rPr>
          <w:rFonts w:ascii="Arial" w:hAnsi="Arial" w:cs="Arial"/>
          <w:sz w:val="22"/>
          <w:szCs w:val="22"/>
        </w:rPr>
        <w:t>Tato smlouva nabývá platnosti dnem jejího podpisu oběma smluvními stranami a účinnosti dnem uveřejnění v registru smluv.</w:t>
      </w:r>
    </w:p>
    <w:p w:rsidR="006109BC" w:rsidRPr="00157497" w:rsidRDefault="006109BC" w:rsidP="006109BC">
      <w:pPr>
        <w:pStyle w:val="Zkladntext1"/>
        <w:numPr>
          <w:ilvl w:val="1"/>
          <w:numId w:val="2"/>
        </w:numPr>
        <w:shd w:val="clear" w:color="auto" w:fill="auto"/>
        <w:tabs>
          <w:tab w:val="left" w:pos="577"/>
        </w:tabs>
        <w:spacing w:after="120" w:line="293" w:lineRule="exact"/>
        <w:contextualSpacing/>
        <w:rPr>
          <w:rFonts w:ascii="Arial" w:hAnsi="Arial" w:cs="Arial"/>
          <w:sz w:val="22"/>
          <w:szCs w:val="22"/>
        </w:rPr>
      </w:pPr>
      <w:r w:rsidRPr="00157497">
        <w:rPr>
          <w:rFonts w:ascii="Arial" w:hAnsi="Arial" w:cs="Arial"/>
          <w:sz w:val="22"/>
          <w:szCs w:val="22"/>
        </w:rPr>
        <w:t>Nedílnou součástí této smlouvy jsou tyto přílohy:</w:t>
      </w:r>
    </w:p>
    <w:p w:rsidR="006109BC" w:rsidRPr="00157497" w:rsidRDefault="00CC6AB4" w:rsidP="006109BC">
      <w:pPr>
        <w:pStyle w:val="Zkladntext1"/>
        <w:numPr>
          <w:ilvl w:val="2"/>
          <w:numId w:val="2"/>
        </w:numPr>
        <w:shd w:val="clear" w:color="auto" w:fill="auto"/>
        <w:tabs>
          <w:tab w:val="left" w:pos="1192"/>
        </w:tabs>
        <w:spacing w:after="120" w:line="293" w:lineRule="exact"/>
        <w:contextualSpacing/>
        <w:jc w:val="left"/>
        <w:rPr>
          <w:rFonts w:ascii="Arial" w:hAnsi="Arial" w:cs="Arial"/>
          <w:sz w:val="22"/>
          <w:szCs w:val="22"/>
        </w:rPr>
      </w:pPr>
      <w:r>
        <w:rPr>
          <w:rFonts w:ascii="Arial" w:hAnsi="Arial" w:cs="Arial"/>
          <w:sz w:val="22"/>
          <w:szCs w:val="22"/>
        </w:rPr>
        <w:t xml:space="preserve">Příloha č. 1 – Oceněný výkaz výměr/položkový rozpočet </w:t>
      </w:r>
    </w:p>
    <w:p w:rsidR="006109BC" w:rsidRPr="00157497" w:rsidRDefault="006109BC" w:rsidP="006109BC">
      <w:pPr>
        <w:spacing w:after="120"/>
        <w:contextualSpacing/>
        <w:rPr>
          <w:rFonts w:ascii="Arial" w:hAnsi="Arial" w:cs="Arial"/>
          <w:sz w:val="22"/>
          <w:szCs w:val="22"/>
        </w:rPr>
      </w:pPr>
    </w:p>
    <w:p w:rsidR="006109BC" w:rsidRPr="00157497" w:rsidRDefault="006109BC" w:rsidP="006109BC">
      <w:pPr>
        <w:spacing w:after="120"/>
        <w:contextualSpacing/>
        <w:jc w:val="both"/>
        <w:rPr>
          <w:rFonts w:ascii="Arial" w:hAnsi="Arial" w:cs="Arial"/>
          <w:sz w:val="22"/>
          <w:szCs w:val="22"/>
        </w:rPr>
      </w:pPr>
      <w:r w:rsidRPr="00157497">
        <w:rPr>
          <w:rFonts w:ascii="Arial" w:hAnsi="Arial" w:cs="Arial"/>
          <w:sz w:val="22"/>
          <w:szCs w:val="22"/>
        </w:rPr>
        <w:t>Zhotovitel:</w:t>
      </w:r>
      <w:r w:rsidRPr="00157497">
        <w:rPr>
          <w:rFonts w:ascii="Arial" w:hAnsi="Arial" w:cs="Arial"/>
          <w:sz w:val="22"/>
          <w:szCs w:val="22"/>
        </w:rPr>
        <w:tab/>
      </w:r>
      <w:r w:rsidRPr="00157497">
        <w:rPr>
          <w:rFonts w:ascii="Arial" w:hAnsi="Arial" w:cs="Arial"/>
          <w:sz w:val="22"/>
          <w:szCs w:val="22"/>
        </w:rPr>
        <w:tab/>
      </w:r>
      <w:r w:rsidRPr="00157497">
        <w:rPr>
          <w:rFonts w:ascii="Arial" w:hAnsi="Arial" w:cs="Arial"/>
          <w:sz w:val="22"/>
          <w:szCs w:val="22"/>
        </w:rPr>
        <w:tab/>
      </w:r>
      <w:r w:rsidRPr="00157497">
        <w:rPr>
          <w:rFonts w:ascii="Arial" w:hAnsi="Arial" w:cs="Arial"/>
          <w:sz w:val="22"/>
          <w:szCs w:val="22"/>
        </w:rPr>
        <w:tab/>
      </w:r>
      <w:r w:rsidRPr="00157497">
        <w:rPr>
          <w:rFonts w:ascii="Arial" w:hAnsi="Arial" w:cs="Arial"/>
          <w:sz w:val="22"/>
          <w:szCs w:val="22"/>
        </w:rPr>
        <w:tab/>
        <w:t>Objednatel:</w:t>
      </w:r>
    </w:p>
    <w:p w:rsidR="006109BC" w:rsidRPr="00157497" w:rsidRDefault="006109BC" w:rsidP="006109BC">
      <w:pPr>
        <w:spacing w:after="120"/>
        <w:contextualSpacing/>
        <w:rPr>
          <w:rFonts w:ascii="Arial" w:hAnsi="Arial" w:cs="Arial"/>
          <w:sz w:val="22"/>
          <w:szCs w:val="22"/>
        </w:rPr>
      </w:pPr>
    </w:p>
    <w:p w:rsidR="006109BC" w:rsidRPr="00157497" w:rsidRDefault="00C73487" w:rsidP="006109BC">
      <w:pPr>
        <w:spacing w:after="120"/>
        <w:contextualSpacing/>
        <w:jc w:val="both"/>
        <w:rPr>
          <w:rFonts w:ascii="Arial" w:hAnsi="Arial" w:cs="Arial"/>
          <w:b/>
          <w:sz w:val="22"/>
          <w:szCs w:val="22"/>
        </w:rPr>
      </w:pPr>
      <w:r>
        <w:rPr>
          <w:rFonts w:ascii="Arial" w:hAnsi="Arial" w:cs="Arial"/>
          <w:sz w:val="22"/>
          <w:szCs w:val="22"/>
        </w:rPr>
        <w:t xml:space="preserve">V Praze dne  </w:t>
      </w:r>
      <w:r w:rsidR="004A32F7">
        <w:rPr>
          <w:rFonts w:ascii="Arial" w:hAnsi="Arial" w:cs="Arial"/>
          <w:sz w:val="22"/>
          <w:szCs w:val="22"/>
        </w:rPr>
        <w:t>20.7.2020</w:t>
      </w:r>
      <w:r w:rsidR="004A32F7">
        <w:rPr>
          <w:rFonts w:ascii="Arial" w:hAnsi="Arial" w:cs="Arial"/>
          <w:sz w:val="22"/>
          <w:szCs w:val="22"/>
        </w:rPr>
        <w:tab/>
      </w:r>
      <w:r w:rsidR="004A32F7">
        <w:rPr>
          <w:rFonts w:ascii="Arial" w:hAnsi="Arial" w:cs="Arial"/>
          <w:sz w:val="22"/>
          <w:szCs w:val="22"/>
        </w:rPr>
        <w:tab/>
      </w:r>
      <w:r>
        <w:rPr>
          <w:rFonts w:ascii="Arial" w:hAnsi="Arial" w:cs="Arial"/>
          <w:sz w:val="22"/>
          <w:szCs w:val="22"/>
        </w:rPr>
        <w:t xml:space="preserve">            </w:t>
      </w:r>
      <w:bookmarkStart w:id="0" w:name="_GoBack"/>
      <w:bookmarkEnd w:id="0"/>
      <w:r w:rsidR="004A32F7">
        <w:rPr>
          <w:rFonts w:ascii="Arial" w:hAnsi="Arial" w:cs="Arial"/>
          <w:sz w:val="22"/>
          <w:szCs w:val="22"/>
        </w:rPr>
        <w:t>V</w:t>
      </w:r>
      <w:r>
        <w:rPr>
          <w:rFonts w:ascii="Arial" w:hAnsi="Arial" w:cs="Arial"/>
          <w:sz w:val="22"/>
          <w:szCs w:val="22"/>
        </w:rPr>
        <w:t xml:space="preserve"> Praze </w:t>
      </w:r>
      <w:r w:rsidR="006109BC" w:rsidRPr="00157497">
        <w:rPr>
          <w:rFonts w:ascii="Arial" w:hAnsi="Arial" w:cs="Arial"/>
          <w:sz w:val="22"/>
          <w:szCs w:val="22"/>
        </w:rPr>
        <w:t xml:space="preserve">dne </w:t>
      </w:r>
      <w:r w:rsidR="004A32F7">
        <w:rPr>
          <w:rFonts w:ascii="Arial" w:hAnsi="Arial" w:cs="Arial"/>
          <w:sz w:val="22"/>
          <w:szCs w:val="22"/>
        </w:rPr>
        <w:t>18.8.2020</w:t>
      </w:r>
    </w:p>
    <w:p w:rsidR="006109BC" w:rsidRPr="00157497" w:rsidRDefault="006109BC" w:rsidP="006109BC">
      <w:pPr>
        <w:spacing w:after="120"/>
        <w:contextualSpacing/>
        <w:jc w:val="both"/>
        <w:rPr>
          <w:rFonts w:ascii="Arial" w:hAnsi="Arial" w:cs="Arial"/>
          <w:sz w:val="22"/>
          <w:szCs w:val="22"/>
        </w:rPr>
      </w:pPr>
    </w:p>
    <w:p w:rsidR="006109BC" w:rsidRPr="00157497" w:rsidRDefault="006109BC" w:rsidP="006109BC">
      <w:pPr>
        <w:spacing w:after="120"/>
        <w:contextualSpacing/>
        <w:jc w:val="both"/>
        <w:rPr>
          <w:rFonts w:ascii="Arial" w:hAnsi="Arial" w:cs="Arial"/>
          <w:sz w:val="22"/>
          <w:szCs w:val="22"/>
        </w:rPr>
      </w:pPr>
    </w:p>
    <w:p w:rsidR="006109BC" w:rsidRPr="00157497" w:rsidRDefault="006109BC" w:rsidP="006109BC">
      <w:pPr>
        <w:spacing w:after="120"/>
        <w:contextualSpacing/>
        <w:jc w:val="both"/>
        <w:rPr>
          <w:rFonts w:ascii="Arial" w:hAnsi="Arial" w:cs="Arial"/>
          <w:sz w:val="22"/>
          <w:szCs w:val="22"/>
        </w:rPr>
      </w:pPr>
    </w:p>
    <w:p w:rsidR="006109BC" w:rsidRPr="00157497" w:rsidRDefault="006109BC" w:rsidP="006109BC">
      <w:pPr>
        <w:spacing w:after="120"/>
        <w:contextualSpacing/>
        <w:jc w:val="both"/>
        <w:rPr>
          <w:rFonts w:ascii="Arial" w:hAnsi="Arial" w:cs="Arial"/>
          <w:sz w:val="22"/>
          <w:szCs w:val="22"/>
        </w:rPr>
      </w:pPr>
    </w:p>
    <w:p w:rsidR="00066AE0" w:rsidRPr="009B5486" w:rsidRDefault="006109BC" w:rsidP="009B5486">
      <w:pPr>
        <w:spacing w:after="120"/>
        <w:contextualSpacing/>
        <w:jc w:val="both"/>
        <w:rPr>
          <w:rFonts w:ascii="Arial" w:hAnsi="Arial" w:cs="Arial"/>
          <w:sz w:val="22"/>
          <w:szCs w:val="22"/>
        </w:rPr>
      </w:pPr>
      <w:r w:rsidRPr="00157497">
        <w:rPr>
          <w:rFonts w:ascii="Arial" w:hAnsi="Arial" w:cs="Arial"/>
          <w:sz w:val="22"/>
          <w:szCs w:val="22"/>
        </w:rPr>
        <w:t>_______________________________</w:t>
      </w:r>
      <w:r w:rsidRPr="00157497">
        <w:rPr>
          <w:rFonts w:ascii="Arial" w:hAnsi="Arial" w:cs="Arial"/>
          <w:sz w:val="22"/>
          <w:szCs w:val="22"/>
        </w:rPr>
        <w:tab/>
      </w:r>
      <w:r w:rsidRPr="00157497">
        <w:rPr>
          <w:rFonts w:ascii="Arial" w:hAnsi="Arial" w:cs="Arial"/>
          <w:sz w:val="22"/>
          <w:szCs w:val="22"/>
        </w:rPr>
        <w:tab/>
        <w:t>_________________________________</w:t>
      </w:r>
    </w:p>
    <w:sectPr w:rsidR="00066AE0" w:rsidRPr="009B5486" w:rsidSect="00157497">
      <w:headerReference w:type="default" r:id="rId8"/>
      <w:footerReference w:type="default" r:id="rId9"/>
      <w:pgSz w:w="11905" w:h="16837"/>
      <w:pgMar w:top="1418" w:right="1050" w:bottom="1276" w:left="1242" w:header="0" w:footer="61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657" w:rsidRDefault="003D7657">
      <w:r>
        <w:separator/>
      </w:r>
    </w:p>
  </w:endnote>
  <w:endnote w:type="continuationSeparator" w:id="0">
    <w:p w:rsidR="003D7657" w:rsidRDefault="003D7657">
      <w:r>
        <w:continuationSeparator/>
      </w:r>
    </w:p>
  </w:endnote>
  <w:endnote w:type="continuationNotice" w:id="1">
    <w:p w:rsidR="003D7657" w:rsidRDefault="003D7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LiberationSans">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BF6" w:rsidRPr="008C381E" w:rsidRDefault="00C21BF6" w:rsidP="00C21BF6">
    <w:pPr>
      <w:jc w:val="center"/>
      <w:rPr>
        <w:sz w:val="20"/>
        <w:szCs w:val="20"/>
      </w:rPr>
    </w:pPr>
    <w:r w:rsidRPr="008C381E">
      <w:rPr>
        <w:sz w:val="20"/>
        <w:szCs w:val="20"/>
        <w:lang w:val="cs-CZ"/>
      </w:rPr>
      <w:t xml:space="preserve">Stránka </w:t>
    </w:r>
    <w:r w:rsidRPr="008C381E">
      <w:rPr>
        <w:b/>
        <w:bCs/>
        <w:sz w:val="20"/>
        <w:szCs w:val="20"/>
      </w:rPr>
      <w:fldChar w:fldCharType="begin"/>
    </w:r>
    <w:r w:rsidRPr="008C381E">
      <w:rPr>
        <w:b/>
        <w:bCs/>
        <w:sz w:val="20"/>
        <w:szCs w:val="20"/>
      </w:rPr>
      <w:instrText>PAGE  \* Arabic  \* MERGEFORMAT</w:instrText>
    </w:r>
    <w:r w:rsidRPr="008C381E">
      <w:rPr>
        <w:b/>
        <w:bCs/>
        <w:sz w:val="20"/>
        <w:szCs w:val="20"/>
      </w:rPr>
      <w:fldChar w:fldCharType="separate"/>
    </w:r>
    <w:r w:rsidR="00C73487" w:rsidRPr="00C73487">
      <w:rPr>
        <w:b/>
        <w:bCs/>
        <w:noProof/>
        <w:sz w:val="20"/>
        <w:szCs w:val="20"/>
        <w:lang w:val="cs-CZ"/>
      </w:rPr>
      <w:t>5</w:t>
    </w:r>
    <w:r w:rsidRPr="008C381E">
      <w:rPr>
        <w:b/>
        <w:bCs/>
        <w:sz w:val="20"/>
        <w:szCs w:val="20"/>
      </w:rPr>
      <w:fldChar w:fldCharType="end"/>
    </w:r>
    <w:r w:rsidRPr="008C381E">
      <w:rPr>
        <w:sz w:val="20"/>
        <w:szCs w:val="20"/>
        <w:lang w:val="cs-CZ"/>
      </w:rPr>
      <w:t xml:space="preserve"> z </w:t>
    </w:r>
    <w:r w:rsidRPr="008C381E">
      <w:rPr>
        <w:b/>
        <w:bCs/>
        <w:sz w:val="20"/>
        <w:szCs w:val="20"/>
      </w:rPr>
      <w:fldChar w:fldCharType="begin"/>
    </w:r>
    <w:r w:rsidRPr="008C381E">
      <w:rPr>
        <w:b/>
        <w:bCs/>
        <w:sz w:val="20"/>
        <w:szCs w:val="20"/>
      </w:rPr>
      <w:instrText>NUMPAGES  \* Arabic  \* MERGEFORMAT</w:instrText>
    </w:r>
    <w:r w:rsidRPr="008C381E">
      <w:rPr>
        <w:b/>
        <w:bCs/>
        <w:sz w:val="20"/>
        <w:szCs w:val="20"/>
      </w:rPr>
      <w:fldChar w:fldCharType="separate"/>
    </w:r>
    <w:r w:rsidR="00C73487" w:rsidRPr="00C73487">
      <w:rPr>
        <w:b/>
        <w:bCs/>
        <w:noProof/>
        <w:sz w:val="20"/>
        <w:szCs w:val="20"/>
        <w:lang w:val="cs-CZ"/>
      </w:rPr>
      <w:t>5</w:t>
    </w:r>
    <w:r w:rsidRPr="008C381E">
      <w:rPr>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657" w:rsidRDefault="003D7657">
      <w:r>
        <w:separator/>
      </w:r>
    </w:p>
  </w:footnote>
  <w:footnote w:type="continuationSeparator" w:id="0">
    <w:p w:rsidR="003D7657" w:rsidRDefault="003D7657">
      <w:r>
        <w:continuationSeparator/>
      </w:r>
    </w:p>
  </w:footnote>
  <w:footnote w:type="continuationNotice" w:id="1">
    <w:p w:rsidR="003D7657" w:rsidRDefault="003D76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AF7" w:rsidRDefault="002A3AF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40C17"/>
    <w:multiLevelType w:val="multilevel"/>
    <w:tmpl w:val="2D86BD9C"/>
    <w:styleLink w:val="Smlouva"/>
    <w:lvl w:ilvl="0">
      <w:start w:val="1"/>
      <w:numFmt w:val="decimal"/>
      <w:lvlText w:val="Článek %1. "/>
      <w:lvlJc w:val="center"/>
      <w:pPr>
        <w:ind w:left="360" w:hanging="72"/>
      </w:pPr>
      <w:rPr>
        <w:rFonts w:ascii="Calibri" w:hAnsi="Calibri" w:hint="default"/>
        <w:b/>
        <w:i w:val="0"/>
        <w:sz w:val="24"/>
      </w:rPr>
    </w:lvl>
    <w:lvl w:ilvl="1">
      <w:start w:val="1"/>
      <w:numFmt w:val="decimal"/>
      <w:lvlText w:val="%1.%2."/>
      <w:lvlJc w:val="left"/>
      <w:pPr>
        <w:ind w:left="624" w:hanging="624"/>
      </w:pPr>
      <w:rPr>
        <w:rFonts w:hint="default"/>
      </w:rPr>
    </w:lvl>
    <w:lvl w:ilvl="2">
      <w:start w:val="1"/>
      <w:numFmt w:val="lowerLetter"/>
      <w:lvlText w:val="%3)"/>
      <w:lvlJc w:val="left"/>
      <w:pPr>
        <w:ind w:left="1080" w:hanging="456"/>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6DD429D3"/>
    <w:multiLevelType w:val="multilevel"/>
    <w:tmpl w:val="2D86BD9C"/>
    <w:numStyleLink w:val="Smlouva"/>
  </w:abstractNum>
  <w:num w:numId="1">
    <w:abstractNumId w:val="0"/>
  </w:num>
  <w:num w:numId="2">
    <w:abstractNumId w:val="1"/>
    <w:lvlOverride w:ilvl="0">
      <w:lvl w:ilvl="0">
        <w:start w:val="1"/>
        <w:numFmt w:val="decimal"/>
        <w:lvlText w:val="Článek %1. "/>
        <w:lvlJc w:val="center"/>
        <w:pPr>
          <w:ind w:left="360" w:hanging="72"/>
        </w:pPr>
        <w:rPr>
          <w:rFonts w:ascii="Arial" w:hAnsi="Arial" w:cs="Arial" w:hint="default"/>
          <w:b/>
          <w:i w:val="0"/>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9BC"/>
    <w:rsid w:val="00066AE0"/>
    <w:rsid w:val="000F0313"/>
    <w:rsid w:val="0014329F"/>
    <w:rsid w:val="001565FA"/>
    <w:rsid w:val="00157497"/>
    <w:rsid w:val="0019155A"/>
    <w:rsid w:val="00276A04"/>
    <w:rsid w:val="002A3AF7"/>
    <w:rsid w:val="002B3713"/>
    <w:rsid w:val="002F518F"/>
    <w:rsid w:val="003D7657"/>
    <w:rsid w:val="0042788A"/>
    <w:rsid w:val="004439D3"/>
    <w:rsid w:val="00482BEA"/>
    <w:rsid w:val="004A32F7"/>
    <w:rsid w:val="004C15F8"/>
    <w:rsid w:val="00562926"/>
    <w:rsid w:val="005645B7"/>
    <w:rsid w:val="006109BC"/>
    <w:rsid w:val="006945ED"/>
    <w:rsid w:val="006B4475"/>
    <w:rsid w:val="006D099F"/>
    <w:rsid w:val="00735A52"/>
    <w:rsid w:val="00756072"/>
    <w:rsid w:val="00864BF1"/>
    <w:rsid w:val="00877FE0"/>
    <w:rsid w:val="008B6F2C"/>
    <w:rsid w:val="008E0024"/>
    <w:rsid w:val="008F4A65"/>
    <w:rsid w:val="009B5486"/>
    <w:rsid w:val="009C05FF"/>
    <w:rsid w:val="00A71757"/>
    <w:rsid w:val="00A95347"/>
    <w:rsid w:val="00AB681E"/>
    <w:rsid w:val="00B6441B"/>
    <w:rsid w:val="00B926D7"/>
    <w:rsid w:val="00C21BF6"/>
    <w:rsid w:val="00C73487"/>
    <w:rsid w:val="00CC6AB4"/>
    <w:rsid w:val="00CE5879"/>
    <w:rsid w:val="00DD5605"/>
    <w:rsid w:val="00DE3355"/>
    <w:rsid w:val="00E045B6"/>
    <w:rsid w:val="00E0740B"/>
    <w:rsid w:val="00E402C8"/>
    <w:rsid w:val="00E957DC"/>
    <w:rsid w:val="00F20A39"/>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109BC"/>
    <w:pPr>
      <w:spacing w:after="0" w:line="240" w:lineRule="auto"/>
    </w:pPr>
    <w:rPr>
      <w:rFonts w:ascii="Arial Unicode MS" w:eastAsia="Arial Unicode MS" w:hAnsi="Arial Unicode MS" w:cs="Arial Unicode MS"/>
      <w:color w:val="000000"/>
      <w:sz w:val="24"/>
      <w:szCs w:val="24"/>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6109BC"/>
    <w:pPr>
      <w:numPr>
        <w:numId w:val="1"/>
      </w:numPr>
    </w:pPr>
  </w:style>
  <w:style w:type="character" w:customStyle="1" w:styleId="Zkladntext">
    <w:name w:val="Základní text_"/>
    <w:basedOn w:val="Standardnpsmoodstavce"/>
    <w:link w:val="Zkladntext1"/>
    <w:rsid w:val="006109BC"/>
    <w:rPr>
      <w:rFonts w:ascii="Calibri" w:eastAsia="Calibri" w:hAnsi="Calibri" w:cs="Calibri"/>
      <w:sz w:val="23"/>
      <w:szCs w:val="23"/>
      <w:shd w:val="clear" w:color="auto" w:fill="FFFFFF"/>
    </w:rPr>
  </w:style>
  <w:style w:type="character" w:customStyle="1" w:styleId="Zkladntext2">
    <w:name w:val="Základní text (2)_"/>
    <w:basedOn w:val="Standardnpsmoodstavce"/>
    <w:link w:val="Zkladntext20"/>
    <w:rsid w:val="006109BC"/>
    <w:rPr>
      <w:rFonts w:ascii="Calibri" w:eastAsia="Calibri" w:hAnsi="Calibri" w:cs="Calibri"/>
      <w:sz w:val="23"/>
      <w:szCs w:val="23"/>
      <w:shd w:val="clear" w:color="auto" w:fill="FFFFFF"/>
    </w:rPr>
  </w:style>
  <w:style w:type="paragraph" w:customStyle="1" w:styleId="Zkladntext1">
    <w:name w:val="Základní text1"/>
    <w:basedOn w:val="Normln"/>
    <w:link w:val="Zkladntext"/>
    <w:rsid w:val="006109BC"/>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Zkladntext20">
    <w:name w:val="Základní text (2)"/>
    <w:basedOn w:val="Normln"/>
    <w:link w:val="Zkladntext2"/>
    <w:rsid w:val="006109BC"/>
    <w:pPr>
      <w:shd w:val="clear" w:color="auto" w:fill="FFFFFF"/>
      <w:spacing w:line="413" w:lineRule="exact"/>
      <w:jc w:val="both"/>
    </w:pPr>
    <w:rPr>
      <w:rFonts w:ascii="Calibri" w:eastAsia="Calibri" w:hAnsi="Calibri" w:cs="Calibri"/>
      <w:color w:val="auto"/>
      <w:sz w:val="23"/>
      <w:szCs w:val="23"/>
      <w:lang w:val="cs-CZ" w:eastAsia="en-US"/>
    </w:rPr>
  </w:style>
  <w:style w:type="paragraph" w:styleId="Zhlav">
    <w:name w:val="header"/>
    <w:basedOn w:val="Normln"/>
    <w:link w:val="ZhlavChar"/>
    <w:uiPriority w:val="99"/>
    <w:unhideWhenUsed/>
    <w:rsid w:val="00157497"/>
    <w:pPr>
      <w:tabs>
        <w:tab w:val="center" w:pos="4536"/>
        <w:tab w:val="right" w:pos="9072"/>
      </w:tabs>
    </w:pPr>
  </w:style>
  <w:style w:type="character" w:customStyle="1" w:styleId="ZhlavChar">
    <w:name w:val="Záhlaví Char"/>
    <w:basedOn w:val="Standardnpsmoodstavce"/>
    <w:link w:val="Zhlav"/>
    <w:uiPriority w:val="99"/>
    <w:rsid w:val="00157497"/>
    <w:rPr>
      <w:rFonts w:ascii="Arial Unicode MS" w:eastAsia="Arial Unicode MS" w:hAnsi="Arial Unicode MS" w:cs="Arial Unicode MS"/>
      <w:color w:val="000000"/>
      <w:sz w:val="24"/>
      <w:szCs w:val="24"/>
      <w:lang w:val="cs" w:eastAsia="cs-CZ"/>
    </w:rPr>
  </w:style>
  <w:style w:type="paragraph" w:styleId="Zpat">
    <w:name w:val="footer"/>
    <w:basedOn w:val="Normln"/>
    <w:link w:val="ZpatChar"/>
    <w:uiPriority w:val="99"/>
    <w:unhideWhenUsed/>
    <w:rsid w:val="00157497"/>
    <w:pPr>
      <w:tabs>
        <w:tab w:val="center" w:pos="4536"/>
        <w:tab w:val="right" w:pos="9072"/>
      </w:tabs>
    </w:pPr>
  </w:style>
  <w:style w:type="character" w:customStyle="1" w:styleId="ZpatChar">
    <w:name w:val="Zápatí Char"/>
    <w:basedOn w:val="Standardnpsmoodstavce"/>
    <w:link w:val="Zpat"/>
    <w:uiPriority w:val="99"/>
    <w:rsid w:val="00157497"/>
    <w:rPr>
      <w:rFonts w:ascii="Arial Unicode MS" w:eastAsia="Arial Unicode MS" w:hAnsi="Arial Unicode MS" w:cs="Arial Unicode MS"/>
      <w:color w:val="000000"/>
      <w:sz w:val="24"/>
      <w:szCs w:val="24"/>
      <w:lang w:val="cs" w:eastAsia="cs-CZ"/>
    </w:rPr>
  </w:style>
  <w:style w:type="paragraph" w:styleId="Textbubliny">
    <w:name w:val="Balloon Text"/>
    <w:basedOn w:val="Normln"/>
    <w:link w:val="TextbublinyChar"/>
    <w:uiPriority w:val="99"/>
    <w:semiHidden/>
    <w:unhideWhenUsed/>
    <w:rsid w:val="002A3AF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AF7"/>
    <w:rPr>
      <w:rFonts w:ascii="Segoe UI" w:eastAsia="Arial Unicode MS" w:hAnsi="Segoe UI" w:cs="Segoe UI"/>
      <w:color w:val="000000"/>
      <w:sz w:val="18"/>
      <w:szCs w:val="18"/>
      <w:lang w:val="cs"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109BC"/>
    <w:pPr>
      <w:spacing w:after="0" w:line="240" w:lineRule="auto"/>
    </w:pPr>
    <w:rPr>
      <w:rFonts w:ascii="Arial Unicode MS" w:eastAsia="Arial Unicode MS" w:hAnsi="Arial Unicode MS" w:cs="Arial Unicode MS"/>
      <w:color w:val="000000"/>
      <w:sz w:val="24"/>
      <w:szCs w:val="24"/>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6109BC"/>
    <w:pPr>
      <w:numPr>
        <w:numId w:val="1"/>
      </w:numPr>
    </w:pPr>
  </w:style>
  <w:style w:type="character" w:customStyle="1" w:styleId="Zkladntext">
    <w:name w:val="Základní text_"/>
    <w:basedOn w:val="Standardnpsmoodstavce"/>
    <w:link w:val="Zkladntext1"/>
    <w:rsid w:val="006109BC"/>
    <w:rPr>
      <w:rFonts w:ascii="Calibri" w:eastAsia="Calibri" w:hAnsi="Calibri" w:cs="Calibri"/>
      <w:sz w:val="23"/>
      <w:szCs w:val="23"/>
      <w:shd w:val="clear" w:color="auto" w:fill="FFFFFF"/>
    </w:rPr>
  </w:style>
  <w:style w:type="character" w:customStyle="1" w:styleId="Zkladntext2">
    <w:name w:val="Základní text (2)_"/>
    <w:basedOn w:val="Standardnpsmoodstavce"/>
    <w:link w:val="Zkladntext20"/>
    <w:rsid w:val="006109BC"/>
    <w:rPr>
      <w:rFonts w:ascii="Calibri" w:eastAsia="Calibri" w:hAnsi="Calibri" w:cs="Calibri"/>
      <w:sz w:val="23"/>
      <w:szCs w:val="23"/>
      <w:shd w:val="clear" w:color="auto" w:fill="FFFFFF"/>
    </w:rPr>
  </w:style>
  <w:style w:type="paragraph" w:customStyle="1" w:styleId="Zkladntext1">
    <w:name w:val="Základní text1"/>
    <w:basedOn w:val="Normln"/>
    <w:link w:val="Zkladntext"/>
    <w:rsid w:val="006109BC"/>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Zkladntext20">
    <w:name w:val="Základní text (2)"/>
    <w:basedOn w:val="Normln"/>
    <w:link w:val="Zkladntext2"/>
    <w:rsid w:val="006109BC"/>
    <w:pPr>
      <w:shd w:val="clear" w:color="auto" w:fill="FFFFFF"/>
      <w:spacing w:line="413" w:lineRule="exact"/>
      <w:jc w:val="both"/>
    </w:pPr>
    <w:rPr>
      <w:rFonts w:ascii="Calibri" w:eastAsia="Calibri" w:hAnsi="Calibri" w:cs="Calibri"/>
      <w:color w:val="auto"/>
      <w:sz w:val="23"/>
      <w:szCs w:val="23"/>
      <w:lang w:val="cs-CZ" w:eastAsia="en-US"/>
    </w:rPr>
  </w:style>
  <w:style w:type="paragraph" w:styleId="Zhlav">
    <w:name w:val="header"/>
    <w:basedOn w:val="Normln"/>
    <w:link w:val="ZhlavChar"/>
    <w:uiPriority w:val="99"/>
    <w:unhideWhenUsed/>
    <w:rsid w:val="00157497"/>
    <w:pPr>
      <w:tabs>
        <w:tab w:val="center" w:pos="4536"/>
        <w:tab w:val="right" w:pos="9072"/>
      </w:tabs>
    </w:pPr>
  </w:style>
  <w:style w:type="character" w:customStyle="1" w:styleId="ZhlavChar">
    <w:name w:val="Záhlaví Char"/>
    <w:basedOn w:val="Standardnpsmoodstavce"/>
    <w:link w:val="Zhlav"/>
    <w:uiPriority w:val="99"/>
    <w:rsid w:val="00157497"/>
    <w:rPr>
      <w:rFonts w:ascii="Arial Unicode MS" w:eastAsia="Arial Unicode MS" w:hAnsi="Arial Unicode MS" w:cs="Arial Unicode MS"/>
      <w:color w:val="000000"/>
      <w:sz w:val="24"/>
      <w:szCs w:val="24"/>
      <w:lang w:val="cs" w:eastAsia="cs-CZ"/>
    </w:rPr>
  </w:style>
  <w:style w:type="paragraph" w:styleId="Zpat">
    <w:name w:val="footer"/>
    <w:basedOn w:val="Normln"/>
    <w:link w:val="ZpatChar"/>
    <w:uiPriority w:val="99"/>
    <w:unhideWhenUsed/>
    <w:rsid w:val="00157497"/>
    <w:pPr>
      <w:tabs>
        <w:tab w:val="center" w:pos="4536"/>
        <w:tab w:val="right" w:pos="9072"/>
      </w:tabs>
    </w:pPr>
  </w:style>
  <w:style w:type="character" w:customStyle="1" w:styleId="ZpatChar">
    <w:name w:val="Zápatí Char"/>
    <w:basedOn w:val="Standardnpsmoodstavce"/>
    <w:link w:val="Zpat"/>
    <w:uiPriority w:val="99"/>
    <w:rsid w:val="00157497"/>
    <w:rPr>
      <w:rFonts w:ascii="Arial Unicode MS" w:eastAsia="Arial Unicode MS" w:hAnsi="Arial Unicode MS" w:cs="Arial Unicode MS"/>
      <w:color w:val="000000"/>
      <w:sz w:val="24"/>
      <w:szCs w:val="24"/>
      <w:lang w:val="cs" w:eastAsia="cs-CZ"/>
    </w:rPr>
  </w:style>
  <w:style w:type="paragraph" w:styleId="Textbubliny">
    <w:name w:val="Balloon Text"/>
    <w:basedOn w:val="Normln"/>
    <w:link w:val="TextbublinyChar"/>
    <w:uiPriority w:val="99"/>
    <w:semiHidden/>
    <w:unhideWhenUsed/>
    <w:rsid w:val="002A3AF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AF7"/>
    <w:rPr>
      <w:rFonts w:ascii="Segoe UI" w:eastAsia="Arial Unicode MS" w:hAnsi="Segoe UI" w:cs="Segoe UI"/>
      <w:color w:val="000000"/>
      <w:sz w:val="18"/>
      <w:szCs w:val="18"/>
      <w:lang w:val="c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1508</Words>
  <Characters>8902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Mikrobiologický ústav AV ČR, v. v. i.</Company>
  <LinksUpToDate>false</LinksUpToDate>
  <CharactersWithSpaces>10390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dc:creator>
  <cp:keywords/>
  <dc:description/>
  <cp:lastModifiedBy>Jana Vacková</cp:lastModifiedBy>
  <cp:revision>5</cp:revision>
  <cp:lastPrinted>2020-10-09T07:33:00Z</cp:lastPrinted>
  <dcterms:created xsi:type="dcterms:W3CDTF">2019-03-15T11:09:00Z</dcterms:created>
  <dcterms:modified xsi:type="dcterms:W3CDTF">2020-10-09T07:35:00Z</dcterms:modified>
</cp:coreProperties>
</file>