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512D97" w14:textId="7C3C600E" w:rsidR="006437DF" w:rsidRDefault="00D17379" w:rsidP="00AF5836">
      <w:pPr>
        <w:jc w:val="center"/>
        <w:rPr>
          <w:rFonts w:ascii="Times New Roman" w:hAnsi="Times New Roman"/>
          <w:b/>
          <w:sz w:val="32"/>
          <w:szCs w:val="32"/>
        </w:rPr>
      </w:pPr>
      <w:r w:rsidRPr="00B043F9">
        <w:rPr>
          <w:rFonts w:ascii="Times New Roman" w:hAnsi="Times New Roman"/>
          <w:b/>
          <w:sz w:val="32"/>
          <w:szCs w:val="32"/>
        </w:rPr>
        <w:t xml:space="preserve">Smlouva </w:t>
      </w:r>
      <w:r w:rsidR="002A0D40" w:rsidRPr="00B043F9">
        <w:rPr>
          <w:rFonts w:ascii="Times New Roman" w:hAnsi="Times New Roman"/>
          <w:b/>
          <w:sz w:val="32"/>
          <w:szCs w:val="32"/>
        </w:rPr>
        <w:t xml:space="preserve">o </w:t>
      </w:r>
      <w:r w:rsidR="002A6B50" w:rsidRPr="00B043F9">
        <w:rPr>
          <w:rFonts w:ascii="Times New Roman" w:hAnsi="Times New Roman"/>
          <w:b/>
          <w:sz w:val="32"/>
          <w:szCs w:val="32"/>
        </w:rPr>
        <w:t>závaz</w:t>
      </w:r>
      <w:r w:rsidR="00847A50" w:rsidRPr="00B043F9">
        <w:rPr>
          <w:rFonts w:ascii="Times New Roman" w:hAnsi="Times New Roman"/>
          <w:b/>
          <w:sz w:val="32"/>
          <w:szCs w:val="32"/>
        </w:rPr>
        <w:t>k</w:t>
      </w:r>
      <w:r w:rsidR="002A6B50" w:rsidRPr="00B043F9">
        <w:rPr>
          <w:rFonts w:ascii="Times New Roman" w:hAnsi="Times New Roman"/>
          <w:b/>
          <w:sz w:val="32"/>
          <w:szCs w:val="32"/>
        </w:rPr>
        <w:t>u</w:t>
      </w:r>
      <w:r w:rsidR="00847A50" w:rsidRPr="00B043F9">
        <w:rPr>
          <w:rFonts w:ascii="Times New Roman" w:hAnsi="Times New Roman"/>
          <w:b/>
          <w:sz w:val="32"/>
          <w:szCs w:val="32"/>
        </w:rPr>
        <w:t xml:space="preserve"> k</w:t>
      </w:r>
      <w:r w:rsidR="006A2F78" w:rsidRPr="00B043F9">
        <w:rPr>
          <w:rFonts w:ascii="Times New Roman" w:hAnsi="Times New Roman"/>
          <w:b/>
          <w:sz w:val="32"/>
          <w:szCs w:val="32"/>
        </w:rPr>
        <w:t> zajištění povinností v souvislosti s dočasnou úhradou</w:t>
      </w:r>
      <w:r w:rsidR="00847A50" w:rsidRPr="00B043F9">
        <w:rPr>
          <w:rFonts w:ascii="Times New Roman" w:hAnsi="Times New Roman"/>
          <w:b/>
          <w:sz w:val="32"/>
          <w:szCs w:val="32"/>
        </w:rPr>
        <w:t xml:space="preserve"> vysoce inovativní</w:t>
      </w:r>
      <w:r w:rsidR="006A2F78" w:rsidRPr="00B043F9">
        <w:rPr>
          <w:rFonts w:ascii="Times New Roman" w:hAnsi="Times New Roman"/>
          <w:b/>
          <w:sz w:val="32"/>
          <w:szCs w:val="32"/>
        </w:rPr>
        <w:t>ho</w:t>
      </w:r>
      <w:r w:rsidR="00847A50" w:rsidRPr="00B043F9">
        <w:rPr>
          <w:rFonts w:ascii="Times New Roman" w:hAnsi="Times New Roman"/>
          <w:b/>
          <w:sz w:val="32"/>
          <w:szCs w:val="32"/>
        </w:rPr>
        <w:t xml:space="preserve"> </w:t>
      </w:r>
      <w:r w:rsidR="00150DE2" w:rsidRPr="00B043F9">
        <w:rPr>
          <w:rFonts w:ascii="Times New Roman" w:hAnsi="Times New Roman"/>
          <w:b/>
          <w:sz w:val="32"/>
          <w:szCs w:val="32"/>
        </w:rPr>
        <w:t>léčivé</w:t>
      </w:r>
      <w:r w:rsidR="006A2F78" w:rsidRPr="00B043F9">
        <w:rPr>
          <w:rFonts w:ascii="Times New Roman" w:hAnsi="Times New Roman"/>
          <w:b/>
          <w:sz w:val="32"/>
          <w:szCs w:val="32"/>
        </w:rPr>
        <w:t>ho</w:t>
      </w:r>
      <w:r w:rsidR="00150DE2" w:rsidRPr="00B043F9">
        <w:rPr>
          <w:rFonts w:ascii="Times New Roman" w:hAnsi="Times New Roman"/>
          <w:b/>
          <w:sz w:val="32"/>
          <w:szCs w:val="32"/>
        </w:rPr>
        <w:t xml:space="preserve"> přípravku</w:t>
      </w:r>
      <w:r w:rsidR="001A135B" w:rsidRPr="00B043F9">
        <w:rPr>
          <w:rFonts w:ascii="Times New Roman" w:hAnsi="Times New Roman"/>
          <w:b/>
          <w:sz w:val="32"/>
          <w:szCs w:val="32"/>
        </w:rPr>
        <w:t xml:space="preserve"> </w:t>
      </w:r>
      <w:r w:rsidR="005F1050" w:rsidRPr="00927DB0">
        <w:rPr>
          <w:rFonts w:ascii="Times New Roman" w:hAnsi="Times New Roman"/>
          <w:highlight w:val="black"/>
        </w:rPr>
        <w:t>XXXXXXX</w:t>
      </w:r>
    </w:p>
    <w:p w14:paraId="414ECFE0" w14:textId="77777777" w:rsidR="004B7867" w:rsidRPr="001C2010" w:rsidRDefault="006437DF" w:rsidP="006437DF">
      <w:pPr>
        <w:jc w:val="center"/>
        <w:rPr>
          <w:rFonts w:ascii="Times New Roman" w:hAnsi="Times New Roman"/>
          <w:sz w:val="24"/>
          <w:szCs w:val="24"/>
        </w:rPr>
      </w:pPr>
      <w:r w:rsidRPr="001C2010">
        <w:rPr>
          <w:rFonts w:ascii="Times New Roman" w:hAnsi="Times New Roman"/>
          <w:sz w:val="24"/>
          <w:szCs w:val="24"/>
        </w:rPr>
        <w:t xml:space="preserve">uzavřená dohodou smluvních stran v souladu s ustanovením </w:t>
      </w:r>
      <w:r w:rsidR="001A135B" w:rsidRPr="001C2010">
        <w:rPr>
          <w:rFonts w:ascii="Times New Roman" w:hAnsi="Times New Roman"/>
          <w:sz w:val="24"/>
          <w:szCs w:val="24"/>
        </w:rPr>
        <w:t xml:space="preserve">§ </w:t>
      </w:r>
      <w:r w:rsidR="00150DE2" w:rsidRPr="001C2010">
        <w:rPr>
          <w:rFonts w:ascii="Times New Roman" w:hAnsi="Times New Roman"/>
          <w:sz w:val="24"/>
          <w:szCs w:val="24"/>
        </w:rPr>
        <w:t xml:space="preserve">39d </w:t>
      </w:r>
      <w:r w:rsidR="006A2F78" w:rsidRPr="001C2010">
        <w:rPr>
          <w:rFonts w:ascii="Times New Roman" w:hAnsi="Times New Roman"/>
          <w:sz w:val="24"/>
          <w:szCs w:val="24"/>
        </w:rPr>
        <w:t xml:space="preserve">odst. 3 </w:t>
      </w:r>
      <w:r w:rsidR="00150DE2" w:rsidRPr="001C2010">
        <w:rPr>
          <w:rFonts w:ascii="Times New Roman" w:hAnsi="Times New Roman"/>
          <w:sz w:val="24"/>
          <w:szCs w:val="24"/>
        </w:rPr>
        <w:t>zákona č. 48/1997</w:t>
      </w:r>
      <w:r w:rsidR="001A135B" w:rsidRPr="001C2010">
        <w:rPr>
          <w:rFonts w:ascii="Times New Roman" w:hAnsi="Times New Roman"/>
          <w:sz w:val="24"/>
          <w:szCs w:val="24"/>
        </w:rPr>
        <w:t xml:space="preserve"> Sb.</w:t>
      </w:r>
      <w:r w:rsidRPr="001C2010">
        <w:rPr>
          <w:rFonts w:ascii="Times New Roman" w:hAnsi="Times New Roman"/>
          <w:sz w:val="24"/>
          <w:szCs w:val="24"/>
        </w:rPr>
        <w:t xml:space="preserve">, o veřejném zdravotním pojištění a o změně a doplnění některých souvisejících zákonů </w:t>
      </w:r>
    </w:p>
    <w:p w14:paraId="07898BEF" w14:textId="77777777" w:rsidR="00BF2DE5" w:rsidRPr="00B043F9" w:rsidRDefault="00BF2DE5" w:rsidP="00AF5836">
      <w:pPr>
        <w:jc w:val="center"/>
        <w:rPr>
          <w:rFonts w:ascii="Times New Roman" w:hAnsi="Times New Roman"/>
          <w:sz w:val="32"/>
          <w:szCs w:val="32"/>
        </w:rPr>
      </w:pPr>
      <w:r w:rsidRPr="00B043F9">
        <w:rPr>
          <w:rFonts w:ascii="Times New Roman" w:hAnsi="Times New Roman"/>
          <w:sz w:val="32"/>
          <w:szCs w:val="32"/>
        </w:rPr>
        <w:t>(dále též „</w:t>
      </w:r>
      <w:r w:rsidR="00D17379" w:rsidRPr="00B043F9">
        <w:rPr>
          <w:rFonts w:ascii="Times New Roman" w:hAnsi="Times New Roman"/>
          <w:b/>
          <w:sz w:val="32"/>
          <w:szCs w:val="32"/>
        </w:rPr>
        <w:t>Smlouva</w:t>
      </w:r>
      <w:r w:rsidRPr="00B043F9">
        <w:rPr>
          <w:rFonts w:ascii="Times New Roman" w:hAnsi="Times New Roman"/>
          <w:sz w:val="32"/>
          <w:szCs w:val="32"/>
        </w:rPr>
        <w:t>“)</w:t>
      </w:r>
    </w:p>
    <w:p w14:paraId="42CA1535" w14:textId="77777777" w:rsidR="001B11A8" w:rsidRPr="00B043F9" w:rsidRDefault="00083148" w:rsidP="001B11A8">
      <w:pPr>
        <w:spacing w:after="0" w:line="240" w:lineRule="auto"/>
        <w:jc w:val="both"/>
        <w:rPr>
          <w:rFonts w:ascii="Times New Roman" w:hAnsi="Times New Roman"/>
          <w:b/>
          <w:sz w:val="24"/>
          <w:szCs w:val="24"/>
        </w:rPr>
      </w:pPr>
      <w:r w:rsidRPr="00B043F9">
        <w:rPr>
          <w:rFonts w:ascii="Times New Roman" w:hAnsi="Times New Roman"/>
          <w:b/>
          <w:sz w:val="24"/>
          <w:szCs w:val="24"/>
        </w:rPr>
        <w:t xml:space="preserve">Smluvní strany: </w:t>
      </w:r>
    </w:p>
    <w:p w14:paraId="5D9C73BC" w14:textId="77777777" w:rsidR="001B11A8" w:rsidRPr="00B043F9" w:rsidRDefault="001B11A8" w:rsidP="001A135B">
      <w:pPr>
        <w:spacing w:after="0" w:line="240" w:lineRule="auto"/>
        <w:jc w:val="both"/>
        <w:rPr>
          <w:rFonts w:ascii="Times New Roman" w:hAnsi="Times New Roman"/>
          <w:sz w:val="24"/>
          <w:szCs w:val="24"/>
        </w:rPr>
      </w:pPr>
    </w:p>
    <w:p w14:paraId="5610D933" w14:textId="77777777" w:rsidR="004F64E9" w:rsidRPr="004F64E9" w:rsidRDefault="004F64E9" w:rsidP="004F64E9">
      <w:pPr>
        <w:pStyle w:val="Normlnweb"/>
        <w:jc w:val="both"/>
        <w:rPr>
          <w:b/>
          <w:iCs/>
        </w:rPr>
      </w:pPr>
      <w:r w:rsidRPr="004F64E9">
        <w:rPr>
          <w:b/>
          <w:iCs/>
        </w:rPr>
        <w:t>Ablynx NV</w:t>
      </w:r>
    </w:p>
    <w:p w14:paraId="5F695490" w14:textId="77777777" w:rsidR="004F64E9" w:rsidRPr="004F64E9" w:rsidRDefault="004F64E9" w:rsidP="004F64E9">
      <w:pPr>
        <w:spacing w:after="0" w:line="360" w:lineRule="auto"/>
        <w:rPr>
          <w:rFonts w:ascii="Times New Roman" w:hAnsi="Times New Roman"/>
          <w:b/>
          <w:sz w:val="24"/>
          <w:szCs w:val="24"/>
        </w:rPr>
      </w:pPr>
      <w:r w:rsidRPr="004F64E9">
        <w:rPr>
          <w:rFonts w:ascii="Times New Roman" w:hAnsi="Times New Roman"/>
          <w:b/>
          <w:sz w:val="24"/>
          <w:szCs w:val="24"/>
        </w:rPr>
        <w:t xml:space="preserve">se sídlem: </w:t>
      </w:r>
      <w:r w:rsidRPr="004F64E9">
        <w:rPr>
          <w:rFonts w:ascii="Times New Roman" w:hAnsi="Times New Roman"/>
          <w:bCs/>
          <w:sz w:val="24"/>
          <w:szCs w:val="24"/>
        </w:rPr>
        <w:t>Technologiepark 21, 9052 Zwijnaarde, Belgium</w:t>
      </w:r>
    </w:p>
    <w:p w14:paraId="66DE0CC0" w14:textId="77777777" w:rsidR="004F64E9" w:rsidRPr="0016400D" w:rsidRDefault="004F64E9" w:rsidP="004F64E9">
      <w:pPr>
        <w:spacing w:after="0" w:line="360" w:lineRule="auto"/>
        <w:rPr>
          <w:rFonts w:ascii="Times New Roman" w:hAnsi="Times New Roman"/>
          <w:bCs/>
          <w:sz w:val="24"/>
          <w:szCs w:val="24"/>
        </w:rPr>
      </w:pPr>
      <w:r w:rsidRPr="0016400D">
        <w:rPr>
          <w:rFonts w:ascii="Times New Roman" w:hAnsi="Times New Roman"/>
          <w:bCs/>
          <w:sz w:val="24"/>
          <w:szCs w:val="24"/>
        </w:rPr>
        <w:t>zastoupena na základě plné moci</w:t>
      </w:r>
    </w:p>
    <w:p w14:paraId="6F9C05ED" w14:textId="77777777" w:rsidR="004F64E9" w:rsidRPr="004F64E9" w:rsidRDefault="004F64E9" w:rsidP="004F64E9">
      <w:pPr>
        <w:spacing w:after="0" w:line="360" w:lineRule="auto"/>
        <w:rPr>
          <w:rFonts w:ascii="Times New Roman" w:hAnsi="Times New Roman"/>
          <w:b/>
          <w:sz w:val="24"/>
          <w:szCs w:val="24"/>
        </w:rPr>
      </w:pPr>
      <w:r w:rsidRPr="004F64E9">
        <w:rPr>
          <w:rFonts w:ascii="Times New Roman" w:hAnsi="Times New Roman"/>
          <w:b/>
          <w:sz w:val="24"/>
          <w:szCs w:val="24"/>
        </w:rPr>
        <w:t>sanofi-aventis, s.r.o.</w:t>
      </w:r>
    </w:p>
    <w:p w14:paraId="4F9C4FAE" w14:textId="77777777" w:rsidR="004F64E9" w:rsidRPr="004F64E9" w:rsidRDefault="004F64E9" w:rsidP="004F64E9">
      <w:pPr>
        <w:spacing w:after="0" w:line="360" w:lineRule="auto"/>
        <w:rPr>
          <w:rFonts w:ascii="Times New Roman" w:hAnsi="Times New Roman"/>
          <w:b/>
          <w:sz w:val="24"/>
          <w:szCs w:val="24"/>
        </w:rPr>
      </w:pPr>
      <w:r w:rsidRPr="004F64E9">
        <w:rPr>
          <w:rFonts w:ascii="Times New Roman" w:hAnsi="Times New Roman"/>
          <w:b/>
          <w:sz w:val="24"/>
          <w:szCs w:val="24"/>
        </w:rPr>
        <w:t xml:space="preserve">se sídlem: </w:t>
      </w:r>
      <w:r w:rsidRPr="0016400D">
        <w:rPr>
          <w:rFonts w:ascii="Times New Roman" w:hAnsi="Times New Roman"/>
          <w:bCs/>
          <w:sz w:val="24"/>
          <w:szCs w:val="24"/>
        </w:rPr>
        <w:t>Evropská 846/176a, 160 00 Praha 6</w:t>
      </w:r>
    </w:p>
    <w:p w14:paraId="3AA9A658" w14:textId="77777777" w:rsidR="004F64E9" w:rsidRPr="0016400D" w:rsidRDefault="004F64E9" w:rsidP="004F64E9">
      <w:pPr>
        <w:spacing w:after="0" w:line="360" w:lineRule="auto"/>
        <w:rPr>
          <w:rFonts w:ascii="Times New Roman" w:hAnsi="Times New Roman"/>
          <w:bCs/>
          <w:sz w:val="24"/>
          <w:szCs w:val="24"/>
        </w:rPr>
      </w:pPr>
      <w:r w:rsidRPr="0016400D">
        <w:rPr>
          <w:rFonts w:ascii="Times New Roman" w:hAnsi="Times New Roman"/>
          <w:bCs/>
          <w:sz w:val="24"/>
          <w:szCs w:val="24"/>
        </w:rPr>
        <w:t>zaps</w:t>
      </w:r>
      <w:r w:rsidR="0016400D" w:rsidRPr="0016400D">
        <w:rPr>
          <w:rFonts w:ascii="Times New Roman" w:hAnsi="Times New Roman"/>
          <w:bCs/>
          <w:sz w:val="24"/>
          <w:szCs w:val="24"/>
        </w:rPr>
        <w:t>a</w:t>
      </w:r>
      <w:r w:rsidRPr="0016400D">
        <w:rPr>
          <w:rFonts w:ascii="Times New Roman" w:hAnsi="Times New Roman"/>
          <w:bCs/>
          <w:sz w:val="24"/>
          <w:szCs w:val="24"/>
        </w:rPr>
        <w:t>ná v obchodním rejstříku vedeném u Městského soudu v Praze, oddíle C, vložka 5968</w:t>
      </w:r>
      <w:r w:rsidRPr="0016400D" w:rsidDel="00CB6775">
        <w:rPr>
          <w:rFonts w:ascii="Times New Roman" w:hAnsi="Times New Roman"/>
          <w:bCs/>
          <w:sz w:val="24"/>
          <w:szCs w:val="24"/>
        </w:rPr>
        <w:t xml:space="preserve"> </w:t>
      </w:r>
    </w:p>
    <w:p w14:paraId="195F5989" w14:textId="77777777" w:rsidR="004F64E9" w:rsidRPr="004F64E9" w:rsidRDefault="004F64E9" w:rsidP="004F64E9">
      <w:pPr>
        <w:spacing w:after="0" w:line="360" w:lineRule="auto"/>
        <w:rPr>
          <w:rFonts w:ascii="Times New Roman" w:hAnsi="Times New Roman"/>
          <w:b/>
          <w:sz w:val="24"/>
          <w:szCs w:val="24"/>
        </w:rPr>
      </w:pPr>
      <w:r w:rsidRPr="004F64E9">
        <w:rPr>
          <w:rFonts w:ascii="Times New Roman" w:hAnsi="Times New Roman"/>
          <w:b/>
          <w:sz w:val="24"/>
          <w:szCs w:val="24"/>
        </w:rPr>
        <w:t xml:space="preserve">zastoupena: </w:t>
      </w:r>
      <w:r w:rsidRPr="00463538">
        <w:rPr>
          <w:rFonts w:ascii="Times New Roman" w:hAnsi="Times New Roman"/>
          <w:bCs/>
          <w:sz w:val="24"/>
          <w:szCs w:val="24"/>
        </w:rPr>
        <w:t>MUDr. Jolana Kubátová,</w:t>
      </w:r>
      <w:r w:rsidRPr="0016400D">
        <w:rPr>
          <w:rFonts w:ascii="Times New Roman" w:hAnsi="Times New Roman"/>
          <w:bCs/>
          <w:sz w:val="24"/>
          <w:szCs w:val="24"/>
        </w:rPr>
        <w:t xml:space="preserve"> MCO CZ&amp;SK Head of Market Access &amp; Public Affairs, a to na základě plné moci udělené jednatelem společnosti sanofi-aventis s.r.o.</w:t>
      </w:r>
      <w:r w:rsidRPr="004F64E9">
        <w:rPr>
          <w:rFonts w:ascii="Times New Roman" w:hAnsi="Times New Roman"/>
          <w:b/>
          <w:sz w:val="24"/>
          <w:szCs w:val="24"/>
        </w:rPr>
        <w:t xml:space="preserve"> </w:t>
      </w:r>
    </w:p>
    <w:p w14:paraId="79FA8EE5" w14:textId="77777777" w:rsidR="0016400D" w:rsidRPr="0016400D" w:rsidRDefault="0016400D" w:rsidP="0016400D">
      <w:pPr>
        <w:spacing w:after="0" w:line="360" w:lineRule="auto"/>
        <w:rPr>
          <w:rFonts w:ascii="Times New Roman" w:hAnsi="Times New Roman"/>
          <w:bCs/>
          <w:sz w:val="24"/>
          <w:szCs w:val="24"/>
        </w:rPr>
      </w:pPr>
      <w:r w:rsidRPr="004F64E9">
        <w:rPr>
          <w:rFonts w:ascii="Times New Roman" w:hAnsi="Times New Roman"/>
          <w:b/>
          <w:sz w:val="24"/>
          <w:szCs w:val="24"/>
        </w:rPr>
        <w:t xml:space="preserve">IČO: </w:t>
      </w:r>
      <w:r w:rsidRPr="0016400D">
        <w:rPr>
          <w:rFonts w:ascii="Times New Roman" w:hAnsi="Times New Roman"/>
          <w:bCs/>
          <w:sz w:val="24"/>
          <w:szCs w:val="24"/>
        </w:rPr>
        <w:t>44848200</w:t>
      </w:r>
    </w:p>
    <w:p w14:paraId="1C48D4E4" w14:textId="77777777" w:rsidR="0016400D" w:rsidRPr="0016400D" w:rsidRDefault="0016400D" w:rsidP="0016400D">
      <w:pPr>
        <w:spacing w:after="0" w:line="360" w:lineRule="auto"/>
        <w:rPr>
          <w:rFonts w:ascii="Times New Roman" w:hAnsi="Times New Roman"/>
          <w:bCs/>
          <w:sz w:val="24"/>
          <w:szCs w:val="24"/>
        </w:rPr>
      </w:pPr>
      <w:r w:rsidRPr="004F64E9">
        <w:rPr>
          <w:rFonts w:ascii="Times New Roman" w:hAnsi="Times New Roman"/>
          <w:b/>
          <w:sz w:val="24"/>
          <w:szCs w:val="24"/>
        </w:rPr>
        <w:t xml:space="preserve">DIČ: </w:t>
      </w:r>
      <w:r w:rsidRPr="0016400D">
        <w:rPr>
          <w:rFonts w:ascii="Times New Roman" w:hAnsi="Times New Roman"/>
          <w:bCs/>
          <w:sz w:val="24"/>
          <w:szCs w:val="24"/>
        </w:rPr>
        <w:t>CZ44848200</w:t>
      </w:r>
    </w:p>
    <w:p w14:paraId="311BDF4F" w14:textId="77777777" w:rsidR="004F64E9" w:rsidRPr="004F64E9" w:rsidRDefault="004F64E9" w:rsidP="004F64E9">
      <w:pPr>
        <w:spacing w:after="0" w:line="360" w:lineRule="auto"/>
        <w:rPr>
          <w:rFonts w:ascii="Times New Roman" w:hAnsi="Times New Roman"/>
          <w:b/>
          <w:sz w:val="24"/>
          <w:szCs w:val="24"/>
        </w:rPr>
      </w:pPr>
    </w:p>
    <w:p w14:paraId="1552A12F" w14:textId="77777777" w:rsidR="004F64E9" w:rsidRPr="004F64E9" w:rsidRDefault="004F64E9" w:rsidP="004F64E9">
      <w:pPr>
        <w:spacing w:after="0" w:line="360" w:lineRule="auto"/>
        <w:rPr>
          <w:rFonts w:ascii="Times New Roman" w:hAnsi="Times New Roman"/>
          <w:b/>
          <w:sz w:val="24"/>
          <w:szCs w:val="24"/>
        </w:rPr>
      </w:pPr>
      <w:r w:rsidRPr="0016400D">
        <w:rPr>
          <w:rFonts w:ascii="Times New Roman" w:hAnsi="Times New Roman"/>
          <w:bCs/>
          <w:sz w:val="24"/>
          <w:szCs w:val="24"/>
        </w:rPr>
        <w:t>(dále jen</w:t>
      </w:r>
      <w:r w:rsidRPr="004F64E9">
        <w:rPr>
          <w:rFonts w:ascii="Times New Roman" w:hAnsi="Times New Roman"/>
          <w:b/>
          <w:sz w:val="24"/>
          <w:szCs w:val="24"/>
        </w:rPr>
        <w:t xml:space="preserve"> „Držitel“</w:t>
      </w:r>
      <w:r w:rsidRPr="0016400D">
        <w:rPr>
          <w:rFonts w:ascii="Times New Roman" w:hAnsi="Times New Roman"/>
          <w:bCs/>
          <w:sz w:val="24"/>
          <w:szCs w:val="24"/>
        </w:rPr>
        <w:t>)</w:t>
      </w:r>
    </w:p>
    <w:p w14:paraId="1DFE467E" w14:textId="77777777" w:rsidR="004F64E9" w:rsidRPr="00B043F9" w:rsidRDefault="004F64E9" w:rsidP="00083148">
      <w:pPr>
        <w:pStyle w:val="Paragraphestandard"/>
        <w:ind w:right="851"/>
        <w:jc w:val="both"/>
        <w:rPr>
          <w:rFonts w:ascii="Times New Roman" w:hAnsi="Times New Roman" w:cs="Times New Roman"/>
          <w:b/>
        </w:rPr>
      </w:pPr>
    </w:p>
    <w:p w14:paraId="3EE30F03" w14:textId="77777777" w:rsidR="0016400D" w:rsidRDefault="0016400D" w:rsidP="001A135B">
      <w:pPr>
        <w:spacing w:line="240" w:lineRule="auto"/>
        <w:rPr>
          <w:rFonts w:ascii="Times New Roman" w:hAnsi="Times New Roman"/>
          <w:b/>
          <w:sz w:val="24"/>
          <w:szCs w:val="24"/>
        </w:rPr>
      </w:pPr>
      <w:r>
        <w:rPr>
          <w:rFonts w:ascii="Times New Roman" w:hAnsi="Times New Roman"/>
          <w:b/>
          <w:sz w:val="24"/>
          <w:szCs w:val="24"/>
        </w:rPr>
        <w:t>a</w:t>
      </w:r>
    </w:p>
    <w:p w14:paraId="27C3CB9F" w14:textId="77777777" w:rsidR="0016400D" w:rsidRPr="00B043F9" w:rsidRDefault="0016400D" w:rsidP="001A135B">
      <w:pPr>
        <w:spacing w:line="240" w:lineRule="auto"/>
        <w:rPr>
          <w:rFonts w:ascii="Times New Roman" w:hAnsi="Times New Roman"/>
          <w:b/>
          <w:sz w:val="24"/>
          <w:szCs w:val="24"/>
        </w:rPr>
      </w:pPr>
    </w:p>
    <w:p w14:paraId="1D674AF6" w14:textId="77777777" w:rsidR="00DC3309" w:rsidRPr="00B043F9" w:rsidRDefault="00DC3309" w:rsidP="00DC3309">
      <w:pPr>
        <w:spacing w:after="0" w:line="240" w:lineRule="auto"/>
        <w:jc w:val="both"/>
        <w:rPr>
          <w:rFonts w:ascii="Times New Roman" w:eastAsia="Times New Roman" w:hAnsi="Times New Roman"/>
          <w:b/>
          <w:sz w:val="24"/>
          <w:szCs w:val="24"/>
        </w:rPr>
      </w:pPr>
      <w:r w:rsidRPr="00B043F9">
        <w:rPr>
          <w:rFonts w:ascii="Times New Roman" w:eastAsia="Times New Roman" w:hAnsi="Times New Roman"/>
          <w:b/>
          <w:sz w:val="24"/>
          <w:szCs w:val="24"/>
        </w:rPr>
        <w:t xml:space="preserve">Vojenská zdravotní pojišťovna České republiky </w:t>
      </w:r>
    </w:p>
    <w:p w14:paraId="1EB37BB0" w14:textId="77777777" w:rsidR="00DC3309" w:rsidRPr="00B043F9" w:rsidRDefault="00DC3309" w:rsidP="00DC3309">
      <w:pPr>
        <w:spacing w:after="0" w:line="240" w:lineRule="auto"/>
        <w:jc w:val="both"/>
        <w:rPr>
          <w:rFonts w:ascii="Times New Roman" w:eastAsia="Times New Roman" w:hAnsi="Times New Roman"/>
          <w:sz w:val="24"/>
          <w:szCs w:val="24"/>
        </w:rPr>
      </w:pPr>
      <w:r w:rsidRPr="00B043F9">
        <w:rPr>
          <w:rFonts w:ascii="Times New Roman" w:eastAsia="Times New Roman" w:hAnsi="Times New Roman"/>
          <w:sz w:val="24"/>
          <w:szCs w:val="24"/>
        </w:rPr>
        <w:t xml:space="preserve">se sídlem: </w:t>
      </w:r>
      <w:r w:rsidRPr="00B043F9">
        <w:rPr>
          <w:rFonts w:ascii="Times New Roman" w:eastAsia="Times New Roman" w:hAnsi="Times New Roman"/>
          <w:sz w:val="24"/>
          <w:szCs w:val="24"/>
        </w:rPr>
        <w:tab/>
      </w:r>
      <w:r w:rsidRPr="00B043F9">
        <w:rPr>
          <w:rFonts w:ascii="Times New Roman" w:eastAsia="Times New Roman" w:hAnsi="Times New Roman"/>
          <w:sz w:val="24"/>
          <w:szCs w:val="24"/>
        </w:rPr>
        <w:tab/>
      </w:r>
      <w:r w:rsidRPr="00B043F9">
        <w:rPr>
          <w:rFonts w:ascii="Times New Roman" w:eastAsia="Times New Roman" w:hAnsi="Times New Roman"/>
          <w:sz w:val="24"/>
          <w:szCs w:val="24"/>
        </w:rPr>
        <w:tab/>
        <w:t xml:space="preserve">Drahobejlova 1404/4, 190 03 Praha 9 </w:t>
      </w:r>
    </w:p>
    <w:p w14:paraId="669CCAE1" w14:textId="77777777" w:rsidR="00DC3309" w:rsidRPr="00B043F9" w:rsidRDefault="00DC3309" w:rsidP="00DC3309">
      <w:pPr>
        <w:spacing w:after="0" w:line="240" w:lineRule="auto"/>
        <w:jc w:val="both"/>
        <w:rPr>
          <w:rFonts w:ascii="Times New Roman" w:eastAsia="Times New Roman" w:hAnsi="Times New Roman"/>
          <w:b/>
          <w:sz w:val="24"/>
          <w:szCs w:val="24"/>
        </w:rPr>
      </w:pPr>
      <w:r w:rsidRPr="00B043F9">
        <w:rPr>
          <w:rFonts w:ascii="Times New Roman" w:eastAsia="Times New Roman" w:hAnsi="Times New Roman"/>
          <w:sz w:val="24"/>
          <w:szCs w:val="24"/>
        </w:rPr>
        <w:t xml:space="preserve">IČ: </w:t>
      </w:r>
      <w:r w:rsidRPr="00B043F9">
        <w:rPr>
          <w:rFonts w:ascii="Times New Roman" w:eastAsia="Times New Roman" w:hAnsi="Times New Roman"/>
          <w:sz w:val="24"/>
          <w:szCs w:val="24"/>
        </w:rPr>
        <w:tab/>
      </w:r>
      <w:r w:rsidRPr="00B043F9">
        <w:rPr>
          <w:rFonts w:ascii="Times New Roman" w:eastAsia="Times New Roman" w:hAnsi="Times New Roman"/>
          <w:sz w:val="24"/>
          <w:szCs w:val="24"/>
        </w:rPr>
        <w:tab/>
      </w:r>
      <w:r w:rsidRPr="00B043F9">
        <w:rPr>
          <w:rFonts w:ascii="Times New Roman" w:eastAsia="Times New Roman" w:hAnsi="Times New Roman"/>
          <w:sz w:val="24"/>
          <w:szCs w:val="24"/>
        </w:rPr>
        <w:tab/>
      </w:r>
      <w:r w:rsidRPr="00B043F9">
        <w:rPr>
          <w:rFonts w:ascii="Times New Roman" w:eastAsia="Times New Roman" w:hAnsi="Times New Roman"/>
          <w:sz w:val="24"/>
          <w:szCs w:val="24"/>
        </w:rPr>
        <w:tab/>
        <w:t>47114975</w:t>
      </w:r>
    </w:p>
    <w:p w14:paraId="281FFF91" w14:textId="77777777" w:rsidR="00DC3309" w:rsidRPr="00B043F9" w:rsidRDefault="00DC3309" w:rsidP="00DC3309">
      <w:pPr>
        <w:spacing w:before="240" w:after="0" w:line="240" w:lineRule="auto"/>
        <w:jc w:val="both"/>
        <w:rPr>
          <w:rFonts w:ascii="Times New Roman" w:eastAsia="Times New Roman" w:hAnsi="Times New Roman"/>
          <w:b/>
          <w:sz w:val="24"/>
          <w:szCs w:val="24"/>
        </w:rPr>
      </w:pPr>
      <w:r w:rsidRPr="00B043F9">
        <w:rPr>
          <w:rFonts w:ascii="Times New Roman" w:eastAsia="Times New Roman" w:hAnsi="Times New Roman"/>
          <w:b/>
          <w:sz w:val="24"/>
          <w:szCs w:val="24"/>
        </w:rPr>
        <w:t xml:space="preserve">Česká průmyslová zdravotní pojišťovna </w:t>
      </w:r>
    </w:p>
    <w:p w14:paraId="6E9C31BE" w14:textId="77777777" w:rsidR="00DC3309" w:rsidRPr="00B043F9" w:rsidRDefault="00DC3309" w:rsidP="00DC3309">
      <w:pPr>
        <w:spacing w:after="0" w:line="240" w:lineRule="auto"/>
        <w:jc w:val="both"/>
        <w:rPr>
          <w:rFonts w:ascii="Times New Roman" w:eastAsia="Times New Roman" w:hAnsi="Times New Roman"/>
          <w:sz w:val="24"/>
          <w:szCs w:val="24"/>
        </w:rPr>
      </w:pPr>
      <w:r w:rsidRPr="00B043F9">
        <w:rPr>
          <w:rFonts w:ascii="Times New Roman" w:eastAsia="Times New Roman" w:hAnsi="Times New Roman"/>
          <w:sz w:val="24"/>
          <w:szCs w:val="24"/>
        </w:rPr>
        <w:t xml:space="preserve">se sídlem: </w:t>
      </w:r>
      <w:r w:rsidRPr="00B043F9">
        <w:rPr>
          <w:rFonts w:ascii="Times New Roman" w:eastAsia="Times New Roman" w:hAnsi="Times New Roman"/>
          <w:sz w:val="24"/>
          <w:szCs w:val="24"/>
        </w:rPr>
        <w:tab/>
      </w:r>
      <w:r w:rsidRPr="00B043F9">
        <w:rPr>
          <w:rFonts w:ascii="Times New Roman" w:eastAsia="Times New Roman" w:hAnsi="Times New Roman"/>
          <w:sz w:val="24"/>
          <w:szCs w:val="24"/>
        </w:rPr>
        <w:tab/>
      </w:r>
      <w:r w:rsidRPr="00B043F9">
        <w:rPr>
          <w:rFonts w:ascii="Times New Roman" w:eastAsia="Times New Roman" w:hAnsi="Times New Roman"/>
          <w:sz w:val="24"/>
          <w:szCs w:val="24"/>
        </w:rPr>
        <w:tab/>
        <w:t>Jeremenkova 11, 703 00 Ostrava</w:t>
      </w:r>
    </w:p>
    <w:p w14:paraId="792D3E94" w14:textId="77777777" w:rsidR="00DC3309" w:rsidRPr="00B043F9" w:rsidRDefault="00DC3309" w:rsidP="00DC3309">
      <w:pPr>
        <w:spacing w:after="0" w:line="240" w:lineRule="auto"/>
        <w:jc w:val="both"/>
        <w:rPr>
          <w:rFonts w:ascii="Times New Roman" w:eastAsia="Times New Roman" w:hAnsi="Times New Roman"/>
          <w:b/>
          <w:sz w:val="24"/>
          <w:szCs w:val="24"/>
        </w:rPr>
      </w:pPr>
      <w:r w:rsidRPr="00B043F9">
        <w:rPr>
          <w:rFonts w:ascii="Times New Roman" w:eastAsia="Times New Roman" w:hAnsi="Times New Roman"/>
          <w:sz w:val="24"/>
          <w:szCs w:val="24"/>
        </w:rPr>
        <w:t xml:space="preserve">IČ: </w:t>
      </w:r>
      <w:r w:rsidRPr="00B043F9">
        <w:rPr>
          <w:rFonts w:ascii="Times New Roman" w:eastAsia="Times New Roman" w:hAnsi="Times New Roman"/>
          <w:sz w:val="24"/>
          <w:szCs w:val="24"/>
        </w:rPr>
        <w:tab/>
      </w:r>
      <w:r w:rsidRPr="00B043F9">
        <w:rPr>
          <w:rFonts w:ascii="Times New Roman" w:eastAsia="Times New Roman" w:hAnsi="Times New Roman"/>
          <w:sz w:val="24"/>
          <w:szCs w:val="24"/>
        </w:rPr>
        <w:tab/>
      </w:r>
      <w:r w:rsidRPr="00B043F9">
        <w:rPr>
          <w:rFonts w:ascii="Times New Roman" w:eastAsia="Times New Roman" w:hAnsi="Times New Roman"/>
          <w:sz w:val="24"/>
          <w:szCs w:val="24"/>
        </w:rPr>
        <w:tab/>
      </w:r>
      <w:r w:rsidRPr="00B043F9">
        <w:rPr>
          <w:rFonts w:ascii="Times New Roman" w:eastAsia="Times New Roman" w:hAnsi="Times New Roman"/>
          <w:sz w:val="24"/>
          <w:szCs w:val="24"/>
        </w:rPr>
        <w:tab/>
        <w:t>47672234</w:t>
      </w:r>
    </w:p>
    <w:p w14:paraId="57C6BE02" w14:textId="77777777" w:rsidR="00DC3309" w:rsidRPr="00B043F9" w:rsidRDefault="00DC3309" w:rsidP="00DC3309">
      <w:pPr>
        <w:spacing w:before="240" w:after="0" w:line="240" w:lineRule="auto"/>
        <w:jc w:val="both"/>
        <w:rPr>
          <w:rFonts w:ascii="Times New Roman" w:eastAsia="Times New Roman" w:hAnsi="Times New Roman"/>
          <w:b/>
          <w:sz w:val="24"/>
          <w:szCs w:val="24"/>
        </w:rPr>
      </w:pPr>
      <w:r w:rsidRPr="00B043F9">
        <w:rPr>
          <w:rFonts w:ascii="Times New Roman" w:eastAsia="Times New Roman" w:hAnsi="Times New Roman"/>
          <w:b/>
          <w:sz w:val="24"/>
          <w:szCs w:val="24"/>
        </w:rPr>
        <w:t xml:space="preserve">Oborová zdravotní pojišťovna zaměstnanců bank, pojišťoven a stavebnictví </w:t>
      </w:r>
    </w:p>
    <w:p w14:paraId="7E743182" w14:textId="77777777" w:rsidR="00DC3309" w:rsidRPr="00B043F9" w:rsidRDefault="00DC3309" w:rsidP="00DC3309">
      <w:pPr>
        <w:spacing w:after="0" w:line="240" w:lineRule="auto"/>
        <w:jc w:val="both"/>
        <w:rPr>
          <w:rFonts w:ascii="Times New Roman" w:eastAsia="Times New Roman" w:hAnsi="Times New Roman"/>
          <w:sz w:val="24"/>
          <w:szCs w:val="24"/>
        </w:rPr>
      </w:pPr>
      <w:r w:rsidRPr="00B043F9">
        <w:rPr>
          <w:rFonts w:ascii="Times New Roman" w:eastAsia="Times New Roman" w:hAnsi="Times New Roman"/>
          <w:sz w:val="24"/>
          <w:szCs w:val="24"/>
        </w:rPr>
        <w:t xml:space="preserve">se sídlem: </w:t>
      </w:r>
      <w:r w:rsidRPr="00B043F9">
        <w:rPr>
          <w:rFonts w:ascii="Times New Roman" w:eastAsia="Times New Roman" w:hAnsi="Times New Roman"/>
          <w:sz w:val="24"/>
          <w:szCs w:val="24"/>
        </w:rPr>
        <w:tab/>
      </w:r>
      <w:r w:rsidRPr="00B043F9">
        <w:rPr>
          <w:rFonts w:ascii="Times New Roman" w:eastAsia="Times New Roman" w:hAnsi="Times New Roman"/>
          <w:sz w:val="24"/>
          <w:szCs w:val="24"/>
        </w:rPr>
        <w:tab/>
      </w:r>
      <w:r w:rsidRPr="00B043F9">
        <w:rPr>
          <w:rFonts w:ascii="Times New Roman" w:eastAsia="Times New Roman" w:hAnsi="Times New Roman"/>
          <w:sz w:val="24"/>
          <w:szCs w:val="24"/>
        </w:rPr>
        <w:tab/>
        <w:t xml:space="preserve">Roškotova 1225/1, 140 21 Praha 4 </w:t>
      </w:r>
    </w:p>
    <w:p w14:paraId="4A9C3FD0" w14:textId="77777777" w:rsidR="00DC3309" w:rsidRPr="00B043F9" w:rsidRDefault="00DC3309" w:rsidP="00DC3309">
      <w:pPr>
        <w:spacing w:after="0" w:line="240" w:lineRule="auto"/>
        <w:jc w:val="both"/>
        <w:rPr>
          <w:rFonts w:ascii="Times New Roman" w:eastAsia="Times New Roman" w:hAnsi="Times New Roman"/>
          <w:sz w:val="24"/>
          <w:szCs w:val="24"/>
        </w:rPr>
      </w:pPr>
      <w:r w:rsidRPr="00B043F9">
        <w:rPr>
          <w:rFonts w:ascii="Times New Roman" w:eastAsia="Times New Roman" w:hAnsi="Times New Roman"/>
          <w:sz w:val="24"/>
          <w:szCs w:val="24"/>
        </w:rPr>
        <w:t xml:space="preserve">IČ: </w:t>
      </w:r>
      <w:r w:rsidRPr="00B043F9">
        <w:rPr>
          <w:rFonts w:ascii="Times New Roman" w:eastAsia="Times New Roman" w:hAnsi="Times New Roman"/>
          <w:sz w:val="24"/>
          <w:szCs w:val="24"/>
        </w:rPr>
        <w:tab/>
      </w:r>
      <w:r w:rsidRPr="00B043F9">
        <w:rPr>
          <w:rFonts w:ascii="Times New Roman" w:eastAsia="Times New Roman" w:hAnsi="Times New Roman"/>
          <w:sz w:val="24"/>
          <w:szCs w:val="24"/>
        </w:rPr>
        <w:tab/>
      </w:r>
      <w:r w:rsidRPr="00B043F9">
        <w:rPr>
          <w:rFonts w:ascii="Times New Roman" w:eastAsia="Times New Roman" w:hAnsi="Times New Roman"/>
          <w:sz w:val="24"/>
          <w:szCs w:val="24"/>
        </w:rPr>
        <w:tab/>
      </w:r>
      <w:r w:rsidRPr="00B043F9">
        <w:rPr>
          <w:rFonts w:ascii="Times New Roman" w:eastAsia="Times New Roman" w:hAnsi="Times New Roman"/>
          <w:sz w:val="24"/>
          <w:szCs w:val="24"/>
        </w:rPr>
        <w:tab/>
        <w:t>47114321</w:t>
      </w:r>
    </w:p>
    <w:p w14:paraId="6748E481" w14:textId="77777777" w:rsidR="00DC3309" w:rsidRPr="00B043F9" w:rsidRDefault="00DC3309" w:rsidP="00DC3309">
      <w:pPr>
        <w:spacing w:before="240" w:after="0" w:line="240" w:lineRule="auto"/>
        <w:jc w:val="both"/>
        <w:rPr>
          <w:rFonts w:ascii="Times New Roman" w:eastAsia="Times New Roman" w:hAnsi="Times New Roman"/>
          <w:b/>
          <w:sz w:val="24"/>
          <w:szCs w:val="24"/>
        </w:rPr>
      </w:pPr>
      <w:r w:rsidRPr="00B043F9">
        <w:rPr>
          <w:rFonts w:ascii="Times New Roman" w:eastAsia="Times New Roman" w:hAnsi="Times New Roman"/>
          <w:b/>
          <w:sz w:val="24"/>
          <w:szCs w:val="24"/>
        </w:rPr>
        <w:t xml:space="preserve">Zaměstnanecká pojišťovna Škoda </w:t>
      </w:r>
    </w:p>
    <w:p w14:paraId="72730FD0" w14:textId="77777777" w:rsidR="00DC3309" w:rsidRPr="00B043F9" w:rsidRDefault="00DC3309" w:rsidP="00DC3309">
      <w:pPr>
        <w:spacing w:after="0" w:line="240" w:lineRule="auto"/>
        <w:jc w:val="both"/>
        <w:rPr>
          <w:rFonts w:ascii="Times New Roman" w:eastAsia="Times New Roman" w:hAnsi="Times New Roman"/>
          <w:sz w:val="24"/>
          <w:szCs w:val="24"/>
        </w:rPr>
      </w:pPr>
      <w:r w:rsidRPr="00B043F9">
        <w:rPr>
          <w:rFonts w:ascii="Times New Roman" w:eastAsia="Times New Roman" w:hAnsi="Times New Roman"/>
          <w:sz w:val="24"/>
          <w:szCs w:val="24"/>
        </w:rPr>
        <w:t xml:space="preserve">se sídlem: </w:t>
      </w:r>
      <w:r w:rsidRPr="00B043F9">
        <w:rPr>
          <w:rFonts w:ascii="Times New Roman" w:eastAsia="Times New Roman" w:hAnsi="Times New Roman"/>
          <w:sz w:val="24"/>
          <w:szCs w:val="24"/>
        </w:rPr>
        <w:tab/>
      </w:r>
      <w:r w:rsidRPr="00B043F9">
        <w:rPr>
          <w:rFonts w:ascii="Times New Roman" w:eastAsia="Times New Roman" w:hAnsi="Times New Roman"/>
          <w:sz w:val="24"/>
          <w:szCs w:val="24"/>
        </w:rPr>
        <w:tab/>
      </w:r>
      <w:r w:rsidRPr="00B043F9">
        <w:rPr>
          <w:rFonts w:ascii="Times New Roman" w:eastAsia="Times New Roman" w:hAnsi="Times New Roman"/>
          <w:sz w:val="24"/>
          <w:szCs w:val="24"/>
        </w:rPr>
        <w:tab/>
        <w:t xml:space="preserve">Husova 302, 293 01 Mladá Boleslav 4 </w:t>
      </w:r>
    </w:p>
    <w:p w14:paraId="43328E6E" w14:textId="77777777" w:rsidR="00DC3309" w:rsidRPr="00B043F9" w:rsidRDefault="00DC3309" w:rsidP="00DC3309">
      <w:pPr>
        <w:spacing w:after="0" w:line="240" w:lineRule="auto"/>
        <w:jc w:val="both"/>
        <w:rPr>
          <w:rFonts w:ascii="Times New Roman" w:eastAsia="Times New Roman" w:hAnsi="Times New Roman"/>
          <w:b/>
          <w:sz w:val="24"/>
          <w:szCs w:val="24"/>
        </w:rPr>
      </w:pPr>
      <w:r w:rsidRPr="00B043F9">
        <w:rPr>
          <w:rFonts w:ascii="Times New Roman" w:eastAsia="Times New Roman" w:hAnsi="Times New Roman"/>
          <w:sz w:val="24"/>
          <w:szCs w:val="24"/>
        </w:rPr>
        <w:t xml:space="preserve">IČ: </w:t>
      </w:r>
      <w:r w:rsidRPr="00B043F9">
        <w:rPr>
          <w:rFonts w:ascii="Times New Roman" w:eastAsia="Times New Roman" w:hAnsi="Times New Roman"/>
          <w:sz w:val="24"/>
          <w:szCs w:val="24"/>
        </w:rPr>
        <w:tab/>
      </w:r>
      <w:r w:rsidRPr="00B043F9">
        <w:rPr>
          <w:rFonts w:ascii="Times New Roman" w:eastAsia="Times New Roman" w:hAnsi="Times New Roman"/>
          <w:sz w:val="24"/>
          <w:szCs w:val="24"/>
        </w:rPr>
        <w:tab/>
      </w:r>
      <w:r w:rsidRPr="00B043F9">
        <w:rPr>
          <w:rFonts w:ascii="Times New Roman" w:eastAsia="Times New Roman" w:hAnsi="Times New Roman"/>
          <w:sz w:val="24"/>
          <w:szCs w:val="24"/>
        </w:rPr>
        <w:tab/>
      </w:r>
      <w:r w:rsidRPr="00B043F9">
        <w:rPr>
          <w:rFonts w:ascii="Times New Roman" w:eastAsia="Times New Roman" w:hAnsi="Times New Roman"/>
          <w:sz w:val="24"/>
          <w:szCs w:val="24"/>
        </w:rPr>
        <w:tab/>
        <w:t>46354182</w:t>
      </w:r>
    </w:p>
    <w:p w14:paraId="058EF326" w14:textId="77777777" w:rsidR="00DC3309" w:rsidRPr="00B043F9" w:rsidRDefault="00DC3309" w:rsidP="00DC3309">
      <w:pPr>
        <w:spacing w:before="240" w:after="0" w:line="240" w:lineRule="auto"/>
        <w:jc w:val="both"/>
        <w:rPr>
          <w:rFonts w:ascii="Times New Roman" w:eastAsia="Times New Roman" w:hAnsi="Times New Roman"/>
          <w:b/>
          <w:sz w:val="24"/>
          <w:szCs w:val="24"/>
        </w:rPr>
      </w:pPr>
      <w:r w:rsidRPr="00B043F9">
        <w:rPr>
          <w:rFonts w:ascii="Times New Roman" w:eastAsia="Times New Roman" w:hAnsi="Times New Roman"/>
          <w:b/>
          <w:sz w:val="24"/>
          <w:szCs w:val="24"/>
        </w:rPr>
        <w:lastRenderedPageBreak/>
        <w:t xml:space="preserve">Zdravotní pojišťovna ministerstva vnitra České republiky </w:t>
      </w:r>
    </w:p>
    <w:p w14:paraId="58129C78" w14:textId="77777777" w:rsidR="00DC3309" w:rsidRPr="00B043F9" w:rsidRDefault="00DC3309" w:rsidP="00DC3309">
      <w:pPr>
        <w:spacing w:after="0" w:line="240" w:lineRule="auto"/>
        <w:jc w:val="both"/>
        <w:rPr>
          <w:rFonts w:ascii="Times New Roman" w:eastAsia="Times New Roman" w:hAnsi="Times New Roman"/>
          <w:sz w:val="24"/>
          <w:szCs w:val="24"/>
        </w:rPr>
      </w:pPr>
      <w:r w:rsidRPr="00B043F9">
        <w:rPr>
          <w:rFonts w:ascii="Times New Roman" w:eastAsia="Times New Roman" w:hAnsi="Times New Roman"/>
          <w:sz w:val="24"/>
          <w:szCs w:val="24"/>
        </w:rPr>
        <w:t xml:space="preserve">se sídlem: </w:t>
      </w:r>
      <w:r w:rsidRPr="00B043F9">
        <w:rPr>
          <w:rFonts w:ascii="Times New Roman" w:eastAsia="Times New Roman" w:hAnsi="Times New Roman"/>
          <w:sz w:val="24"/>
          <w:szCs w:val="24"/>
        </w:rPr>
        <w:tab/>
      </w:r>
      <w:r w:rsidRPr="00B043F9">
        <w:rPr>
          <w:rFonts w:ascii="Times New Roman" w:eastAsia="Times New Roman" w:hAnsi="Times New Roman"/>
          <w:sz w:val="24"/>
          <w:szCs w:val="24"/>
        </w:rPr>
        <w:tab/>
      </w:r>
      <w:r w:rsidRPr="00B043F9">
        <w:rPr>
          <w:rFonts w:ascii="Times New Roman" w:eastAsia="Times New Roman" w:hAnsi="Times New Roman"/>
          <w:sz w:val="24"/>
          <w:szCs w:val="24"/>
        </w:rPr>
        <w:tab/>
      </w:r>
      <w:r w:rsidR="00B45C34">
        <w:rPr>
          <w:rFonts w:ascii="Times New Roman" w:eastAsia="Times New Roman" w:hAnsi="Times New Roman"/>
          <w:sz w:val="24"/>
          <w:szCs w:val="24"/>
          <w:lang w:eastAsia="ar-SA"/>
        </w:rPr>
        <w:t xml:space="preserve">Vinohradská 2577/178, 130 00 Praha 3 </w:t>
      </w:r>
    </w:p>
    <w:p w14:paraId="5D09931D" w14:textId="77777777" w:rsidR="00DC3309" w:rsidRPr="00B043F9" w:rsidRDefault="00DC3309" w:rsidP="00DC3309">
      <w:pPr>
        <w:spacing w:after="0" w:line="240" w:lineRule="auto"/>
        <w:jc w:val="both"/>
        <w:rPr>
          <w:rFonts w:ascii="Times New Roman" w:eastAsia="Times New Roman" w:hAnsi="Times New Roman"/>
          <w:b/>
          <w:sz w:val="24"/>
          <w:szCs w:val="24"/>
        </w:rPr>
      </w:pPr>
      <w:r w:rsidRPr="00B043F9">
        <w:rPr>
          <w:rFonts w:ascii="Times New Roman" w:eastAsia="Times New Roman" w:hAnsi="Times New Roman"/>
          <w:sz w:val="24"/>
          <w:szCs w:val="24"/>
        </w:rPr>
        <w:t xml:space="preserve">IČ: </w:t>
      </w:r>
      <w:r w:rsidRPr="00B043F9">
        <w:rPr>
          <w:rFonts w:ascii="Times New Roman" w:eastAsia="Times New Roman" w:hAnsi="Times New Roman"/>
          <w:sz w:val="24"/>
          <w:szCs w:val="24"/>
        </w:rPr>
        <w:tab/>
      </w:r>
      <w:r w:rsidRPr="00B043F9">
        <w:rPr>
          <w:rFonts w:ascii="Times New Roman" w:eastAsia="Times New Roman" w:hAnsi="Times New Roman"/>
          <w:sz w:val="24"/>
          <w:szCs w:val="24"/>
        </w:rPr>
        <w:tab/>
      </w:r>
      <w:r w:rsidRPr="00B043F9">
        <w:rPr>
          <w:rFonts w:ascii="Times New Roman" w:eastAsia="Times New Roman" w:hAnsi="Times New Roman"/>
          <w:sz w:val="24"/>
          <w:szCs w:val="24"/>
        </w:rPr>
        <w:tab/>
      </w:r>
      <w:r w:rsidRPr="00B043F9">
        <w:rPr>
          <w:rFonts w:ascii="Times New Roman" w:eastAsia="Times New Roman" w:hAnsi="Times New Roman"/>
          <w:sz w:val="24"/>
          <w:szCs w:val="24"/>
        </w:rPr>
        <w:tab/>
        <w:t>47114304</w:t>
      </w:r>
    </w:p>
    <w:p w14:paraId="535DB279" w14:textId="77777777" w:rsidR="00DC3309" w:rsidRPr="00B043F9" w:rsidRDefault="007C5306" w:rsidP="00DC3309">
      <w:pPr>
        <w:spacing w:before="24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RBP</w:t>
      </w:r>
      <w:r w:rsidR="00DC3309" w:rsidRPr="00B043F9">
        <w:rPr>
          <w:rFonts w:ascii="Times New Roman" w:eastAsia="Times New Roman" w:hAnsi="Times New Roman"/>
          <w:b/>
          <w:sz w:val="24"/>
          <w:szCs w:val="24"/>
        </w:rPr>
        <w:t>, zdravotní pojišťovna</w:t>
      </w:r>
    </w:p>
    <w:p w14:paraId="4C94BE39" w14:textId="77777777" w:rsidR="00DC3309" w:rsidRPr="00B043F9" w:rsidRDefault="00DC3309" w:rsidP="00DC3309">
      <w:pPr>
        <w:spacing w:after="0" w:line="240" w:lineRule="auto"/>
        <w:jc w:val="both"/>
        <w:rPr>
          <w:rFonts w:ascii="Times New Roman" w:eastAsia="Times New Roman" w:hAnsi="Times New Roman"/>
          <w:sz w:val="24"/>
          <w:szCs w:val="24"/>
        </w:rPr>
      </w:pPr>
      <w:r w:rsidRPr="00B043F9">
        <w:rPr>
          <w:rFonts w:ascii="Times New Roman" w:eastAsia="Times New Roman" w:hAnsi="Times New Roman"/>
          <w:sz w:val="24"/>
          <w:szCs w:val="24"/>
        </w:rPr>
        <w:t xml:space="preserve">se sídlem: </w:t>
      </w:r>
      <w:r w:rsidRPr="00B043F9">
        <w:rPr>
          <w:rFonts w:ascii="Times New Roman" w:eastAsia="Times New Roman" w:hAnsi="Times New Roman"/>
          <w:sz w:val="24"/>
          <w:szCs w:val="24"/>
        </w:rPr>
        <w:tab/>
      </w:r>
      <w:r w:rsidRPr="00B043F9">
        <w:rPr>
          <w:rFonts w:ascii="Times New Roman" w:eastAsia="Times New Roman" w:hAnsi="Times New Roman"/>
          <w:sz w:val="24"/>
          <w:szCs w:val="24"/>
        </w:rPr>
        <w:tab/>
      </w:r>
      <w:r w:rsidRPr="00B043F9">
        <w:rPr>
          <w:rFonts w:ascii="Times New Roman" w:eastAsia="Times New Roman" w:hAnsi="Times New Roman"/>
          <w:sz w:val="24"/>
          <w:szCs w:val="24"/>
        </w:rPr>
        <w:tab/>
      </w:r>
      <w:r w:rsidRPr="00B043F9">
        <w:rPr>
          <w:rFonts w:ascii="Times New Roman" w:eastAsia="Times New Roman" w:hAnsi="Times New Roman"/>
          <w:bCs/>
          <w:sz w:val="24"/>
          <w:szCs w:val="24"/>
        </w:rPr>
        <w:t xml:space="preserve">Michálkovická 108, 710 </w:t>
      </w:r>
      <w:r w:rsidR="00F80BEB">
        <w:rPr>
          <w:rFonts w:ascii="Times New Roman" w:eastAsia="Times New Roman" w:hAnsi="Times New Roman"/>
          <w:bCs/>
          <w:sz w:val="24"/>
          <w:szCs w:val="24"/>
        </w:rPr>
        <w:t>00</w:t>
      </w:r>
      <w:r w:rsidRPr="00B043F9">
        <w:rPr>
          <w:rFonts w:ascii="Times New Roman" w:eastAsia="Times New Roman" w:hAnsi="Times New Roman"/>
          <w:bCs/>
          <w:sz w:val="24"/>
          <w:szCs w:val="24"/>
        </w:rPr>
        <w:t xml:space="preserve"> Ostrava-Slezská Ostrava</w:t>
      </w:r>
    </w:p>
    <w:p w14:paraId="01526AA0" w14:textId="77777777" w:rsidR="00DC3309" w:rsidRPr="00B043F9" w:rsidRDefault="00DC3309" w:rsidP="00DC3309">
      <w:pPr>
        <w:tabs>
          <w:tab w:val="left" w:pos="0"/>
        </w:tabs>
        <w:spacing w:after="0" w:line="240" w:lineRule="auto"/>
        <w:jc w:val="both"/>
        <w:rPr>
          <w:rFonts w:ascii="Times New Roman" w:eastAsia="Times New Roman" w:hAnsi="Times New Roman"/>
          <w:sz w:val="24"/>
          <w:szCs w:val="24"/>
        </w:rPr>
      </w:pPr>
      <w:r w:rsidRPr="00B043F9">
        <w:rPr>
          <w:rFonts w:ascii="Times New Roman" w:eastAsia="Times New Roman" w:hAnsi="Times New Roman"/>
          <w:bCs/>
          <w:sz w:val="24"/>
          <w:szCs w:val="24"/>
        </w:rPr>
        <w:t xml:space="preserve">IČ: </w:t>
      </w:r>
      <w:r w:rsidRPr="00B043F9">
        <w:rPr>
          <w:rFonts w:ascii="Times New Roman" w:eastAsia="Times New Roman" w:hAnsi="Times New Roman"/>
          <w:bCs/>
          <w:sz w:val="24"/>
          <w:szCs w:val="24"/>
        </w:rPr>
        <w:tab/>
      </w:r>
      <w:r w:rsidRPr="00B043F9">
        <w:rPr>
          <w:rFonts w:ascii="Times New Roman" w:eastAsia="Times New Roman" w:hAnsi="Times New Roman"/>
          <w:bCs/>
          <w:sz w:val="24"/>
          <w:szCs w:val="24"/>
        </w:rPr>
        <w:tab/>
      </w:r>
      <w:r w:rsidRPr="00B043F9">
        <w:rPr>
          <w:rFonts w:ascii="Times New Roman" w:eastAsia="Times New Roman" w:hAnsi="Times New Roman"/>
          <w:bCs/>
          <w:sz w:val="24"/>
          <w:szCs w:val="24"/>
        </w:rPr>
        <w:tab/>
      </w:r>
      <w:r w:rsidRPr="00B043F9">
        <w:rPr>
          <w:rFonts w:ascii="Times New Roman" w:eastAsia="Times New Roman" w:hAnsi="Times New Roman"/>
          <w:bCs/>
          <w:sz w:val="24"/>
          <w:szCs w:val="24"/>
        </w:rPr>
        <w:tab/>
      </w:r>
      <w:r w:rsidRPr="00B043F9">
        <w:rPr>
          <w:rFonts w:ascii="Times New Roman" w:eastAsia="Times New Roman" w:hAnsi="Times New Roman"/>
          <w:sz w:val="24"/>
          <w:szCs w:val="24"/>
        </w:rPr>
        <w:t>47673036</w:t>
      </w:r>
    </w:p>
    <w:p w14:paraId="51D12E67" w14:textId="77777777" w:rsidR="00DC3309" w:rsidRPr="00B043F9" w:rsidRDefault="00DC3309" w:rsidP="00DC3309">
      <w:pPr>
        <w:spacing w:after="0" w:line="240" w:lineRule="auto"/>
        <w:jc w:val="both"/>
        <w:rPr>
          <w:rFonts w:ascii="Times New Roman" w:eastAsia="Times New Roman" w:hAnsi="Times New Roman"/>
          <w:b/>
          <w:sz w:val="24"/>
          <w:szCs w:val="24"/>
        </w:rPr>
      </w:pPr>
    </w:p>
    <w:p w14:paraId="60EDFAB0" w14:textId="77777777" w:rsidR="00DC3309" w:rsidRPr="00675B2D" w:rsidRDefault="00DC3309" w:rsidP="00AA4A4F">
      <w:pPr>
        <w:overflowPunct w:val="0"/>
        <w:autoSpaceDE w:val="0"/>
        <w:autoSpaceDN w:val="0"/>
        <w:adjustRightInd w:val="0"/>
        <w:spacing w:before="120" w:after="0" w:line="312" w:lineRule="auto"/>
        <w:textAlignment w:val="baseline"/>
        <w:rPr>
          <w:rFonts w:ascii="Times New Roman" w:eastAsia="Times New Roman" w:hAnsi="Times New Roman"/>
          <w:sz w:val="24"/>
          <w:szCs w:val="24"/>
          <w:lang w:eastAsia="cs-CZ"/>
        </w:rPr>
      </w:pPr>
      <w:r w:rsidRPr="00B043F9">
        <w:rPr>
          <w:rFonts w:ascii="Times New Roman" w:eastAsia="Times New Roman" w:hAnsi="Times New Roman"/>
          <w:sz w:val="24"/>
          <w:szCs w:val="24"/>
          <w:lang w:eastAsia="cs-CZ"/>
        </w:rPr>
        <w:t>(dále jen „</w:t>
      </w:r>
      <w:r w:rsidRPr="00B043F9">
        <w:rPr>
          <w:rFonts w:ascii="Times New Roman" w:eastAsia="Times New Roman" w:hAnsi="Times New Roman"/>
          <w:b/>
          <w:sz w:val="24"/>
          <w:szCs w:val="24"/>
          <w:lang w:eastAsia="cs-CZ"/>
        </w:rPr>
        <w:t>Pojišťovny</w:t>
      </w:r>
      <w:r w:rsidR="00675B2D">
        <w:rPr>
          <w:rFonts w:ascii="Times New Roman" w:eastAsia="Times New Roman" w:hAnsi="Times New Roman"/>
          <w:b/>
          <w:sz w:val="24"/>
          <w:szCs w:val="24"/>
          <w:lang w:eastAsia="cs-CZ"/>
        </w:rPr>
        <w:t>“</w:t>
      </w:r>
      <w:r w:rsidRPr="00675B2D">
        <w:rPr>
          <w:rFonts w:ascii="Times New Roman" w:eastAsia="Times New Roman" w:hAnsi="Times New Roman"/>
          <w:sz w:val="24"/>
          <w:szCs w:val="24"/>
          <w:lang w:eastAsia="cs-CZ"/>
        </w:rPr>
        <w:t>)</w:t>
      </w:r>
    </w:p>
    <w:p w14:paraId="24B70C01" w14:textId="77777777" w:rsidR="00DC3309" w:rsidRPr="00B043F9" w:rsidRDefault="00DC3309" w:rsidP="00DC3309">
      <w:pPr>
        <w:overflowPunct w:val="0"/>
        <w:autoSpaceDE w:val="0"/>
        <w:autoSpaceDN w:val="0"/>
        <w:adjustRightInd w:val="0"/>
        <w:spacing w:after="0" w:line="240" w:lineRule="auto"/>
        <w:textAlignment w:val="baseline"/>
        <w:rPr>
          <w:rFonts w:ascii="Times New Roman" w:eastAsia="Times New Roman" w:hAnsi="Times New Roman"/>
          <w:i/>
          <w:sz w:val="24"/>
          <w:szCs w:val="24"/>
          <w:lang w:eastAsia="cs-CZ"/>
        </w:rPr>
      </w:pPr>
    </w:p>
    <w:p w14:paraId="1D544294" w14:textId="77777777" w:rsidR="00DC3309" w:rsidRPr="00B043F9" w:rsidRDefault="00DC3309" w:rsidP="00DC3309">
      <w:pPr>
        <w:overflowPunct w:val="0"/>
        <w:autoSpaceDE w:val="0"/>
        <w:autoSpaceDN w:val="0"/>
        <w:adjustRightInd w:val="0"/>
        <w:spacing w:after="120" w:line="240" w:lineRule="auto"/>
        <w:textAlignment w:val="baseline"/>
        <w:rPr>
          <w:rFonts w:ascii="Times New Roman" w:eastAsia="Times New Roman" w:hAnsi="Times New Roman"/>
          <w:i/>
          <w:sz w:val="24"/>
          <w:szCs w:val="24"/>
          <w:lang w:eastAsia="cs-CZ"/>
        </w:rPr>
      </w:pPr>
      <w:r w:rsidRPr="00B043F9">
        <w:rPr>
          <w:rFonts w:ascii="Times New Roman" w:eastAsia="Times New Roman" w:hAnsi="Times New Roman"/>
          <w:i/>
          <w:sz w:val="24"/>
          <w:szCs w:val="24"/>
          <w:lang w:eastAsia="cs-CZ"/>
        </w:rPr>
        <w:t>zastoupeny zmocněncem</w:t>
      </w:r>
    </w:p>
    <w:p w14:paraId="448AF4CB" w14:textId="361825A5" w:rsidR="00DC3309" w:rsidRPr="00B043F9" w:rsidRDefault="005F1050" w:rsidP="00DC3309">
      <w:pPr>
        <w:overflowPunct w:val="0"/>
        <w:autoSpaceDE w:val="0"/>
        <w:autoSpaceDN w:val="0"/>
        <w:adjustRightInd w:val="0"/>
        <w:spacing w:after="0" w:line="240" w:lineRule="auto"/>
        <w:ind w:left="360"/>
        <w:jc w:val="both"/>
        <w:textAlignment w:val="baseline"/>
        <w:rPr>
          <w:rFonts w:ascii="Times New Roman" w:eastAsia="Times New Roman" w:hAnsi="Times New Roman"/>
          <w:sz w:val="24"/>
          <w:szCs w:val="24"/>
          <w:lang w:eastAsia="cs-CZ"/>
        </w:rPr>
      </w:pPr>
      <w:r w:rsidRPr="00927DB0">
        <w:rPr>
          <w:rFonts w:ascii="Times New Roman" w:hAnsi="Times New Roman"/>
          <w:highlight w:val="black"/>
        </w:rPr>
        <w:t>XXXXXXX</w:t>
      </w:r>
      <w:r w:rsidR="00DC3309" w:rsidRPr="00B043F9">
        <w:rPr>
          <w:rFonts w:ascii="Times New Roman" w:eastAsia="Times New Roman" w:hAnsi="Times New Roman"/>
          <w:b/>
          <w:sz w:val="24"/>
          <w:szCs w:val="24"/>
          <w:lang w:eastAsia="cs-CZ"/>
        </w:rPr>
        <w:t>,</w:t>
      </w:r>
      <w:r w:rsidR="00DC3309" w:rsidRPr="00B043F9">
        <w:rPr>
          <w:rFonts w:ascii="Times New Roman" w:eastAsia="Times New Roman" w:hAnsi="Times New Roman"/>
          <w:sz w:val="24"/>
          <w:szCs w:val="24"/>
          <w:lang w:eastAsia="cs-CZ"/>
        </w:rPr>
        <w:t xml:space="preserve"> zaměstnancem Lékové komise Svazu zdravotních pojišťoven ČR, bytem </w:t>
      </w:r>
      <w:r w:rsidRPr="00927DB0">
        <w:rPr>
          <w:rFonts w:ascii="Times New Roman" w:hAnsi="Times New Roman"/>
          <w:highlight w:val="black"/>
        </w:rPr>
        <w:t>XXXXXXX</w:t>
      </w:r>
    </w:p>
    <w:p w14:paraId="21DDDF19" w14:textId="77777777" w:rsidR="00DC3309" w:rsidRPr="00AA4A4F" w:rsidRDefault="00DC3309" w:rsidP="00083148">
      <w:pPr>
        <w:spacing w:after="0" w:line="360" w:lineRule="auto"/>
        <w:rPr>
          <w:rFonts w:ascii="Times New Roman" w:hAnsi="Times New Roman"/>
          <w:b/>
          <w:sz w:val="24"/>
          <w:szCs w:val="24"/>
        </w:rPr>
      </w:pPr>
      <w:r w:rsidRPr="00AA4A4F" w:rsidDel="00DC3309">
        <w:rPr>
          <w:rFonts w:ascii="Times New Roman" w:hAnsi="Times New Roman"/>
          <w:b/>
          <w:sz w:val="24"/>
          <w:szCs w:val="24"/>
        </w:rPr>
        <w:t xml:space="preserve"> </w:t>
      </w:r>
    </w:p>
    <w:p w14:paraId="57C48345" w14:textId="77777777" w:rsidR="00083148" w:rsidRPr="00675B2D" w:rsidRDefault="00083148" w:rsidP="00083148">
      <w:pPr>
        <w:spacing w:after="0" w:line="360" w:lineRule="auto"/>
        <w:jc w:val="center"/>
        <w:rPr>
          <w:rFonts w:ascii="Times New Roman" w:hAnsi="Times New Roman"/>
          <w:b/>
          <w:sz w:val="24"/>
          <w:szCs w:val="24"/>
        </w:rPr>
      </w:pPr>
      <w:r w:rsidRPr="00675B2D">
        <w:rPr>
          <w:rFonts w:ascii="Times New Roman" w:hAnsi="Times New Roman"/>
          <w:b/>
          <w:sz w:val="24"/>
          <w:szCs w:val="24"/>
        </w:rPr>
        <w:t>I.</w:t>
      </w:r>
    </w:p>
    <w:p w14:paraId="28ECC8F5" w14:textId="77777777" w:rsidR="00083148" w:rsidRPr="00B043F9" w:rsidRDefault="00540C73" w:rsidP="008F00BD">
      <w:pPr>
        <w:spacing w:after="0" w:line="360" w:lineRule="auto"/>
        <w:jc w:val="center"/>
        <w:rPr>
          <w:rFonts w:ascii="Times New Roman" w:hAnsi="Times New Roman"/>
          <w:b/>
          <w:sz w:val="24"/>
          <w:szCs w:val="24"/>
        </w:rPr>
      </w:pPr>
      <w:r w:rsidRPr="00AA4A4F">
        <w:rPr>
          <w:rFonts w:ascii="Times New Roman" w:hAnsi="Times New Roman"/>
          <w:b/>
          <w:sz w:val="24"/>
          <w:szCs w:val="24"/>
        </w:rPr>
        <w:t>Úvodní ustanovení</w:t>
      </w:r>
    </w:p>
    <w:p w14:paraId="1EE61F25" w14:textId="77777777" w:rsidR="008F00BD" w:rsidRPr="00B043F9" w:rsidRDefault="008F00BD" w:rsidP="008F00BD">
      <w:pPr>
        <w:spacing w:after="0" w:line="360" w:lineRule="auto"/>
        <w:jc w:val="center"/>
        <w:rPr>
          <w:rFonts w:ascii="Times New Roman" w:hAnsi="Times New Roman"/>
          <w:b/>
          <w:sz w:val="24"/>
          <w:szCs w:val="24"/>
        </w:rPr>
      </w:pPr>
    </w:p>
    <w:p w14:paraId="7D45947F" w14:textId="77777777" w:rsidR="008F00BD" w:rsidRPr="00B043F9" w:rsidRDefault="00083148" w:rsidP="001A135B">
      <w:pPr>
        <w:spacing w:line="240" w:lineRule="auto"/>
        <w:rPr>
          <w:rFonts w:ascii="Times New Roman" w:hAnsi="Times New Roman"/>
          <w:b/>
          <w:sz w:val="24"/>
          <w:szCs w:val="24"/>
        </w:rPr>
      </w:pPr>
      <w:r w:rsidRPr="00B043F9">
        <w:rPr>
          <w:rFonts w:ascii="Times New Roman" w:hAnsi="Times New Roman"/>
          <w:b/>
          <w:sz w:val="24"/>
          <w:szCs w:val="24"/>
        </w:rPr>
        <w:t xml:space="preserve">Držitel </w:t>
      </w:r>
    </w:p>
    <w:p w14:paraId="715EC5F8" w14:textId="77777777" w:rsidR="00AF5836" w:rsidRPr="00B043F9" w:rsidRDefault="00AF5836" w:rsidP="001A135B">
      <w:pPr>
        <w:spacing w:line="240" w:lineRule="auto"/>
        <w:rPr>
          <w:rFonts w:ascii="Times New Roman" w:hAnsi="Times New Roman"/>
          <w:b/>
          <w:sz w:val="24"/>
          <w:szCs w:val="24"/>
        </w:rPr>
      </w:pPr>
      <w:r w:rsidRPr="00B043F9">
        <w:rPr>
          <w:rFonts w:ascii="Times New Roman" w:hAnsi="Times New Roman"/>
          <w:b/>
          <w:sz w:val="24"/>
          <w:szCs w:val="24"/>
        </w:rPr>
        <w:t>tímto prohlašuje,</w:t>
      </w:r>
    </w:p>
    <w:p w14:paraId="5BDDA26B" w14:textId="77777777" w:rsidR="009566A5" w:rsidRPr="00B043F9" w:rsidRDefault="00AF5836" w:rsidP="001A135B">
      <w:pPr>
        <w:spacing w:line="240" w:lineRule="auto"/>
        <w:rPr>
          <w:rFonts w:ascii="Times New Roman" w:hAnsi="Times New Roman"/>
          <w:sz w:val="24"/>
          <w:szCs w:val="24"/>
        </w:rPr>
      </w:pPr>
      <w:r w:rsidRPr="00B043F9">
        <w:rPr>
          <w:rFonts w:ascii="Times New Roman" w:hAnsi="Times New Roman"/>
          <w:sz w:val="24"/>
          <w:szCs w:val="24"/>
        </w:rPr>
        <w:t xml:space="preserve">že </w:t>
      </w:r>
      <w:r w:rsidR="004C6BC5" w:rsidRPr="00B043F9">
        <w:rPr>
          <w:rFonts w:ascii="Times New Roman" w:hAnsi="Times New Roman"/>
          <w:sz w:val="24"/>
          <w:szCs w:val="24"/>
        </w:rPr>
        <w:t xml:space="preserve">ve </w:t>
      </w:r>
      <w:r w:rsidRPr="00B043F9">
        <w:rPr>
          <w:rFonts w:ascii="Times New Roman" w:hAnsi="Times New Roman"/>
          <w:sz w:val="24"/>
          <w:szCs w:val="24"/>
        </w:rPr>
        <w:t xml:space="preserve">věci </w:t>
      </w:r>
      <w:r w:rsidR="00150DE2" w:rsidRPr="00B043F9">
        <w:rPr>
          <w:rFonts w:ascii="Times New Roman" w:hAnsi="Times New Roman"/>
          <w:sz w:val="24"/>
          <w:szCs w:val="24"/>
        </w:rPr>
        <w:t>léčivého přípravku</w:t>
      </w:r>
      <w:r w:rsidR="00CA38F7" w:rsidRPr="00B043F9">
        <w:rPr>
          <w:rFonts w:ascii="Times New Roman" w:hAnsi="Times New Roman"/>
          <w:sz w:val="24"/>
          <w:szCs w:val="24"/>
        </w:rPr>
        <w:t xml:space="preserve"> </w:t>
      </w:r>
      <w:r w:rsidR="008D08DD" w:rsidRPr="00B043F9">
        <w:rPr>
          <w:rFonts w:ascii="Times New Roman" w:hAnsi="Times New Roman"/>
          <w:sz w:val="24"/>
          <w:szCs w:val="24"/>
        </w:rPr>
        <w:t>(LP)</w:t>
      </w:r>
    </w:p>
    <w:tbl>
      <w:tblPr>
        <w:tblW w:w="921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560"/>
        <w:gridCol w:w="2551"/>
        <w:gridCol w:w="5103"/>
      </w:tblGrid>
      <w:tr w:rsidR="00B66CF0" w:rsidRPr="00B043F9" w14:paraId="70EACD70" w14:textId="77777777" w:rsidTr="0016400D">
        <w:tc>
          <w:tcPr>
            <w:tcW w:w="1560" w:type="dxa"/>
          </w:tcPr>
          <w:p w14:paraId="60ACCF4A" w14:textId="77777777" w:rsidR="00B66CF0" w:rsidRPr="00B043F9" w:rsidRDefault="00B66CF0" w:rsidP="0016400D">
            <w:pPr>
              <w:spacing w:line="240" w:lineRule="auto"/>
              <w:jc w:val="center"/>
              <w:rPr>
                <w:rFonts w:ascii="Times New Roman" w:hAnsi="Times New Roman"/>
                <w:b/>
                <w:sz w:val="24"/>
                <w:szCs w:val="24"/>
              </w:rPr>
            </w:pPr>
            <w:r w:rsidRPr="00B043F9">
              <w:rPr>
                <w:rFonts w:ascii="Times New Roman" w:hAnsi="Times New Roman"/>
                <w:b/>
                <w:sz w:val="24"/>
                <w:szCs w:val="24"/>
              </w:rPr>
              <w:t xml:space="preserve">Kód  </w:t>
            </w:r>
            <w:r w:rsidR="00B14FE3" w:rsidRPr="00B043F9">
              <w:rPr>
                <w:rFonts w:ascii="Times New Roman" w:hAnsi="Times New Roman"/>
                <w:b/>
                <w:sz w:val="24"/>
                <w:szCs w:val="24"/>
              </w:rPr>
              <w:t>SÚKL</w:t>
            </w:r>
          </w:p>
        </w:tc>
        <w:tc>
          <w:tcPr>
            <w:tcW w:w="2551" w:type="dxa"/>
          </w:tcPr>
          <w:p w14:paraId="609943B7" w14:textId="77777777" w:rsidR="00B66CF0" w:rsidRPr="00B043F9" w:rsidRDefault="00B66CF0" w:rsidP="0016400D">
            <w:pPr>
              <w:spacing w:line="240" w:lineRule="auto"/>
              <w:jc w:val="center"/>
              <w:rPr>
                <w:rFonts w:ascii="Times New Roman" w:hAnsi="Times New Roman"/>
                <w:b/>
                <w:sz w:val="24"/>
                <w:szCs w:val="24"/>
              </w:rPr>
            </w:pPr>
            <w:r w:rsidRPr="00B043F9">
              <w:rPr>
                <w:rFonts w:ascii="Times New Roman" w:hAnsi="Times New Roman"/>
                <w:b/>
                <w:sz w:val="24"/>
                <w:szCs w:val="24"/>
              </w:rPr>
              <w:t>Název</w:t>
            </w:r>
          </w:p>
        </w:tc>
        <w:tc>
          <w:tcPr>
            <w:tcW w:w="5103" w:type="dxa"/>
          </w:tcPr>
          <w:p w14:paraId="72C7AAA7" w14:textId="77777777" w:rsidR="00B66CF0" w:rsidRPr="00B043F9" w:rsidRDefault="00B66CF0" w:rsidP="0016400D">
            <w:pPr>
              <w:spacing w:line="240" w:lineRule="auto"/>
              <w:jc w:val="center"/>
              <w:rPr>
                <w:rFonts w:ascii="Times New Roman" w:hAnsi="Times New Roman"/>
                <w:b/>
                <w:sz w:val="24"/>
                <w:szCs w:val="24"/>
              </w:rPr>
            </w:pPr>
            <w:r w:rsidRPr="00B043F9">
              <w:rPr>
                <w:rFonts w:ascii="Times New Roman" w:hAnsi="Times New Roman"/>
                <w:b/>
                <w:sz w:val="24"/>
                <w:szCs w:val="24"/>
              </w:rPr>
              <w:t xml:space="preserve">Doplněk  </w:t>
            </w:r>
            <w:r w:rsidR="00271245" w:rsidRPr="00B043F9">
              <w:rPr>
                <w:rFonts w:ascii="Times New Roman" w:hAnsi="Times New Roman"/>
                <w:b/>
                <w:sz w:val="24"/>
                <w:szCs w:val="24"/>
              </w:rPr>
              <w:t>názvu</w:t>
            </w:r>
          </w:p>
        </w:tc>
      </w:tr>
      <w:tr w:rsidR="0016400D" w:rsidRPr="00B043F9" w14:paraId="3CD0A107" w14:textId="77777777" w:rsidTr="0016400D">
        <w:tc>
          <w:tcPr>
            <w:tcW w:w="1560" w:type="dxa"/>
            <w:vAlign w:val="center"/>
          </w:tcPr>
          <w:p w14:paraId="7AD83CCB" w14:textId="3D8EB8DB" w:rsidR="0016400D" w:rsidRPr="00AD0DF9" w:rsidRDefault="005F1050" w:rsidP="0016400D">
            <w:pPr>
              <w:tabs>
                <w:tab w:val="left" w:pos="5245"/>
              </w:tabs>
              <w:spacing w:before="120"/>
              <w:jc w:val="center"/>
              <w:rPr>
                <w:rFonts w:ascii="Times New Roman" w:eastAsia="Times New Roman" w:hAnsi="Times New Roman"/>
                <w:sz w:val="24"/>
                <w:szCs w:val="24"/>
                <w:highlight w:val="black"/>
                <w:lang w:eastAsia="cs-CZ"/>
              </w:rPr>
            </w:pPr>
            <w:r w:rsidRPr="00927DB0">
              <w:rPr>
                <w:rFonts w:ascii="Times New Roman" w:hAnsi="Times New Roman"/>
                <w:highlight w:val="black"/>
              </w:rPr>
              <w:t>XXXXXXX</w:t>
            </w:r>
          </w:p>
        </w:tc>
        <w:tc>
          <w:tcPr>
            <w:tcW w:w="2551" w:type="dxa"/>
          </w:tcPr>
          <w:p w14:paraId="54A1225E" w14:textId="003FB130" w:rsidR="0016400D" w:rsidRPr="001C5F6C" w:rsidRDefault="005F1050" w:rsidP="0016400D">
            <w:pPr>
              <w:tabs>
                <w:tab w:val="left" w:pos="5245"/>
              </w:tabs>
              <w:spacing w:before="120"/>
              <w:jc w:val="center"/>
              <w:rPr>
                <w:highlight w:val="yellow"/>
              </w:rPr>
            </w:pPr>
            <w:r w:rsidRPr="00927DB0">
              <w:rPr>
                <w:rFonts w:ascii="Times New Roman" w:hAnsi="Times New Roman"/>
                <w:highlight w:val="black"/>
              </w:rPr>
              <w:t>XXXXXXX</w:t>
            </w:r>
          </w:p>
        </w:tc>
        <w:tc>
          <w:tcPr>
            <w:tcW w:w="5103" w:type="dxa"/>
          </w:tcPr>
          <w:p w14:paraId="44B05C45" w14:textId="68CC6B79" w:rsidR="0016400D" w:rsidRPr="001C5F6C" w:rsidRDefault="005F1050" w:rsidP="0016400D">
            <w:pPr>
              <w:tabs>
                <w:tab w:val="left" w:pos="5245"/>
              </w:tabs>
              <w:spacing w:before="120"/>
              <w:jc w:val="center"/>
              <w:rPr>
                <w:highlight w:val="yellow"/>
              </w:rPr>
            </w:pPr>
            <w:r w:rsidRPr="00927DB0">
              <w:rPr>
                <w:rFonts w:ascii="Times New Roman" w:hAnsi="Times New Roman"/>
                <w:highlight w:val="black"/>
              </w:rPr>
              <w:t>XXXXXXX</w:t>
            </w:r>
          </w:p>
        </w:tc>
      </w:tr>
    </w:tbl>
    <w:p w14:paraId="2ABE5AD7" w14:textId="77777777" w:rsidR="00074D33" w:rsidRPr="00B043F9" w:rsidRDefault="00271245" w:rsidP="001A135B">
      <w:pPr>
        <w:spacing w:line="240" w:lineRule="auto"/>
        <w:rPr>
          <w:rFonts w:ascii="Times New Roman" w:hAnsi="Times New Roman"/>
          <w:sz w:val="24"/>
          <w:szCs w:val="24"/>
        </w:rPr>
      </w:pPr>
      <w:r w:rsidRPr="00B043F9">
        <w:rPr>
          <w:rFonts w:ascii="Times New Roman" w:hAnsi="Times New Roman"/>
          <w:sz w:val="24"/>
          <w:szCs w:val="24"/>
        </w:rPr>
        <w:t>(dále jen „</w:t>
      </w:r>
      <w:r w:rsidRPr="00B043F9">
        <w:rPr>
          <w:rFonts w:ascii="Times New Roman" w:hAnsi="Times New Roman"/>
          <w:b/>
          <w:sz w:val="24"/>
          <w:szCs w:val="24"/>
        </w:rPr>
        <w:t>Přípravek</w:t>
      </w:r>
      <w:r w:rsidRPr="00B043F9">
        <w:rPr>
          <w:rFonts w:ascii="Times New Roman" w:hAnsi="Times New Roman"/>
          <w:sz w:val="24"/>
          <w:szCs w:val="24"/>
        </w:rPr>
        <w:t>“)</w:t>
      </w:r>
    </w:p>
    <w:p w14:paraId="63AFC704" w14:textId="77777777" w:rsidR="00E16896" w:rsidRPr="00B043F9" w:rsidRDefault="00807F48" w:rsidP="00E16896">
      <w:pPr>
        <w:spacing w:line="240" w:lineRule="auto"/>
        <w:rPr>
          <w:rFonts w:ascii="Times New Roman" w:hAnsi="Times New Roman"/>
          <w:b/>
          <w:sz w:val="24"/>
          <w:szCs w:val="24"/>
        </w:rPr>
      </w:pPr>
      <w:r w:rsidRPr="00B043F9">
        <w:rPr>
          <w:rFonts w:ascii="Times New Roman" w:hAnsi="Times New Roman"/>
          <w:b/>
          <w:sz w:val="24"/>
          <w:szCs w:val="24"/>
        </w:rPr>
        <w:t xml:space="preserve">a indikaci </w:t>
      </w:r>
      <w:r w:rsidR="00026DF0" w:rsidRPr="00B043F9">
        <w:rPr>
          <w:rFonts w:ascii="Times New Roman" w:hAnsi="Times New Roman"/>
          <w:b/>
          <w:sz w:val="24"/>
          <w:szCs w:val="24"/>
        </w:rPr>
        <w:t xml:space="preserve"> </w:t>
      </w:r>
    </w:p>
    <w:p w14:paraId="44A85533" w14:textId="4FAD1980" w:rsidR="00B409CD" w:rsidRDefault="005F1050" w:rsidP="00B409CD">
      <w:pPr>
        <w:spacing w:after="120" w:line="240" w:lineRule="auto"/>
        <w:jc w:val="both"/>
        <w:rPr>
          <w:rFonts w:ascii="Times New Roman" w:hAnsi="Times New Roman"/>
        </w:rPr>
      </w:pPr>
      <w:r w:rsidRPr="00927DB0">
        <w:rPr>
          <w:rFonts w:ascii="Times New Roman" w:hAnsi="Times New Roman"/>
          <w:highlight w:val="black"/>
        </w:rPr>
        <w:t>XXXXXXX</w:t>
      </w:r>
    </w:p>
    <w:p w14:paraId="3EB830AC" w14:textId="77777777" w:rsidR="005F1050" w:rsidRPr="00B043F9" w:rsidRDefault="005F1050" w:rsidP="00B409CD">
      <w:pPr>
        <w:spacing w:after="120" w:line="240" w:lineRule="auto"/>
        <w:jc w:val="both"/>
        <w:rPr>
          <w:rFonts w:ascii="Times New Roman" w:hAnsi="Times New Roman"/>
          <w:sz w:val="24"/>
          <w:szCs w:val="24"/>
        </w:rPr>
      </w:pPr>
    </w:p>
    <w:p w14:paraId="795FF7A3" w14:textId="77777777" w:rsidR="00B66CF0" w:rsidRPr="00675B2D" w:rsidRDefault="00083148" w:rsidP="00B66CF0">
      <w:pPr>
        <w:spacing w:after="120" w:line="240" w:lineRule="auto"/>
        <w:jc w:val="both"/>
        <w:rPr>
          <w:rFonts w:ascii="Times New Roman" w:hAnsi="Times New Roman"/>
          <w:sz w:val="24"/>
          <w:szCs w:val="24"/>
        </w:rPr>
      </w:pPr>
      <w:r w:rsidRPr="00B043F9">
        <w:rPr>
          <w:rFonts w:ascii="Times New Roman" w:hAnsi="Times New Roman"/>
          <w:sz w:val="24"/>
          <w:szCs w:val="24"/>
        </w:rPr>
        <w:t>jím byla</w:t>
      </w:r>
      <w:r w:rsidR="00B14FE3" w:rsidRPr="00B043F9">
        <w:rPr>
          <w:rFonts w:ascii="Times New Roman" w:hAnsi="Times New Roman"/>
          <w:sz w:val="24"/>
          <w:szCs w:val="24"/>
        </w:rPr>
        <w:t xml:space="preserve"> </w:t>
      </w:r>
      <w:r w:rsidR="00B66CF0" w:rsidRPr="00B043F9">
        <w:rPr>
          <w:rFonts w:ascii="Times New Roman" w:hAnsi="Times New Roman"/>
          <w:sz w:val="24"/>
          <w:szCs w:val="24"/>
        </w:rPr>
        <w:t>podána žádost o stanovení výše a podmínek dočasné úhrady v souladu s § 39d zákona č. 48/1997 Sb., o veřejném zdravotním pojištění</w:t>
      </w:r>
      <w:r w:rsidR="001C1E7C" w:rsidRPr="00B043F9">
        <w:rPr>
          <w:rFonts w:ascii="Times New Roman" w:hAnsi="Times New Roman"/>
          <w:sz w:val="24"/>
          <w:szCs w:val="24"/>
        </w:rPr>
        <w:t xml:space="preserve"> a o změně a doplnění některých souvisejících zákonů</w:t>
      </w:r>
      <w:r w:rsidR="00B14FE3" w:rsidRPr="00B043F9">
        <w:rPr>
          <w:rFonts w:ascii="Times New Roman" w:hAnsi="Times New Roman"/>
          <w:sz w:val="24"/>
          <w:szCs w:val="24"/>
        </w:rPr>
        <w:t>, ve znění pozdějších předpisů</w:t>
      </w:r>
      <w:r w:rsidR="00B66CF0" w:rsidRPr="00B043F9">
        <w:rPr>
          <w:rFonts w:ascii="Times New Roman" w:hAnsi="Times New Roman"/>
          <w:sz w:val="24"/>
          <w:szCs w:val="24"/>
        </w:rPr>
        <w:t xml:space="preserve"> (dále jen „</w:t>
      </w:r>
      <w:r w:rsidR="00B66CF0" w:rsidRPr="00B043F9">
        <w:rPr>
          <w:rFonts w:ascii="Times New Roman" w:hAnsi="Times New Roman"/>
          <w:b/>
          <w:sz w:val="24"/>
          <w:szCs w:val="24"/>
        </w:rPr>
        <w:t>zákon</w:t>
      </w:r>
      <w:r w:rsidR="001C1E7C" w:rsidRPr="00B043F9">
        <w:rPr>
          <w:rFonts w:ascii="Times New Roman" w:hAnsi="Times New Roman"/>
          <w:b/>
          <w:sz w:val="24"/>
          <w:szCs w:val="24"/>
        </w:rPr>
        <w:t xml:space="preserve"> č. </w:t>
      </w:r>
      <w:r w:rsidR="00B14FE3" w:rsidRPr="00B043F9">
        <w:rPr>
          <w:rFonts w:ascii="Times New Roman" w:hAnsi="Times New Roman"/>
          <w:b/>
          <w:sz w:val="24"/>
          <w:szCs w:val="24"/>
        </w:rPr>
        <w:t>48/1997 Sb.</w:t>
      </w:r>
      <w:r w:rsidR="00876357" w:rsidRPr="00B043F9">
        <w:rPr>
          <w:rFonts w:ascii="Times New Roman" w:hAnsi="Times New Roman"/>
          <w:sz w:val="24"/>
          <w:szCs w:val="24"/>
        </w:rPr>
        <w:t xml:space="preserve">“). O této žádosti vede Státní ústav pro kontrolu léčiv (dále také </w:t>
      </w:r>
      <w:r w:rsidR="00876357" w:rsidRPr="001D5709">
        <w:rPr>
          <w:rFonts w:ascii="Times New Roman" w:hAnsi="Times New Roman"/>
          <w:sz w:val="24"/>
          <w:szCs w:val="24"/>
        </w:rPr>
        <w:t>„</w:t>
      </w:r>
      <w:r w:rsidR="00876357" w:rsidRPr="001D5709">
        <w:rPr>
          <w:rFonts w:ascii="Times New Roman" w:hAnsi="Times New Roman"/>
          <w:b/>
          <w:sz w:val="24"/>
          <w:szCs w:val="24"/>
        </w:rPr>
        <w:t>Ústav</w:t>
      </w:r>
      <w:r w:rsidR="00876357" w:rsidRPr="001D5709">
        <w:rPr>
          <w:rFonts w:ascii="Times New Roman" w:hAnsi="Times New Roman"/>
          <w:sz w:val="24"/>
          <w:szCs w:val="24"/>
        </w:rPr>
        <w:t>“)</w:t>
      </w:r>
      <w:r w:rsidR="00876357" w:rsidRPr="00B043F9">
        <w:rPr>
          <w:rFonts w:ascii="Times New Roman" w:hAnsi="Times New Roman"/>
          <w:sz w:val="24"/>
          <w:szCs w:val="24"/>
        </w:rPr>
        <w:t xml:space="preserve"> správní řízení</w:t>
      </w:r>
      <w:r w:rsidR="006437DF">
        <w:rPr>
          <w:rFonts w:ascii="Times New Roman" w:hAnsi="Times New Roman"/>
          <w:sz w:val="24"/>
          <w:szCs w:val="24"/>
        </w:rPr>
        <w:t>.</w:t>
      </w:r>
      <w:r w:rsidR="00876357" w:rsidRPr="00B043F9">
        <w:rPr>
          <w:rFonts w:ascii="Times New Roman" w:hAnsi="Times New Roman"/>
          <w:sz w:val="24"/>
          <w:szCs w:val="24"/>
        </w:rPr>
        <w:t xml:space="preserve"> </w:t>
      </w:r>
    </w:p>
    <w:p w14:paraId="71AC2378" w14:textId="5152DB0B" w:rsidR="00B66CF0" w:rsidRDefault="00B66CF0" w:rsidP="000163C7">
      <w:pPr>
        <w:spacing w:after="120" w:line="240" w:lineRule="auto"/>
        <w:jc w:val="both"/>
        <w:rPr>
          <w:rFonts w:ascii="Times New Roman" w:hAnsi="Times New Roman"/>
          <w:strike/>
          <w:sz w:val="24"/>
          <w:szCs w:val="24"/>
        </w:rPr>
      </w:pPr>
    </w:p>
    <w:p w14:paraId="72AA071D" w14:textId="7FDFE6BB" w:rsidR="0021215B" w:rsidRDefault="0021215B" w:rsidP="000163C7">
      <w:pPr>
        <w:spacing w:after="120" w:line="240" w:lineRule="auto"/>
        <w:jc w:val="both"/>
        <w:rPr>
          <w:rFonts w:ascii="Times New Roman" w:hAnsi="Times New Roman"/>
          <w:strike/>
          <w:sz w:val="24"/>
          <w:szCs w:val="24"/>
        </w:rPr>
      </w:pPr>
    </w:p>
    <w:p w14:paraId="4BA3963C" w14:textId="77777777" w:rsidR="0021215B" w:rsidRPr="00B043F9" w:rsidRDefault="0021215B" w:rsidP="000163C7">
      <w:pPr>
        <w:spacing w:after="120" w:line="240" w:lineRule="auto"/>
        <w:jc w:val="both"/>
        <w:rPr>
          <w:rFonts w:ascii="Times New Roman" w:hAnsi="Times New Roman"/>
          <w:strike/>
          <w:sz w:val="24"/>
          <w:szCs w:val="24"/>
        </w:rPr>
      </w:pPr>
    </w:p>
    <w:p w14:paraId="73D9AB27" w14:textId="691492C8" w:rsidR="00271245" w:rsidRDefault="008F3335" w:rsidP="00083148">
      <w:pPr>
        <w:spacing w:after="0" w:line="360" w:lineRule="auto"/>
        <w:jc w:val="center"/>
        <w:rPr>
          <w:rFonts w:ascii="Times New Roman" w:hAnsi="Times New Roman"/>
          <w:b/>
          <w:sz w:val="24"/>
          <w:szCs w:val="24"/>
        </w:rPr>
      </w:pPr>
      <w:r w:rsidRPr="00B043F9">
        <w:rPr>
          <w:rFonts w:ascii="Times New Roman" w:hAnsi="Times New Roman"/>
          <w:b/>
          <w:sz w:val="24"/>
          <w:szCs w:val="24"/>
        </w:rPr>
        <w:t>I</w:t>
      </w:r>
      <w:r w:rsidR="00083148" w:rsidRPr="00B043F9">
        <w:rPr>
          <w:rFonts w:ascii="Times New Roman" w:hAnsi="Times New Roman"/>
          <w:b/>
          <w:sz w:val="24"/>
          <w:szCs w:val="24"/>
        </w:rPr>
        <w:t>I</w:t>
      </w:r>
      <w:r w:rsidRPr="00B043F9">
        <w:rPr>
          <w:rFonts w:ascii="Times New Roman" w:hAnsi="Times New Roman"/>
          <w:b/>
          <w:sz w:val="24"/>
          <w:szCs w:val="24"/>
        </w:rPr>
        <w:t>.</w:t>
      </w:r>
    </w:p>
    <w:p w14:paraId="1DB8B05E" w14:textId="77777777" w:rsidR="0021215B" w:rsidRPr="00B043F9" w:rsidRDefault="0021215B" w:rsidP="00083148">
      <w:pPr>
        <w:spacing w:after="0" w:line="360" w:lineRule="auto"/>
        <w:jc w:val="center"/>
        <w:rPr>
          <w:rFonts w:ascii="Times New Roman" w:hAnsi="Times New Roman"/>
          <w:b/>
          <w:sz w:val="24"/>
          <w:szCs w:val="24"/>
        </w:rPr>
      </w:pPr>
    </w:p>
    <w:p w14:paraId="0087DB0D" w14:textId="77777777" w:rsidR="00083148" w:rsidRPr="00B043F9" w:rsidRDefault="007C1B78" w:rsidP="00083148">
      <w:pPr>
        <w:spacing w:after="0" w:line="360" w:lineRule="auto"/>
        <w:jc w:val="center"/>
        <w:rPr>
          <w:rFonts w:ascii="Times New Roman" w:hAnsi="Times New Roman"/>
          <w:b/>
          <w:sz w:val="24"/>
          <w:szCs w:val="24"/>
        </w:rPr>
      </w:pPr>
      <w:r w:rsidRPr="00B043F9">
        <w:rPr>
          <w:rFonts w:ascii="Times New Roman" w:hAnsi="Times New Roman"/>
          <w:b/>
          <w:sz w:val="24"/>
          <w:szCs w:val="24"/>
        </w:rPr>
        <w:t>Závazky</w:t>
      </w:r>
      <w:r w:rsidR="00083148" w:rsidRPr="00B043F9">
        <w:rPr>
          <w:rFonts w:ascii="Times New Roman" w:hAnsi="Times New Roman"/>
          <w:b/>
          <w:sz w:val="24"/>
          <w:szCs w:val="24"/>
        </w:rPr>
        <w:t xml:space="preserve"> Držitele</w:t>
      </w:r>
    </w:p>
    <w:p w14:paraId="39226EAA" w14:textId="77777777" w:rsidR="00ED5DC1" w:rsidRPr="00B043F9" w:rsidRDefault="004C28AE" w:rsidP="004C28AE">
      <w:pPr>
        <w:pStyle w:val="Odstavecseseznamem"/>
        <w:numPr>
          <w:ilvl w:val="0"/>
          <w:numId w:val="16"/>
        </w:numPr>
        <w:spacing w:before="120" w:after="0" w:line="240" w:lineRule="auto"/>
        <w:ind w:left="567" w:hanging="567"/>
        <w:jc w:val="both"/>
        <w:rPr>
          <w:rFonts w:ascii="Times New Roman" w:hAnsi="Times New Roman"/>
          <w:b/>
          <w:sz w:val="24"/>
          <w:szCs w:val="24"/>
        </w:rPr>
      </w:pPr>
      <w:r w:rsidRPr="00B043F9">
        <w:rPr>
          <w:rFonts w:ascii="Times New Roman" w:hAnsi="Times New Roman"/>
          <w:sz w:val="24"/>
          <w:szCs w:val="24"/>
        </w:rPr>
        <w:lastRenderedPageBreak/>
        <w:t>Držitel zajistí</w:t>
      </w:r>
      <w:r w:rsidR="000D60AA" w:rsidRPr="00B043F9">
        <w:rPr>
          <w:rFonts w:ascii="Times New Roman" w:hAnsi="Times New Roman"/>
          <w:bCs/>
          <w:sz w:val="24"/>
          <w:szCs w:val="24"/>
        </w:rPr>
        <w:t xml:space="preserve"> </w:t>
      </w:r>
      <w:r w:rsidR="00212A34" w:rsidRPr="00675B2D">
        <w:rPr>
          <w:rFonts w:ascii="Times New Roman" w:hAnsi="Times New Roman"/>
          <w:bCs/>
          <w:sz w:val="24"/>
          <w:szCs w:val="24"/>
        </w:rPr>
        <w:t>sběr</w:t>
      </w:r>
      <w:r w:rsidR="00ED5DC1" w:rsidRPr="00675B2D">
        <w:rPr>
          <w:rFonts w:ascii="Times New Roman" w:hAnsi="Times New Roman"/>
          <w:bCs/>
          <w:sz w:val="24"/>
          <w:szCs w:val="24"/>
        </w:rPr>
        <w:t xml:space="preserve"> dat, </w:t>
      </w:r>
      <w:r w:rsidR="00A90733" w:rsidRPr="00675B2D">
        <w:rPr>
          <w:rFonts w:ascii="Times New Roman" w:hAnsi="Times New Roman"/>
          <w:bCs/>
          <w:sz w:val="24"/>
          <w:szCs w:val="24"/>
        </w:rPr>
        <w:t xml:space="preserve">minimálně v rozsahu </w:t>
      </w:r>
      <w:r w:rsidR="00A90733" w:rsidRPr="00675B2D">
        <w:rPr>
          <w:rFonts w:ascii="Times New Roman" w:hAnsi="Times New Roman"/>
          <w:sz w:val="24"/>
          <w:szCs w:val="24"/>
        </w:rPr>
        <w:t>specifikovaném </w:t>
      </w:r>
      <w:r w:rsidR="0008402C" w:rsidRPr="00675B2D">
        <w:rPr>
          <w:rFonts w:ascii="Times New Roman" w:hAnsi="Times New Roman"/>
          <w:sz w:val="24"/>
          <w:szCs w:val="24"/>
        </w:rPr>
        <w:t>P</w:t>
      </w:r>
      <w:r w:rsidR="00ED5DC1" w:rsidRPr="00675B2D">
        <w:rPr>
          <w:rFonts w:ascii="Times New Roman" w:hAnsi="Times New Roman"/>
          <w:sz w:val="24"/>
          <w:szCs w:val="24"/>
        </w:rPr>
        <w:t xml:space="preserve">řílohou č. 1 </w:t>
      </w:r>
      <w:r w:rsidR="001B0B91">
        <w:rPr>
          <w:rFonts w:ascii="Times New Roman" w:hAnsi="Times New Roman"/>
          <w:sz w:val="24"/>
          <w:szCs w:val="24"/>
        </w:rPr>
        <w:t>této Smlouvy</w:t>
      </w:r>
      <w:r w:rsidR="00ED5DC1" w:rsidRPr="00675B2D">
        <w:rPr>
          <w:rFonts w:ascii="Times New Roman" w:hAnsi="Times New Roman"/>
          <w:sz w:val="24"/>
          <w:szCs w:val="24"/>
        </w:rPr>
        <w:t>,</w:t>
      </w:r>
      <w:r w:rsidR="00ED5DC1" w:rsidRPr="00675B2D">
        <w:rPr>
          <w:rFonts w:ascii="Times New Roman" w:hAnsi="Times New Roman"/>
          <w:bCs/>
          <w:sz w:val="24"/>
          <w:szCs w:val="24"/>
        </w:rPr>
        <w:t xml:space="preserve"> a zhodnot</w:t>
      </w:r>
      <w:r w:rsidR="0020495F">
        <w:rPr>
          <w:rFonts w:ascii="Times New Roman" w:hAnsi="Times New Roman"/>
          <w:bCs/>
          <w:sz w:val="24"/>
          <w:szCs w:val="24"/>
        </w:rPr>
        <w:t>í</w:t>
      </w:r>
      <w:r w:rsidR="00ED5DC1" w:rsidRPr="00675B2D">
        <w:rPr>
          <w:rFonts w:ascii="Times New Roman" w:hAnsi="Times New Roman"/>
          <w:bCs/>
          <w:sz w:val="24"/>
          <w:szCs w:val="24"/>
        </w:rPr>
        <w:t xml:space="preserve"> tak </w:t>
      </w:r>
      <w:r w:rsidR="00ED5DC1" w:rsidRPr="00B043F9">
        <w:rPr>
          <w:rFonts w:ascii="Times New Roman" w:hAnsi="Times New Roman"/>
          <w:sz w:val="24"/>
          <w:szCs w:val="24"/>
        </w:rPr>
        <w:t>přínos terapie</w:t>
      </w:r>
      <w:r w:rsidR="004200F9" w:rsidRPr="00B043F9">
        <w:rPr>
          <w:rFonts w:ascii="Times New Roman" w:hAnsi="Times New Roman"/>
          <w:sz w:val="24"/>
          <w:szCs w:val="24"/>
        </w:rPr>
        <w:t xml:space="preserve"> </w:t>
      </w:r>
      <w:r w:rsidR="00271245" w:rsidRPr="00B043F9">
        <w:rPr>
          <w:rFonts w:ascii="Times New Roman" w:hAnsi="Times New Roman"/>
          <w:sz w:val="24"/>
          <w:szCs w:val="24"/>
        </w:rPr>
        <w:t>P</w:t>
      </w:r>
      <w:r w:rsidR="004200F9" w:rsidRPr="00B043F9">
        <w:rPr>
          <w:rFonts w:ascii="Times New Roman" w:hAnsi="Times New Roman"/>
          <w:sz w:val="24"/>
          <w:szCs w:val="24"/>
        </w:rPr>
        <w:t>řípravkem</w:t>
      </w:r>
      <w:r w:rsidR="00ED5DC1" w:rsidRPr="00B043F9">
        <w:rPr>
          <w:rFonts w:ascii="Times New Roman" w:hAnsi="Times New Roman"/>
          <w:sz w:val="24"/>
          <w:szCs w:val="24"/>
        </w:rPr>
        <w:t xml:space="preserve"> </w:t>
      </w:r>
      <w:r w:rsidR="007B2A1B" w:rsidRPr="00B043F9">
        <w:rPr>
          <w:rFonts w:ascii="Times New Roman" w:hAnsi="Times New Roman"/>
          <w:sz w:val="24"/>
          <w:szCs w:val="24"/>
        </w:rPr>
        <w:t>(dále j</w:t>
      </w:r>
      <w:r w:rsidR="00CD20D1" w:rsidRPr="00B043F9">
        <w:rPr>
          <w:rFonts w:ascii="Times New Roman" w:hAnsi="Times New Roman"/>
          <w:sz w:val="24"/>
          <w:szCs w:val="24"/>
        </w:rPr>
        <w:t>en „</w:t>
      </w:r>
      <w:r w:rsidR="00CD20D1" w:rsidRPr="00B043F9">
        <w:rPr>
          <w:rFonts w:ascii="Times New Roman" w:hAnsi="Times New Roman"/>
          <w:b/>
          <w:sz w:val="24"/>
          <w:szCs w:val="24"/>
        </w:rPr>
        <w:t>průběžné hodnocení terapie</w:t>
      </w:r>
      <w:r w:rsidR="00CD20D1" w:rsidRPr="00B043F9">
        <w:rPr>
          <w:rFonts w:ascii="Times New Roman" w:hAnsi="Times New Roman"/>
          <w:sz w:val="24"/>
          <w:szCs w:val="24"/>
        </w:rPr>
        <w:t>“</w:t>
      </w:r>
      <w:r w:rsidR="007B2A1B" w:rsidRPr="00B043F9">
        <w:rPr>
          <w:rFonts w:ascii="Times New Roman" w:hAnsi="Times New Roman"/>
          <w:sz w:val="24"/>
          <w:szCs w:val="24"/>
        </w:rPr>
        <w:t>) ve smyslu povinnosti § 39d odst. 3 písm. a) zákona</w:t>
      </w:r>
      <w:r w:rsidR="001B0B91">
        <w:rPr>
          <w:rFonts w:ascii="Times New Roman" w:hAnsi="Times New Roman"/>
          <w:sz w:val="24"/>
          <w:szCs w:val="24"/>
        </w:rPr>
        <w:t xml:space="preserve"> č. 48/1997 Sb</w:t>
      </w:r>
      <w:r w:rsidR="00842229" w:rsidRPr="00B043F9">
        <w:rPr>
          <w:rFonts w:ascii="Times New Roman" w:hAnsi="Times New Roman"/>
          <w:sz w:val="24"/>
          <w:szCs w:val="24"/>
        </w:rPr>
        <w:t>.</w:t>
      </w:r>
      <w:r w:rsidR="007B2A1B" w:rsidRPr="00B043F9">
        <w:rPr>
          <w:rFonts w:ascii="Times New Roman" w:hAnsi="Times New Roman"/>
          <w:sz w:val="24"/>
          <w:szCs w:val="24"/>
        </w:rPr>
        <w:t xml:space="preserve"> </w:t>
      </w:r>
      <w:r w:rsidR="00026DF0" w:rsidRPr="00B043F9">
        <w:rPr>
          <w:rFonts w:ascii="Times New Roman" w:hAnsi="Times New Roman"/>
          <w:sz w:val="24"/>
          <w:szCs w:val="24"/>
        </w:rPr>
        <w:t xml:space="preserve">Na základě získaných dat </w:t>
      </w:r>
      <w:r w:rsidR="007B2A1B" w:rsidRPr="00B043F9">
        <w:rPr>
          <w:rFonts w:ascii="Times New Roman" w:hAnsi="Times New Roman"/>
          <w:sz w:val="24"/>
          <w:szCs w:val="24"/>
        </w:rPr>
        <w:t xml:space="preserve">pak </w:t>
      </w:r>
      <w:r w:rsidR="00B14FE3" w:rsidRPr="00B043F9">
        <w:rPr>
          <w:rFonts w:ascii="Times New Roman" w:hAnsi="Times New Roman"/>
          <w:sz w:val="24"/>
          <w:szCs w:val="24"/>
        </w:rPr>
        <w:t>Držitel</w:t>
      </w:r>
      <w:r w:rsidR="009979E4" w:rsidRPr="00B043F9">
        <w:rPr>
          <w:rFonts w:ascii="Times New Roman" w:hAnsi="Times New Roman"/>
          <w:sz w:val="24"/>
          <w:szCs w:val="24"/>
        </w:rPr>
        <w:t xml:space="preserve"> </w:t>
      </w:r>
      <w:r w:rsidR="00026DF0" w:rsidRPr="00B043F9">
        <w:rPr>
          <w:rFonts w:ascii="Times New Roman" w:hAnsi="Times New Roman"/>
          <w:sz w:val="24"/>
          <w:szCs w:val="24"/>
        </w:rPr>
        <w:t>zpracuje a předloží analýzu nákladové efektivity</w:t>
      </w:r>
      <w:r w:rsidR="00A30D83" w:rsidRPr="00B043F9">
        <w:rPr>
          <w:rFonts w:ascii="Times New Roman" w:hAnsi="Times New Roman"/>
          <w:sz w:val="24"/>
          <w:szCs w:val="24"/>
        </w:rPr>
        <w:t xml:space="preserve"> </w:t>
      </w:r>
      <w:r w:rsidR="000F57A7" w:rsidRPr="00B043F9">
        <w:rPr>
          <w:rFonts w:ascii="Times New Roman" w:hAnsi="Times New Roman"/>
          <w:sz w:val="24"/>
          <w:szCs w:val="24"/>
        </w:rPr>
        <w:t>dle</w:t>
      </w:r>
      <w:r w:rsidR="000B33F4" w:rsidRPr="00B043F9">
        <w:rPr>
          <w:rFonts w:ascii="Times New Roman" w:hAnsi="Times New Roman"/>
          <w:sz w:val="24"/>
          <w:szCs w:val="24"/>
        </w:rPr>
        <w:t xml:space="preserve"> </w:t>
      </w:r>
      <w:r w:rsidR="009979E4" w:rsidRPr="00B043F9">
        <w:rPr>
          <w:rFonts w:ascii="Times New Roman" w:hAnsi="Times New Roman"/>
          <w:sz w:val="24"/>
          <w:szCs w:val="24"/>
        </w:rPr>
        <w:t>§ </w:t>
      </w:r>
      <w:r w:rsidR="00730027" w:rsidRPr="00B043F9">
        <w:rPr>
          <w:rFonts w:ascii="Times New Roman" w:hAnsi="Times New Roman"/>
          <w:sz w:val="24"/>
          <w:szCs w:val="24"/>
        </w:rPr>
        <w:t>39d odst. 3 písm. c) zákona</w:t>
      </w:r>
      <w:r w:rsidR="00B14FE3" w:rsidRPr="00B043F9">
        <w:rPr>
          <w:rFonts w:ascii="Times New Roman" w:hAnsi="Times New Roman"/>
          <w:sz w:val="24"/>
          <w:szCs w:val="24"/>
        </w:rPr>
        <w:t xml:space="preserve"> č. 48/1997 Sb.</w:t>
      </w:r>
      <w:r w:rsidR="00026DF0" w:rsidRPr="00B043F9">
        <w:rPr>
          <w:rFonts w:ascii="Times New Roman" w:hAnsi="Times New Roman"/>
          <w:sz w:val="24"/>
          <w:szCs w:val="24"/>
        </w:rPr>
        <w:t xml:space="preserve">, která bude využita pro hodnocení </w:t>
      </w:r>
      <w:r w:rsidR="00271245" w:rsidRPr="00B043F9">
        <w:rPr>
          <w:rFonts w:ascii="Times New Roman" w:hAnsi="Times New Roman"/>
          <w:sz w:val="24"/>
          <w:szCs w:val="24"/>
        </w:rPr>
        <w:t>P</w:t>
      </w:r>
      <w:r w:rsidR="00026DF0" w:rsidRPr="00B043F9">
        <w:rPr>
          <w:rFonts w:ascii="Times New Roman" w:hAnsi="Times New Roman"/>
          <w:sz w:val="24"/>
          <w:szCs w:val="24"/>
        </w:rPr>
        <w:t>řípravku v klinické praxi v</w:t>
      </w:r>
      <w:r w:rsidR="00A30D83" w:rsidRPr="00B043F9">
        <w:rPr>
          <w:rFonts w:ascii="Times New Roman" w:hAnsi="Times New Roman"/>
          <w:sz w:val="24"/>
          <w:szCs w:val="24"/>
        </w:rPr>
        <w:t> </w:t>
      </w:r>
      <w:r w:rsidR="00026DF0" w:rsidRPr="00B043F9">
        <w:rPr>
          <w:rFonts w:ascii="Times New Roman" w:hAnsi="Times New Roman"/>
          <w:sz w:val="24"/>
          <w:szCs w:val="24"/>
        </w:rPr>
        <w:t>ČR.</w:t>
      </w:r>
      <w:r w:rsidR="00ED5DC1" w:rsidRPr="00B043F9">
        <w:rPr>
          <w:rFonts w:ascii="Times New Roman" w:hAnsi="Times New Roman"/>
          <w:sz w:val="24"/>
          <w:szCs w:val="24"/>
        </w:rPr>
        <w:t xml:space="preserve"> </w:t>
      </w:r>
    </w:p>
    <w:p w14:paraId="78FC513D" w14:textId="77777777" w:rsidR="00083148" w:rsidRPr="00B043F9" w:rsidRDefault="00083148" w:rsidP="004C28AE">
      <w:pPr>
        <w:pStyle w:val="Odstavecseseznamem"/>
        <w:spacing w:before="120" w:after="0" w:line="240" w:lineRule="auto"/>
        <w:ind w:left="567" w:hanging="567"/>
        <w:jc w:val="both"/>
        <w:rPr>
          <w:rFonts w:ascii="Times New Roman" w:hAnsi="Times New Roman"/>
          <w:b/>
          <w:sz w:val="24"/>
          <w:szCs w:val="24"/>
        </w:rPr>
      </w:pPr>
    </w:p>
    <w:p w14:paraId="02C57711" w14:textId="06FE43FA" w:rsidR="00A3342F" w:rsidRPr="00B043F9" w:rsidRDefault="00083148" w:rsidP="004C28AE">
      <w:pPr>
        <w:pStyle w:val="Odstavecseseznamem"/>
        <w:numPr>
          <w:ilvl w:val="0"/>
          <w:numId w:val="16"/>
        </w:numPr>
        <w:spacing w:before="120" w:after="0" w:line="240" w:lineRule="auto"/>
        <w:ind w:left="567" w:hanging="567"/>
        <w:jc w:val="both"/>
        <w:rPr>
          <w:rFonts w:ascii="Times New Roman" w:hAnsi="Times New Roman"/>
          <w:b/>
          <w:sz w:val="24"/>
          <w:szCs w:val="24"/>
        </w:rPr>
      </w:pPr>
      <w:r w:rsidRPr="00B043F9">
        <w:rPr>
          <w:rFonts w:ascii="Times New Roman" w:hAnsi="Times New Roman"/>
          <w:sz w:val="24"/>
          <w:szCs w:val="24"/>
        </w:rPr>
        <w:t xml:space="preserve">Držitel </w:t>
      </w:r>
      <w:r w:rsidR="004C28AE" w:rsidRPr="00AA4A4F">
        <w:rPr>
          <w:rFonts w:ascii="Times New Roman" w:hAnsi="Times New Roman"/>
          <w:sz w:val="24"/>
          <w:szCs w:val="24"/>
        </w:rPr>
        <w:t>zajistí</w:t>
      </w:r>
      <w:r w:rsidR="004C28AE" w:rsidRPr="00B043F9">
        <w:rPr>
          <w:rFonts w:ascii="Times New Roman" w:hAnsi="Times New Roman"/>
          <w:sz w:val="24"/>
          <w:szCs w:val="24"/>
        </w:rPr>
        <w:t xml:space="preserve"> </w:t>
      </w:r>
      <w:r w:rsidR="0056727C" w:rsidRPr="00675B2D">
        <w:rPr>
          <w:rFonts w:ascii="Times New Roman" w:eastAsia="HiddenHorzOCR" w:hAnsi="Times New Roman"/>
          <w:sz w:val="24"/>
          <w:szCs w:val="24"/>
        </w:rPr>
        <w:t xml:space="preserve">limitaci dopadu dočasné úhrady na finanční prostředky zdravotního pojištění tak, že </w:t>
      </w:r>
      <w:r w:rsidR="003E2440" w:rsidRPr="00B043F9">
        <w:rPr>
          <w:rFonts w:ascii="Times New Roman" w:eastAsia="HiddenHorzOCR" w:hAnsi="Times New Roman"/>
          <w:sz w:val="24"/>
          <w:szCs w:val="24"/>
        </w:rPr>
        <w:t>uvede</w:t>
      </w:r>
      <w:r w:rsidR="0056727C" w:rsidRPr="00B043F9">
        <w:rPr>
          <w:rFonts w:ascii="Times New Roman" w:eastAsia="HiddenHorzOCR" w:hAnsi="Times New Roman"/>
          <w:sz w:val="24"/>
          <w:szCs w:val="24"/>
        </w:rPr>
        <w:t xml:space="preserve"> výše specifikovan</w:t>
      </w:r>
      <w:r w:rsidR="00DF5971" w:rsidRPr="00B043F9">
        <w:rPr>
          <w:rFonts w:ascii="Times New Roman" w:eastAsia="HiddenHorzOCR" w:hAnsi="Times New Roman"/>
          <w:sz w:val="24"/>
          <w:szCs w:val="24"/>
        </w:rPr>
        <w:t>ý</w:t>
      </w:r>
      <w:r w:rsidR="003E2440" w:rsidRPr="00B043F9">
        <w:rPr>
          <w:rFonts w:ascii="Times New Roman" w:eastAsia="HiddenHorzOCR" w:hAnsi="Times New Roman"/>
          <w:sz w:val="24"/>
          <w:szCs w:val="24"/>
        </w:rPr>
        <w:t xml:space="preserve"> </w:t>
      </w:r>
      <w:r w:rsidR="00271245" w:rsidRPr="00B043F9">
        <w:rPr>
          <w:rFonts w:ascii="Times New Roman" w:eastAsia="HiddenHorzOCR" w:hAnsi="Times New Roman"/>
          <w:sz w:val="24"/>
          <w:szCs w:val="24"/>
        </w:rPr>
        <w:t>P</w:t>
      </w:r>
      <w:r w:rsidR="003E2440" w:rsidRPr="00B043F9">
        <w:rPr>
          <w:rFonts w:ascii="Times New Roman" w:eastAsia="HiddenHorzOCR" w:hAnsi="Times New Roman"/>
          <w:sz w:val="24"/>
          <w:szCs w:val="24"/>
        </w:rPr>
        <w:t>říprav</w:t>
      </w:r>
      <w:r w:rsidR="00DF5971" w:rsidRPr="00B043F9">
        <w:rPr>
          <w:rFonts w:ascii="Times New Roman" w:eastAsia="HiddenHorzOCR" w:hAnsi="Times New Roman"/>
          <w:sz w:val="24"/>
          <w:szCs w:val="24"/>
        </w:rPr>
        <w:t>e</w:t>
      </w:r>
      <w:r w:rsidR="003E2440" w:rsidRPr="00B043F9">
        <w:rPr>
          <w:rFonts w:ascii="Times New Roman" w:eastAsia="HiddenHorzOCR" w:hAnsi="Times New Roman"/>
          <w:sz w:val="24"/>
          <w:szCs w:val="24"/>
        </w:rPr>
        <w:t>k</w:t>
      </w:r>
      <w:r w:rsidR="001574B6" w:rsidRPr="00B043F9">
        <w:rPr>
          <w:rFonts w:ascii="Times New Roman" w:eastAsia="HiddenHorzOCR" w:hAnsi="Times New Roman"/>
          <w:sz w:val="24"/>
          <w:szCs w:val="24"/>
        </w:rPr>
        <w:t>, který bude dočasně hrazen ze zdravotního pojištění na základě rozhodnutí Ústavu ve shora uvedeném řízení,</w:t>
      </w:r>
      <w:r w:rsidR="004C28AE" w:rsidRPr="00B043F9">
        <w:rPr>
          <w:rFonts w:ascii="Times New Roman" w:eastAsia="HiddenHorzOCR" w:hAnsi="Times New Roman"/>
          <w:sz w:val="24"/>
          <w:szCs w:val="24"/>
        </w:rPr>
        <w:t xml:space="preserve"> na trh v </w:t>
      </w:r>
      <w:r w:rsidR="003E2440" w:rsidRPr="00B043F9">
        <w:rPr>
          <w:rFonts w:ascii="Times New Roman" w:eastAsia="HiddenHorzOCR" w:hAnsi="Times New Roman"/>
          <w:sz w:val="24"/>
          <w:szCs w:val="24"/>
        </w:rPr>
        <w:t xml:space="preserve">České republice za cenu </w:t>
      </w:r>
      <w:r w:rsidR="002B520E">
        <w:rPr>
          <w:rFonts w:ascii="Times New Roman" w:eastAsia="HiddenHorzOCR" w:hAnsi="Times New Roman"/>
          <w:sz w:val="24"/>
          <w:szCs w:val="24"/>
        </w:rPr>
        <w:t xml:space="preserve">pro konečného spotřebitele </w:t>
      </w:r>
      <w:r w:rsidR="003E2440" w:rsidRPr="00B043F9">
        <w:rPr>
          <w:rFonts w:ascii="Times New Roman" w:eastAsia="HiddenHorzOCR" w:hAnsi="Times New Roman"/>
          <w:sz w:val="24"/>
          <w:szCs w:val="24"/>
        </w:rPr>
        <w:t xml:space="preserve">maximálně ve výši </w:t>
      </w:r>
      <w:r w:rsidR="00B409CD" w:rsidRPr="00B409CD">
        <w:rPr>
          <w:rFonts w:ascii="Times New Roman" w:eastAsia="HiddenHorzOCR" w:hAnsi="Times New Roman"/>
          <w:sz w:val="24"/>
          <w:szCs w:val="24"/>
        </w:rPr>
        <w:t>uvedené v prohlášení o ceně</w:t>
      </w:r>
      <w:r w:rsidR="008F032F" w:rsidRPr="00B409CD">
        <w:rPr>
          <w:rFonts w:ascii="Times New Roman" w:eastAsia="HiddenHorzOCR" w:hAnsi="Times New Roman"/>
          <w:sz w:val="24"/>
          <w:szCs w:val="24"/>
        </w:rPr>
        <w:t xml:space="preserve"> </w:t>
      </w:r>
      <w:r w:rsidR="008F032F" w:rsidRPr="00B043F9">
        <w:rPr>
          <w:rFonts w:ascii="Times New Roman" w:eastAsia="HiddenHorzOCR" w:hAnsi="Times New Roman"/>
          <w:sz w:val="24"/>
          <w:szCs w:val="24"/>
        </w:rPr>
        <w:t>a </w:t>
      </w:r>
      <w:r w:rsidR="003E2440" w:rsidRPr="00B043F9">
        <w:rPr>
          <w:rFonts w:ascii="Times New Roman" w:eastAsia="HiddenHorzOCR" w:hAnsi="Times New Roman"/>
          <w:sz w:val="24"/>
          <w:szCs w:val="24"/>
        </w:rPr>
        <w:t>v</w:t>
      </w:r>
      <w:r w:rsidR="00A636A7" w:rsidRPr="00B043F9">
        <w:rPr>
          <w:rFonts w:ascii="Times New Roman" w:eastAsia="HiddenHorzOCR" w:hAnsi="Times New Roman"/>
          <w:sz w:val="24"/>
          <w:szCs w:val="24"/>
        </w:rPr>
        <w:t xml:space="preserve"> maximálním </w:t>
      </w:r>
      <w:r w:rsidR="003E2440" w:rsidRPr="00B043F9">
        <w:rPr>
          <w:rFonts w:ascii="Times New Roman" w:eastAsia="HiddenHorzOCR" w:hAnsi="Times New Roman"/>
          <w:sz w:val="24"/>
          <w:szCs w:val="24"/>
        </w:rPr>
        <w:t>objemu odpovídajícím</w:t>
      </w:r>
      <w:r w:rsidR="00EC3AFE" w:rsidRPr="00B043F9">
        <w:rPr>
          <w:rFonts w:ascii="Times New Roman" w:eastAsia="HiddenHorzOCR" w:hAnsi="Times New Roman"/>
          <w:sz w:val="24"/>
          <w:szCs w:val="24"/>
        </w:rPr>
        <w:t>u</w:t>
      </w:r>
      <w:r w:rsidR="00DF5971" w:rsidRPr="00B043F9">
        <w:rPr>
          <w:rFonts w:ascii="Times New Roman" w:eastAsia="HiddenHorzOCR" w:hAnsi="Times New Roman"/>
          <w:sz w:val="24"/>
          <w:szCs w:val="24"/>
        </w:rPr>
        <w:t xml:space="preserve"> počtu pacientů uvedenému v analýze dopadu </w:t>
      </w:r>
      <w:r w:rsidR="00A636A7" w:rsidRPr="00B043F9">
        <w:rPr>
          <w:rFonts w:ascii="Times New Roman" w:eastAsia="HiddenHorzOCR" w:hAnsi="Times New Roman"/>
          <w:sz w:val="24"/>
          <w:szCs w:val="24"/>
        </w:rPr>
        <w:t>úhrady na finanční prostředky zdravotního pojištění ve smyslu</w:t>
      </w:r>
      <w:r w:rsidR="00DF5971" w:rsidRPr="00B043F9">
        <w:rPr>
          <w:rFonts w:ascii="Times New Roman" w:eastAsia="HiddenHorzOCR" w:hAnsi="Times New Roman"/>
          <w:sz w:val="24"/>
          <w:szCs w:val="24"/>
        </w:rPr>
        <w:t xml:space="preserve"> § 39b odst. 2 písm. j) zákona</w:t>
      </w:r>
      <w:r w:rsidR="00B14FE3" w:rsidRPr="00B043F9">
        <w:rPr>
          <w:rFonts w:ascii="Times New Roman" w:eastAsia="HiddenHorzOCR" w:hAnsi="Times New Roman"/>
          <w:sz w:val="24"/>
          <w:szCs w:val="24"/>
        </w:rPr>
        <w:t xml:space="preserve"> č. 48/1997 Sb</w:t>
      </w:r>
      <w:r w:rsidR="003E2440" w:rsidRPr="00B043F9">
        <w:rPr>
          <w:rFonts w:ascii="Times New Roman" w:eastAsia="HiddenHorzOCR" w:hAnsi="Times New Roman"/>
          <w:sz w:val="24"/>
          <w:szCs w:val="24"/>
        </w:rPr>
        <w:t>.</w:t>
      </w:r>
      <w:r w:rsidR="00A3342F" w:rsidRPr="00B043F9">
        <w:rPr>
          <w:rFonts w:ascii="Times New Roman" w:eastAsia="HiddenHorzOCR" w:hAnsi="Times New Roman"/>
          <w:sz w:val="24"/>
          <w:szCs w:val="24"/>
        </w:rPr>
        <w:t xml:space="preserve"> </w:t>
      </w:r>
    </w:p>
    <w:p w14:paraId="6C757BD9" w14:textId="77777777" w:rsidR="004C28AE" w:rsidRPr="00B043F9" w:rsidRDefault="004C28AE" w:rsidP="004C28AE">
      <w:pPr>
        <w:pStyle w:val="Odstavecseseznamem"/>
        <w:rPr>
          <w:rFonts w:ascii="Times New Roman" w:hAnsi="Times New Roman"/>
          <w:b/>
          <w:sz w:val="24"/>
          <w:szCs w:val="24"/>
        </w:rPr>
      </w:pPr>
    </w:p>
    <w:p w14:paraId="721D2845" w14:textId="77777777" w:rsidR="003E2440" w:rsidRPr="00675B2D" w:rsidRDefault="00A3342F" w:rsidP="00EC3AFE">
      <w:pPr>
        <w:pStyle w:val="Odstavecseseznamem"/>
        <w:numPr>
          <w:ilvl w:val="0"/>
          <w:numId w:val="16"/>
        </w:numPr>
        <w:spacing w:before="120" w:after="0" w:line="240" w:lineRule="auto"/>
        <w:ind w:left="567" w:hanging="567"/>
        <w:jc w:val="both"/>
        <w:rPr>
          <w:rFonts w:ascii="Times New Roman" w:hAnsi="Times New Roman"/>
          <w:b/>
          <w:sz w:val="24"/>
          <w:szCs w:val="24"/>
        </w:rPr>
      </w:pPr>
      <w:r w:rsidRPr="00AA4A4F">
        <w:rPr>
          <w:rFonts w:ascii="Times New Roman" w:eastAsia="HiddenHorzOCR" w:hAnsi="Times New Roman"/>
          <w:sz w:val="24"/>
          <w:szCs w:val="24"/>
        </w:rPr>
        <w:t>Smluvní strany se shodly na tom, že závazek Držitele k zajištění limitace dopadu dočasné úhrady na finanční prostředky zdravotního</w:t>
      </w:r>
      <w:r w:rsidR="00B07BBD" w:rsidRPr="00AA4A4F">
        <w:rPr>
          <w:rFonts w:ascii="Times New Roman" w:eastAsia="HiddenHorzOCR" w:hAnsi="Times New Roman"/>
          <w:sz w:val="24"/>
          <w:szCs w:val="24"/>
        </w:rPr>
        <w:t xml:space="preserve"> pojištění</w:t>
      </w:r>
      <w:r w:rsidR="004C28AE" w:rsidRPr="00AA4A4F">
        <w:rPr>
          <w:rFonts w:ascii="Times New Roman" w:eastAsia="HiddenHorzOCR" w:hAnsi="Times New Roman"/>
          <w:sz w:val="24"/>
          <w:szCs w:val="24"/>
        </w:rPr>
        <w:t xml:space="preserve"> dle tohoto bodu</w:t>
      </w:r>
      <w:r w:rsidRPr="00AA4A4F">
        <w:rPr>
          <w:rFonts w:ascii="Times New Roman" w:eastAsia="HiddenHorzOCR" w:hAnsi="Times New Roman"/>
          <w:sz w:val="24"/>
          <w:szCs w:val="24"/>
        </w:rPr>
        <w:t xml:space="preserve"> je zcela nezávislý na jeho závazku k</w:t>
      </w:r>
      <w:r w:rsidR="00B07BBD" w:rsidRPr="00AA4A4F">
        <w:rPr>
          <w:rFonts w:ascii="Times New Roman" w:eastAsia="HiddenHorzOCR" w:hAnsi="Times New Roman"/>
          <w:sz w:val="24"/>
          <w:szCs w:val="24"/>
        </w:rPr>
        <w:t xml:space="preserve"> případnému </w:t>
      </w:r>
      <w:r w:rsidRPr="00AA4A4F">
        <w:rPr>
          <w:rFonts w:ascii="Times New Roman" w:eastAsia="HiddenHorzOCR" w:hAnsi="Times New Roman"/>
          <w:sz w:val="24"/>
          <w:szCs w:val="24"/>
        </w:rPr>
        <w:t>uzavření smlouvy</w:t>
      </w:r>
      <w:r w:rsidR="00307232" w:rsidRPr="00AA4A4F">
        <w:rPr>
          <w:rFonts w:ascii="Times New Roman" w:eastAsia="HiddenHorzOCR" w:hAnsi="Times New Roman"/>
          <w:sz w:val="24"/>
          <w:szCs w:val="24"/>
        </w:rPr>
        <w:t xml:space="preserve"> o limitaci nákladů</w:t>
      </w:r>
      <w:r w:rsidRPr="00AA4A4F">
        <w:rPr>
          <w:rFonts w:ascii="Times New Roman" w:eastAsia="HiddenHorzOCR" w:hAnsi="Times New Roman"/>
          <w:sz w:val="24"/>
          <w:szCs w:val="24"/>
        </w:rPr>
        <w:t xml:space="preserve"> s Pojiš</w:t>
      </w:r>
      <w:r w:rsidR="00B07BBD" w:rsidRPr="00AA4A4F">
        <w:rPr>
          <w:rFonts w:ascii="Times New Roman" w:eastAsia="HiddenHorzOCR" w:hAnsi="Times New Roman"/>
          <w:sz w:val="24"/>
          <w:szCs w:val="24"/>
        </w:rPr>
        <w:t>ťov</w:t>
      </w:r>
      <w:r w:rsidR="00307232" w:rsidRPr="00AA4A4F">
        <w:rPr>
          <w:rFonts w:ascii="Times New Roman" w:eastAsia="HiddenHorzOCR" w:hAnsi="Times New Roman"/>
          <w:sz w:val="24"/>
          <w:szCs w:val="24"/>
        </w:rPr>
        <w:t>n</w:t>
      </w:r>
      <w:r w:rsidR="00DC3309" w:rsidRPr="00AA4A4F">
        <w:rPr>
          <w:rFonts w:ascii="Times New Roman" w:eastAsia="HiddenHorzOCR" w:hAnsi="Times New Roman"/>
          <w:sz w:val="24"/>
          <w:szCs w:val="24"/>
        </w:rPr>
        <w:t>ami</w:t>
      </w:r>
      <w:r w:rsidR="00B07BBD" w:rsidRPr="00AA4A4F">
        <w:rPr>
          <w:rFonts w:ascii="Times New Roman" w:eastAsia="HiddenHorzOCR" w:hAnsi="Times New Roman"/>
          <w:sz w:val="24"/>
          <w:szCs w:val="24"/>
        </w:rPr>
        <w:t>, budou</w:t>
      </w:r>
      <w:r w:rsidRPr="00AA4A4F">
        <w:rPr>
          <w:rFonts w:ascii="Times New Roman" w:eastAsia="HiddenHorzOCR" w:hAnsi="Times New Roman"/>
          <w:sz w:val="24"/>
          <w:szCs w:val="24"/>
        </w:rPr>
        <w:t>-l</w:t>
      </w:r>
      <w:r w:rsidR="006967A4" w:rsidRPr="00AA4A4F">
        <w:rPr>
          <w:rFonts w:ascii="Times New Roman" w:eastAsia="HiddenHorzOCR" w:hAnsi="Times New Roman"/>
          <w:sz w:val="24"/>
          <w:szCs w:val="24"/>
        </w:rPr>
        <w:t xml:space="preserve">i naplněny podmínky dle článku </w:t>
      </w:r>
      <w:r w:rsidRPr="00AA4A4F">
        <w:rPr>
          <w:rFonts w:ascii="Times New Roman" w:eastAsia="HiddenHorzOCR" w:hAnsi="Times New Roman"/>
          <w:sz w:val="24"/>
          <w:szCs w:val="24"/>
        </w:rPr>
        <w:t>V</w:t>
      </w:r>
      <w:r w:rsidR="00EC3AFE" w:rsidRPr="00AA4A4F">
        <w:rPr>
          <w:rFonts w:ascii="Times New Roman" w:eastAsia="HiddenHorzOCR" w:hAnsi="Times New Roman"/>
          <w:sz w:val="24"/>
          <w:szCs w:val="24"/>
        </w:rPr>
        <w:t>I. odst. 3</w:t>
      </w:r>
      <w:r w:rsidRPr="00AA4A4F">
        <w:rPr>
          <w:rFonts w:ascii="Times New Roman" w:eastAsia="HiddenHorzOCR" w:hAnsi="Times New Roman"/>
          <w:sz w:val="24"/>
          <w:szCs w:val="24"/>
        </w:rPr>
        <w:t xml:space="preserve"> této </w:t>
      </w:r>
      <w:r w:rsidR="00EC3AFE" w:rsidRPr="00AA4A4F">
        <w:rPr>
          <w:rFonts w:ascii="Times New Roman" w:eastAsia="HiddenHorzOCR" w:hAnsi="Times New Roman"/>
          <w:sz w:val="24"/>
          <w:szCs w:val="24"/>
        </w:rPr>
        <w:t>Smlouvy</w:t>
      </w:r>
      <w:r w:rsidRPr="00AA4A4F">
        <w:rPr>
          <w:rFonts w:ascii="Times New Roman" w:eastAsia="HiddenHorzOCR" w:hAnsi="Times New Roman"/>
          <w:sz w:val="24"/>
          <w:szCs w:val="24"/>
        </w:rPr>
        <w:t>.</w:t>
      </w:r>
      <w:r w:rsidR="00A1512C" w:rsidRPr="00B043F9">
        <w:rPr>
          <w:rFonts w:ascii="Times New Roman" w:eastAsia="HiddenHorzOCR" w:hAnsi="Times New Roman"/>
          <w:sz w:val="24"/>
          <w:szCs w:val="24"/>
        </w:rPr>
        <w:t xml:space="preserve"> </w:t>
      </w:r>
      <w:r w:rsidR="00A1512C" w:rsidRPr="00AA4A4F">
        <w:rPr>
          <w:rFonts w:ascii="Times New Roman" w:eastAsia="HiddenHorzOCR" w:hAnsi="Times New Roman"/>
          <w:sz w:val="24"/>
          <w:szCs w:val="24"/>
        </w:rPr>
        <w:t xml:space="preserve">Zajištění limitace dopadu dočasné úhrady na finanční prostředky zdravotního pojištění dle tohoto bodu není považováno za smlouvu </w:t>
      </w:r>
      <w:r w:rsidR="00307232" w:rsidRPr="00AA4A4F">
        <w:rPr>
          <w:rFonts w:ascii="Times New Roman" w:eastAsia="HiddenHorzOCR" w:hAnsi="Times New Roman"/>
          <w:sz w:val="24"/>
          <w:szCs w:val="24"/>
        </w:rPr>
        <w:t xml:space="preserve">o limitaci nákladů </w:t>
      </w:r>
      <w:r w:rsidR="00A1512C" w:rsidRPr="00AA4A4F">
        <w:rPr>
          <w:rFonts w:ascii="Times New Roman" w:eastAsia="HiddenHorzOCR" w:hAnsi="Times New Roman"/>
          <w:sz w:val="24"/>
          <w:szCs w:val="24"/>
        </w:rPr>
        <w:t xml:space="preserve">mezi </w:t>
      </w:r>
      <w:r w:rsidR="00DC3309" w:rsidRPr="00AA4A4F">
        <w:rPr>
          <w:rFonts w:ascii="Times New Roman" w:eastAsia="HiddenHorzOCR" w:hAnsi="Times New Roman"/>
          <w:sz w:val="24"/>
          <w:szCs w:val="24"/>
        </w:rPr>
        <w:t xml:space="preserve">Pojišťovnami </w:t>
      </w:r>
      <w:r w:rsidR="00A1512C" w:rsidRPr="00AA4A4F">
        <w:rPr>
          <w:rFonts w:ascii="Times New Roman" w:eastAsia="HiddenHorzOCR" w:hAnsi="Times New Roman"/>
          <w:sz w:val="24"/>
          <w:szCs w:val="24"/>
        </w:rPr>
        <w:t>a Držitelem.</w:t>
      </w:r>
      <w:r w:rsidR="00A1512C" w:rsidRPr="00B043F9">
        <w:rPr>
          <w:rFonts w:ascii="Times New Roman" w:eastAsia="HiddenHorzOCR" w:hAnsi="Times New Roman"/>
          <w:sz w:val="24"/>
          <w:szCs w:val="24"/>
        </w:rPr>
        <w:t xml:space="preserve"> </w:t>
      </w:r>
    </w:p>
    <w:p w14:paraId="639EDA52" w14:textId="77777777" w:rsidR="00083148" w:rsidRPr="00B043F9" w:rsidRDefault="00083148" w:rsidP="004C28AE">
      <w:pPr>
        <w:pStyle w:val="Odstavecseseznamem"/>
        <w:spacing w:before="120" w:after="0"/>
        <w:ind w:left="567" w:hanging="567"/>
        <w:rPr>
          <w:rFonts w:ascii="Times New Roman" w:hAnsi="Times New Roman"/>
          <w:b/>
          <w:sz w:val="24"/>
          <w:szCs w:val="24"/>
        </w:rPr>
      </w:pPr>
    </w:p>
    <w:p w14:paraId="602A7459" w14:textId="77777777" w:rsidR="00083148" w:rsidRPr="00675B2D" w:rsidRDefault="004C28AE" w:rsidP="004C28AE">
      <w:pPr>
        <w:pStyle w:val="Odstavecseseznamem"/>
        <w:numPr>
          <w:ilvl w:val="0"/>
          <w:numId w:val="16"/>
        </w:numPr>
        <w:spacing w:before="120" w:after="0" w:line="240" w:lineRule="auto"/>
        <w:ind w:left="567" w:hanging="567"/>
        <w:jc w:val="both"/>
        <w:rPr>
          <w:rFonts w:ascii="Times New Roman" w:hAnsi="Times New Roman"/>
          <w:b/>
          <w:sz w:val="24"/>
          <w:szCs w:val="24"/>
        </w:rPr>
      </w:pPr>
      <w:r w:rsidRPr="00B043F9">
        <w:rPr>
          <w:rFonts w:ascii="Times New Roman" w:hAnsi="Times New Roman"/>
          <w:sz w:val="24"/>
          <w:szCs w:val="24"/>
        </w:rPr>
        <w:t>Držitel zajistí</w:t>
      </w:r>
      <w:r w:rsidR="000163C7" w:rsidRPr="00B043F9">
        <w:rPr>
          <w:rFonts w:ascii="Times New Roman" w:hAnsi="Times New Roman"/>
          <w:sz w:val="24"/>
          <w:szCs w:val="24"/>
        </w:rPr>
        <w:t xml:space="preserve"> veškeré dodávky výše specifikovaného </w:t>
      </w:r>
      <w:r w:rsidR="00271245" w:rsidRPr="00675B2D">
        <w:rPr>
          <w:rFonts w:ascii="Times New Roman" w:hAnsi="Times New Roman"/>
          <w:sz w:val="24"/>
          <w:szCs w:val="24"/>
        </w:rPr>
        <w:t>P</w:t>
      </w:r>
      <w:r w:rsidR="000163C7" w:rsidRPr="00675B2D">
        <w:rPr>
          <w:rFonts w:ascii="Times New Roman" w:hAnsi="Times New Roman"/>
          <w:sz w:val="24"/>
          <w:szCs w:val="24"/>
        </w:rPr>
        <w:t xml:space="preserve">řípravku na trh v České republice a na vlastní náklady </w:t>
      </w:r>
      <w:r w:rsidR="006D347D">
        <w:rPr>
          <w:rFonts w:ascii="Times New Roman" w:hAnsi="Times New Roman"/>
          <w:sz w:val="24"/>
          <w:szCs w:val="24"/>
        </w:rPr>
        <w:t xml:space="preserve">bude </w:t>
      </w:r>
      <w:r w:rsidR="000163C7" w:rsidRPr="00675B2D">
        <w:rPr>
          <w:rFonts w:ascii="Times New Roman" w:hAnsi="Times New Roman"/>
          <w:sz w:val="24"/>
          <w:szCs w:val="24"/>
        </w:rPr>
        <w:t xml:space="preserve">poskytovat </w:t>
      </w:r>
      <w:r w:rsidR="00271245" w:rsidRPr="00B043F9">
        <w:rPr>
          <w:rFonts w:ascii="Times New Roman" w:hAnsi="Times New Roman"/>
          <w:sz w:val="24"/>
          <w:szCs w:val="24"/>
        </w:rPr>
        <w:t>P</w:t>
      </w:r>
      <w:r w:rsidR="002A0D40" w:rsidRPr="00B043F9">
        <w:rPr>
          <w:rFonts w:ascii="Times New Roman" w:hAnsi="Times New Roman"/>
          <w:sz w:val="24"/>
          <w:szCs w:val="24"/>
        </w:rPr>
        <w:t>řípravek</w:t>
      </w:r>
      <w:r w:rsidR="001574B6" w:rsidRPr="00B043F9">
        <w:rPr>
          <w:rFonts w:ascii="Times New Roman" w:hAnsi="Times New Roman"/>
          <w:sz w:val="24"/>
          <w:szCs w:val="24"/>
        </w:rPr>
        <w:t>, který byl dočasně hrazen ze zdravotního pojištění na základě rozhodnutí Ústavu ve shora uvedeném řízení,</w:t>
      </w:r>
      <w:r w:rsidR="002A0D40" w:rsidRPr="00B043F9">
        <w:rPr>
          <w:rFonts w:ascii="Times New Roman" w:hAnsi="Times New Roman"/>
          <w:sz w:val="24"/>
          <w:szCs w:val="24"/>
        </w:rPr>
        <w:t xml:space="preserve"> </w:t>
      </w:r>
      <w:r w:rsidR="000163C7" w:rsidRPr="00B043F9">
        <w:rPr>
          <w:rFonts w:ascii="Times New Roman" w:hAnsi="Times New Roman"/>
          <w:sz w:val="24"/>
          <w:szCs w:val="24"/>
        </w:rPr>
        <w:t xml:space="preserve">v množství nezbytném pro </w:t>
      </w:r>
      <w:r w:rsidR="00074D33" w:rsidRPr="00B043F9">
        <w:rPr>
          <w:rFonts w:ascii="Times New Roman" w:hAnsi="Times New Roman"/>
          <w:sz w:val="24"/>
          <w:szCs w:val="24"/>
        </w:rPr>
        <w:t>pokračování</w:t>
      </w:r>
      <w:r w:rsidR="007B2A1B" w:rsidRPr="00B043F9">
        <w:rPr>
          <w:rFonts w:ascii="Times New Roman" w:hAnsi="Times New Roman"/>
          <w:sz w:val="24"/>
          <w:szCs w:val="24"/>
        </w:rPr>
        <w:t>,</w:t>
      </w:r>
      <w:r w:rsidR="00074D33" w:rsidRPr="00B043F9">
        <w:rPr>
          <w:rFonts w:ascii="Times New Roman" w:hAnsi="Times New Roman"/>
          <w:sz w:val="24"/>
          <w:szCs w:val="24"/>
        </w:rPr>
        <w:t xml:space="preserve"> </w:t>
      </w:r>
      <w:r w:rsidR="000163C7" w:rsidRPr="00B043F9">
        <w:rPr>
          <w:rFonts w:ascii="Times New Roman" w:hAnsi="Times New Roman"/>
          <w:sz w:val="24"/>
          <w:szCs w:val="24"/>
        </w:rPr>
        <w:t>bezpečné ukončení léčby</w:t>
      </w:r>
      <w:r w:rsidR="007B2A1B" w:rsidRPr="00B043F9">
        <w:rPr>
          <w:rFonts w:ascii="Times New Roman" w:hAnsi="Times New Roman"/>
          <w:sz w:val="24"/>
          <w:szCs w:val="24"/>
        </w:rPr>
        <w:t xml:space="preserve"> nebo převedení </w:t>
      </w:r>
      <w:r w:rsidR="00CD20D1" w:rsidRPr="00B043F9">
        <w:rPr>
          <w:rFonts w:ascii="Times New Roman" w:hAnsi="Times New Roman"/>
          <w:sz w:val="24"/>
          <w:szCs w:val="24"/>
        </w:rPr>
        <w:t>pacientů</w:t>
      </w:r>
      <w:r w:rsidR="000163C7" w:rsidRPr="00B043F9">
        <w:rPr>
          <w:rFonts w:ascii="Times New Roman" w:hAnsi="Times New Roman"/>
          <w:sz w:val="24"/>
          <w:szCs w:val="24"/>
        </w:rPr>
        <w:t>, kterým je</w:t>
      </w:r>
      <w:r w:rsidR="001574B6" w:rsidRPr="00B043F9">
        <w:rPr>
          <w:rFonts w:ascii="Times New Roman" w:hAnsi="Times New Roman"/>
          <w:sz w:val="24"/>
          <w:szCs w:val="24"/>
        </w:rPr>
        <w:t>/byl</w:t>
      </w:r>
      <w:r w:rsidR="000163C7" w:rsidRPr="00B043F9">
        <w:rPr>
          <w:rFonts w:ascii="Times New Roman" w:hAnsi="Times New Roman"/>
          <w:sz w:val="24"/>
          <w:szCs w:val="24"/>
        </w:rPr>
        <w:t xml:space="preserve"> </w:t>
      </w:r>
      <w:r w:rsidR="00271245" w:rsidRPr="00B043F9">
        <w:rPr>
          <w:rFonts w:ascii="Times New Roman" w:hAnsi="Times New Roman"/>
          <w:sz w:val="24"/>
          <w:szCs w:val="24"/>
        </w:rPr>
        <w:t>P</w:t>
      </w:r>
      <w:r w:rsidR="000163C7" w:rsidRPr="00B043F9">
        <w:rPr>
          <w:rFonts w:ascii="Times New Roman" w:hAnsi="Times New Roman"/>
          <w:sz w:val="24"/>
          <w:szCs w:val="24"/>
        </w:rPr>
        <w:t xml:space="preserve">řípravek podáván, </w:t>
      </w:r>
      <w:r w:rsidR="007B2A1B" w:rsidRPr="00B043F9">
        <w:rPr>
          <w:rFonts w:ascii="Times New Roman" w:hAnsi="Times New Roman"/>
          <w:sz w:val="24"/>
          <w:szCs w:val="24"/>
        </w:rPr>
        <w:t>na jinou terapii</w:t>
      </w:r>
      <w:r w:rsidR="006C4071" w:rsidRPr="00B043F9">
        <w:rPr>
          <w:rFonts w:ascii="Times New Roman" w:hAnsi="Times New Roman"/>
          <w:sz w:val="24"/>
          <w:szCs w:val="24"/>
        </w:rPr>
        <w:t>,</w:t>
      </w:r>
      <w:r w:rsidR="007B2A1B" w:rsidRPr="00B043F9">
        <w:rPr>
          <w:rFonts w:ascii="Times New Roman" w:hAnsi="Times New Roman"/>
          <w:sz w:val="24"/>
          <w:szCs w:val="24"/>
        </w:rPr>
        <w:t xml:space="preserve"> </w:t>
      </w:r>
      <w:r w:rsidR="00C3714A" w:rsidRPr="00B043F9">
        <w:rPr>
          <w:rFonts w:ascii="Times New Roman" w:hAnsi="Times New Roman"/>
          <w:sz w:val="24"/>
          <w:szCs w:val="24"/>
        </w:rPr>
        <w:t>a </w:t>
      </w:r>
      <w:r w:rsidR="000163C7" w:rsidRPr="00B043F9">
        <w:rPr>
          <w:rFonts w:ascii="Times New Roman" w:hAnsi="Times New Roman"/>
          <w:sz w:val="24"/>
          <w:szCs w:val="24"/>
        </w:rPr>
        <w:t>to bez jakékoliv další úhrady z veřejného zdravotního pojištění</w:t>
      </w:r>
      <w:r w:rsidR="00264834" w:rsidRPr="00B043F9">
        <w:rPr>
          <w:rFonts w:ascii="Times New Roman" w:hAnsi="Times New Roman"/>
          <w:sz w:val="24"/>
          <w:szCs w:val="24"/>
        </w:rPr>
        <w:t>,</w:t>
      </w:r>
      <w:r w:rsidR="000163C7" w:rsidRPr="00B043F9">
        <w:rPr>
          <w:rFonts w:ascii="Times New Roman" w:hAnsi="Times New Roman"/>
          <w:sz w:val="24"/>
          <w:szCs w:val="24"/>
        </w:rPr>
        <w:t xml:space="preserve"> pokud </w:t>
      </w:r>
      <w:r w:rsidR="001574B6" w:rsidRPr="00AA4A4F">
        <w:rPr>
          <w:rFonts w:ascii="Times New Roman" w:hAnsi="Times New Roman"/>
          <w:sz w:val="24"/>
          <w:szCs w:val="24"/>
        </w:rPr>
        <w:t>nastane některá z</w:t>
      </w:r>
      <w:r w:rsidR="00264834" w:rsidRPr="00AA4A4F">
        <w:rPr>
          <w:rFonts w:ascii="Times New Roman" w:hAnsi="Times New Roman"/>
          <w:sz w:val="24"/>
          <w:szCs w:val="24"/>
        </w:rPr>
        <w:t>e skutečností uvedených pod písm. a) nebo b)</w:t>
      </w:r>
      <w:r w:rsidR="00C87127" w:rsidRPr="00AA4A4F">
        <w:rPr>
          <w:rFonts w:ascii="Times New Roman" w:hAnsi="Times New Roman"/>
          <w:sz w:val="24"/>
          <w:szCs w:val="24"/>
        </w:rPr>
        <w:t xml:space="preserve"> nebo c)</w:t>
      </w:r>
      <w:r w:rsidR="001574B6" w:rsidRPr="00B043F9">
        <w:rPr>
          <w:rFonts w:ascii="Times New Roman" w:hAnsi="Times New Roman"/>
          <w:sz w:val="24"/>
          <w:szCs w:val="24"/>
        </w:rPr>
        <w:t xml:space="preserve">: </w:t>
      </w:r>
    </w:p>
    <w:p w14:paraId="57BE5E23" w14:textId="77777777" w:rsidR="008F032F" w:rsidRPr="00B043F9" w:rsidRDefault="008F032F" w:rsidP="004C28AE">
      <w:pPr>
        <w:spacing w:before="120" w:after="0" w:line="240" w:lineRule="auto"/>
        <w:ind w:left="567" w:hanging="567"/>
        <w:jc w:val="both"/>
        <w:rPr>
          <w:rFonts w:ascii="Times New Roman" w:hAnsi="Times New Roman"/>
          <w:b/>
          <w:sz w:val="24"/>
          <w:szCs w:val="24"/>
        </w:rPr>
      </w:pPr>
    </w:p>
    <w:p w14:paraId="3D2E3C75" w14:textId="77777777" w:rsidR="000163C7" w:rsidRPr="00AA4A4F" w:rsidRDefault="00993DB6" w:rsidP="004C28AE">
      <w:pPr>
        <w:pStyle w:val="Odstavecseseznamem"/>
        <w:numPr>
          <w:ilvl w:val="0"/>
          <w:numId w:val="17"/>
        </w:numPr>
        <w:spacing w:before="120" w:after="0" w:line="240" w:lineRule="auto"/>
        <w:ind w:left="567" w:hanging="567"/>
        <w:jc w:val="both"/>
        <w:rPr>
          <w:rFonts w:ascii="Times New Roman" w:hAnsi="Times New Roman"/>
          <w:b/>
          <w:sz w:val="24"/>
          <w:szCs w:val="24"/>
        </w:rPr>
      </w:pPr>
      <w:r w:rsidRPr="00B043F9">
        <w:rPr>
          <w:rFonts w:ascii="Times New Roman" w:hAnsi="Times New Roman"/>
          <w:sz w:val="24"/>
          <w:szCs w:val="24"/>
        </w:rPr>
        <w:t xml:space="preserve">od vykonatelnosti rozhodnutí </w:t>
      </w:r>
      <w:r w:rsidR="00144477">
        <w:rPr>
          <w:rFonts w:ascii="Times New Roman" w:hAnsi="Times New Roman"/>
          <w:sz w:val="24"/>
          <w:szCs w:val="24"/>
        </w:rPr>
        <w:t>Ústavu</w:t>
      </w:r>
      <w:r w:rsidR="00271245" w:rsidRPr="00B043F9">
        <w:rPr>
          <w:rFonts w:ascii="Times New Roman" w:hAnsi="Times New Roman"/>
          <w:sz w:val="24"/>
          <w:szCs w:val="24"/>
        </w:rPr>
        <w:t xml:space="preserve"> </w:t>
      </w:r>
      <w:r w:rsidR="009979E4" w:rsidRPr="00B043F9">
        <w:rPr>
          <w:rFonts w:ascii="Times New Roman" w:hAnsi="Times New Roman"/>
          <w:sz w:val="24"/>
          <w:szCs w:val="24"/>
        </w:rPr>
        <w:t>o </w:t>
      </w:r>
      <w:r w:rsidRPr="00B043F9">
        <w:rPr>
          <w:rFonts w:ascii="Times New Roman" w:hAnsi="Times New Roman"/>
          <w:sz w:val="24"/>
          <w:szCs w:val="24"/>
        </w:rPr>
        <w:t>vý</w:t>
      </w:r>
      <w:r w:rsidR="00C87127" w:rsidRPr="00B043F9">
        <w:rPr>
          <w:rFonts w:ascii="Times New Roman" w:hAnsi="Times New Roman"/>
          <w:sz w:val="24"/>
          <w:szCs w:val="24"/>
        </w:rPr>
        <w:t>ši a podmínkách dočasné úhrady P</w:t>
      </w:r>
      <w:r w:rsidRPr="00B043F9">
        <w:rPr>
          <w:rFonts w:ascii="Times New Roman" w:hAnsi="Times New Roman"/>
          <w:sz w:val="24"/>
          <w:szCs w:val="24"/>
        </w:rPr>
        <w:t>řípravku podle §</w:t>
      </w:r>
      <w:r w:rsidR="0008402C" w:rsidRPr="00B043F9">
        <w:rPr>
          <w:rFonts w:ascii="Times New Roman" w:hAnsi="Times New Roman"/>
          <w:sz w:val="24"/>
          <w:szCs w:val="24"/>
        </w:rPr>
        <w:t> </w:t>
      </w:r>
      <w:r w:rsidRPr="00B043F9">
        <w:rPr>
          <w:rFonts w:ascii="Times New Roman" w:hAnsi="Times New Roman"/>
          <w:sz w:val="24"/>
          <w:szCs w:val="24"/>
        </w:rPr>
        <w:t>39d zákona</w:t>
      </w:r>
      <w:r w:rsidR="0008402C" w:rsidRPr="00B043F9">
        <w:rPr>
          <w:rFonts w:ascii="Times New Roman" w:hAnsi="Times New Roman"/>
          <w:sz w:val="24"/>
          <w:szCs w:val="24"/>
        </w:rPr>
        <w:t xml:space="preserve"> č. 48/1997 Sb.</w:t>
      </w:r>
      <w:r w:rsidRPr="00B043F9">
        <w:rPr>
          <w:rFonts w:ascii="Times New Roman" w:hAnsi="Times New Roman"/>
          <w:sz w:val="24"/>
          <w:szCs w:val="24"/>
        </w:rPr>
        <w:t xml:space="preserve"> uplynula doba stanovená v rozhodnutí Ústavu o</w:t>
      </w:r>
      <w:r w:rsidR="0008402C" w:rsidRPr="00B043F9">
        <w:rPr>
          <w:rFonts w:ascii="Times New Roman" w:hAnsi="Times New Roman"/>
          <w:sz w:val="24"/>
          <w:szCs w:val="24"/>
        </w:rPr>
        <w:t> </w:t>
      </w:r>
      <w:r w:rsidRPr="00B043F9">
        <w:rPr>
          <w:rFonts w:ascii="Times New Roman" w:hAnsi="Times New Roman"/>
          <w:sz w:val="24"/>
          <w:szCs w:val="24"/>
        </w:rPr>
        <w:t>výši a podmínkách do</w:t>
      </w:r>
      <w:r w:rsidR="00083148" w:rsidRPr="00B043F9">
        <w:rPr>
          <w:rFonts w:ascii="Times New Roman" w:hAnsi="Times New Roman"/>
          <w:sz w:val="24"/>
          <w:szCs w:val="24"/>
        </w:rPr>
        <w:t>časné úhrady léčivého přípravku</w:t>
      </w:r>
      <w:r w:rsidR="001574B6" w:rsidRPr="00B043F9">
        <w:rPr>
          <w:rFonts w:ascii="Times New Roman" w:hAnsi="Times New Roman"/>
          <w:sz w:val="24"/>
          <w:szCs w:val="24"/>
        </w:rPr>
        <w:t xml:space="preserve"> a Přípravek není dále hrazen z veřejného zdravotního pojištění dle části šesté zákona č. 48/1997 Sb.</w:t>
      </w:r>
      <w:r w:rsidR="00A1512C" w:rsidRPr="00AA4A4F">
        <w:rPr>
          <w:rFonts w:ascii="Times New Roman" w:hAnsi="Times New Roman"/>
          <w:sz w:val="24"/>
          <w:szCs w:val="24"/>
        </w:rPr>
        <w:t>, nebo</w:t>
      </w:r>
    </w:p>
    <w:p w14:paraId="31D222E1" w14:textId="77777777" w:rsidR="00083148" w:rsidRPr="00B043F9" w:rsidRDefault="00083148" w:rsidP="004C28AE">
      <w:pPr>
        <w:pStyle w:val="Odstavecseseznamem"/>
        <w:spacing w:before="120" w:after="0" w:line="240" w:lineRule="auto"/>
        <w:ind w:left="567" w:hanging="567"/>
        <w:jc w:val="both"/>
        <w:rPr>
          <w:rFonts w:ascii="Times New Roman" w:hAnsi="Times New Roman"/>
          <w:b/>
          <w:sz w:val="24"/>
          <w:szCs w:val="24"/>
        </w:rPr>
      </w:pPr>
    </w:p>
    <w:p w14:paraId="6590EB6D" w14:textId="77777777" w:rsidR="00BF2DE5" w:rsidRPr="00B043F9" w:rsidRDefault="001574B6" w:rsidP="004C28AE">
      <w:pPr>
        <w:pStyle w:val="Odstavecseseznamem"/>
        <w:numPr>
          <w:ilvl w:val="0"/>
          <w:numId w:val="17"/>
        </w:numPr>
        <w:spacing w:before="120" w:after="0" w:line="240" w:lineRule="auto"/>
        <w:ind w:left="567" w:hanging="567"/>
        <w:jc w:val="both"/>
        <w:rPr>
          <w:rFonts w:ascii="Times New Roman" w:hAnsi="Times New Roman"/>
          <w:b/>
          <w:sz w:val="24"/>
          <w:szCs w:val="24"/>
        </w:rPr>
      </w:pPr>
      <w:r w:rsidRPr="00AA4A4F">
        <w:rPr>
          <w:rFonts w:ascii="Times New Roman" w:hAnsi="Times New Roman"/>
          <w:sz w:val="24"/>
          <w:szCs w:val="24"/>
        </w:rPr>
        <w:t xml:space="preserve">rozhodnutí </w:t>
      </w:r>
      <w:r w:rsidR="001B0B91">
        <w:rPr>
          <w:rFonts w:ascii="Times New Roman" w:hAnsi="Times New Roman"/>
          <w:sz w:val="24"/>
          <w:szCs w:val="24"/>
        </w:rPr>
        <w:t>Ústavu</w:t>
      </w:r>
      <w:r w:rsidR="004C28AE" w:rsidRPr="00AA4A4F">
        <w:rPr>
          <w:rFonts w:ascii="Times New Roman" w:hAnsi="Times New Roman"/>
          <w:sz w:val="24"/>
          <w:szCs w:val="24"/>
        </w:rPr>
        <w:t xml:space="preserve"> o výši a podmínkách úhrady Přípravku, jímž </w:t>
      </w:r>
      <w:r w:rsidR="001B0B91">
        <w:rPr>
          <w:rFonts w:ascii="Times New Roman" w:hAnsi="Times New Roman"/>
          <w:sz w:val="24"/>
          <w:szCs w:val="24"/>
        </w:rPr>
        <w:t>Ústav</w:t>
      </w:r>
      <w:r w:rsidR="004C28AE" w:rsidRPr="00AA4A4F">
        <w:rPr>
          <w:rFonts w:ascii="Times New Roman" w:hAnsi="Times New Roman"/>
          <w:sz w:val="24"/>
          <w:szCs w:val="24"/>
        </w:rPr>
        <w:t xml:space="preserve"> rozhodl, že další dočasná úhrada nebude Přípravku přiznána nebo, že Přípravek nesplnil podmínky pro vstup do </w:t>
      </w:r>
      <w:r w:rsidR="001B0B91" w:rsidRPr="00AA4A4F">
        <w:rPr>
          <w:rFonts w:ascii="Times New Roman" w:hAnsi="Times New Roman"/>
          <w:sz w:val="24"/>
          <w:szCs w:val="24"/>
        </w:rPr>
        <w:t>trval</w:t>
      </w:r>
      <w:r w:rsidR="001B0B91">
        <w:rPr>
          <w:rFonts w:ascii="Times New Roman" w:hAnsi="Times New Roman"/>
          <w:sz w:val="24"/>
          <w:szCs w:val="24"/>
        </w:rPr>
        <w:t>é úhrady</w:t>
      </w:r>
      <w:r w:rsidR="004C28AE" w:rsidRPr="00AA4A4F">
        <w:rPr>
          <w:rFonts w:ascii="Times New Roman" w:hAnsi="Times New Roman"/>
          <w:sz w:val="24"/>
          <w:szCs w:val="24"/>
        </w:rPr>
        <w:t>,</w:t>
      </w:r>
      <w:r w:rsidR="00D35641" w:rsidRPr="00AA4A4F">
        <w:rPr>
          <w:rFonts w:ascii="Times New Roman" w:hAnsi="Times New Roman"/>
          <w:sz w:val="24"/>
          <w:szCs w:val="24"/>
        </w:rPr>
        <w:t xml:space="preserve"> je</w:t>
      </w:r>
      <w:r w:rsidRPr="00AA4A4F">
        <w:rPr>
          <w:rFonts w:ascii="Times New Roman" w:hAnsi="Times New Roman"/>
          <w:sz w:val="24"/>
          <w:szCs w:val="24"/>
        </w:rPr>
        <w:t xml:space="preserve"> vykonatelné</w:t>
      </w:r>
      <w:r w:rsidRPr="00B043F9">
        <w:rPr>
          <w:rFonts w:ascii="Times New Roman" w:hAnsi="Times New Roman"/>
          <w:sz w:val="24"/>
          <w:szCs w:val="24"/>
        </w:rPr>
        <w:t xml:space="preserve"> a </w:t>
      </w:r>
      <w:r w:rsidR="00271245" w:rsidRPr="00675B2D">
        <w:rPr>
          <w:rFonts w:ascii="Times New Roman" w:hAnsi="Times New Roman"/>
          <w:sz w:val="24"/>
          <w:szCs w:val="24"/>
        </w:rPr>
        <w:t>P</w:t>
      </w:r>
      <w:r w:rsidR="000163C7" w:rsidRPr="00B043F9">
        <w:rPr>
          <w:rFonts w:ascii="Times New Roman" w:hAnsi="Times New Roman"/>
          <w:sz w:val="24"/>
          <w:szCs w:val="24"/>
        </w:rPr>
        <w:t>řípravek není hrazen z veřejného zdravotního pojištění</w:t>
      </w:r>
      <w:r w:rsidR="009979E4" w:rsidRPr="00B043F9">
        <w:rPr>
          <w:rFonts w:ascii="Times New Roman" w:hAnsi="Times New Roman"/>
          <w:sz w:val="24"/>
          <w:szCs w:val="24"/>
        </w:rPr>
        <w:t xml:space="preserve"> dle části šesté zákona č. 48/1997 Sb</w:t>
      </w:r>
      <w:r w:rsidR="000163C7" w:rsidRPr="00B043F9">
        <w:rPr>
          <w:rFonts w:ascii="Times New Roman" w:hAnsi="Times New Roman"/>
          <w:sz w:val="24"/>
          <w:szCs w:val="24"/>
        </w:rPr>
        <w:t>.</w:t>
      </w:r>
      <w:r w:rsidR="00A1512C" w:rsidRPr="00B043F9">
        <w:rPr>
          <w:rFonts w:ascii="Times New Roman" w:hAnsi="Times New Roman"/>
          <w:sz w:val="24"/>
          <w:szCs w:val="24"/>
        </w:rPr>
        <w:t>,</w:t>
      </w:r>
      <w:r w:rsidR="004C28AE" w:rsidRPr="00B043F9">
        <w:rPr>
          <w:rFonts w:ascii="Times New Roman" w:hAnsi="Times New Roman"/>
          <w:sz w:val="24"/>
          <w:szCs w:val="24"/>
        </w:rPr>
        <w:t xml:space="preserve"> nebo</w:t>
      </w:r>
    </w:p>
    <w:p w14:paraId="03A49EB3" w14:textId="77777777" w:rsidR="004C28AE" w:rsidRPr="00B043F9" w:rsidRDefault="004C28AE" w:rsidP="004C28AE">
      <w:pPr>
        <w:pStyle w:val="Odstavecseseznamem"/>
        <w:spacing w:before="120" w:after="0"/>
        <w:ind w:left="567" w:hanging="567"/>
        <w:rPr>
          <w:rFonts w:ascii="Times New Roman" w:hAnsi="Times New Roman"/>
          <w:b/>
          <w:sz w:val="24"/>
          <w:szCs w:val="24"/>
        </w:rPr>
      </w:pPr>
    </w:p>
    <w:p w14:paraId="5D68F44B" w14:textId="77777777" w:rsidR="004C28AE" w:rsidRPr="00AA4A4F" w:rsidRDefault="004C28AE" w:rsidP="004C28AE">
      <w:pPr>
        <w:pStyle w:val="Odstavecseseznamem"/>
        <w:numPr>
          <w:ilvl w:val="0"/>
          <w:numId w:val="17"/>
        </w:numPr>
        <w:spacing w:before="120" w:after="0" w:line="240" w:lineRule="auto"/>
        <w:ind w:left="567" w:hanging="567"/>
        <w:jc w:val="both"/>
        <w:rPr>
          <w:rFonts w:ascii="Times New Roman" w:hAnsi="Times New Roman"/>
          <w:sz w:val="24"/>
          <w:szCs w:val="24"/>
        </w:rPr>
      </w:pPr>
      <w:r w:rsidRPr="00AA4A4F">
        <w:rPr>
          <w:rFonts w:ascii="Times New Roman" w:hAnsi="Times New Roman"/>
          <w:sz w:val="24"/>
          <w:szCs w:val="24"/>
        </w:rPr>
        <w:t xml:space="preserve">rozhodnutí Ministerstva zdravotnictví České republiky, jímž je zrušeno rozhodnutí </w:t>
      </w:r>
      <w:r w:rsidR="001B0B91">
        <w:rPr>
          <w:rFonts w:ascii="Times New Roman" w:hAnsi="Times New Roman"/>
          <w:sz w:val="24"/>
          <w:szCs w:val="24"/>
        </w:rPr>
        <w:t>Ústavu</w:t>
      </w:r>
      <w:r w:rsidRPr="00AA4A4F">
        <w:rPr>
          <w:rFonts w:ascii="Times New Roman" w:hAnsi="Times New Roman"/>
          <w:sz w:val="24"/>
          <w:szCs w:val="24"/>
        </w:rPr>
        <w:t xml:space="preserve"> o Přípravku ve smyslu § 90 odst. 1 písm. b) správního řádu, je vykonatelné a Přípravek není hrazen z veřejného zdravotního pojištění dle části šesté zákona č. 48/1997 Sb.</w:t>
      </w:r>
    </w:p>
    <w:p w14:paraId="1E70D516" w14:textId="77777777" w:rsidR="00083148" w:rsidRPr="00B043F9" w:rsidRDefault="00083148" w:rsidP="004C28AE">
      <w:pPr>
        <w:pStyle w:val="Odstavecseseznamem"/>
        <w:spacing w:before="120" w:after="0"/>
        <w:ind w:left="567" w:hanging="567"/>
        <w:rPr>
          <w:rFonts w:ascii="Times New Roman" w:hAnsi="Times New Roman"/>
          <w:b/>
          <w:sz w:val="24"/>
          <w:szCs w:val="24"/>
        </w:rPr>
      </w:pPr>
    </w:p>
    <w:p w14:paraId="69AB7FC9" w14:textId="77777777" w:rsidR="001A135B" w:rsidRPr="00B043F9" w:rsidRDefault="004C28AE" w:rsidP="004C28AE">
      <w:pPr>
        <w:pStyle w:val="Odstavecseseznamem"/>
        <w:numPr>
          <w:ilvl w:val="0"/>
          <w:numId w:val="16"/>
        </w:numPr>
        <w:spacing w:before="120" w:after="0" w:line="240" w:lineRule="auto"/>
        <w:ind w:left="567" w:hanging="567"/>
        <w:jc w:val="both"/>
        <w:rPr>
          <w:rFonts w:ascii="Times New Roman" w:hAnsi="Times New Roman"/>
          <w:b/>
          <w:sz w:val="24"/>
          <w:szCs w:val="24"/>
        </w:rPr>
      </w:pPr>
      <w:r w:rsidRPr="00675B2D">
        <w:rPr>
          <w:rFonts w:ascii="Times New Roman" w:hAnsi="Times New Roman"/>
          <w:sz w:val="24"/>
          <w:szCs w:val="24"/>
        </w:rPr>
        <w:t xml:space="preserve">Držitel </w:t>
      </w:r>
      <w:r w:rsidRPr="00AA4A4F">
        <w:rPr>
          <w:rFonts w:ascii="Times New Roman" w:hAnsi="Times New Roman"/>
          <w:sz w:val="24"/>
          <w:szCs w:val="24"/>
        </w:rPr>
        <w:t>zabezpečí</w:t>
      </w:r>
      <w:r w:rsidR="004C6BC5" w:rsidRPr="00B043F9">
        <w:rPr>
          <w:rFonts w:ascii="Times New Roman" w:hAnsi="Times New Roman"/>
          <w:sz w:val="24"/>
          <w:szCs w:val="24"/>
        </w:rPr>
        <w:t xml:space="preserve"> </w:t>
      </w:r>
      <w:r w:rsidR="002A0D40" w:rsidRPr="00675B2D">
        <w:rPr>
          <w:rFonts w:ascii="Times New Roman" w:hAnsi="Times New Roman"/>
          <w:sz w:val="24"/>
          <w:szCs w:val="24"/>
        </w:rPr>
        <w:t xml:space="preserve">dostupnost </w:t>
      </w:r>
      <w:r w:rsidR="009979E4" w:rsidRPr="00675B2D">
        <w:rPr>
          <w:rFonts w:ascii="Times New Roman" w:hAnsi="Times New Roman"/>
          <w:sz w:val="24"/>
          <w:szCs w:val="24"/>
        </w:rPr>
        <w:t>P</w:t>
      </w:r>
      <w:r w:rsidR="00065FD2" w:rsidRPr="00B043F9">
        <w:rPr>
          <w:rFonts w:ascii="Times New Roman" w:hAnsi="Times New Roman"/>
          <w:sz w:val="24"/>
          <w:szCs w:val="24"/>
        </w:rPr>
        <w:t>řípravku</w:t>
      </w:r>
      <w:r w:rsidR="004C6BC5" w:rsidRPr="00B043F9">
        <w:rPr>
          <w:rFonts w:ascii="Times New Roman" w:hAnsi="Times New Roman"/>
          <w:sz w:val="24"/>
          <w:szCs w:val="24"/>
        </w:rPr>
        <w:t xml:space="preserve"> </w:t>
      </w:r>
      <w:r w:rsidR="00065FD2" w:rsidRPr="00B043F9">
        <w:rPr>
          <w:rFonts w:ascii="Times New Roman" w:hAnsi="Times New Roman"/>
          <w:sz w:val="24"/>
          <w:szCs w:val="24"/>
        </w:rPr>
        <w:t xml:space="preserve">za výše uvedených podmínek pro Českou republiku </w:t>
      </w:r>
      <w:r w:rsidR="004C6BC5" w:rsidRPr="00B043F9">
        <w:rPr>
          <w:rFonts w:ascii="Times New Roman" w:hAnsi="Times New Roman"/>
          <w:sz w:val="24"/>
          <w:szCs w:val="24"/>
        </w:rPr>
        <w:t>v</w:t>
      </w:r>
      <w:r w:rsidR="00065FD2" w:rsidRPr="00B043F9">
        <w:rPr>
          <w:rFonts w:ascii="Times New Roman" w:hAnsi="Times New Roman"/>
          <w:sz w:val="24"/>
          <w:szCs w:val="24"/>
        </w:rPr>
        <w:t> takovém</w:t>
      </w:r>
      <w:r w:rsidR="004C6BC5" w:rsidRPr="00B043F9">
        <w:rPr>
          <w:rFonts w:ascii="Times New Roman" w:hAnsi="Times New Roman"/>
          <w:sz w:val="24"/>
          <w:szCs w:val="24"/>
        </w:rPr>
        <w:t xml:space="preserve"> objemu</w:t>
      </w:r>
      <w:r w:rsidR="00065FD2" w:rsidRPr="00B043F9">
        <w:rPr>
          <w:rFonts w:ascii="Times New Roman" w:hAnsi="Times New Roman"/>
          <w:sz w:val="24"/>
          <w:szCs w:val="24"/>
        </w:rPr>
        <w:t xml:space="preserve">, aby </w:t>
      </w:r>
      <w:r w:rsidR="000D7C76" w:rsidRPr="00B043F9">
        <w:rPr>
          <w:rFonts w:ascii="Times New Roman" w:hAnsi="Times New Roman"/>
          <w:sz w:val="24"/>
          <w:szCs w:val="24"/>
        </w:rPr>
        <w:t xml:space="preserve">bylo možné podávat </w:t>
      </w:r>
      <w:r w:rsidR="009979E4" w:rsidRPr="00B043F9">
        <w:rPr>
          <w:rFonts w:ascii="Times New Roman" w:hAnsi="Times New Roman"/>
          <w:sz w:val="24"/>
          <w:szCs w:val="24"/>
        </w:rPr>
        <w:t>P</w:t>
      </w:r>
      <w:r w:rsidR="00065FD2" w:rsidRPr="00B043F9">
        <w:rPr>
          <w:rFonts w:ascii="Times New Roman" w:hAnsi="Times New Roman"/>
          <w:sz w:val="24"/>
          <w:szCs w:val="24"/>
        </w:rPr>
        <w:t xml:space="preserve">řípravek </w:t>
      </w:r>
      <w:r w:rsidR="000163C7" w:rsidRPr="00B043F9">
        <w:rPr>
          <w:rFonts w:ascii="Times New Roman" w:hAnsi="Times New Roman"/>
          <w:sz w:val="24"/>
          <w:szCs w:val="24"/>
        </w:rPr>
        <w:t xml:space="preserve">indikovaným </w:t>
      </w:r>
      <w:r w:rsidR="00997F06" w:rsidRPr="00B043F9">
        <w:rPr>
          <w:rFonts w:ascii="Times New Roman" w:hAnsi="Times New Roman"/>
          <w:sz w:val="24"/>
          <w:szCs w:val="24"/>
        </w:rPr>
        <w:t>pacientům všech smluvních zdravotnických zařízení</w:t>
      </w:r>
      <w:r w:rsidR="004D674B">
        <w:rPr>
          <w:rFonts w:ascii="Times New Roman" w:hAnsi="Times New Roman"/>
          <w:sz w:val="24"/>
          <w:szCs w:val="24"/>
        </w:rPr>
        <w:t>.</w:t>
      </w:r>
      <w:r w:rsidR="00074D33" w:rsidRPr="00B043F9">
        <w:rPr>
          <w:rFonts w:ascii="Times New Roman" w:hAnsi="Times New Roman"/>
          <w:sz w:val="24"/>
          <w:szCs w:val="24"/>
        </w:rPr>
        <w:t xml:space="preserve"> </w:t>
      </w:r>
    </w:p>
    <w:p w14:paraId="73523734" w14:textId="77777777" w:rsidR="0016400D" w:rsidRDefault="0016400D" w:rsidP="002A0D40">
      <w:pPr>
        <w:overflowPunct w:val="0"/>
        <w:autoSpaceDE w:val="0"/>
        <w:autoSpaceDN w:val="0"/>
        <w:adjustRightInd w:val="0"/>
        <w:spacing w:after="0" w:line="360" w:lineRule="auto"/>
        <w:jc w:val="center"/>
        <w:textAlignment w:val="baseline"/>
        <w:rPr>
          <w:rFonts w:ascii="Times New Roman" w:hAnsi="Times New Roman"/>
          <w:b/>
          <w:sz w:val="24"/>
          <w:szCs w:val="24"/>
        </w:rPr>
      </w:pPr>
    </w:p>
    <w:p w14:paraId="341CC964" w14:textId="77777777" w:rsidR="002A0D40" w:rsidRPr="00B043F9" w:rsidRDefault="002A0D40" w:rsidP="002A0D40">
      <w:pPr>
        <w:overflowPunct w:val="0"/>
        <w:autoSpaceDE w:val="0"/>
        <w:autoSpaceDN w:val="0"/>
        <w:adjustRightInd w:val="0"/>
        <w:spacing w:after="0" w:line="360" w:lineRule="auto"/>
        <w:jc w:val="center"/>
        <w:textAlignment w:val="baseline"/>
        <w:rPr>
          <w:rFonts w:ascii="Times New Roman" w:hAnsi="Times New Roman"/>
          <w:b/>
          <w:sz w:val="24"/>
          <w:szCs w:val="24"/>
        </w:rPr>
      </w:pPr>
      <w:r w:rsidRPr="00B043F9">
        <w:rPr>
          <w:rFonts w:ascii="Times New Roman" w:hAnsi="Times New Roman"/>
          <w:b/>
          <w:sz w:val="24"/>
          <w:szCs w:val="24"/>
        </w:rPr>
        <w:lastRenderedPageBreak/>
        <w:t>III.</w:t>
      </w:r>
    </w:p>
    <w:p w14:paraId="4F66D2C6" w14:textId="77777777" w:rsidR="002A0D40" w:rsidRPr="00B043F9" w:rsidRDefault="002A0D40" w:rsidP="002A0D40">
      <w:pPr>
        <w:overflowPunct w:val="0"/>
        <w:autoSpaceDE w:val="0"/>
        <w:autoSpaceDN w:val="0"/>
        <w:adjustRightInd w:val="0"/>
        <w:spacing w:after="0" w:line="360" w:lineRule="auto"/>
        <w:jc w:val="center"/>
        <w:textAlignment w:val="baseline"/>
        <w:rPr>
          <w:rFonts w:ascii="Times New Roman" w:hAnsi="Times New Roman"/>
          <w:b/>
          <w:sz w:val="24"/>
          <w:szCs w:val="24"/>
        </w:rPr>
      </w:pPr>
      <w:r w:rsidRPr="00B043F9">
        <w:rPr>
          <w:rFonts w:ascii="Times New Roman" w:hAnsi="Times New Roman"/>
          <w:b/>
          <w:sz w:val="24"/>
          <w:szCs w:val="24"/>
        </w:rPr>
        <w:t xml:space="preserve">Prohlášení </w:t>
      </w:r>
      <w:r w:rsidR="00DC3309" w:rsidRPr="00B043F9">
        <w:rPr>
          <w:rFonts w:ascii="Times New Roman" w:hAnsi="Times New Roman"/>
          <w:b/>
          <w:sz w:val="24"/>
          <w:szCs w:val="24"/>
        </w:rPr>
        <w:t>Pojišťoven</w:t>
      </w:r>
    </w:p>
    <w:p w14:paraId="36B0E0C7" w14:textId="77777777" w:rsidR="002A0D40" w:rsidRPr="00B043F9" w:rsidRDefault="002A0D40" w:rsidP="002A0D40">
      <w:pPr>
        <w:spacing w:after="240" w:line="240" w:lineRule="auto"/>
        <w:rPr>
          <w:rFonts w:ascii="Times New Roman" w:hAnsi="Times New Roman"/>
          <w:b/>
          <w:sz w:val="24"/>
          <w:szCs w:val="24"/>
        </w:rPr>
      </w:pPr>
      <w:r w:rsidRPr="00B043F9">
        <w:rPr>
          <w:rFonts w:ascii="Times New Roman" w:hAnsi="Times New Roman"/>
          <w:b/>
          <w:sz w:val="24"/>
          <w:szCs w:val="24"/>
        </w:rPr>
        <w:t>Pojišťovn</w:t>
      </w:r>
      <w:r w:rsidR="00DC3309" w:rsidRPr="00B043F9">
        <w:rPr>
          <w:rFonts w:ascii="Times New Roman" w:hAnsi="Times New Roman"/>
          <w:b/>
          <w:sz w:val="24"/>
          <w:szCs w:val="24"/>
        </w:rPr>
        <w:t>y</w:t>
      </w:r>
    </w:p>
    <w:p w14:paraId="3AAC0CE2" w14:textId="77777777" w:rsidR="002A0D40" w:rsidRPr="00B043F9" w:rsidRDefault="002A0D40" w:rsidP="002A0D40">
      <w:pPr>
        <w:jc w:val="both"/>
        <w:rPr>
          <w:rFonts w:ascii="Times New Roman" w:hAnsi="Times New Roman"/>
          <w:b/>
          <w:sz w:val="24"/>
          <w:szCs w:val="24"/>
        </w:rPr>
      </w:pPr>
      <w:r w:rsidRPr="00B043F9">
        <w:rPr>
          <w:rFonts w:ascii="Times New Roman" w:hAnsi="Times New Roman"/>
          <w:b/>
          <w:sz w:val="24"/>
          <w:szCs w:val="24"/>
        </w:rPr>
        <w:t>tímto prohlašuj</w:t>
      </w:r>
      <w:r w:rsidR="00DC3309" w:rsidRPr="00B043F9">
        <w:rPr>
          <w:rFonts w:ascii="Times New Roman" w:hAnsi="Times New Roman"/>
          <w:b/>
          <w:sz w:val="24"/>
          <w:szCs w:val="24"/>
        </w:rPr>
        <w:t>í</w:t>
      </w:r>
      <w:r w:rsidRPr="00B043F9">
        <w:rPr>
          <w:rFonts w:ascii="Times New Roman" w:hAnsi="Times New Roman"/>
          <w:b/>
          <w:sz w:val="24"/>
          <w:szCs w:val="24"/>
        </w:rPr>
        <w:t xml:space="preserve"> že,</w:t>
      </w:r>
    </w:p>
    <w:p w14:paraId="757704BA" w14:textId="77777777" w:rsidR="002A0D40" w:rsidRPr="00B043F9" w:rsidRDefault="00B068A5" w:rsidP="00EC3AFE">
      <w:pPr>
        <w:pStyle w:val="Odstavecseseznamem"/>
        <w:numPr>
          <w:ilvl w:val="0"/>
          <w:numId w:val="14"/>
        </w:numPr>
        <w:tabs>
          <w:tab w:val="left" w:pos="567"/>
        </w:tabs>
        <w:spacing w:after="240" w:line="240" w:lineRule="auto"/>
        <w:ind w:left="567" w:hanging="567"/>
        <w:jc w:val="both"/>
        <w:rPr>
          <w:rFonts w:ascii="Times New Roman" w:hAnsi="Times New Roman"/>
          <w:sz w:val="24"/>
          <w:szCs w:val="24"/>
        </w:rPr>
      </w:pPr>
      <w:r w:rsidRPr="00B043F9">
        <w:rPr>
          <w:rFonts w:ascii="Times New Roman" w:hAnsi="Times New Roman"/>
          <w:sz w:val="24"/>
          <w:szCs w:val="24"/>
        </w:rPr>
        <w:t xml:space="preserve">závazky Držitele </w:t>
      </w:r>
      <w:r w:rsidR="00D17379" w:rsidRPr="00B043F9">
        <w:rPr>
          <w:rFonts w:ascii="Times New Roman" w:hAnsi="Times New Roman"/>
          <w:sz w:val="24"/>
          <w:szCs w:val="24"/>
        </w:rPr>
        <w:t>uvedené v článku II. této Smlouvy</w:t>
      </w:r>
      <w:r w:rsidR="002A0D40" w:rsidRPr="00B043F9">
        <w:rPr>
          <w:rFonts w:ascii="Times New Roman" w:hAnsi="Times New Roman"/>
          <w:sz w:val="24"/>
          <w:szCs w:val="24"/>
        </w:rPr>
        <w:t xml:space="preserve"> přijím</w:t>
      </w:r>
      <w:r w:rsidR="00DC3309" w:rsidRPr="00B043F9">
        <w:rPr>
          <w:rFonts w:ascii="Times New Roman" w:hAnsi="Times New Roman"/>
          <w:sz w:val="24"/>
          <w:szCs w:val="24"/>
        </w:rPr>
        <w:t>ají</w:t>
      </w:r>
      <w:r w:rsidR="002A0D40" w:rsidRPr="00B043F9">
        <w:rPr>
          <w:rFonts w:ascii="Times New Roman" w:hAnsi="Times New Roman"/>
          <w:sz w:val="24"/>
          <w:szCs w:val="24"/>
        </w:rPr>
        <w:t>, aniž by tím jakkoli vyjadřoval</w:t>
      </w:r>
      <w:r w:rsidR="00DC3309" w:rsidRPr="00B043F9">
        <w:rPr>
          <w:rFonts w:ascii="Times New Roman" w:hAnsi="Times New Roman"/>
          <w:sz w:val="24"/>
          <w:szCs w:val="24"/>
        </w:rPr>
        <w:t>y</w:t>
      </w:r>
      <w:r w:rsidR="002A0D40" w:rsidRPr="00B043F9">
        <w:rPr>
          <w:rFonts w:ascii="Times New Roman" w:hAnsi="Times New Roman"/>
          <w:sz w:val="24"/>
          <w:szCs w:val="24"/>
        </w:rPr>
        <w:t xml:space="preserve"> své stanovisko k povaze Přípravku nebo jeho vstupu do systému úhrad veřejného zdravotního pojištění, či předjímal</w:t>
      </w:r>
      <w:r w:rsidR="00DC3309" w:rsidRPr="00B043F9">
        <w:rPr>
          <w:rFonts w:ascii="Times New Roman" w:hAnsi="Times New Roman"/>
          <w:sz w:val="24"/>
          <w:szCs w:val="24"/>
        </w:rPr>
        <w:t>y</w:t>
      </w:r>
      <w:r w:rsidR="002A0D40" w:rsidRPr="00B043F9">
        <w:rPr>
          <w:rFonts w:ascii="Times New Roman" w:hAnsi="Times New Roman"/>
          <w:sz w:val="24"/>
          <w:szCs w:val="24"/>
        </w:rPr>
        <w:t xml:space="preserve"> své další kroky v předmětném správním řízení a</w:t>
      </w:r>
    </w:p>
    <w:p w14:paraId="71FD5079" w14:textId="77777777" w:rsidR="002A0D40" w:rsidRPr="00B043F9" w:rsidRDefault="00EC3AFE" w:rsidP="00EC3AFE">
      <w:pPr>
        <w:pStyle w:val="Odstavecseseznamem"/>
        <w:tabs>
          <w:tab w:val="left" w:pos="567"/>
          <w:tab w:val="left" w:pos="1255"/>
        </w:tabs>
        <w:spacing w:after="240" w:line="240" w:lineRule="auto"/>
        <w:ind w:left="567" w:hanging="567"/>
        <w:jc w:val="both"/>
        <w:rPr>
          <w:rFonts w:ascii="Times New Roman" w:hAnsi="Times New Roman"/>
          <w:sz w:val="24"/>
          <w:szCs w:val="24"/>
        </w:rPr>
      </w:pPr>
      <w:r w:rsidRPr="00B043F9">
        <w:rPr>
          <w:rFonts w:ascii="Times New Roman" w:hAnsi="Times New Roman"/>
          <w:sz w:val="24"/>
          <w:szCs w:val="24"/>
        </w:rPr>
        <w:tab/>
      </w:r>
    </w:p>
    <w:p w14:paraId="1E052A5F" w14:textId="77777777" w:rsidR="002A0D40" w:rsidRPr="00B043F9" w:rsidRDefault="002A0D40" w:rsidP="00EC3AFE">
      <w:pPr>
        <w:pStyle w:val="Odstavecseseznamem"/>
        <w:numPr>
          <w:ilvl w:val="0"/>
          <w:numId w:val="14"/>
        </w:numPr>
        <w:tabs>
          <w:tab w:val="left" w:pos="567"/>
        </w:tabs>
        <w:spacing w:after="240" w:line="240" w:lineRule="auto"/>
        <w:ind w:left="567" w:hanging="567"/>
        <w:jc w:val="both"/>
        <w:rPr>
          <w:rFonts w:ascii="Times New Roman" w:hAnsi="Times New Roman"/>
          <w:b/>
          <w:sz w:val="24"/>
          <w:szCs w:val="24"/>
        </w:rPr>
      </w:pPr>
      <w:r w:rsidRPr="00B043F9">
        <w:rPr>
          <w:rFonts w:ascii="Times New Roman" w:hAnsi="Times New Roman"/>
          <w:sz w:val="24"/>
          <w:szCs w:val="24"/>
        </w:rPr>
        <w:t>vyhrazuj</w:t>
      </w:r>
      <w:r w:rsidR="00DC3309" w:rsidRPr="00B043F9">
        <w:rPr>
          <w:rFonts w:ascii="Times New Roman" w:hAnsi="Times New Roman"/>
          <w:sz w:val="24"/>
          <w:szCs w:val="24"/>
        </w:rPr>
        <w:t>í</w:t>
      </w:r>
      <w:r w:rsidRPr="00B043F9">
        <w:rPr>
          <w:rFonts w:ascii="Times New Roman" w:hAnsi="Times New Roman"/>
          <w:sz w:val="24"/>
          <w:szCs w:val="24"/>
        </w:rPr>
        <w:t xml:space="preserve"> si právo svůj so</w:t>
      </w:r>
      <w:r w:rsidR="00B068A5" w:rsidRPr="00B043F9">
        <w:rPr>
          <w:rFonts w:ascii="Times New Roman" w:hAnsi="Times New Roman"/>
          <w:sz w:val="24"/>
          <w:szCs w:val="24"/>
        </w:rPr>
        <w:t>uhlas s přijetím tét</w:t>
      </w:r>
      <w:r w:rsidR="00D17379" w:rsidRPr="00B043F9">
        <w:rPr>
          <w:rFonts w:ascii="Times New Roman" w:hAnsi="Times New Roman"/>
          <w:sz w:val="24"/>
          <w:szCs w:val="24"/>
        </w:rPr>
        <w:t>o Smlouvy</w:t>
      </w:r>
      <w:r w:rsidRPr="00B043F9">
        <w:rPr>
          <w:rFonts w:ascii="Times New Roman" w:hAnsi="Times New Roman"/>
          <w:sz w:val="24"/>
          <w:szCs w:val="24"/>
        </w:rPr>
        <w:t xml:space="preserve"> bez udání důvodu s okamžitou účinností písemně odvolat, a to kdykoli až do doby vydání rozhodnutí </w:t>
      </w:r>
      <w:r w:rsidR="00253DF0">
        <w:rPr>
          <w:rFonts w:ascii="Times New Roman" w:hAnsi="Times New Roman"/>
          <w:sz w:val="24"/>
          <w:szCs w:val="24"/>
        </w:rPr>
        <w:t>Ústavem</w:t>
      </w:r>
      <w:r w:rsidRPr="00B043F9">
        <w:rPr>
          <w:rFonts w:ascii="Times New Roman" w:hAnsi="Times New Roman"/>
          <w:sz w:val="24"/>
          <w:szCs w:val="24"/>
        </w:rPr>
        <w:t xml:space="preserve"> v předmětném správním řízení.</w:t>
      </w:r>
    </w:p>
    <w:p w14:paraId="47372E17" w14:textId="77777777" w:rsidR="006A24CA" w:rsidRPr="00B043F9" w:rsidRDefault="002A0D40" w:rsidP="008F00BD">
      <w:pPr>
        <w:tabs>
          <w:tab w:val="left" w:pos="426"/>
        </w:tabs>
        <w:spacing w:after="240" w:line="240" w:lineRule="auto"/>
        <w:jc w:val="both"/>
        <w:rPr>
          <w:rFonts w:ascii="Times New Roman" w:hAnsi="Times New Roman"/>
          <w:sz w:val="24"/>
          <w:szCs w:val="24"/>
        </w:rPr>
      </w:pPr>
      <w:r w:rsidRPr="00B043F9">
        <w:rPr>
          <w:rFonts w:ascii="Times New Roman" w:hAnsi="Times New Roman"/>
          <w:sz w:val="24"/>
          <w:szCs w:val="24"/>
        </w:rPr>
        <w:t>V případě, že Pojišťovn</w:t>
      </w:r>
      <w:r w:rsidR="00DC3309" w:rsidRPr="00B043F9">
        <w:rPr>
          <w:rFonts w:ascii="Times New Roman" w:hAnsi="Times New Roman"/>
          <w:sz w:val="24"/>
          <w:szCs w:val="24"/>
        </w:rPr>
        <w:t>y</w:t>
      </w:r>
      <w:r w:rsidRPr="00B043F9">
        <w:rPr>
          <w:rFonts w:ascii="Times New Roman" w:hAnsi="Times New Roman"/>
          <w:sz w:val="24"/>
          <w:szCs w:val="24"/>
        </w:rPr>
        <w:t xml:space="preserve"> svůj souhlas s</w:t>
      </w:r>
      <w:r w:rsidR="00D17379" w:rsidRPr="00B043F9">
        <w:rPr>
          <w:rFonts w:ascii="Times New Roman" w:hAnsi="Times New Roman"/>
          <w:sz w:val="24"/>
          <w:szCs w:val="24"/>
        </w:rPr>
        <w:t> přijetím Smlouvy</w:t>
      </w:r>
      <w:r w:rsidRPr="00B043F9">
        <w:rPr>
          <w:rFonts w:ascii="Times New Roman" w:hAnsi="Times New Roman"/>
          <w:sz w:val="24"/>
          <w:szCs w:val="24"/>
        </w:rPr>
        <w:t xml:space="preserve"> v souladu s bodem 2 tohoto</w:t>
      </w:r>
      <w:r w:rsidR="00B068A5" w:rsidRPr="00B043F9">
        <w:rPr>
          <w:rFonts w:ascii="Times New Roman" w:hAnsi="Times New Roman"/>
          <w:sz w:val="24"/>
          <w:szCs w:val="24"/>
        </w:rPr>
        <w:t xml:space="preserve"> č</w:t>
      </w:r>
      <w:r w:rsidR="00D17379" w:rsidRPr="00B043F9">
        <w:rPr>
          <w:rFonts w:ascii="Times New Roman" w:hAnsi="Times New Roman"/>
          <w:sz w:val="24"/>
          <w:szCs w:val="24"/>
        </w:rPr>
        <w:t>lánku odvol</w:t>
      </w:r>
      <w:r w:rsidR="00DC3309" w:rsidRPr="00B043F9">
        <w:rPr>
          <w:rFonts w:ascii="Times New Roman" w:hAnsi="Times New Roman"/>
          <w:sz w:val="24"/>
          <w:szCs w:val="24"/>
        </w:rPr>
        <w:t>ají</w:t>
      </w:r>
      <w:r w:rsidR="00D17379" w:rsidRPr="00B043F9">
        <w:rPr>
          <w:rFonts w:ascii="Times New Roman" w:hAnsi="Times New Roman"/>
          <w:sz w:val="24"/>
          <w:szCs w:val="24"/>
        </w:rPr>
        <w:t>, platí, že tato Smlouva</w:t>
      </w:r>
      <w:r w:rsidRPr="00B043F9">
        <w:rPr>
          <w:rFonts w:ascii="Times New Roman" w:hAnsi="Times New Roman"/>
          <w:sz w:val="24"/>
          <w:szCs w:val="24"/>
        </w:rPr>
        <w:t xml:space="preserve"> nebyla uzavřena. </w:t>
      </w:r>
    </w:p>
    <w:p w14:paraId="2AF00F4F" w14:textId="77777777" w:rsidR="006A24CA" w:rsidRPr="00AA4A4F" w:rsidRDefault="006A24CA" w:rsidP="006A24CA">
      <w:pPr>
        <w:tabs>
          <w:tab w:val="left" w:pos="426"/>
        </w:tabs>
        <w:spacing w:after="240" w:line="240" w:lineRule="auto"/>
        <w:jc w:val="center"/>
        <w:rPr>
          <w:rFonts w:ascii="Times New Roman" w:hAnsi="Times New Roman"/>
          <w:b/>
          <w:sz w:val="24"/>
          <w:szCs w:val="24"/>
        </w:rPr>
      </w:pPr>
      <w:r w:rsidRPr="00AA4A4F">
        <w:rPr>
          <w:rFonts w:ascii="Times New Roman" w:hAnsi="Times New Roman"/>
          <w:b/>
          <w:sz w:val="24"/>
          <w:szCs w:val="24"/>
        </w:rPr>
        <w:t>IV.</w:t>
      </w:r>
    </w:p>
    <w:p w14:paraId="56881334" w14:textId="77777777" w:rsidR="006A24CA" w:rsidRPr="00AA4A4F" w:rsidRDefault="006A24CA" w:rsidP="006A24CA">
      <w:pPr>
        <w:tabs>
          <w:tab w:val="left" w:pos="426"/>
        </w:tabs>
        <w:spacing w:after="240" w:line="240" w:lineRule="auto"/>
        <w:jc w:val="center"/>
        <w:rPr>
          <w:rFonts w:ascii="Times New Roman" w:hAnsi="Times New Roman"/>
          <w:b/>
          <w:sz w:val="24"/>
          <w:szCs w:val="24"/>
        </w:rPr>
      </w:pPr>
      <w:r w:rsidRPr="00AA4A4F">
        <w:rPr>
          <w:rFonts w:ascii="Times New Roman" w:hAnsi="Times New Roman"/>
          <w:b/>
          <w:sz w:val="24"/>
          <w:szCs w:val="24"/>
        </w:rPr>
        <w:t>Oznamovací povinnost Pojišťov</w:t>
      </w:r>
      <w:r w:rsidR="00DC3309" w:rsidRPr="00AA4A4F">
        <w:rPr>
          <w:rFonts w:ascii="Times New Roman" w:hAnsi="Times New Roman"/>
          <w:b/>
          <w:sz w:val="24"/>
          <w:szCs w:val="24"/>
        </w:rPr>
        <w:t>en</w:t>
      </w:r>
      <w:r w:rsidR="00732BA2" w:rsidRPr="00AA4A4F">
        <w:rPr>
          <w:rFonts w:ascii="Times New Roman" w:hAnsi="Times New Roman"/>
          <w:b/>
          <w:sz w:val="24"/>
          <w:szCs w:val="24"/>
        </w:rPr>
        <w:t xml:space="preserve"> a nárok na zpětnou platbu</w:t>
      </w:r>
    </w:p>
    <w:p w14:paraId="3D559300" w14:textId="77777777" w:rsidR="00E154FA" w:rsidRPr="00AA4A4F" w:rsidRDefault="004B7867" w:rsidP="002F5524">
      <w:pPr>
        <w:pStyle w:val="Odstavecseseznamem"/>
        <w:numPr>
          <w:ilvl w:val="0"/>
          <w:numId w:val="23"/>
        </w:numPr>
        <w:spacing w:after="120" w:line="240" w:lineRule="auto"/>
        <w:ind w:left="567" w:hanging="567"/>
        <w:jc w:val="both"/>
        <w:rPr>
          <w:rFonts w:ascii="Times New Roman" w:hAnsi="Times New Roman"/>
          <w:sz w:val="24"/>
          <w:szCs w:val="24"/>
        </w:rPr>
      </w:pPr>
      <w:r w:rsidRPr="00AA4A4F">
        <w:rPr>
          <w:rFonts w:ascii="Times New Roman" w:hAnsi="Times New Roman"/>
          <w:sz w:val="24"/>
          <w:szCs w:val="24"/>
        </w:rPr>
        <w:t>Pokud bude</w:t>
      </w:r>
      <w:r w:rsidR="00E154FA" w:rsidRPr="00AA4A4F">
        <w:rPr>
          <w:rFonts w:ascii="Times New Roman" w:hAnsi="Times New Roman"/>
          <w:sz w:val="24"/>
          <w:szCs w:val="24"/>
        </w:rPr>
        <w:t xml:space="preserve"> správní řízení </w:t>
      </w:r>
      <w:r w:rsidR="006437DF">
        <w:rPr>
          <w:rFonts w:ascii="Times New Roman" w:hAnsi="Times New Roman"/>
          <w:sz w:val="24"/>
          <w:szCs w:val="24"/>
        </w:rPr>
        <w:t>o stanovení dočasné úhrady</w:t>
      </w:r>
      <w:r w:rsidR="00E154FA" w:rsidRPr="00AA4A4F">
        <w:rPr>
          <w:rFonts w:ascii="Times New Roman" w:hAnsi="Times New Roman"/>
          <w:color w:val="00B050"/>
          <w:sz w:val="24"/>
          <w:szCs w:val="24"/>
        </w:rPr>
        <w:t xml:space="preserve"> </w:t>
      </w:r>
      <w:r w:rsidR="00E154FA" w:rsidRPr="00AA4A4F">
        <w:rPr>
          <w:rFonts w:ascii="Times New Roman" w:hAnsi="Times New Roman"/>
          <w:sz w:val="24"/>
          <w:szCs w:val="24"/>
        </w:rPr>
        <w:t xml:space="preserve">ukončeno vydáním rozhodnutí a nastane některá ze skutečností uvedených v Článku </w:t>
      </w:r>
      <w:r w:rsidR="005463FF">
        <w:rPr>
          <w:rFonts w:ascii="Times New Roman" w:hAnsi="Times New Roman"/>
          <w:sz w:val="24"/>
          <w:szCs w:val="24"/>
        </w:rPr>
        <w:t>II</w:t>
      </w:r>
      <w:r w:rsidR="00E66D09">
        <w:rPr>
          <w:rFonts w:ascii="Times New Roman" w:hAnsi="Times New Roman"/>
          <w:sz w:val="24"/>
          <w:szCs w:val="24"/>
        </w:rPr>
        <w:t>.</w:t>
      </w:r>
      <w:r w:rsidR="005463FF">
        <w:rPr>
          <w:rFonts w:ascii="Times New Roman" w:hAnsi="Times New Roman"/>
          <w:sz w:val="24"/>
          <w:szCs w:val="24"/>
        </w:rPr>
        <w:t xml:space="preserve"> </w:t>
      </w:r>
      <w:r w:rsidR="00E154FA" w:rsidRPr="00AA4A4F">
        <w:rPr>
          <w:rFonts w:ascii="Times New Roman" w:hAnsi="Times New Roman"/>
          <w:sz w:val="24"/>
          <w:szCs w:val="24"/>
        </w:rPr>
        <w:t xml:space="preserve">odst. </w:t>
      </w:r>
      <w:r w:rsidR="005463FF">
        <w:rPr>
          <w:rFonts w:ascii="Times New Roman" w:hAnsi="Times New Roman"/>
          <w:sz w:val="24"/>
          <w:szCs w:val="24"/>
        </w:rPr>
        <w:t>4</w:t>
      </w:r>
      <w:r w:rsidR="00253DF0">
        <w:rPr>
          <w:rFonts w:ascii="Times New Roman" w:hAnsi="Times New Roman"/>
          <w:sz w:val="24"/>
          <w:szCs w:val="24"/>
        </w:rPr>
        <w:t xml:space="preserve"> </w:t>
      </w:r>
      <w:r w:rsidR="00E154FA" w:rsidRPr="00AA4A4F">
        <w:rPr>
          <w:rFonts w:ascii="Times New Roman" w:hAnsi="Times New Roman"/>
          <w:sz w:val="24"/>
          <w:szCs w:val="24"/>
        </w:rPr>
        <w:t xml:space="preserve">písm. a) nebo b), popř. nastane skutečnost uvedená v Článku </w:t>
      </w:r>
      <w:r w:rsidR="002F5524" w:rsidRPr="00AA4A4F">
        <w:rPr>
          <w:rFonts w:ascii="Times New Roman" w:hAnsi="Times New Roman"/>
          <w:sz w:val="24"/>
          <w:szCs w:val="24"/>
        </w:rPr>
        <w:t>II</w:t>
      </w:r>
      <w:r w:rsidR="00E154FA" w:rsidRPr="00AA4A4F">
        <w:rPr>
          <w:rFonts w:ascii="Times New Roman" w:hAnsi="Times New Roman"/>
          <w:sz w:val="24"/>
          <w:szCs w:val="24"/>
        </w:rPr>
        <w:t xml:space="preserve">. odst. </w:t>
      </w:r>
      <w:r w:rsidR="005463FF">
        <w:rPr>
          <w:rFonts w:ascii="Times New Roman" w:hAnsi="Times New Roman"/>
          <w:sz w:val="24"/>
          <w:szCs w:val="24"/>
        </w:rPr>
        <w:t>4</w:t>
      </w:r>
      <w:r w:rsidR="00253DF0">
        <w:rPr>
          <w:rFonts w:ascii="Times New Roman" w:hAnsi="Times New Roman"/>
          <w:sz w:val="24"/>
          <w:szCs w:val="24"/>
        </w:rPr>
        <w:t xml:space="preserve"> </w:t>
      </w:r>
      <w:r w:rsidR="00E154FA" w:rsidRPr="00AA4A4F">
        <w:rPr>
          <w:rFonts w:ascii="Times New Roman" w:hAnsi="Times New Roman"/>
          <w:sz w:val="24"/>
          <w:szCs w:val="24"/>
        </w:rPr>
        <w:t>písm. c)</w:t>
      </w:r>
      <w:r w:rsidR="00D17379" w:rsidRPr="00AA4A4F">
        <w:rPr>
          <w:rFonts w:ascii="Times New Roman" w:hAnsi="Times New Roman"/>
          <w:sz w:val="24"/>
          <w:szCs w:val="24"/>
        </w:rPr>
        <w:t xml:space="preserve"> této Smlouvy</w:t>
      </w:r>
      <w:r w:rsidR="00E154FA" w:rsidRPr="00AA4A4F">
        <w:rPr>
          <w:rFonts w:ascii="Times New Roman" w:hAnsi="Times New Roman"/>
          <w:sz w:val="24"/>
          <w:szCs w:val="24"/>
        </w:rPr>
        <w:t>, Pojiš</w:t>
      </w:r>
      <w:r w:rsidRPr="00AA4A4F">
        <w:rPr>
          <w:rFonts w:ascii="Times New Roman" w:hAnsi="Times New Roman"/>
          <w:sz w:val="24"/>
          <w:szCs w:val="24"/>
        </w:rPr>
        <w:t xml:space="preserve">ťovna </w:t>
      </w:r>
      <w:r w:rsidR="00D52BFF" w:rsidRPr="00AA4A4F">
        <w:rPr>
          <w:rFonts w:ascii="Times New Roman" w:hAnsi="Times New Roman"/>
          <w:sz w:val="24"/>
          <w:szCs w:val="24"/>
        </w:rPr>
        <w:t>tuto skutečnost</w:t>
      </w:r>
      <w:r w:rsidR="006241FA" w:rsidRPr="00AA4A4F">
        <w:rPr>
          <w:rFonts w:ascii="Times New Roman" w:hAnsi="Times New Roman"/>
          <w:sz w:val="24"/>
          <w:szCs w:val="24"/>
        </w:rPr>
        <w:t xml:space="preserve"> oznámí</w:t>
      </w:r>
      <w:r w:rsidR="00E154FA" w:rsidRPr="00AA4A4F">
        <w:rPr>
          <w:rFonts w:ascii="Times New Roman" w:hAnsi="Times New Roman"/>
          <w:sz w:val="24"/>
          <w:szCs w:val="24"/>
        </w:rPr>
        <w:t xml:space="preserve"> Držiteli</w:t>
      </w:r>
      <w:r w:rsidRPr="00AA4A4F">
        <w:rPr>
          <w:rFonts w:ascii="Times New Roman" w:hAnsi="Times New Roman"/>
          <w:sz w:val="24"/>
          <w:szCs w:val="24"/>
        </w:rPr>
        <w:t xml:space="preserve"> na kontakt uvedený v Článku VIII</w:t>
      </w:r>
      <w:r w:rsidR="00E154FA" w:rsidRPr="00AA4A4F">
        <w:rPr>
          <w:rFonts w:ascii="Times New Roman" w:hAnsi="Times New Roman"/>
          <w:sz w:val="24"/>
          <w:szCs w:val="24"/>
        </w:rPr>
        <w:t>.</w:t>
      </w:r>
      <w:r w:rsidR="00D17379" w:rsidRPr="00AA4A4F">
        <w:rPr>
          <w:rFonts w:ascii="Times New Roman" w:hAnsi="Times New Roman"/>
          <w:sz w:val="24"/>
          <w:szCs w:val="24"/>
        </w:rPr>
        <w:t xml:space="preserve"> této Smlouvy</w:t>
      </w:r>
      <w:r w:rsidRPr="00AA4A4F">
        <w:rPr>
          <w:rFonts w:ascii="Times New Roman" w:hAnsi="Times New Roman"/>
          <w:sz w:val="24"/>
          <w:szCs w:val="24"/>
        </w:rPr>
        <w:t>.</w:t>
      </w:r>
      <w:r w:rsidR="00E154FA" w:rsidRPr="00AA4A4F">
        <w:rPr>
          <w:rFonts w:ascii="Times New Roman" w:hAnsi="Times New Roman"/>
          <w:sz w:val="24"/>
          <w:szCs w:val="24"/>
        </w:rPr>
        <w:t xml:space="preserve"> </w:t>
      </w:r>
    </w:p>
    <w:p w14:paraId="16F52A10" w14:textId="77777777" w:rsidR="00E154FA" w:rsidRPr="00AA4A4F" w:rsidRDefault="00E154FA" w:rsidP="002F5524">
      <w:pPr>
        <w:pStyle w:val="Odstavecseseznamem"/>
        <w:spacing w:after="120" w:line="240" w:lineRule="auto"/>
        <w:ind w:left="567" w:hanging="567"/>
        <w:jc w:val="both"/>
        <w:rPr>
          <w:rFonts w:ascii="Times New Roman" w:hAnsi="Times New Roman"/>
          <w:sz w:val="24"/>
          <w:szCs w:val="24"/>
        </w:rPr>
      </w:pPr>
    </w:p>
    <w:p w14:paraId="565B7117" w14:textId="77777777" w:rsidR="00E154FA" w:rsidRPr="00AA4A4F" w:rsidRDefault="00E154FA" w:rsidP="002F5524">
      <w:pPr>
        <w:pStyle w:val="Odstavecseseznamem"/>
        <w:numPr>
          <w:ilvl w:val="0"/>
          <w:numId w:val="23"/>
        </w:numPr>
        <w:spacing w:after="120" w:line="240" w:lineRule="auto"/>
        <w:ind w:left="567" w:hanging="567"/>
        <w:jc w:val="both"/>
        <w:rPr>
          <w:rFonts w:ascii="Times New Roman" w:hAnsi="Times New Roman"/>
          <w:sz w:val="24"/>
          <w:szCs w:val="24"/>
        </w:rPr>
      </w:pPr>
      <w:r w:rsidRPr="00AA4A4F">
        <w:rPr>
          <w:rFonts w:ascii="Times New Roman" w:hAnsi="Times New Roman"/>
          <w:sz w:val="24"/>
          <w:szCs w:val="24"/>
        </w:rPr>
        <w:t>V případě, že Pojišťovn</w:t>
      </w:r>
      <w:r w:rsidR="00DC3309" w:rsidRPr="00AA4A4F">
        <w:rPr>
          <w:rFonts w:ascii="Times New Roman" w:hAnsi="Times New Roman"/>
          <w:sz w:val="24"/>
          <w:szCs w:val="24"/>
        </w:rPr>
        <w:t>y</w:t>
      </w:r>
      <w:r w:rsidRPr="00AA4A4F">
        <w:rPr>
          <w:rFonts w:ascii="Times New Roman" w:hAnsi="Times New Roman"/>
          <w:sz w:val="24"/>
          <w:szCs w:val="24"/>
        </w:rPr>
        <w:t xml:space="preserve"> již v souladu s </w:t>
      </w:r>
      <w:r w:rsidRPr="00AA4A4F">
        <w:rPr>
          <w:rFonts w:ascii="Times New Roman" w:hAnsi="Times New Roman"/>
          <w:b/>
          <w:sz w:val="24"/>
          <w:szCs w:val="24"/>
        </w:rPr>
        <w:t xml:space="preserve">§ 16 zákona </w:t>
      </w:r>
      <w:r w:rsidR="004B7867" w:rsidRPr="00AA4A4F">
        <w:rPr>
          <w:rFonts w:ascii="Times New Roman" w:hAnsi="Times New Roman"/>
          <w:b/>
          <w:sz w:val="24"/>
          <w:szCs w:val="24"/>
        </w:rPr>
        <w:t>č. 48/1997 Sb.</w:t>
      </w:r>
      <w:r w:rsidR="002F5524" w:rsidRPr="00AA4A4F">
        <w:rPr>
          <w:rFonts w:ascii="Times New Roman" w:hAnsi="Times New Roman"/>
          <w:sz w:val="24"/>
          <w:szCs w:val="24"/>
        </w:rPr>
        <w:t>, za splněn</w:t>
      </w:r>
      <w:r w:rsidR="003D64F0">
        <w:rPr>
          <w:rFonts w:ascii="Times New Roman" w:hAnsi="Times New Roman"/>
          <w:sz w:val="24"/>
          <w:szCs w:val="24"/>
        </w:rPr>
        <w:t>í podmínek dle Článku II. odst.</w:t>
      </w:r>
      <w:r w:rsidR="005463FF">
        <w:rPr>
          <w:rFonts w:ascii="Times New Roman" w:hAnsi="Times New Roman"/>
          <w:sz w:val="24"/>
          <w:szCs w:val="24"/>
        </w:rPr>
        <w:t xml:space="preserve"> 4</w:t>
      </w:r>
      <w:r w:rsidR="00253DF0">
        <w:rPr>
          <w:rFonts w:ascii="Times New Roman" w:hAnsi="Times New Roman"/>
          <w:sz w:val="24"/>
          <w:szCs w:val="24"/>
        </w:rPr>
        <w:t xml:space="preserve"> </w:t>
      </w:r>
      <w:r w:rsidR="00D17379" w:rsidRPr="00AA4A4F">
        <w:rPr>
          <w:rFonts w:ascii="Times New Roman" w:hAnsi="Times New Roman"/>
          <w:sz w:val="24"/>
          <w:szCs w:val="24"/>
        </w:rPr>
        <w:t>písm. a), b) nebo c) této Smlouvy</w:t>
      </w:r>
      <w:r w:rsidR="00CC4EB4" w:rsidRPr="00AA4A4F">
        <w:rPr>
          <w:rFonts w:ascii="Times New Roman" w:hAnsi="Times New Roman"/>
          <w:sz w:val="24"/>
          <w:szCs w:val="24"/>
        </w:rPr>
        <w:t>,</w:t>
      </w:r>
      <w:r w:rsidR="004B7867" w:rsidRPr="00AA4A4F">
        <w:rPr>
          <w:rFonts w:ascii="Times New Roman" w:hAnsi="Times New Roman"/>
          <w:sz w:val="24"/>
          <w:szCs w:val="24"/>
        </w:rPr>
        <w:t xml:space="preserve"> uhradil</w:t>
      </w:r>
      <w:r w:rsidR="00DC3309" w:rsidRPr="00AA4A4F">
        <w:rPr>
          <w:rFonts w:ascii="Times New Roman" w:hAnsi="Times New Roman"/>
          <w:sz w:val="24"/>
          <w:szCs w:val="24"/>
        </w:rPr>
        <w:t>y</w:t>
      </w:r>
      <w:r w:rsidR="004B7867" w:rsidRPr="00AA4A4F">
        <w:rPr>
          <w:rFonts w:ascii="Times New Roman" w:hAnsi="Times New Roman"/>
          <w:sz w:val="24"/>
          <w:szCs w:val="24"/>
        </w:rPr>
        <w:t xml:space="preserve"> léčbu </w:t>
      </w:r>
      <w:r w:rsidR="00732BA2" w:rsidRPr="00AA4A4F">
        <w:rPr>
          <w:rFonts w:ascii="Times New Roman" w:hAnsi="Times New Roman"/>
          <w:sz w:val="24"/>
          <w:szCs w:val="24"/>
        </w:rPr>
        <w:t>pojištěnců</w:t>
      </w:r>
      <w:r w:rsidR="004B7867" w:rsidRPr="00AA4A4F">
        <w:rPr>
          <w:rFonts w:ascii="Times New Roman" w:hAnsi="Times New Roman"/>
          <w:sz w:val="24"/>
          <w:szCs w:val="24"/>
        </w:rPr>
        <w:t xml:space="preserve"> indikovaných k léčbě Přípravkem</w:t>
      </w:r>
      <w:r w:rsidR="00732BA2" w:rsidRPr="00AA4A4F">
        <w:rPr>
          <w:rFonts w:ascii="Times New Roman" w:hAnsi="Times New Roman"/>
          <w:sz w:val="24"/>
          <w:szCs w:val="24"/>
        </w:rPr>
        <w:t>, vzniká j</w:t>
      </w:r>
      <w:r w:rsidR="00DC3309" w:rsidRPr="00AA4A4F">
        <w:rPr>
          <w:rFonts w:ascii="Times New Roman" w:hAnsi="Times New Roman"/>
          <w:sz w:val="24"/>
          <w:szCs w:val="24"/>
        </w:rPr>
        <w:t>im</w:t>
      </w:r>
      <w:r w:rsidRPr="00AA4A4F">
        <w:rPr>
          <w:rFonts w:ascii="Times New Roman" w:hAnsi="Times New Roman"/>
          <w:sz w:val="24"/>
          <w:szCs w:val="24"/>
        </w:rPr>
        <w:t xml:space="preserve"> nárok na zpětnou platbu za takto léčené pojištěnce. V takovém případě se Pojišť</w:t>
      </w:r>
      <w:r w:rsidR="004B7867" w:rsidRPr="00AA4A4F">
        <w:rPr>
          <w:rFonts w:ascii="Times New Roman" w:hAnsi="Times New Roman"/>
          <w:sz w:val="24"/>
          <w:szCs w:val="24"/>
        </w:rPr>
        <w:t>ovn</w:t>
      </w:r>
      <w:r w:rsidR="00DC3309" w:rsidRPr="00AA4A4F">
        <w:rPr>
          <w:rFonts w:ascii="Times New Roman" w:hAnsi="Times New Roman"/>
          <w:sz w:val="24"/>
          <w:szCs w:val="24"/>
        </w:rPr>
        <w:t>y</w:t>
      </w:r>
      <w:r w:rsidR="004B7867" w:rsidRPr="00AA4A4F">
        <w:rPr>
          <w:rFonts w:ascii="Times New Roman" w:hAnsi="Times New Roman"/>
          <w:sz w:val="24"/>
          <w:szCs w:val="24"/>
        </w:rPr>
        <w:t xml:space="preserve"> zavazuj</w:t>
      </w:r>
      <w:r w:rsidR="00DC3309" w:rsidRPr="00AA4A4F">
        <w:rPr>
          <w:rFonts w:ascii="Times New Roman" w:hAnsi="Times New Roman"/>
          <w:sz w:val="24"/>
          <w:szCs w:val="24"/>
        </w:rPr>
        <w:t>í</w:t>
      </w:r>
      <w:r w:rsidR="004B7867" w:rsidRPr="00AA4A4F">
        <w:rPr>
          <w:rFonts w:ascii="Times New Roman" w:hAnsi="Times New Roman"/>
          <w:sz w:val="24"/>
          <w:szCs w:val="24"/>
        </w:rPr>
        <w:t xml:space="preserve"> písemně oznámit a </w:t>
      </w:r>
      <w:r w:rsidRPr="00AA4A4F">
        <w:rPr>
          <w:rFonts w:ascii="Times New Roman" w:hAnsi="Times New Roman"/>
          <w:sz w:val="24"/>
          <w:szCs w:val="24"/>
        </w:rPr>
        <w:t>doložit Držiteli:</w:t>
      </w:r>
    </w:p>
    <w:p w14:paraId="0D0E71ED" w14:textId="77777777" w:rsidR="00E154FA" w:rsidRPr="00AA4A4F" w:rsidRDefault="00E154FA" w:rsidP="00E154FA">
      <w:pPr>
        <w:pStyle w:val="Odstavecseseznamem"/>
        <w:rPr>
          <w:rFonts w:ascii="Times New Roman" w:hAnsi="Times New Roman"/>
          <w:sz w:val="24"/>
          <w:szCs w:val="24"/>
        </w:rPr>
      </w:pPr>
    </w:p>
    <w:p w14:paraId="7E353A28" w14:textId="77777777" w:rsidR="00E154FA" w:rsidRPr="00AA4A4F" w:rsidRDefault="00732BA2" w:rsidP="002F5524">
      <w:pPr>
        <w:pStyle w:val="Odstavecseseznamem"/>
        <w:numPr>
          <w:ilvl w:val="0"/>
          <w:numId w:val="25"/>
        </w:numPr>
        <w:spacing w:after="120" w:line="240" w:lineRule="auto"/>
        <w:ind w:left="567" w:hanging="567"/>
        <w:jc w:val="both"/>
        <w:rPr>
          <w:rFonts w:ascii="Times New Roman" w:hAnsi="Times New Roman"/>
          <w:sz w:val="24"/>
          <w:szCs w:val="24"/>
        </w:rPr>
      </w:pPr>
      <w:r w:rsidRPr="00AA4A4F">
        <w:rPr>
          <w:rFonts w:ascii="Times New Roman" w:hAnsi="Times New Roman"/>
          <w:sz w:val="24"/>
          <w:szCs w:val="24"/>
        </w:rPr>
        <w:t>p</w:t>
      </w:r>
      <w:r w:rsidR="00E154FA" w:rsidRPr="00AA4A4F">
        <w:rPr>
          <w:rFonts w:ascii="Times New Roman" w:hAnsi="Times New Roman"/>
          <w:sz w:val="24"/>
          <w:szCs w:val="24"/>
        </w:rPr>
        <w:t>očet pojištěnců, kterým byla poskytnuta léčba Přípravkem, přičemž počet Pojištěnců bude odpovídat počtu tzv. Unikátních ošetřených pojištěnců (</w:t>
      </w:r>
      <w:r w:rsidR="003D64F0">
        <w:rPr>
          <w:rFonts w:ascii="Times New Roman" w:hAnsi="Times New Roman"/>
          <w:sz w:val="24"/>
          <w:szCs w:val="24"/>
        </w:rPr>
        <w:t xml:space="preserve">dále jen </w:t>
      </w:r>
      <w:r w:rsidR="00E154FA" w:rsidRPr="00AA4A4F">
        <w:rPr>
          <w:rFonts w:ascii="Times New Roman" w:hAnsi="Times New Roman"/>
          <w:sz w:val="24"/>
          <w:szCs w:val="24"/>
        </w:rPr>
        <w:t>„UOP“)</w:t>
      </w:r>
      <w:r w:rsidRPr="00AA4A4F">
        <w:rPr>
          <w:rFonts w:ascii="Times New Roman" w:hAnsi="Times New Roman"/>
          <w:sz w:val="24"/>
          <w:szCs w:val="24"/>
        </w:rPr>
        <w:t>; UOP se rozumí jedno číslo pojištěnce vykázané na příslušných dokladech daným poskytovatelem zdravotních služeb</w:t>
      </w:r>
      <w:r w:rsidR="0063773C">
        <w:rPr>
          <w:rFonts w:ascii="Times New Roman" w:hAnsi="Times New Roman"/>
          <w:sz w:val="24"/>
          <w:szCs w:val="24"/>
        </w:rPr>
        <w:t xml:space="preserve"> (</w:t>
      </w:r>
      <w:r w:rsidR="001D5709">
        <w:rPr>
          <w:rFonts w:ascii="Times New Roman" w:hAnsi="Times New Roman"/>
          <w:sz w:val="24"/>
          <w:szCs w:val="24"/>
        </w:rPr>
        <w:t xml:space="preserve">dále jen </w:t>
      </w:r>
      <w:r w:rsidR="0063773C" w:rsidRPr="001D5709">
        <w:rPr>
          <w:rFonts w:ascii="Times New Roman" w:hAnsi="Times New Roman"/>
          <w:b/>
          <w:sz w:val="24"/>
          <w:szCs w:val="24"/>
        </w:rPr>
        <w:t>„Poskytovatel“)</w:t>
      </w:r>
      <w:r w:rsidRPr="00AA4A4F">
        <w:rPr>
          <w:rFonts w:ascii="Times New Roman" w:hAnsi="Times New Roman"/>
          <w:sz w:val="24"/>
          <w:szCs w:val="24"/>
        </w:rPr>
        <w:t xml:space="preserve"> a počet použitých balení Přípravků na UOP,</w:t>
      </w:r>
    </w:p>
    <w:p w14:paraId="5B04FF0D" w14:textId="77777777" w:rsidR="00732BA2" w:rsidRPr="00AA4A4F" w:rsidRDefault="00732BA2" w:rsidP="002F5524">
      <w:pPr>
        <w:pStyle w:val="Odstavecseseznamem"/>
        <w:spacing w:after="120" w:line="240" w:lineRule="auto"/>
        <w:ind w:left="567" w:hanging="567"/>
        <w:jc w:val="both"/>
        <w:rPr>
          <w:rFonts w:ascii="Times New Roman" w:hAnsi="Times New Roman"/>
          <w:sz w:val="24"/>
          <w:szCs w:val="24"/>
        </w:rPr>
      </w:pPr>
    </w:p>
    <w:p w14:paraId="69B96C90" w14:textId="77777777" w:rsidR="00732BA2" w:rsidRPr="00AA4A4F" w:rsidRDefault="00732BA2" w:rsidP="002F5524">
      <w:pPr>
        <w:pStyle w:val="Odstavecseseznamem"/>
        <w:numPr>
          <w:ilvl w:val="0"/>
          <w:numId w:val="25"/>
        </w:numPr>
        <w:spacing w:after="120" w:line="240" w:lineRule="auto"/>
        <w:ind w:left="567" w:hanging="567"/>
        <w:jc w:val="both"/>
        <w:rPr>
          <w:rFonts w:ascii="Times New Roman" w:hAnsi="Times New Roman"/>
          <w:sz w:val="24"/>
          <w:szCs w:val="24"/>
        </w:rPr>
      </w:pPr>
      <w:r w:rsidRPr="00AA4A4F">
        <w:rPr>
          <w:rFonts w:ascii="Times New Roman" w:hAnsi="Times New Roman"/>
          <w:sz w:val="24"/>
          <w:szCs w:val="24"/>
        </w:rPr>
        <w:t>příslušnou částku k úhradě, na kterou j</w:t>
      </w:r>
      <w:r w:rsidR="006D347D">
        <w:rPr>
          <w:rFonts w:ascii="Times New Roman" w:hAnsi="Times New Roman"/>
          <w:sz w:val="24"/>
          <w:szCs w:val="24"/>
        </w:rPr>
        <w:t>im</w:t>
      </w:r>
      <w:r w:rsidRPr="00AA4A4F">
        <w:rPr>
          <w:rFonts w:ascii="Times New Roman" w:hAnsi="Times New Roman"/>
          <w:sz w:val="24"/>
          <w:szCs w:val="24"/>
        </w:rPr>
        <w:t xml:space="preserve"> za dané období vznikl nárok,</w:t>
      </w:r>
    </w:p>
    <w:p w14:paraId="0986BE29" w14:textId="77777777" w:rsidR="00732BA2" w:rsidRPr="00AA4A4F" w:rsidRDefault="00732BA2" w:rsidP="002F5524">
      <w:pPr>
        <w:spacing w:after="120" w:line="240" w:lineRule="auto"/>
        <w:ind w:left="567" w:hanging="567"/>
        <w:jc w:val="both"/>
        <w:rPr>
          <w:rFonts w:ascii="Times New Roman" w:hAnsi="Times New Roman"/>
          <w:sz w:val="24"/>
          <w:szCs w:val="24"/>
        </w:rPr>
      </w:pPr>
    </w:p>
    <w:p w14:paraId="1139E950" w14:textId="77777777" w:rsidR="00732BA2" w:rsidRPr="00AA4A4F" w:rsidRDefault="00732BA2" w:rsidP="002F5524">
      <w:pPr>
        <w:pStyle w:val="Odstavecseseznamem"/>
        <w:numPr>
          <w:ilvl w:val="0"/>
          <w:numId w:val="25"/>
        </w:numPr>
        <w:spacing w:after="120" w:line="240" w:lineRule="auto"/>
        <w:ind w:left="567" w:hanging="567"/>
        <w:jc w:val="both"/>
        <w:rPr>
          <w:rFonts w:ascii="Times New Roman" w:hAnsi="Times New Roman"/>
          <w:sz w:val="24"/>
          <w:szCs w:val="24"/>
        </w:rPr>
      </w:pPr>
      <w:r w:rsidRPr="00AA4A4F">
        <w:rPr>
          <w:rFonts w:ascii="Times New Roman" w:hAnsi="Times New Roman"/>
          <w:sz w:val="24"/>
          <w:szCs w:val="24"/>
        </w:rPr>
        <w:t>doklady, které prokazují nárok na poskytnutí zpětné platby ve formátu .xlsx (excel); těmito doklady se rozumí výhradně přehledy z vnitřních účtovacích systémů Pojišťov</w:t>
      </w:r>
      <w:r w:rsidR="006D347D">
        <w:rPr>
          <w:rFonts w:ascii="Times New Roman" w:hAnsi="Times New Roman"/>
          <w:sz w:val="24"/>
          <w:szCs w:val="24"/>
        </w:rPr>
        <w:t>e</w:t>
      </w:r>
      <w:r w:rsidRPr="00AA4A4F">
        <w:rPr>
          <w:rFonts w:ascii="Times New Roman" w:hAnsi="Times New Roman"/>
          <w:sz w:val="24"/>
          <w:szCs w:val="24"/>
        </w:rPr>
        <w:t>n, které dokládají, jaké náklady spojené s hrazením Přípravku Pojišťovn</w:t>
      </w:r>
      <w:r w:rsidR="002374AE">
        <w:rPr>
          <w:rFonts w:ascii="Times New Roman" w:hAnsi="Times New Roman"/>
          <w:sz w:val="24"/>
          <w:szCs w:val="24"/>
        </w:rPr>
        <w:t>ám</w:t>
      </w:r>
      <w:r w:rsidRPr="00AA4A4F">
        <w:rPr>
          <w:rFonts w:ascii="Times New Roman" w:hAnsi="Times New Roman"/>
          <w:sz w:val="24"/>
          <w:szCs w:val="24"/>
        </w:rPr>
        <w:t xml:space="preserve"> v daném časovém období vznikly.</w:t>
      </w:r>
    </w:p>
    <w:p w14:paraId="75B8614D" w14:textId="77777777" w:rsidR="006241FA" w:rsidRPr="00AA4A4F" w:rsidRDefault="006241FA" w:rsidP="006241FA">
      <w:pPr>
        <w:spacing w:after="120" w:line="240" w:lineRule="auto"/>
        <w:jc w:val="both"/>
        <w:rPr>
          <w:rFonts w:ascii="Times New Roman" w:hAnsi="Times New Roman"/>
          <w:sz w:val="24"/>
          <w:szCs w:val="24"/>
        </w:rPr>
      </w:pPr>
      <w:r w:rsidRPr="00AA4A4F">
        <w:rPr>
          <w:rFonts w:ascii="Times New Roman" w:hAnsi="Times New Roman"/>
          <w:sz w:val="24"/>
          <w:szCs w:val="24"/>
        </w:rPr>
        <w:t>Spolu s doklady dle tohoto odstavce zašl</w:t>
      </w:r>
      <w:r w:rsidR="00DC3309" w:rsidRPr="00AA4A4F">
        <w:rPr>
          <w:rFonts w:ascii="Times New Roman" w:hAnsi="Times New Roman"/>
          <w:sz w:val="24"/>
          <w:szCs w:val="24"/>
        </w:rPr>
        <w:t>ou</w:t>
      </w:r>
      <w:r w:rsidRPr="00AA4A4F">
        <w:rPr>
          <w:rFonts w:ascii="Times New Roman" w:hAnsi="Times New Roman"/>
          <w:sz w:val="24"/>
          <w:szCs w:val="24"/>
        </w:rPr>
        <w:t xml:space="preserve"> Pojišťovn</w:t>
      </w:r>
      <w:r w:rsidR="00DC3309" w:rsidRPr="00AA4A4F">
        <w:rPr>
          <w:rFonts w:ascii="Times New Roman" w:hAnsi="Times New Roman"/>
          <w:sz w:val="24"/>
          <w:szCs w:val="24"/>
        </w:rPr>
        <w:t>y</w:t>
      </w:r>
      <w:r w:rsidRPr="00AA4A4F">
        <w:rPr>
          <w:rFonts w:ascii="Times New Roman" w:hAnsi="Times New Roman"/>
          <w:sz w:val="24"/>
          <w:szCs w:val="24"/>
        </w:rPr>
        <w:t xml:space="preserve"> Držiteli fakturu, která musí obsahovat náležitosti daňového dokladu, zejm. dle zákona č. 563/1991 Sb., o účetnictví, ve znění pozdějších předpisů. </w:t>
      </w:r>
    </w:p>
    <w:p w14:paraId="3D79AC80" w14:textId="77777777" w:rsidR="006241FA" w:rsidRPr="00AA4A4F" w:rsidRDefault="006241FA" w:rsidP="006241FA">
      <w:pPr>
        <w:spacing w:after="120" w:line="240" w:lineRule="auto"/>
        <w:jc w:val="both"/>
        <w:rPr>
          <w:rFonts w:ascii="Times New Roman" w:hAnsi="Times New Roman"/>
          <w:sz w:val="24"/>
          <w:szCs w:val="24"/>
        </w:rPr>
      </w:pPr>
      <w:r w:rsidRPr="00AA4A4F">
        <w:rPr>
          <w:rFonts w:ascii="Times New Roman" w:hAnsi="Times New Roman"/>
          <w:sz w:val="24"/>
          <w:szCs w:val="24"/>
        </w:rPr>
        <w:lastRenderedPageBreak/>
        <w:t>Pojišťovn</w:t>
      </w:r>
      <w:r w:rsidR="00DC3309" w:rsidRPr="00AA4A4F">
        <w:rPr>
          <w:rFonts w:ascii="Times New Roman" w:hAnsi="Times New Roman"/>
          <w:sz w:val="24"/>
          <w:szCs w:val="24"/>
        </w:rPr>
        <w:t>y</w:t>
      </w:r>
      <w:r w:rsidRPr="00AA4A4F">
        <w:rPr>
          <w:rFonts w:ascii="Times New Roman" w:hAnsi="Times New Roman"/>
          <w:sz w:val="24"/>
          <w:szCs w:val="24"/>
        </w:rPr>
        <w:t xml:space="preserve"> zároveň prohlašuj</w:t>
      </w:r>
      <w:r w:rsidR="006D347D">
        <w:rPr>
          <w:rFonts w:ascii="Times New Roman" w:hAnsi="Times New Roman"/>
          <w:sz w:val="24"/>
          <w:szCs w:val="24"/>
        </w:rPr>
        <w:t>í</w:t>
      </w:r>
      <w:r w:rsidRPr="00AA4A4F">
        <w:rPr>
          <w:rFonts w:ascii="Times New Roman" w:hAnsi="Times New Roman"/>
          <w:sz w:val="24"/>
          <w:szCs w:val="24"/>
        </w:rPr>
        <w:t>, že j</w:t>
      </w:r>
      <w:r w:rsidR="00DC3309" w:rsidRPr="00AA4A4F">
        <w:rPr>
          <w:rFonts w:ascii="Times New Roman" w:hAnsi="Times New Roman"/>
          <w:sz w:val="24"/>
          <w:szCs w:val="24"/>
        </w:rPr>
        <w:t>sou</w:t>
      </w:r>
      <w:r w:rsidRPr="00AA4A4F">
        <w:rPr>
          <w:rFonts w:ascii="Times New Roman" w:hAnsi="Times New Roman"/>
          <w:sz w:val="24"/>
          <w:szCs w:val="24"/>
        </w:rPr>
        <w:t xml:space="preserve"> oprávněn</w:t>
      </w:r>
      <w:r w:rsidR="00DC3309" w:rsidRPr="00AA4A4F">
        <w:rPr>
          <w:rFonts w:ascii="Times New Roman" w:hAnsi="Times New Roman"/>
          <w:sz w:val="24"/>
          <w:szCs w:val="24"/>
        </w:rPr>
        <w:t>y</w:t>
      </w:r>
      <w:r w:rsidRPr="00AA4A4F">
        <w:rPr>
          <w:rFonts w:ascii="Times New Roman" w:hAnsi="Times New Roman"/>
          <w:sz w:val="24"/>
          <w:szCs w:val="24"/>
        </w:rPr>
        <w:t xml:space="preserve"> přijmout takovou platbu do svého základního fondu. </w:t>
      </w:r>
    </w:p>
    <w:p w14:paraId="7FDB8922" w14:textId="77777777" w:rsidR="006241FA" w:rsidRPr="00AA4A4F" w:rsidRDefault="006241FA" w:rsidP="006241FA">
      <w:pPr>
        <w:spacing w:after="120" w:line="240" w:lineRule="auto"/>
        <w:jc w:val="both"/>
        <w:rPr>
          <w:rFonts w:ascii="Times New Roman" w:hAnsi="Times New Roman"/>
          <w:sz w:val="24"/>
          <w:szCs w:val="24"/>
        </w:rPr>
      </w:pPr>
    </w:p>
    <w:p w14:paraId="2428C701" w14:textId="77777777" w:rsidR="006241FA" w:rsidRPr="00AA4A4F" w:rsidRDefault="006241FA" w:rsidP="006241FA">
      <w:pPr>
        <w:pStyle w:val="Odstavecseseznamem"/>
        <w:numPr>
          <w:ilvl w:val="0"/>
          <w:numId w:val="23"/>
        </w:numPr>
        <w:spacing w:after="120" w:line="240" w:lineRule="auto"/>
        <w:ind w:left="567" w:hanging="567"/>
        <w:jc w:val="both"/>
        <w:rPr>
          <w:rFonts w:ascii="Times New Roman" w:hAnsi="Times New Roman"/>
          <w:sz w:val="24"/>
          <w:szCs w:val="24"/>
        </w:rPr>
      </w:pPr>
      <w:r w:rsidRPr="00AA4A4F">
        <w:rPr>
          <w:rFonts w:ascii="Times New Roman" w:hAnsi="Times New Roman"/>
          <w:sz w:val="24"/>
          <w:szCs w:val="24"/>
        </w:rPr>
        <w:t>Smluvní strany se dohodly na lhůtě splatnosti každé faktury 30 dnů ode dne doručení příslušné faktury do sídla Držite</w:t>
      </w:r>
      <w:r w:rsidR="00D17379" w:rsidRPr="00AA4A4F">
        <w:rPr>
          <w:rFonts w:ascii="Times New Roman" w:hAnsi="Times New Roman"/>
          <w:sz w:val="24"/>
          <w:szCs w:val="24"/>
        </w:rPr>
        <w:t>le uvedené v záhlaví této Smlouvy</w:t>
      </w:r>
      <w:r w:rsidRPr="00AA4A4F">
        <w:rPr>
          <w:rFonts w:ascii="Times New Roman" w:hAnsi="Times New Roman"/>
          <w:sz w:val="24"/>
          <w:szCs w:val="24"/>
        </w:rPr>
        <w:t xml:space="preserve">. </w:t>
      </w:r>
    </w:p>
    <w:p w14:paraId="4B672956" w14:textId="77777777" w:rsidR="006241FA" w:rsidRPr="00AA4A4F" w:rsidRDefault="006241FA" w:rsidP="006241FA">
      <w:pPr>
        <w:pStyle w:val="Odstavecseseznamem"/>
        <w:spacing w:after="120" w:line="240" w:lineRule="auto"/>
        <w:ind w:left="567"/>
        <w:jc w:val="both"/>
        <w:rPr>
          <w:rFonts w:ascii="Times New Roman" w:hAnsi="Times New Roman"/>
          <w:sz w:val="24"/>
          <w:szCs w:val="24"/>
        </w:rPr>
      </w:pPr>
    </w:p>
    <w:p w14:paraId="4FA99604" w14:textId="77777777" w:rsidR="006241FA" w:rsidRPr="00AA4A4F" w:rsidRDefault="006241FA" w:rsidP="006241FA">
      <w:pPr>
        <w:pStyle w:val="Odstavecseseznamem"/>
        <w:numPr>
          <w:ilvl w:val="0"/>
          <w:numId w:val="23"/>
        </w:numPr>
        <w:spacing w:after="120" w:line="240" w:lineRule="auto"/>
        <w:ind w:left="567" w:hanging="567"/>
        <w:jc w:val="both"/>
        <w:rPr>
          <w:rFonts w:ascii="Times New Roman" w:hAnsi="Times New Roman"/>
          <w:sz w:val="24"/>
          <w:szCs w:val="24"/>
        </w:rPr>
      </w:pPr>
      <w:r w:rsidRPr="00AA4A4F">
        <w:rPr>
          <w:rFonts w:ascii="Times New Roman" w:hAnsi="Times New Roman"/>
          <w:sz w:val="24"/>
          <w:szCs w:val="24"/>
        </w:rPr>
        <w:t>Držitel je oprávněn vrátit bez zaplacení fakturu, která nebude obsahovat zákonem stanovené náležitosti nebo bude obsahovat nesprávné údaje nebo bude mít jiné vady obsahu. Ve vrácené faktuře musí Držitel vyznačit důvod vrácení. Pojišťovn</w:t>
      </w:r>
      <w:r w:rsidR="00DC3309" w:rsidRPr="00AA4A4F">
        <w:rPr>
          <w:rFonts w:ascii="Times New Roman" w:hAnsi="Times New Roman"/>
          <w:sz w:val="24"/>
          <w:szCs w:val="24"/>
        </w:rPr>
        <w:t>y</w:t>
      </w:r>
      <w:r w:rsidRPr="00AA4A4F">
        <w:rPr>
          <w:rFonts w:ascii="Times New Roman" w:hAnsi="Times New Roman"/>
          <w:sz w:val="24"/>
          <w:szCs w:val="24"/>
        </w:rPr>
        <w:t xml:space="preserve"> j</w:t>
      </w:r>
      <w:r w:rsidR="00DC3309" w:rsidRPr="00AA4A4F">
        <w:rPr>
          <w:rFonts w:ascii="Times New Roman" w:hAnsi="Times New Roman"/>
          <w:sz w:val="24"/>
          <w:szCs w:val="24"/>
        </w:rPr>
        <w:t>sou</w:t>
      </w:r>
      <w:r w:rsidRPr="00AA4A4F">
        <w:rPr>
          <w:rFonts w:ascii="Times New Roman" w:hAnsi="Times New Roman"/>
          <w:sz w:val="24"/>
          <w:szCs w:val="24"/>
        </w:rPr>
        <w:t xml:space="preserve"> povinn</w:t>
      </w:r>
      <w:r w:rsidR="00DC3309" w:rsidRPr="00AA4A4F">
        <w:rPr>
          <w:rFonts w:ascii="Times New Roman" w:hAnsi="Times New Roman"/>
          <w:sz w:val="24"/>
          <w:szCs w:val="24"/>
        </w:rPr>
        <w:t>y</w:t>
      </w:r>
      <w:r w:rsidRPr="00AA4A4F">
        <w:rPr>
          <w:rFonts w:ascii="Times New Roman" w:hAnsi="Times New Roman"/>
          <w:sz w:val="24"/>
          <w:szCs w:val="24"/>
        </w:rPr>
        <w:t xml:space="preserve"> podle povahy nesprávnosti takovou fakturu opravit nebo nově vyhotovit. Oprávněným vrácením faktury přestává </w:t>
      </w:r>
      <w:r w:rsidR="007B6B60" w:rsidRPr="00AA4A4F">
        <w:rPr>
          <w:rFonts w:ascii="Times New Roman" w:hAnsi="Times New Roman"/>
          <w:sz w:val="24"/>
          <w:szCs w:val="24"/>
        </w:rPr>
        <w:t>běžet původní lhůta splatnosti. Celá 30denní lhůta běží znovu ode dne doručení opravené nebo nově vyhotovené faktury.</w:t>
      </w:r>
    </w:p>
    <w:p w14:paraId="37ED061F" w14:textId="77777777" w:rsidR="007B6B60" w:rsidRPr="00AA4A4F" w:rsidRDefault="007B6B60" w:rsidP="007B6B60">
      <w:pPr>
        <w:pStyle w:val="Odstavecseseznamem"/>
        <w:rPr>
          <w:rFonts w:ascii="Times New Roman" w:hAnsi="Times New Roman"/>
          <w:sz w:val="24"/>
          <w:szCs w:val="24"/>
        </w:rPr>
      </w:pPr>
    </w:p>
    <w:p w14:paraId="1B10B7F8" w14:textId="77777777" w:rsidR="007B6B60" w:rsidRPr="00AA4A4F" w:rsidRDefault="007B6B60" w:rsidP="006241FA">
      <w:pPr>
        <w:pStyle w:val="Odstavecseseznamem"/>
        <w:numPr>
          <w:ilvl w:val="0"/>
          <w:numId w:val="23"/>
        </w:numPr>
        <w:spacing w:after="120" w:line="240" w:lineRule="auto"/>
        <w:ind w:left="567" w:hanging="567"/>
        <w:jc w:val="both"/>
        <w:rPr>
          <w:rFonts w:ascii="Times New Roman" w:hAnsi="Times New Roman"/>
          <w:sz w:val="24"/>
          <w:szCs w:val="24"/>
        </w:rPr>
      </w:pPr>
      <w:r w:rsidRPr="00AA4A4F">
        <w:rPr>
          <w:rFonts w:ascii="Times New Roman" w:hAnsi="Times New Roman"/>
          <w:sz w:val="24"/>
          <w:szCs w:val="24"/>
        </w:rPr>
        <w:t>Závazek k úhradě faktury je splněn dnem, kdy byla příslušná částka připsána na účet Pojišťov</w:t>
      </w:r>
      <w:r w:rsidR="00007D94" w:rsidRPr="00AA4A4F">
        <w:rPr>
          <w:rFonts w:ascii="Times New Roman" w:hAnsi="Times New Roman"/>
          <w:sz w:val="24"/>
          <w:szCs w:val="24"/>
        </w:rPr>
        <w:t>en</w:t>
      </w:r>
      <w:r w:rsidRPr="00AA4A4F">
        <w:rPr>
          <w:rFonts w:ascii="Times New Roman" w:hAnsi="Times New Roman"/>
          <w:sz w:val="24"/>
          <w:szCs w:val="24"/>
        </w:rPr>
        <w:t xml:space="preserve"> (§ 1957 odst. 1</w:t>
      </w:r>
      <w:r w:rsidR="00EC3AFE" w:rsidRPr="00AA4A4F">
        <w:rPr>
          <w:rFonts w:ascii="Times New Roman" w:hAnsi="Times New Roman"/>
          <w:sz w:val="24"/>
          <w:szCs w:val="24"/>
        </w:rPr>
        <w:t xml:space="preserve"> zákona č. 89/2012 Sb.,</w:t>
      </w:r>
      <w:r w:rsidRPr="00AA4A4F">
        <w:rPr>
          <w:rFonts w:ascii="Times New Roman" w:hAnsi="Times New Roman"/>
          <w:sz w:val="24"/>
          <w:szCs w:val="24"/>
        </w:rPr>
        <w:t xml:space="preserve"> </w:t>
      </w:r>
      <w:r w:rsidR="00253DF0">
        <w:rPr>
          <w:rFonts w:ascii="Times New Roman" w:hAnsi="Times New Roman"/>
          <w:sz w:val="24"/>
          <w:szCs w:val="24"/>
        </w:rPr>
        <w:t>občanský zákoník</w:t>
      </w:r>
      <w:r w:rsidRPr="00AA4A4F">
        <w:rPr>
          <w:rFonts w:ascii="Times New Roman" w:hAnsi="Times New Roman"/>
          <w:sz w:val="24"/>
          <w:szCs w:val="24"/>
        </w:rPr>
        <w:t>).</w:t>
      </w:r>
    </w:p>
    <w:p w14:paraId="6B6E5D5D" w14:textId="77777777" w:rsidR="007B6B60" w:rsidRPr="00AA4A4F" w:rsidRDefault="007B6B60" w:rsidP="007B6B60">
      <w:pPr>
        <w:pStyle w:val="Odstavecseseznamem"/>
        <w:rPr>
          <w:rFonts w:ascii="Times New Roman" w:hAnsi="Times New Roman"/>
          <w:sz w:val="24"/>
          <w:szCs w:val="24"/>
        </w:rPr>
      </w:pPr>
    </w:p>
    <w:p w14:paraId="0400A270" w14:textId="77777777" w:rsidR="00732BA2" w:rsidRPr="00AA4A4F" w:rsidRDefault="007B6B60" w:rsidP="00732BA2">
      <w:pPr>
        <w:pStyle w:val="Odstavecseseznamem"/>
        <w:numPr>
          <w:ilvl w:val="0"/>
          <w:numId w:val="23"/>
        </w:numPr>
        <w:spacing w:after="120" w:line="240" w:lineRule="auto"/>
        <w:ind w:left="567" w:hanging="567"/>
        <w:jc w:val="both"/>
        <w:rPr>
          <w:rFonts w:ascii="Times New Roman" w:hAnsi="Times New Roman"/>
          <w:sz w:val="24"/>
          <w:szCs w:val="24"/>
        </w:rPr>
      </w:pPr>
      <w:r w:rsidRPr="00AA4A4F">
        <w:rPr>
          <w:rFonts w:ascii="Times New Roman" w:hAnsi="Times New Roman"/>
          <w:sz w:val="24"/>
          <w:szCs w:val="24"/>
        </w:rPr>
        <w:t>Pojišťovn</w:t>
      </w:r>
      <w:r w:rsidR="00007D94" w:rsidRPr="00AA4A4F">
        <w:rPr>
          <w:rFonts w:ascii="Times New Roman" w:hAnsi="Times New Roman"/>
          <w:sz w:val="24"/>
          <w:szCs w:val="24"/>
        </w:rPr>
        <w:t>y</w:t>
      </w:r>
      <w:r w:rsidRPr="00AA4A4F">
        <w:rPr>
          <w:rFonts w:ascii="Times New Roman" w:hAnsi="Times New Roman"/>
          <w:sz w:val="24"/>
          <w:szCs w:val="24"/>
        </w:rPr>
        <w:t xml:space="preserve"> prohlašuj</w:t>
      </w:r>
      <w:r w:rsidR="00007D94" w:rsidRPr="00AA4A4F">
        <w:rPr>
          <w:rFonts w:ascii="Times New Roman" w:hAnsi="Times New Roman"/>
          <w:sz w:val="24"/>
          <w:szCs w:val="24"/>
        </w:rPr>
        <w:t>í</w:t>
      </w:r>
      <w:r w:rsidRPr="00AA4A4F">
        <w:rPr>
          <w:rFonts w:ascii="Times New Roman" w:hAnsi="Times New Roman"/>
          <w:sz w:val="24"/>
          <w:szCs w:val="24"/>
        </w:rPr>
        <w:t>, že</w:t>
      </w:r>
      <w:r w:rsidR="004D674B">
        <w:rPr>
          <w:rFonts w:ascii="Times New Roman" w:hAnsi="Times New Roman"/>
          <w:sz w:val="24"/>
          <w:szCs w:val="24"/>
        </w:rPr>
        <w:t xml:space="preserve"> prostředky z</w:t>
      </w:r>
      <w:r w:rsidRPr="00AA4A4F">
        <w:rPr>
          <w:rFonts w:ascii="Times New Roman" w:hAnsi="Times New Roman"/>
          <w:sz w:val="24"/>
          <w:szCs w:val="24"/>
        </w:rPr>
        <w:t xml:space="preserve"> bankovního účtu </w:t>
      </w:r>
      <w:r w:rsidR="00D17379" w:rsidRPr="00AA4A4F">
        <w:rPr>
          <w:rFonts w:ascii="Times New Roman" w:hAnsi="Times New Roman"/>
          <w:sz w:val="24"/>
          <w:szCs w:val="24"/>
        </w:rPr>
        <w:t>určené</w:t>
      </w:r>
      <w:r w:rsidR="004D674B">
        <w:rPr>
          <w:rFonts w:ascii="Times New Roman" w:hAnsi="Times New Roman"/>
          <w:sz w:val="24"/>
          <w:szCs w:val="24"/>
        </w:rPr>
        <w:t>ho</w:t>
      </w:r>
      <w:r w:rsidR="00D17379" w:rsidRPr="00AA4A4F">
        <w:rPr>
          <w:rFonts w:ascii="Times New Roman" w:hAnsi="Times New Roman"/>
          <w:sz w:val="24"/>
          <w:szCs w:val="24"/>
        </w:rPr>
        <w:t xml:space="preserve"> k platbám a výdajům základního fondu ve smyslu zák</w:t>
      </w:r>
      <w:r w:rsidR="00007D94" w:rsidRPr="00AA4A4F">
        <w:rPr>
          <w:rFonts w:ascii="Times New Roman" w:hAnsi="Times New Roman"/>
          <w:sz w:val="24"/>
          <w:szCs w:val="24"/>
        </w:rPr>
        <w:t>ona</w:t>
      </w:r>
      <w:r w:rsidR="00D17379" w:rsidRPr="00AA4A4F">
        <w:rPr>
          <w:rFonts w:ascii="Times New Roman" w:hAnsi="Times New Roman"/>
          <w:sz w:val="24"/>
          <w:szCs w:val="24"/>
        </w:rPr>
        <w:t xml:space="preserve"> č. </w:t>
      </w:r>
      <w:r w:rsidR="00007D94" w:rsidRPr="00AA4A4F">
        <w:rPr>
          <w:rFonts w:ascii="Times New Roman" w:hAnsi="Times New Roman"/>
          <w:sz w:val="24"/>
          <w:szCs w:val="24"/>
        </w:rPr>
        <w:t>280/1992 Sb</w:t>
      </w:r>
      <w:r w:rsidR="00D17379" w:rsidRPr="00AA4A4F">
        <w:rPr>
          <w:rFonts w:ascii="Times New Roman" w:hAnsi="Times New Roman"/>
          <w:sz w:val="24"/>
          <w:szCs w:val="24"/>
        </w:rPr>
        <w:t>.</w:t>
      </w:r>
      <w:r w:rsidR="00007D94" w:rsidRPr="00AA4A4F">
        <w:rPr>
          <w:rFonts w:ascii="Times New Roman" w:hAnsi="Times New Roman"/>
          <w:sz w:val="24"/>
          <w:szCs w:val="24"/>
        </w:rPr>
        <w:t>, o resortních, oborových, podnikových a dalších zdravotních pojišťovnách,</w:t>
      </w:r>
      <w:r w:rsidRPr="00AA4A4F">
        <w:rPr>
          <w:rFonts w:ascii="Times New Roman" w:hAnsi="Times New Roman"/>
          <w:sz w:val="24"/>
          <w:szCs w:val="24"/>
        </w:rPr>
        <w:t xml:space="preserve"> </w:t>
      </w:r>
      <w:r w:rsidR="00D17379" w:rsidRPr="00AA4A4F">
        <w:rPr>
          <w:rFonts w:ascii="Times New Roman" w:hAnsi="Times New Roman"/>
          <w:sz w:val="24"/>
          <w:szCs w:val="24"/>
        </w:rPr>
        <w:t>nepodléh</w:t>
      </w:r>
      <w:r w:rsidR="004D674B">
        <w:rPr>
          <w:rFonts w:ascii="Times New Roman" w:hAnsi="Times New Roman"/>
          <w:sz w:val="24"/>
          <w:szCs w:val="24"/>
        </w:rPr>
        <w:t>ají</w:t>
      </w:r>
      <w:r w:rsidR="00D17379" w:rsidRPr="00AA4A4F">
        <w:rPr>
          <w:rFonts w:ascii="Times New Roman" w:hAnsi="Times New Roman"/>
          <w:sz w:val="24"/>
          <w:szCs w:val="24"/>
        </w:rPr>
        <w:t xml:space="preserve"> povinnosti dle § </w:t>
      </w:r>
      <w:r w:rsidRPr="00AA4A4F">
        <w:rPr>
          <w:rFonts w:ascii="Times New Roman" w:hAnsi="Times New Roman"/>
          <w:sz w:val="24"/>
          <w:szCs w:val="24"/>
        </w:rPr>
        <w:t>96 odst. 1 zákona č. 235/2004 Sb., o dani z přidané hodnoty, ve znění pozdějších předpisů.</w:t>
      </w:r>
    </w:p>
    <w:p w14:paraId="27645AA9" w14:textId="77777777" w:rsidR="00D17379" w:rsidRPr="00AA4A4F" w:rsidRDefault="00D17379" w:rsidP="00D17379">
      <w:pPr>
        <w:spacing w:after="120" w:line="240" w:lineRule="auto"/>
        <w:jc w:val="both"/>
        <w:rPr>
          <w:rFonts w:ascii="Times New Roman" w:hAnsi="Times New Roman"/>
          <w:sz w:val="24"/>
          <w:szCs w:val="24"/>
        </w:rPr>
      </w:pPr>
    </w:p>
    <w:p w14:paraId="4FF6D32B" w14:textId="77777777" w:rsidR="006967A4" w:rsidRPr="00B043F9" w:rsidRDefault="006967A4" w:rsidP="006967A4">
      <w:pPr>
        <w:spacing w:after="120" w:line="240" w:lineRule="auto"/>
        <w:jc w:val="center"/>
        <w:rPr>
          <w:rFonts w:ascii="Times New Roman" w:hAnsi="Times New Roman"/>
          <w:b/>
          <w:sz w:val="24"/>
          <w:szCs w:val="24"/>
        </w:rPr>
      </w:pPr>
      <w:r w:rsidRPr="00AA4A4F">
        <w:rPr>
          <w:rFonts w:ascii="Times New Roman" w:hAnsi="Times New Roman"/>
          <w:b/>
          <w:sz w:val="24"/>
          <w:szCs w:val="24"/>
        </w:rPr>
        <w:t>V.</w:t>
      </w:r>
    </w:p>
    <w:p w14:paraId="4B10074A" w14:textId="77777777" w:rsidR="006967A4" w:rsidRPr="00AA4A4F" w:rsidRDefault="006967A4" w:rsidP="006967A4">
      <w:pPr>
        <w:spacing w:after="120" w:line="240" w:lineRule="auto"/>
        <w:jc w:val="center"/>
        <w:rPr>
          <w:rFonts w:ascii="Times New Roman" w:hAnsi="Times New Roman"/>
          <w:b/>
          <w:sz w:val="24"/>
          <w:szCs w:val="24"/>
        </w:rPr>
      </w:pPr>
      <w:r w:rsidRPr="00AA4A4F">
        <w:rPr>
          <w:rFonts w:ascii="Times New Roman" w:hAnsi="Times New Roman"/>
          <w:b/>
          <w:sz w:val="24"/>
          <w:szCs w:val="24"/>
        </w:rPr>
        <w:t>Čestné prohlášení Držitele</w:t>
      </w:r>
    </w:p>
    <w:p w14:paraId="40F48696" w14:textId="77777777" w:rsidR="006967A4" w:rsidRDefault="006967A4" w:rsidP="008F00BD">
      <w:pPr>
        <w:tabs>
          <w:tab w:val="left" w:pos="426"/>
        </w:tabs>
        <w:spacing w:after="240" w:line="240" w:lineRule="auto"/>
        <w:jc w:val="both"/>
        <w:rPr>
          <w:rFonts w:ascii="Times New Roman" w:hAnsi="Times New Roman"/>
          <w:sz w:val="24"/>
          <w:szCs w:val="24"/>
        </w:rPr>
      </w:pPr>
      <w:r w:rsidRPr="00AA4A4F">
        <w:rPr>
          <w:rFonts w:ascii="Times New Roman" w:hAnsi="Times New Roman"/>
          <w:sz w:val="24"/>
          <w:szCs w:val="24"/>
        </w:rPr>
        <w:t xml:space="preserve">Držitel prohlašuje, že ve správním řízení, které </w:t>
      </w:r>
      <w:r w:rsidR="00253DF0">
        <w:rPr>
          <w:rFonts w:ascii="Times New Roman" w:hAnsi="Times New Roman"/>
          <w:sz w:val="24"/>
          <w:szCs w:val="24"/>
        </w:rPr>
        <w:t>Ústav</w:t>
      </w:r>
      <w:r w:rsidRPr="00AA4A4F">
        <w:rPr>
          <w:rFonts w:ascii="Times New Roman" w:hAnsi="Times New Roman"/>
          <w:sz w:val="24"/>
          <w:szCs w:val="24"/>
        </w:rPr>
        <w:t xml:space="preserve"> vede</w:t>
      </w:r>
      <w:r w:rsidR="00896A63" w:rsidRPr="00AA4A4F">
        <w:rPr>
          <w:rFonts w:ascii="Times New Roman" w:hAnsi="Times New Roman"/>
          <w:sz w:val="24"/>
          <w:szCs w:val="24"/>
        </w:rPr>
        <w:t xml:space="preserve"> </w:t>
      </w:r>
      <w:r w:rsidRPr="00AA4A4F">
        <w:rPr>
          <w:rFonts w:ascii="Times New Roman" w:hAnsi="Times New Roman"/>
          <w:sz w:val="24"/>
          <w:szCs w:val="24"/>
        </w:rPr>
        <w:t>o výši a podmínkách úhrady Přípravku, předloží analýzu nákladové efektivity</w:t>
      </w:r>
      <w:r w:rsidR="00896A63" w:rsidRPr="00AA4A4F">
        <w:rPr>
          <w:rFonts w:ascii="Times New Roman" w:hAnsi="Times New Roman"/>
          <w:sz w:val="24"/>
          <w:szCs w:val="24"/>
        </w:rPr>
        <w:t xml:space="preserve"> zpracovanou</w:t>
      </w:r>
      <w:r w:rsidRPr="00AA4A4F">
        <w:rPr>
          <w:rFonts w:ascii="Times New Roman" w:hAnsi="Times New Roman"/>
          <w:sz w:val="24"/>
          <w:szCs w:val="24"/>
        </w:rPr>
        <w:t xml:space="preserve"> v souladu s metodikou </w:t>
      </w:r>
      <w:r w:rsidR="00253DF0">
        <w:rPr>
          <w:rFonts w:ascii="Times New Roman" w:hAnsi="Times New Roman"/>
          <w:sz w:val="24"/>
          <w:szCs w:val="24"/>
        </w:rPr>
        <w:t>Ústavu</w:t>
      </w:r>
      <w:r w:rsidRPr="00AA4A4F">
        <w:rPr>
          <w:rFonts w:ascii="Times New Roman" w:hAnsi="Times New Roman"/>
          <w:sz w:val="24"/>
          <w:szCs w:val="24"/>
        </w:rPr>
        <w:t xml:space="preserve"> SP-CAU-028 Postup pro hodnocení nákladové efektivity.</w:t>
      </w:r>
    </w:p>
    <w:p w14:paraId="36153979" w14:textId="77777777" w:rsidR="00F802EC" w:rsidRDefault="00F802EC" w:rsidP="002A0D40">
      <w:pPr>
        <w:spacing w:after="120" w:line="240" w:lineRule="auto"/>
        <w:jc w:val="center"/>
        <w:rPr>
          <w:rFonts w:ascii="Times New Roman" w:hAnsi="Times New Roman"/>
          <w:b/>
          <w:sz w:val="24"/>
          <w:szCs w:val="24"/>
        </w:rPr>
      </w:pPr>
    </w:p>
    <w:p w14:paraId="370A4046" w14:textId="5A27708A" w:rsidR="002A0D40" w:rsidRPr="00B043F9" w:rsidRDefault="00B068A5" w:rsidP="002A0D40">
      <w:pPr>
        <w:spacing w:after="120" w:line="240" w:lineRule="auto"/>
        <w:jc w:val="center"/>
        <w:rPr>
          <w:rFonts w:ascii="Times New Roman" w:hAnsi="Times New Roman"/>
          <w:b/>
          <w:sz w:val="24"/>
          <w:szCs w:val="24"/>
        </w:rPr>
      </w:pPr>
      <w:r w:rsidRPr="00AA4A4F">
        <w:rPr>
          <w:rFonts w:ascii="Times New Roman" w:hAnsi="Times New Roman"/>
          <w:b/>
          <w:sz w:val="24"/>
          <w:szCs w:val="24"/>
        </w:rPr>
        <w:t>V</w:t>
      </w:r>
      <w:r w:rsidR="00E154FA" w:rsidRPr="00AA4A4F">
        <w:rPr>
          <w:rFonts w:ascii="Times New Roman" w:hAnsi="Times New Roman"/>
          <w:b/>
          <w:sz w:val="24"/>
          <w:szCs w:val="24"/>
        </w:rPr>
        <w:t>I</w:t>
      </w:r>
      <w:r w:rsidR="002A0D40" w:rsidRPr="00AA4A4F">
        <w:rPr>
          <w:rFonts w:ascii="Times New Roman" w:hAnsi="Times New Roman"/>
          <w:b/>
          <w:sz w:val="24"/>
          <w:szCs w:val="24"/>
        </w:rPr>
        <w:t>.</w:t>
      </w:r>
    </w:p>
    <w:p w14:paraId="1F509BC4" w14:textId="77777777" w:rsidR="002A0D40" w:rsidRPr="00AA4A4F" w:rsidRDefault="002A0D40" w:rsidP="002A0D40">
      <w:pPr>
        <w:spacing w:after="120" w:line="240" w:lineRule="auto"/>
        <w:jc w:val="center"/>
        <w:rPr>
          <w:rFonts w:ascii="Times New Roman" w:hAnsi="Times New Roman"/>
          <w:b/>
          <w:sz w:val="24"/>
          <w:szCs w:val="24"/>
        </w:rPr>
      </w:pPr>
      <w:r w:rsidRPr="00AA4A4F">
        <w:rPr>
          <w:rFonts w:ascii="Times New Roman" w:hAnsi="Times New Roman"/>
          <w:b/>
          <w:sz w:val="24"/>
          <w:szCs w:val="24"/>
        </w:rPr>
        <w:t>Smlouva o smlouvě budoucí</w:t>
      </w:r>
    </w:p>
    <w:p w14:paraId="72747BFA" w14:textId="77777777" w:rsidR="002A0D40" w:rsidRPr="00AA4A4F" w:rsidRDefault="002A0D40" w:rsidP="002A0D40">
      <w:pPr>
        <w:spacing w:after="120" w:line="240" w:lineRule="auto"/>
        <w:jc w:val="center"/>
        <w:rPr>
          <w:rFonts w:ascii="Times New Roman" w:hAnsi="Times New Roman"/>
          <w:b/>
          <w:sz w:val="24"/>
          <w:szCs w:val="24"/>
        </w:rPr>
      </w:pPr>
    </w:p>
    <w:p w14:paraId="79C5147C" w14:textId="77777777" w:rsidR="002A0D40" w:rsidRPr="00AA4A4F" w:rsidRDefault="002A0D40" w:rsidP="00A1512C">
      <w:pPr>
        <w:pStyle w:val="Odstavecseseznamem"/>
        <w:numPr>
          <w:ilvl w:val="0"/>
          <w:numId w:val="19"/>
        </w:numPr>
        <w:spacing w:before="120" w:after="0" w:line="240" w:lineRule="auto"/>
        <w:ind w:left="567" w:hanging="567"/>
        <w:jc w:val="both"/>
        <w:rPr>
          <w:rFonts w:ascii="Times New Roman" w:hAnsi="Times New Roman"/>
          <w:sz w:val="24"/>
          <w:szCs w:val="24"/>
        </w:rPr>
      </w:pPr>
      <w:r w:rsidRPr="00AA4A4F">
        <w:rPr>
          <w:rFonts w:ascii="Times New Roman" w:hAnsi="Times New Roman"/>
          <w:sz w:val="24"/>
          <w:szCs w:val="24"/>
        </w:rPr>
        <w:t>Smluvní strany se dále dohodly</w:t>
      </w:r>
      <w:r w:rsidR="00B068A5" w:rsidRPr="00AA4A4F">
        <w:rPr>
          <w:rFonts w:ascii="Times New Roman" w:hAnsi="Times New Roman"/>
          <w:sz w:val="24"/>
          <w:szCs w:val="24"/>
        </w:rPr>
        <w:t>, že</w:t>
      </w:r>
      <w:r w:rsidR="00DF1C77" w:rsidRPr="00AA4A4F">
        <w:rPr>
          <w:rFonts w:ascii="Times New Roman" w:hAnsi="Times New Roman"/>
          <w:sz w:val="24"/>
          <w:szCs w:val="24"/>
        </w:rPr>
        <w:t xml:space="preserve"> za</w:t>
      </w:r>
      <w:r w:rsidRPr="00AA4A4F">
        <w:rPr>
          <w:rFonts w:ascii="Times New Roman" w:hAnsi="Times New Roman"/>
          <w:sz w:val="24"/>
          <w:szCs w:val="24"/>
        </w:rPr>
        <w:t xml:space="preserve"> podmínek</w:t>
      </w:r>
      <w:r w:rsidR="00B068A5" w:rsidRPr="00AA4A4F">
        <w:rPr>
          <w:rFonts w:ascii="Times New Roman" w:hAnsi="Times New Roman"/>
          <w:sz w:val="24"/>
          <w:szCs w:val="24"/>
        </w:rPr>
        <w:t xml:space="preserve"> uvedených v bodě 3 tohoto článku</w:t>
      </w:r>
      <w:r w:rsidRPr="00AA4A4F">
        <w:rPr>
          <w:rFonts w:ascii="Times New Roman" w:hAnsi="Times New Roman"/>
          <w:sz w:val="24"/>
          <w:szCs w:val="24"/>
        </w:rPr>
        <w:t>, se Držitel zavazuje uzavřít smlouvu</w:t>
      </w:r>
      <w:r w:rsidR="00AF4CD5" w:rsidRPr="00AA4A4F">
        <w:rPr>
          <w:rFonts w:ascii="Times New Roman" w:hAnsi="Times New Roman"/>
          <w:sz w:val="24"/>
          <w:szCs w:val="24"/>
        </w:rPr>
        <w:t xml:space="preserve"> </w:t>
      </w:r>
      <w:r w:rsidR="00CB7C49" w:rsidRPr="00AA4A4F">
        <w:rPr>
          <w:rFonts w:ascii="Times New Roman" w:hAnsi="Times New Roman"/>
          <w:sz w:val="24"/>
          <w:szCs w:val="24"/>
        </w:rPr>
        <w:t xml:space="preserve">o limitaci nákladů </w:t>
      </w:r>
      <w:r w:rsidR="007C1B78" w:rsidRPr="00AA4A4F">
        <w:rPr>
          <w:rFonts w:ascii="Times New Roman" w:hAnsi="Times New Roman"/>
          <w:sz w:val="24"/>
          <w:szCs w:val="24"/>
        </w:rPr>
        <w:t>s </w:t>
      </w:r>
      <w:r w:rsidR="00B068A5" w:rsidRPr="00AA4A4F">
        <w:rPr>
          <w:rFonts w:ascii="Times New Roman" w:hAnsi="Times New Roman"/>
          <w:sz w:val="24"/>
          <w:szCs w:val="24"/>
        </w:rPr>
        <w:t>Pojišťovn</w:t>
      </w:r>
      <w:r w:rsidR="00007D94" w:rsidRPr="00AA4A4F">
        <w:rPr>
          <w:rFonts w:ascii="Times New Roman" w:hAnsi="Times New Roman"/>
          <w:sz w:val="24"/>
          <w:szCs w:val="24"/>
        </w:rPr>
        <w:t>ami</w:t>
      </w:r>
      <w:r w:rsidR="00B068A5" w:rsidRPr="00AA4A4F">
        <w:rPr>
          <w:rFonts w:ascii="Times New Roman" w:hAnsi="Times New Roman"/>
          <w:sz w:val="24"/>
          <w:szCs w:val="24"/>
        </w:rPr>
        <w:t xml:space="preserve">, která umožní </w:t>
      </w:r>
      <w:r w:rsidR="00DF1C77" w:rsidRPr="00AA4A4F">
        <w:rPr>
          <w:rFonts w:ascii="Times New Roman" w:hAnsi="Times New Roman"/>
          <w:sz w:val="24"/>
          <w:szCs w:val="24"/>
        </w:rPr>
        <w:t xml:space="preserve">zajištění </w:t>
      </w:r>
      <w:r w:rsidR="00B068A5" w:rsidRPr="00AA4A4F">
        <w:rPr>
          <w:rFonts w:ascii="Times New Roman" w:hAnsi="Times New Roman"/>
          <w:sz w:val="24"/>
          <w:szCs w:val="24"/>
        </w:rPr>
        <w:t>stabil</w:t>
      </w:r>
      <w:r w:rsidR="007C1B78" w:rsidRPr="00AA4A4F">
        <w:rPr>
          <w:rFonts w:ascii="Times New Roman" w:hAnsi="Times New Roman"/>
          <w:sz w:val="24"/>
          <w:szCs w:val="24"/>
        </w:rPr>
        <w:t>ity nákladů na Přípravek</w:t>
      </w:r>
      <w:r w:rsidR="00B068A5" w:rsidRPr="00AA4A4F">
        <w:rPr>
          <w:rFonts w:ascii="Times New Roman" w:hAnsi="Times New Roman"/>
          <w:sz w:val="24"/>
          <w:szCs w:val="24"/>
        </w:rPr>
        <w:t xml:space="preserve">. </w:t>
      </w:r>
      <w:r w:rsidRPr="00AA4A4F">
        <w:rPr>
          <w:rFonts w:ascii="Times New Roman" w:hAnsi="Times New Roman"/>
          <w:sz w:val="24"/>
          <w:szCs w:val="24"/>
        </w:rPr>
        <w:t xml:space="preserve"> </w:t>
      </w:r>
    </w:p>
    <w:p w14:paraId="18AFE431" w14:textId="77777777" w:rsidR="00B068A5" w:rsidRPr="00AA4A4F" w:rsidRDefault="00B068A5" w:rsidP="00A1512C">
      <w:pPr>
        <w:pStyle w:val="Odstavecseseznamem"/>
        <w:spacing w:before="120" w:after="0" w:line="240" w:lineRule="auto"/>
        <w:ind w:left="567" w:hanging="567"/>
        <w:jc w:val="both"/>
        <w:rPr>
          <w:rFonts w:ascii="Times New Roman" w:hAnsi="Times New Roman"/>
          <w:sz w:val="24"/>
          <w:szCs w:val="24"/>
        </w:rPr>
      </w:pPr>
    </w:p>
    <w:p w14:paraId="2ED1EB1E" w14:textId="77777777" w:rsidR="00AF4CD5" w:rsidRPr="00AA4A4F" w:rsidRDefault="00AF4CD5" w:rsidP="00A1512C">
      <w:pPr>
        <w:pStyle w:val="Odstavecseseznamem"/>
        <w:numPr>
          <w:ilvl w:val="0"/>
          <w:numId w:val="19"/>
        </w:numPr>
        <w:spacing w:before="120" w:after="0" w:line="240" w:lineRule="auto"/>
        <w:ind w:left="567" w:hanging="567"/>
        <w:jc w:val="both"/>
        <w:rPr>
          <w:rFonts w:ascii="Times New Roman" w:hAnsi="Times New Roman"/>
          <w:sz w:val="24"/>
          <w:szCs w:val="24"/>
        </w:rPr>
      </w:pPr>
      <w:r w:rsidRPr="00AA4A4F">
        <w:rPr>
          <w:rFonts w:ascii="Times New Roman" w:hAnsi="Times New Roman"/>
          <w:sz w:val="24"/>
          <w:szCs w:val="24"/>
        </w:rPr>
        <w:t xml:space="preserve">Předmětem </w:t>
      </w:r>
      <w:r w:rsidR="006C40F0" w:rsidRPr="00AA4A4F">
        <w:rPr>
          <w:rFonts w:ascii="Times New Roman" w:hAnsi="Times New Roman"/>
          <w:sz w:val="24"/>
          <w:szCs w:val="24"/>
        </w:rPr>
        <w:t>smlouvy</w:t>
      </w:r>
      <w:r w:rsidR="00CB7C49" w:rsidRPr="00AA4A4F">
        <w:rPr>
          <w:rFonts w:ascii="Times New Roman" w:hAnsi="Times New Roman"/>
          <w:sz w:val="24"/>
          <w:szCs w:val="24"/>
        </w:rPr>
        <w:t xml:space="preserve"> o limitaci nákladů</w:t>
      </w:r>
      <w:r w:rsidR="006C40F0" w:rsidRPr="00AA4A4F">
        <w:rPr>
          <w:rFonts w:ascii="Times New Roman" w:hAnsi="Times New Roman"/>
          <w:sz w:val="24"/>
          <w:szCs w:val="24"/>
        </w:rPr>
        <w:t xml:space="preserve"> </w:t>
      </w:r>
      <w:r w:rsidRPr="00AA4A4F">
        <w:rPr>
          <w:rFonts w:ascii="Times New Roman" w:hAnsi="Times New Roman"/>
          <w:sz w:val="24"/>
          <w:szCs w:val="24"/>
        </w:rPr>
        <w:t xml:space="preserve">bude na jedné straně </w:t>
      </w:r>
      <w:r w:rsidR="00B068A5" w:rsidRPr="00AA4A4F">
        <w:rPr>
          <w:rFonts w:ascii="Times New Roman" w:hAnsi="Times New Roman"/>
          <w:sz w:val="24"/>
          <w:szCs w:val="24"/>
        </w:rPr>
        <w:t>závazek Pojišťov</w:t>
      </w:r>
      <w:r w:rsidR="00007D94" w:rsidRPr="00AA4A4F">
        <w:rPr>
          <w:rFonts w:ascii="Times New Roman" w:hAnsi="Times New Roman"/>
          <w:sz w:val="24"/>
          <w:szCs w:val="24"/>
        </w:rPr>
        <w:t>e</w:t>
      </w:r>
      <w:r w:rsidR="00B068A5" w:rsidRPr="00AA4A4F">
        <w:rPr>
          <w:rFonts w:ascii="Times New Roman" w:hAnsi="Times New Roman"/>
          <w:sz w:val="24"/>
          <w:szCs w:val="24"/>
        </w:rPr>
        <w:t xml:space="preserve">n uhradit Poskytovateli v souladu se zákonem o veřejném zdravotním pojištění </w:t>
      </w:r>
      <w:r w:rsidRPr="00AA4A4F">
        <w:rPr>
          <w:rFonts w:ascii="Times New Roman" w:hAnsi="Times New Roman"/>
          <w:sz w:val="24"/>
          <w:szCs w:val="24"/>
        </w:rPr>
        <w:t>a/nebo v souladu se smlouvou s </w:t>
      </w:r>
      <w:r w:rsidR="00B30DD1">
        <w:rPr>
          <w:rFonts w:ascii="Times New Roman" w:hAnsi="Times New Roman"/>
          <w:sz w:val="24"/>
          <w:szCs w:val="24"/>
        </w:rPr>
        <w:t>P</w:t>
      </w:r>
      <w:r w:rsidR="00B068A5" w:rsidRPr="00AA4A4F">
        <w:rPr>
          <w:rFonts w:ascii="Times New Roman" w:hAnsi="Times New Roman"/>
          <w:sz w:val="24"/>
          <w:szCs w:val="24"/>
        </w:rPr>
        <w:t>oskytovatelem</w:t>
      </w:r>
      <w:r w:rsidRPr="00AA4A4F">
        <w:rPr>
          <w:rFonts w:ascii="Times New Roman" w:hAnsi="Times New Roman"/>
          <w:sz w:val="24"/>
          <w:szCs w:val="24"/>
        </w:rPr>
        <w:t xml:space="preserve"> </w:t>
      </w:r>
      <w:r w:rsidR="00B068A5" w:rsidRPr="00AA4A4F">
        <w:rPr>
          <w:rFonts w:ascii="Times New Roman" w:hAnsi="Times New Roman"/>
          <w:sz w:val="24"/>
          <w:szCs w:val="24"/>
        </w:rPr>
        <w:t>Přípravek, který byl Poskytovatelem poskytnut n</w:t>
      </w:r>
      <w:r w:rsidRPr="00AA4A4F">
        <w:rPr>
          <w:rFonts w:ascii="Times New Roman" w:hAnsi="Times New Roman"/>
          <w:sz w:val="24"/>
          <w:szCs w:val="24"/>
        </w:rPr>
        <w:t>ebo podán p</w:t>
      </w:r>
      <w:r w:rsidR="00B068A5" w:rsidRPr="00AA4A4F">
        <w:rPr>
          <w:rFonts w:ascii="Times New Roman" w:hAnsi="Times New Roman"/>
          <w:sz w:val="24"/>
          <w:szCs w:val="24"/>
        </w:rPr>
        <w:t>ojištěncům Pojišťov</w:t>
      </w:r>
      <w:r w:rsidR="00007D94" w:rsidRPr="00AA4A4F">
        <w:rPr>
          <w:rFonts w:ascii="Times New Roman" w:hAnsi="Times New Roman"/>
          <w:sz w:val="24"/>
          <w:szCs w:val="24"/>
        </w:rPr>
        <w:t>e</w:t>
      </w:r>
      <w:r w:rsidR="00B068A5" w:rsidRPr="00AA4A4F">
        <w:rPr>
          <w:rFonts w:ascii="Times New Roman" w:hAnsi="Times New Roman"/>
          <w:sz w:val="24"/>
          <w:szCs w:val="24"/>
        </w:rPr>
        <w:t>n při poskytnutí zd</w:t>
      </w:r>
      <w:r w:rsidRPr="00AA4A4F">
        <w:rPr>
          <w:rFonts w:ascii="Times New Roman" w:hAnsi="Times New Roman"/>
          <w:sz w:val="24"/>
          <w:szCs w:val="24"/>
        </w:rPr>
        <w:t>ravotní péče. Na straně druhé bude</w:t>
      </w:r>
      <w:r w:rsidR="00B068A5" w:rsidRPr="00AA4A4F">
        <w:rPr>
          <w:rFonts w:ascii="Times New Roman" w:hAnsi="Times New Roman"/>
          <w:sz w:val="24"/>
          <w:szCs w:val="24"/>
        </w:rPr>
        <w:t xml:space="preserve"> předmětem </w:t>
      </w:r>
      <w:r w:rsidR="00B30DD1">
        <w:rPr>
          <w:rFonts w:ascii="Times New Roman" w:hAnsi="Times New Roman"/>
          <w:sz w:val="24"/>
          <w:szCs w:val="24"/>
        </w:rPr>
        <w:t>s</w:t>
      </w:r>
      <w:r w:rsidRPr="00AA4A4F">
        <w:rPr>
          <w:rFonts w:ascii="Times New Roman" w:hAnsi="Times New Roman"/>
          <w:sz w:val="24"/>
          <w:szCs w:val="24"/>
        </w:rPr>
        <w:t xml:space="preserve">mlouvy </w:t>
      </w:r>
      <w:r w:rsidR="00B30DD1">
        <w:rPr>
          <w:rFonts w:ascii="Times New Roman" w:hAnsi="Times New Roman"/>
          <w:sz w:val="24"/>
          <w:szCs w:val="24"/>
        </w:rPr>
        <w:t xml:space="preserve">o limitaci nákladů </w:t>
      </w:r>
      <w:r w:rsidRPr="00AA4A4F">
        <w:rPr>
          <w:rFonts w:ascii="Times New Roman" w:hAnsi="Times New Roman"/>
          <w:sz w:val="24"/>
          <w:szCs w:val="24"/>
        </w:rPr>
        <w:t xml:space="preserve">závazek Držitele </w:t>
      </w:r>
      <w:r w:rsidR="007C1B78" w:rsidRPr="00AA4A4F">
        <w:rPr>
          <w:rFonts w:ascii="Times New Roman" w:hAnsi="Times New Roman"/>
          <w:sz w:val="24"/>
          <w:szCs w:val="24"/>
        </w:rPr>
        <w:t>k poskytnutí</w:t>
      </w:r>
      <w:r w:rsidRPr="00AA4A4F">
        <w:rPr>
          <w:rFonts w:ascii="Times New Roman" w:hAnsi="Times New Roman"/>
          <w:sz w:val="24"/>
          <w:szCs w:val="24"/>
        </w:rPr>
        <w:t xml:space="preserve"> z</w:t>
      </w:r>
      <w:r w:rsidR="007C1B78" w:rsidRPr="00AA4A4F">
        <w:rPr>
          <w:rFonts w:ascii="Times New Roman" w:hAnsi="Times New Roman"/>
          <w:sz w:val="24"/>
          <w:szCs w:val="24"/>
        </w:rPr>
        <w:t>pětné platby</w:t>
      </w:r>
      <w:r w:rsidR="00B068A5" w:rsidRPr="00AA4A4F">
        <w:rPr>
          <w:rFonts w:ascii="Times New Roman" w:hAnsi="Times New Roman"/>
          <w:sz w:val="24"/>
          <w:szCs w:val="24"/>
        </w:rPr>
        <w:t>, pokud dojde k </w:t>
      </w:r>
      <w:r w:rsidR="007C1B78" w:rsidRPr="00AA4A4F">
        <w:rPr>
          <w:rFonts w:ascii="Times New Roman" w:hAnsi="Times New Roman"/>
          <w:sz w:val="24"/>
          <w:szCs w:val="24"/>
        </w:rPr>
        <w:t>překročení dohodnutého</w:t>
      </w:r>
      <w:r w:rsidRPr="00AA4A4F">
        <w:rPr>
          <w:rFonts w:ascii="Times New Roman" w:hAnsi="Times New Roman"/>
          <w:sz w:val="24"/>
          <w:szCs w:val="24"/>
        </w:rPr>
        <w:t xml:space="preserve"> l</w:t>
      </w:r>
      <w:r w:rsidR="007C1B78" w:rsidRPr="00AA4A4F">
        <w:rPr>
          <w:rFonts w:ascii="Times New Roman" w:hAnsi="Times New Roman"/>
          <w:sz w:val="24"/>
          <w:szCs w:val="24"/>
        </w:rPr>
        <w:t xml:space="preserve">imitu na Přípravek </w:t>
      </w:r>
      <w:r w:rsidR="007F0C1F">
        <w:rPr>
          <w:rFonts w:ascii="Times New Roman" w:hAnsi="Times New Roman"/>
          <w:sz w:val="24"/>
          <w:szCs w:val="24"/>
        </w:rPr>
        <w:t>a/</w:t>
      </w:r>
      <w:r w:rsidR="007C1B78" w:rsidRPr="00AA4A4F">
        <w:rPr>
          <w:rFonts w:ascii="Times New Roman" w:hAnsi="Times New Roman"/>
          <w:sz w:val="24"/>
          <w:szCs w:val="24"/>
        </w:rPr>
        <w:t xml:space="preserve">nebo </w:t>
      </w:r>
      <w:r w:rsidR="006C40F0" w:rsidRPr="00AA4A4F">
        <w:rPr>
          <w:rFonts w:ascii="Times New Roman" w:hAnsi="Times New Roman"/>
          <w:sz w:val="24"/>
          <w:szCs w:val="24"/>
        </w:rPr>
        <w:t>poskytnutí slevy z</w:t>
      </w:r>
      <w:r w:rsidR="007C1B78" w:rsidRPr="00AA4A4F">
        <w:rPr>
          <w:rFonts w:ascii="Times New Roman" w:hAnsi="Times New Roman"/>
          <w:sz w:val="24"/>
          <w:szCs w:val="24"/>
        </w:rPr>
        <w:t> </w:t>
      </w:r>
      <w:r w:rsidR="00F30D16" w:rsidRPr="00AA4A4F">
        <w:rPr>
          <w:rFonts w:ascii="Times New Roman" w:hAnsi="Times New Roman"/>
          <w:sz w:val="24"/>
          <w:szCs w:val="24"/>
        </w:rPr>
        <w:t>úhrady</w:t>
      </w:r>
      <w:r w:rsidR="007C1B78" w:rsidRPr="00AA4A4F">
        <w:rPr>
          <w:rFonts w:ascii="Times New Roman" w:hAnsi="Times New Roman"/>
          <w:sz w:val="24"/>
          <w:szCs w:val="24"/>
        </w:rPr>
        <w:t xml:space="preserve"> na Přípravek</w:t>
      </w:r>
      <w:r w:rsidR="006C40F0" w:rsidRPr="00AA4A4F">
        <w:rPr>
          <w:rFonts w:ascii="Times New Roman" w:hAnsi="Times New Roman"/>
          <w:sz w:val="24"/>
          <w:szCs w:val="24"/>
        </w:rPr>
        <w:t>.</w:t>
      </w:r>
    </w:p>
    <w:p w14:paraId="4635A408" w14:textId="77777777" w:rsidR="00AF4CD5" w:rsidRPr="00AA4A4F" w:rsidRDefault="00AF4CD5" w:rsidP="00A1512C">
      <w:pPr>
        <w:pStyle w:val="Odstavecseseznamem"/>
        <w:spacing w:before="120" w:after="0"/>
        <w:ind w:left="567" w:hanging="567"/>
        <w:rPr>
          <w:rFonts w:ascii="Times New Roman" w:hAnsi="Times New Roman"/>
          <w:sz w:val="24"/>
          <w:szCs w:val="24"/>
        </w:rPr>
      </w:pPr>
    </w:p>
    <w:p w14:paraId="12E2A159" w14:textId="77777777" w:rsidR="004C28AE" w:rsidRPr="00AA4A4F" w:rsidRDefault="00CB7C49" w:rsidP="00A1512C">
      <w:pPr>
        <w:pStyle w:val="Odstavecseseznamem"/>
        <w:numPr>
          <w:ilvl w:val="0"/>
          <w:numId w:val="19"/>
        </w:numPr>
        <w:spacing w:before="120" w:after="0" w:line="240" w:lineRule="auto"/>
        <w:ind w:left="567" w:hanging="567"/>
        <w:jc w:val="both"/>
        <w:rPr>
          <w:rFonts w:ascii="Times New Roman" w:hAnsi="Times New Roman"/>
          <w:sz w:val="24"/>
          <w:szCs w:val="24"/>
        </w:rPr>
      </w:pPr>
      <w:r w:rsidRPr="00AA4A4F">
        <w:rPr>
          <w:rFonts w:ascii="Times New Roman" w:hAnsi="Times New Roman"/>
          <w:sz w:val="24"/>
          <w:szCs w:val="24"/>
        </w:rPr>
        <w:t>Smlouva o limitaci nákladů</w:t>
      </w:r>
      <w:r w:rsidR="00F529D0" w:rsidRPr="00AA4A4F">
        <w:rPr>
          <w:rFonts w:ascii="Times New Roman" w:hAnsi="Times New Roman"/>
          <w:sz w:val="24"/>
          <w:szCs w:val="24"/>
        </w:rPr>
        <w:t xml:space="preserve"> bude uzavřena v</w:t>
      </w:r>
      <w:r w:rsidR="004C28AE" w:rsidRPr="00AA4A4F">
        <w:rPr>
          <w:rFonts w:ascii="Times New Roman" w:hAnsi="Times New Roman"/>
          <w:sz w:val="24"/>
          <w:szCs w:val="24"/>
        </w:rPr>
        <w:t> následujících případech:</w:t>
      </w:r>
    </w:p>
    <w:p w14:paraId="1B549007" w14:textId="77777777" w:rsidR="004C28AE" w:rsidRPr="00AA4A4F" w:rsidRDefault="004C28AE" w:rsidP="00A1512C">
      <w:pPr>
        <w:pStyle w:val="Odstavecseseznamem"/>
        <w:spacing w:before="120" w:after="0"/>
        <w:ind w:left="567" w:hanging="567"/>
        <w:rPr>
          <w:rFonts w:ascii="Times New Roman" w:hAnsi="Times New Roman"/>
          <w:sz w:val="24"/>
          <w:szCs w:val="24"/>
        </w:rPr>
      </w:pPr>
    </w:p>
    <w:p w14:paraId="162614F8" w14:textId="00C41D77" w:rsidR="004C28AE" w:rsidRPr="00AA4A4F" w:rsidRDefault="00F529D0" w:rsidP="00A1512C">
      <w:pPr>
        <w:pStyle w:val="Odstavecseseznamem"/>
        <w:numPr>
          <w:ilvl w:val="0"/>
          <w:numId w:val="21"/>
        </w:numPr>
        <w:spacing w:before="120" w:after="0" w:line="240" w:lineRule="auto"/>
        <w:ind w:left="567" w:hanging="567"/>
        <w:jc w:val="both"/>
        <w:rPr>
          <w:rFonts w:ascii="Times New Roman" w:hAnsi="Times New Roman"/>
          <w:sz w:val="24"/>
          <w:szCs w:val="24"/>
        </w:rPr>
      </w:pPr>
      <w:r w:rsidRPr="00AA4A4F">
        <w:rPr>
          <w:rFonts w:ascii="Times New Roman" w:hAnsi="Times New Roman"/>
          <w:sz w:val="24"/>
          <w:szCs w:val="24"/>
        </w:rPr>
        <w:t xml:space="preserve">předpokládané náklady dle analýzy </w:t>
      </w:r>
      <w:r w:rsidR="00CB7C49" w:rsidRPr="00AA4A4F">
        <w:rPr>
          <w:rFonts w:ascii="Times New Roman" w:hAnsi="Times New Roman"/>
          <w:sz w:val="24"/>
          <w:szCs w:val="24"/>
        </w:rPr>
        <w:t xml:space="preserve">dopadu na rozpočet </w:t>
      </w:r>
      <w:r w:rsidRPr="00AA4A4F">
        <w:rPr>
          <w:rFonts w:ascii="Times New Roman" w:hAnsi="Times New Roman"/>
          <w:sz w:val="24"/>
          <w:szCs w:val="24"/>
        </w:rPr>
        <w:t xml:space="preserve">uvedené v rozhodnutí Ústavu budou předpokládat náklady </w:t>
      </w:r>
      <w:r w:rsidR="005F1050" w:rsidRPr="00927DB0">
        <w:rPr>
          <w:rFonts w:ascii="Times New Roman" w:hAnsi="Times New Roman"/>
          <w:highlight w:val="black"/>
        </w:rPr>
        <w:t>XXXXXXX</w:t>
      </w:r>
      <w:r w:rsidR="005F1050">
        <w:rPr>
          <w:rFonts w:ascii="Times New Roman" w:hAnsi="Times New Roman"/>
        </w:rPr>
        <w:t>,</w:t>
      </w:r>
      <w:r w:rsidR="005F1050" w:rsidRPr="00AA4A4F">
        <w:rPr>
          <w:rFonts w:ascii="Times New Roman" w:hAnsi="Times New Roman"/>
          <w:sz w:val="24"/>
          <w:szCs w:val="24"/>
        </w:rPr>
        <w:t xml:space="preserve"> </w:t>
      </w:r>
      <w:r w:rsidR="004C28AE" w:rsidRPr="00AA4A4F">
        <w:rPr>
          <w:rFonts w:ascii="Times New Roman" w:hAnsi="Times New Roman"/>
          <w:sz w:val="24"/>
          <w:szCs w:val="24"/>
        </w:rPr>
        <w:t>nebo</w:t>
      </w:r>
    </w:p>
    <w:p w14:paraId="4DFF18F4" w14:textId="77777777" w:rsidR="004C28AE" w:rsidRPr="00AA4A4F" w:rsidRDefault="004C28AE" w:rsidP="00A1512C">
      <w:pPr>
        <w:pStyle w:val="Odstavecseseznamem"/>
        <w:spacing w:before="120" w:after="0" w:line="240" w:lineRule="auto"/>
        <w:ind w:left="567" w:hanging="567"/>
        <w:jc w:val="both"/>
        <w:rPr>
          <w:rFonts w:ascii="Times New Roman" w:hAnsi="Times New Roman"/>
          <w:sz w:val="24"/>
          <w:szCs w:val="24"/>
        </w:rPr>
      </w:pPr>
    </w:p>
    <w:p w14:paraId="4B3B2114" w14:textId="594EFE01" w:rsidR="00A1512C" w:rsidRPr="005F1050" w:rsidRDefault="00545C5A" w:rsidP="00F16722">
      <w:pPr>
        <w:pStyle w:val="Odstavecseseznamem"/>
        <w:numPr>
          <w:ilvl w:val="0"/>
          <w:numId w:val="21"/>
        </w:numPr>
        <w:spacing w:before="120" w:after="0" w:line="240" w:lineRule="auto"/>
        <w:ind w:left="567" w:hanging="567"/>
        <w:jc w:val="both"/>
        <w:rPr>
          <w:rFonts w:ascii="Times New Roman" w:hAnsi="Times New Roman"/>
          <w:sz w:val="24"/>
          <w:szCs w:val="24"/>
        </w:rPr>
      </w:pPr>
      <w:r w:rsidRPr="005F1050">
        <w:rPr>
          <w:rFonts w:ascii="Times New Roman" w:hAnsi="Times New Roman"/>
          <w:sz w:val="24"/>
          <w:szCs w:val="24"/>
        </w:rPr>
        <w:t xml:space="preserve">předpokládané náklady dle analýzy </w:t>
      </w:r>
      <w:r w:rsidR="00CB7C49" w:rsidRPr="005F1050">
        <w:rPr>
          <w:rFonts w:ascii="Times New Roman" w:hAnsi="Times New Roman"/>
          <w:sz w:val="24"/>
          <w:szCs w:val="24"/>
        </w:rPr>
        <w:t xml:space="preserve">dopadu na rozpočet </w:t>
      </w:r>
      <w:r w:rsidRPr="005F1050">
        <w:rPr>
          <w:rFonts w:ascii="Times New Roman" w:hAnsi="Times New Roman"/>
          <w:sz w:val="24"/>
          <w:szCs w:val="24"/>
        </w:rPr>
        <w:t xml:space="preserve">uvedené v rozhodnutí Ústavu budou předpokládat náklady </w:t>
      </w:r>
      <w:r w:rsidR="005F1050" w:rsidRPr="00927DB0">
        <w:rPr>
          <w:rFonts w:ascii="Times New Roman" w:hAnsi="Times New Roman"/>
          <w:highlight w:val="black"/>
        </w:rPr>
        <w:t>XXXXXXX</w:t>
      </w:r>
    </w:p>
    <w:p w14:paraId="467344B4" w14:textId="77777777" w:rsidR="005F1050" w:rsidRPr="005F1050" w:rsidRDefault="005F1050" w:rsidP="005F1050">
      <w:pPr>
        <w:pStyle w:val="Odstavecseseznamem"/>
        <w:spacing w:before="120" w:after="0" w:line="240" w:lineRule="auto"/>
        <w:ind w:left="567"/>
        <w:jc w:val="both"/>
        <w:rPr>
          <w:rFonts w:ascii="Times New Roman" w:hAnsi="Times New Roman"/>
          <w:sz w:val="24"/>
          <w:szCs w:val="24"/>
        </w:rPr>
      </w:pPr>
    </w:p>
    <w:p w14:paraId="3670EC22" w14:textId="77777777" w:rsidR="00545C5A" w:rsidRPr="00AA4A4F" w:rsidRDefault="004C28AE" w:rsidP="00A1512C">
      <w:pPr>
        <w:pStyle w:val="Odstavecseseznamem"/>
        <w:spacing w:before="120" w:after="0" w:line="240" w:lineRule="auto"/>
        <w:ind w:left="567"/>
        <w:jc w:val="both"/>
        <w:rPr>
          <w:rFonts w:ascii="Times New Roman" w:hAnsi="Times New Roman"/>
          <w:sz w:val="24"/>
          <w:szCs w:val="24"/>
        </w:rPr>
      </w:pPr>
      <w:r w:rsidRPr="00AA4A4F">
        <w:rPr>
          <w:rFonts w:ascii="Times New Roman" w:hAnsi="Times New Roman"/>
          <w:sz w:val="24"/>
          <w:szCs w:val="24"/>
        </w:rPr>
        <w:t xml:space="preserve">V případech uvedených v tomto bodě pod písm. a) nebo b) se </w:t>
      </w:r>
      <w:r w:rsidR="00BD330D" w:rsidRPr="00AA4A4F">
        <w:rPr>
          <w:rFonts w:ascii="Times New Roman" w:hAnsi="Times New Roman"/>
          <w:sz w:val="24"/>
          <w:szCs w:val="24"/>
        </w:rPr>
        <w:t>D</w:t>
      </w:r>
      <w:r w:rsidRPr="00AA4A4F">
        <w:rPr>
          <w:rFonts w:ascii="Times New Roman" w:hAnsi="Times New Roman"/>
          <w:sz w:val="24"/>
          <w:szCs w:val="24"/>
        </w:rPr>
        <w:t>ržitel zavazuje</w:t>
      </w:r>
      <w:r w:rsidR="00545C5A" w:rsidRPr="00AA4A4F">
        <w:rPr>
          <w:rFonts w:ascii="Times New Roman" w:hAnsi="Times New Roman"/>
          <w:sz w:val="24"/>
          <w:szCs w:val="24"/>
        </w:rPr>
        <w:t xml:space="preserve"> uzavřít </w:t>
      </w:r>
      <w:r w:rsidR="00CB7C49" w:rsidRPr="00AA4A4F">
        <w:rPr>
          <w:rFonts w:ascii="Times New Roman" w:hAnsi="Times New Roman"/>
          <w:sz w:val="24"/>
          <w:szCs w:val="24"/>
        </w:rPr>
        <w:t>smlouvu</w:t>
      </w:r>
      <w:r w:rsidR="00545C5A" w:rsidRPr="00AA4A4F">
        <w:rPr>
          <w:rFonts w:ascii="Times New Roman" w:hAnsi="Times New Roman"/>
          <w:sz w:val="24"/>
          <w:szCs w:val="24"/>
        </w:rPr>
        <w:t xml:space="preserve">, která sníží náklady na léčbu </w:t>
      </w:r>
      <w:r w:rsidR="007F0C1F">
        <w:rPr>
          <w:rFonts w:ascii="Times New Roman" w:hAnsi="Times New Roman"/>
          <w:sz w:val="24"/>
          <w:szCs w:val="24"/>
        </w:rPr>
        <w:t xml:space="preserve">Přípravkem </w:t>
      </w:r>
      <w:r w:rsidR="00545C5A" w:rsidRPr="00AA4A4F">
        <w:rPr>
          <w:rFonts w:ascii="Times New Roman" w:hAnsi="Times New Roman"/>
          <w:sz w:val="24"/>
          <w:szCs w:val="24"/>
        </w:rPr>
        <w:t>(tj. např. slevu</w:t>
      </w:r>
      <w:r w:rsidR="007F0C1F">
        <w:rPr>
          <w:rFonts w:ascii="Times New Roman" w:hAnsi="Times New Roman"/>
          <w:sz w:val="24"/>
          <w:szCs w:val="24"/>
        </w:rPr>
        <w:t xml:space="preserve"> z</w:t>
      </w:r>
      <w:r w:rsidR="004D674B">
        <w:rPr>
          <w:rFonts w:ascii="Times New Roman" w:hAnsi="Times New Roman"/>
          <w:sz w:val="24"/>
          <w:szCs w:val="24"/>
        </w:rPr>
        <w:t xml:space="preserve"> </w:t>
      </w:r>
      <w:r w:rsidR="00545C5A" w:rsidRPr="00AA4A4F">
        <w:rPr>
          <w:rFonts w:ascii="Times New Roman" w:hAnsi="Times New Roman"/>
          <w:sz w:val="24"/>
          <w:szCs w:val="24"/>
        </w:rPr>
        <w:t>balení) v takové výš</w:t>
      </w:r>
      <w:r w:rsidR="00724811" w:rsidRPr="00AA4A4F">
        <w:rPr>
          <w:rFonts w:ascii="Times New Roman" w:hAnsi="Times New Roman"/>
          <w:sz w:val="24"/>
          <w:szCs w:val="24"/>
        </w:rPr>
        <w:t>i</w:t>
      </w:r>
      <w:r w:rsidR="00545C5A" w:rsidRPr="00AA4A4F">
        <w:rPr>
          <w:rFonts w:ascii="Times New Roman" w:hAnsi="Times New Roman"/>
          <w:sz w:val="24"/>
          <w:szCs w:val="24"/>
        </w:rPr>
        <w:t>, která umožní Pojišťovn</w:t>
      </w:r>
      <w:r w:rsidR="00007D94" w:rsidRPr="00AA4A4F">
        <w:rPr>
          <w:rFonts w:ascii="Times New Roman" w:hAnsi="Times New Roman"/>
          <w:sz w:val="24"/>
          <w:szCs w:val="24"/>
        </w:rPr>
        <w:t>ám</w:t>
      </w:r>
      <w:r w:rsidR="00545C5A" w:rsidRPr="00AA4A4F">
        <w:rPr>
          <w:rFonts w:ascii="Times New Roman" w:hAnsi="Times New Roman"/>
          <w:sz w:val="24"/>
          <w:szCs w:val="24"/>
        </w:rPr>
        <w:t xml:space="preserve"> zajištění stabilit</w:t>
      </w:r>
      <w:r w:rsidR="00A1512C" w:rsidRPr="00AA4A4F">
        <w:rPr>
          <w:rFonts w:ascii="Times New Roman" w:hAnsi="Times New Roman"/>
          <w:sz w:val="24"/>
          <w:szCs w:val="24"/>
        </w:rPr>
        <w:t>y nákladů na Přípravek</w:t>
      </w:r>
      <w:r w:rsidR="00545C5A" w:rsidRPr="00AA4A4F">
        <w:rPr>
          <w:rFonts w:ascii="Times New Roman" w:hAnsi="Times New Roman"/>
          <w:sz w:val="24"/>
          <w:szCs w:val="24"/>
        </w:rPr>
        <w:t xml:space="preserve">. </w:t>
      </w:r>
    </w:p>
    <w:p w14:paraId="251FB576" w14:textId="77777777" w:rsidR="00A1512C" w:rsidRPr="00AA4A4F" w:rsidRDefault="00A1512C" w:rsidP="00A1512C">
      <w:pPr>
        <w:pStyle w:val="Odstavecseseznamem"/>
        <w:spacing w:before="120" w:after="0" w:line="240" w:lineRule="auto"/>
        <w:ind w:left="567"/>
        <w:jc w:val="both"/>
        <w:rPr>
          <w:rFonts w:ascii="Times New Roman" w:hAnsi="Times New Roman"/>
          <w:sz w:val="24"/>
          <w:szCs w:val="24"/>
        </w:rPr>
      </w:pPr>
    </w:p>
    <w:p w14:paraId="4C8132ED" w14:textId="0184203D" w:rsidR="00B068A5" w:rsidRPr="00AA4A4F" w:rsidRDefault="008F00BD" w:rsidP="00A1512C">
      <w:pPr>
        <w:pStyle w:val="Odstavecseseznamem"/>
        <w:numPr>
          <w:ilvl w:val="0"/>
          <w:numId w:val="19"/>
        </w:numPr>
        <w:spacing w:before="120" w:after="0" w:line="240" w:lineRule="auto"/>
        <w:ind w:left="567" w:hanging="567"/>
        <w:jc w:val="both"/>
        <w:rPr>
          <w:rFonts w:ascii="Times New Roman" w:hAnsi="Times New Roman"/>
          <w:sz w:val="24"/>
          <w:szCs w:val="24"/>
        </w:rPr>
      </w:pPr>
      <w:r w:rsidRPr="00AA4A4F">
        <w:rPr>
          <w:rFonts w:ascii="Times New Roman" w:hAnsi="Times New Roman"/>
          <w:sz w:val="24"/>
          <w:szCs w:val="24"/>
        </w:rPr>
        <w:t>Písemnou výzvu k uzavření smlouvy</w:t>
      </w:r>
      <w:r w:rsidR="00CB7C49" w:rsidRPr="00AA4A4F">
        <w:rPr>
          <w:rFonts w:ascii="Times New Roman" w:hAnsi="Times New Roman"/>
          <w:sz w:val="24"/>
          <w:szCs w:val="24"/>
        </w:rPr>
        <w:t xml:space="preserve"> o limitaci nákladů </w:t>
      </w:r>
      <w:r w:rsidRPr="00AA4A4F">
        <w:rPr>
          <w:rFonts w:ascii="Times New Roman" w:hAnsi="Times New Roman"/>
          <w:sz w:val="24"/>
          <w:szCs w:val="24"/>
        </w:rPr>
        <w:t>j</w:t>
      </w:r>
      <w:r w:rsidR="00007D94" w:rsidRPr="00AA4A4F">
        <w:rPr>
          <w:rFonts w:ascii="Times New Roman" w:hAnsi="Times New Roman"/>
          <w:sz w:val="24"/>
          <w:szCs w:val="24"/>
        </w:rPr>
        <w:t>sou</w:t>
      </w:r>
      <w:r w:rsidRPr="00AA4A4F">
        <w:rPr>
          <w:rFonts w:ascii="Times New Roman" w:hAnsi="Times New Roman"/>
          <w:sz w:val="24"/>
          <w:szCs w:val="24"/>
        </w:rPr>
        <w:t xml:space="preserve"> Pojišťovn</w:t>
      </w:r>
      <w:r w:rsidR="00007D94" w:rsidRPr="00AA4A4F">
        <w:rPr>
          <w:rFonts w:ascii="Times New Roman" w:hAnsi="Times New Roman"/>
          <w:sz w:val="24"/>
          <w:szCs w:val="24"/>
        </w:rPr>
        <w:t>y</w:t>
      </w:r>
      <w:r w:rsidRPr="00AA4A4F">
        <w:rPr>
          <w:rFonts w:ascii="Times New Roman" w:hAnsi="Times New Roman"/>
          <w:sz w:val="24"/>
          <w:szCs w:val="24"/>
        </w:rPr>
        <w:t xml:space="preserve"> povinn</w:t>
      </w:r>
      <w:r w:rsidR="00B043F9">
        <w:rPr>
          <w:rFonts w:ascii="Times New Roman" w:hAnsi="Times New Roman"/>
          <w:sz w:val="24"/>
          <w:szCs w:val="24"/>
        </w:rPr>
        <w:t>y</w:t>
      </w:r>
      <w:r w:rsidRPr="00AA4A4F">
        <w:rPr>
          <w:rFonts w:ascii="Times New Roman" w:hAnsi="Times New Roman"/>
          <w:sz w:val="24"/>
          <w:szCs w:val="24"/>
        </w:rPr>
        <w:t xml:space="preserve"> zaslat v elektronické podobě emailem na adresu </w:t>
      </w:r>
      <w:r w:rsidR="005F1050" w:rsidRPr="00927DB0">
        <w:rPr>
          <w:rFonts w:ascii="Times New Roman" w:hAnsi="Times New Roman"/>
          <w:highlight w:val="black"/>
        </w:rPr>
        <w:t>XXXXXXX</w:t>
      </w:r>
      <w:r w:rsidR="005F1050">
        <w:rPr>
          <w:rFonts w:ascii="Times New Roman" w:hAnsi="Times New Roman"/>
        </w:rPr>
        <w:t>.</w:t>
      </w:r>
      <w:r w:rsidR="005F1050" w:rsidRPr="00AA4A4F">
        <w:rPr>
          <w:rFonts w:ascii="Times New Roman" w:hAnsi="Times New Roman"/>
          <w:sz w:val="24"/>
          <w:szCs w:val="24"/>
        </w:rPr>
        <w:t xml:space="preserve"> </w:t>
      </w:r>
      <w:r w:rsidR="00D17379" w:rsidRPr="00AA4A4F">
        <w:rPr>
          <w:rFonts w:ascii="Times New Roman" w:hAnsi="Times New Roman"/>
          <w:sz w:val="24"/>
          <w:szCs w:val="24"/>
        </w:rPr>
        <w:t>Tato výzva bude</w:t>
      </w:r>
      <w:r w:rsidRPr="00AA4A4F">
        <w:rPr>
          <w:rFonts w:ascii="Times New Roman" w:hAnsi="Times New Roman"/>
          <w:b/>
          <w:sz w:val="24"/>
          <w:szCs w:val="24"/>
        </w:rPr>
        <w:t xml:space="preserve"> </w:t>
      </w:r>
      <w:r w:rsidR="00D17379" w:rsidRPr="00AA4A4F">
        <w:rPr>
          <w:rFonts w:ascii="Times New Roman" w:hAnsi="Times New Roman"/>
          <w:sz w:val="24"/>
          <w:szCs w:val="24"/>
        </w:rPr>
        <w:t>podepsaná</w:t>
      </w:r>
      <w:r w:rsidRPr="00AA4A4F">
        <w:rPr>
          <w:rFonts w:ascii="Times New Roman" w:hAnsi="Times New Roman"/>
          <w:sz w:val="24"/>
          <w:szCs w:val="24"/>
        </w:rPr>
        <w:t xml:space="preserve"> uznávaným elektronickým podpisem</w:t>
      </w:r>
      <w:r w:rsidR="00E24A2D" w:rsidRPr="00AA4A4F">
        <w:rPr>
          <w:rFonts w:ascii="Times New Roman" w:hAnsi="Times New Roman"/>
          <w:sz w:val="24"/>
          <w:szCs w:val="24"/>
        </w:rPr>
        <w:t>. Výzvu j</w:t>
      </w:r>
      <w:r w:rsidR="00007D94" w:rsidRPr="00AA4A4F">
        <w:rPr>
          <w:rFonts w:ascii="Times New Roman" w:hAnsi="Times New Roman"/>
          <w:sz w:val="24"/>
          <w:szCs w:val="24"/>
        </w:rPr>
        <w:t>sou</w:t>
      </w:r>
      <w:r w:rsidR="00E24A2D" w:rsidRPr="00AA4A4F">
        <w:rPr>
          <w:rFonts w:ascii="Times New Roman" w:hAnsi="Times New Roman"/>
          <w:sz w:val="24"/>
          <w:szCs w:val="24"/>
        </w:rPr>
        <w:t xml:space="preserve"> Pojišťovn</w:t>
      </w:r>
      <w:r w:rsidR="00007D94" w:rsidRPr="00AA4A4F">
        <w:rPr>
          <w:rFonts w:ascii="Times New Roman" w:hAnsi="Times New Roman"/>
          <w:sz w:val="24"/>
          <w:szCs w:val="24"/>
        </w:rPr>
        <w:t>y</w:t>
      </w:r>
      <w:r w:rsidR="00E24A2D" w:rsidRPr="00AA4A4F">
        <w:rPr>
          <w:rFonts w:ascii="Times New Roman" w:hAnsi="Times New Roman"/>
          <w:sz w:val="24"/>
          <w:szCs w:val="24"/>
        </w:rPr>
        <w:t xml:space="preserve"> oprávněn</w:t>
      </w:r>
      <w:r w:rsidR="00B043F9">
        <w:rPr>
          <w:rFonts w:ascii="Times New Roman" w:hAnsi="Times New Roman"/>
          <w:sz w:val="24"/>
          <w:szCs w:val="24"/>
        </w:rPr>
        <w:t>y</w:t>
      </w:r>
      <w:r w:rsidR="00E24A2D" w:rsidRPr="00AA4A4F">
        <w:rPr>
          <w:rFonts w:ascii="Times New Roman" w:hAnsi="Times New Roman"/>
          <w:sz w:val="24"/>
          <w:szCs w:val="24"/>
        </w:rPr>
        <w:t xml:space="preserve"> učinit </w:t>
      </w:r>
      <w:r w:rsidR="006C40F0" w:rsidRPr="00AA4A4F">
        <w:rPr>
          <w:rFonts w:ascii="Times New Roman" w:hAnsi="Times New Roman"/>
          <w:sz w:val="24"/>
          <w:szCs w:val="24"/>
        </w:rPr>
        <w:t xml:space="preserve">do </w:t>
      </w:r>
      <w:r w:rsidR="006C40F0" w:rsidRPr="00AA4A4F">
        <w:rPr>
          <w:rFonts w:ascii="Times New Roman" w:hAnsi="Times New Roman"/>
          <w:b/>
          <w:sz w:val="24"/>
          <w:szCs w:val="24"/>
        </w:rPr>
        <w:t>2 měsíců</w:t>
      </w:r>
      <w:r w:rsidR="006C40F0" w:rsidRPr="00AA4A4F">
        <w:rPr>
          <w:rFonts w:ascii="Times New Roman" w:hAnsi="Times New Roman"/>
          <w:sz w:val="24"/>
          <w:szCs w:val="24"/>
        </w:rPr>
        <w:t>, jakmile</w:t>
      </w:r>
      <w:r w:rsidR="00E24A2D" w:rsidRPr="00AA4A4F">
        <w:rPr>
          <w:rFonts w:ascii="Times New Roman" w:hAnsi="Times New Roman"/>
          <w:sz w:val="24"/>
          <w:szCs w:val="24"/>
        </w:rPr>
        <w:t xml:space="preserve"> zjistí, že podmínky uvedené</w:t>
      </w:r>
      <w:r w:rsidRPr="00AA4A4F">
        <w:rPr>
          <w:rFonts w:ascii="Times New Roman" w:hAnsi="Times New Roman"/>
          <w:sz w:val="24"/>
          <w:szCs w:val="24"/>
        </w:rPr>
        <w:t xml:space="preserve"> pod bodem 3 tohoto článku byly naplněny. </w:t>
      </w:r>
      <w:r w:rsidR="00BD330D" w:rsidRPr="00AA4A4F">
        <w:rPr>
          <w:rFonts w:ascii="Times New Roman" w:hAnsi="Times New Roman"/>
          <w:sz w:val="24"/>
          <w:szCs w:val="24"/>
        </w:rPr>
        <w:t>Držitel se zavazuje uzavřít smlouvu</w:t>
      </w:r>
      <w:r w:rsidR="00CB7C49" w:rsidRPr="00AA4A4F">
        <w:rPr>
          <w:rFonts w:ascii="Times New Roman" w:hAnsi="Times New Roman"/>
          <w:sz w:val="24"/>
          <w:szCs w:val="24"/>
        </w:rPr>
        <w:t xml:space="preserve"> o limitaci nákladů</w:t>
      </w:r>
      <w:r w:rsidR="006C40F0" w:rsidRPr="00AA4A4F">
        <w:rPr>
          <w:rFonts w:ascii="Times New Roman" w:hAnsi="Times New Roman"/>
          <w:sz w:val="24"/>
          <w:szCs w:val="24"/>
        </w:rPr>
        <w:t xml:space="preserve"> ve lhůtě </w:t>
      </w:r>
      <w:r w:rsidR="006C40F0" w:rsidRPr="00AA4A4F">
        <w:rPr>
          <w:rFonts w:ascii="Times New Roman" w:hAnsi="Times New Roman"/>
          <w:b/>
          <w:sz w:val="24"/>
          <w:szCs w:val="24"/>
        </w:rPr>
        <w:t>2 měsíců</w:t>
      </w:r>
      <w:r w:rsidR="006C40F0" w:rsidRPr="00AA4A4F">
        <w:rPr>
          <w:rFonts w:ascii="Times New Roman" w:hAnsi="Times New Roman"/>
          <w:sz w:val="24"/>
          <w:szCs w:val="24"/>
        </w:rPr>
        <w:t xml:space="preserve"> od okamžiku, kdy mu Pojišťovn</w:t>
      </w:r>
      <w:r w:rsidR="00007D94" w:rsidRPr="00AA4A4F">
        <w:rPr>
          <w:rFonts w:ascii="Times New Roman" w:hAnsi="Times New Roman"/>
          <w:sz w:val="24"/>
          <w:szCs w:val="24"/>
        </w:rPr>
        <w:t>y</w:t>
      </w:r>
      <w:r w:rsidR="006C40F0" w:rsidRPr="00AA4A4F">
        <w:rPr>
          <w:rFonts w:ascii="Times New Roman" w:hAnsi="Times New Roman"/>
          <w:sz w:val="24"/>
          <w:szCs w:val="24"/>
        </w:rPr>
        <w:t xml:space="preserve"> návrh </w:t>
      </w:r>
      <w:r w:rsidR="00BD330D" w:rsidRPr="00AA4A4F">
        <w:rPr>
          <w:rFonts w:ascii="Times New Roman" w:hAnsi="Times New Roman"/>
          <w:sz w:val="24"/>
          <w:szCs w:val="24"/>
        </w:rPr>
        <w:t>smlouvy</w:t>
      </w:r>
      <w:r w:rsidR="00CB7C49" w:rsidRPr="00AA4A4F">
        <w:rPr>
          <w:rFonts w:ascii="Times New Roman" w:hAnsi="Times New Roman"/>
          <w:sz w:val="24"/>
          <w:szCs w:val="24"/>
        </w:rPr>
        <w:t xml:space="preserve"> o limitaci nákladů</w:t>
      </w:r>
      <w:r w:rsidR="00BD330D" w:rsidRPr="00AA4A4F">
        <w:rPr>
          <w:rFonts w:ascii="Times New Roman" w:hAnsi="Times New Roman"/>
          <w:sz w:val="24"/>
          <w:szCs w:val="24"/>
        </w:rPr>
        <w:t xml:space="preserve"> zaslal</w:t>
      </w:r>
      <w:r w:rsidR="00007D94" w:rsidRPr="00AA4A4F">
        <w:rPr>
          <w:rFonts w:ascii="Times New Roman" w:hAnsi="Times New Roman"/>
          <w:sz w:val="24"/>
          <w:szCs w:val="24"/>
        </w:rPr>
        <w:t>y</w:t>
      </w:r>
      <w:r w:rsidR="006C40F0" w:rsidRPr="00AA4A4F">
        <w:rPr>
          <w:rFonts w:ascii="Times New Roman" w:hAnsi="Times New Roman"/>
          <w:sz w:val="24"/>
          <w:szCs w:val="24"/>
        </w:rPr>
        <w:t xml:space="preserve">. </w:t>
      </w:r>
    </w:p>
    <w:p w14:paraId="138B9DBE" w14:textId="77777777" w:rsidR="006C40F0" w:rsidRPr="00AA4A4F" w:rsidRDefault="006C40F0" w:rsidP="00A1512C">
      <w:pPr>
        <w:pStyle w:val="Odstavecseseznamem"/>
        <w:spacing w:before="120" w:after="0"/>
        <w:ind w:left="567" w:hanging="567"/>
        <w:rPr>
          <w:rFonts w:ascii="Times New Roman" w:hAnsi="Times New Roman"/>
          <w:sz w:val="24"/>
          <w:szCs w:val="24"/>
        </w:rPr>
      </w:pPr>
    </w:p>
    <w:p w14:paraId="6E2F4E39" w14:textId="77777777" w:rsidR="004C28AE" w:rsidRPr="00AA4A4F" w:rsidRDefault="006C40F0" w:rsidP="00A1512C">
      <w:pPr>
        <w:pStyle w:val="Odstavecseseznamem"/>
        <w:numPr>
          <w:ilvl w:val="0"/>
          <w:numId w:val="19"/>
        </w:numPr>
        <w:spacing w:before="120" w:after="0" w:line="240" w:lineRule="auto"/>
        <w:ind w:left="567" w:hanging="567"/>
        <w:jc w:val="both"/>
        <w:rPr>
          <w:rFonts w:ascii="Times New Roman" w:hAnsi="Times New Roman"/>
          <w:sz w:val="24"/>
          <w:szCs w:val="24"/>
        </w:rPr>
      </w:pPr>
      <w:r w:rsidRPr="00AA4A4F">
        <w:rPr>
          <w:rFonts w:ascii="Times New Roman" w:hAnsi="Times New Roman"/>
          <w:sz w:val="24"/>
          <w:szCs w:val="24"/>
        </w:rPr>
        <w:t xml:space="preserve">Smlouva o smlouvě budoucí se v obecných náležitostech řídí § 1785 a násl. </w:t>
      </w:r>
      <w:r w:rsidR="00CB7C49" w:rsidRPr="00AA4A4F">
        <w:rPr>
          <w:rFonts w:ascii="Times New Roman" w:hAnsi="Times New Roman"/>
          <w:sz w:val="24"/>
          <w:szCs w:val="24"/>
        </w:rPr>
        <w:t xml:space="preserve">zákona č. 89/2012 Sb., </w:t>
      </w:r>
      <w:r w:rsidR="007F0C1F">
        <w:rPr>
          <w:rFonts w:ascii="Times New Roman" w:hAnsi="Times New Roman"/>
          <w:sz w:val="24"/>
          <w:szCs w:val="24"/>
        </w:rPr>
        <w:t>občanský zákoník.</w:t>
      </w:r>
    </w:p>
    <w:p w14:paraId="27D8D67F" w14:textId="77777777" w:rsidR="00A1512C" w:rsidRPr="00AA4A4F" w:rsidRDefault="00A1512C" w:rsidP="00A1512C">
      <w:pPr>
        <w:spacing w:before="120" w:after="0" w:line="240" w:lineRule="auto"/>
        <w:jc w:val="both"/>
        <w:rPr>
          <w:rFonts w:ascii="Times New Roman" w:hAnsi="Times New Roman"/>
          <w:sz w:val="24"/>
          <w:szCs w:val="24"/>
        </w:rPr>
      </w:pPr>
    </w:p>
    <w:p w14:paraId="44A98E4B" w14:textId="77777777" w:rsidR="00BD330D" w:rsidRPr="00AA4A4F" w:rsidRDefault="00BD330D" w:rsidP="00BD330D">
      <w:pPr>
        <w:spacing w:after="120" w:line="240" w:lineRule="auto"/>
        <w:jc w:val="center"/>
        <w:rPr>
          <w:rFonts w:ascii="Times New Roman" w:hAnsi="Times New Roman"/>
          <w:b/>
          <w:sz w:val="24"/>
          <w:szCs w:val="24"/>
        </w:rPr>
      </w:pPr>
      <w:r w:rsidRPr="00AA4A4F">
        <w:rPr>
          <w:rFonts w:ascii="Times New Roman" w:hAnsi="Times New Roman"/>
          <w:b/>
          <w:sz w:val="24"/>
          <w:szCs w:val="24"/>
        </w:rPr>
        <w:t>V</w:t>
      </w:r>
      <w:r w:rsidR="006967A4" w:rsidRPr="00AA4A4F">
        <w:rPr>
          <w:rFonts w:ascii="Times New Roman" w:hAnsi="Times New Roman"/>
          <w:b/>
          <w:sz w:val="24"/>
          <w:szCs w:val="24"/>
        </w:rPr>
        <w:t>I</w:t>
      </w:r>
      <w:r w:rsidR="00E154FA" w:rsidRPr="00AA4A4F">
        <w:rPr>
          <w:rFonts w:ascii="Times New Roman" w:hAnsi="Times New Roman"/>
          <w:b/>
          <w:sz w:val="24"/>
          <w:szCs w:val="24"/>
        </w:rPr>
        <w:t>I</w:t>
      </w:r>
      <w:r w:rsidRPr="00AA4A4F">
        <w:rPr>
          <w:rFonts w:ascii="Times New Roman" w:hAnsi="Times New Roman"/>
          <w:b/>
          <w:sz w:val="24"/>
          <w:szCs w:val="24"/>
        </w:rPr>
        <w:t>.</w:t>
      </w:r>
    </w:p>
    <w:p w14:paraId="37C4AA04" w14:textId="77777777" w:rsidR="00BD330D" w:rsidRPr="00AA4A4F" w:rsidRDefault="00BD330D" w:rsidP="00BD330D">
      <w:pPr>
        <w:spacing w:after="120" w:line="240" w:lineRule="auto"/>
        <w:jc w:val="center"/>
        <w:rPr>
          <w:rFonts w:ascii="Times New Roman" w:hAnsi="Times New Roman"/>
          <w:b/>
          <w:sz w:val="24"/>
          <w:szCs w:val="24"/>
        </w:rPr>
      </w:pPr>
      <w:r w:rsidRPr="00AA4A4F">
        <w:rPr>
          <w:rFonts w:ascii="Times New Roman" w:hAnsi="Times New Roman"/>
          <w:b/>
          <w:sz w:val="24"/>
          <w:szCs w:val="24"/>
        </w:rPr>
        <w:t>Smluvní pokuta</w:t>
      </w:r>
    </w:p>
    <w:p w14:paraId="0EBB1BF8" w14:textId="77777777" w:rsidR="00BD330D" w:rsidRPr="00AA4A4F" w:rsidRDefault="00BD330D" w:rsidP="00BD330D">
      <w:pPr>
        <w:spacing w:after="120" w:line="240" w:lineRule="auto"/>
        <w:jc w:val="center"/>
        <w:rPr>
          <w:rFonts w:ascii="Times New Roman" w:hAnsi="Times New Roman"/>
          <w:sz w:val="24"/>
          <w:szCs w:val="24"/>
        </w:rPr>
      </w:pPr>
    </w:p>
    <w:p w14:paraId="3B2CBBA1" w14:textId="70581087" w:rsidR="00BD330D" w:rsidRPr="00B043F9" w:rsidRDefault="00BD330D" w:rsidP="007B6B60">
      <w:pPr>
        <w:pStyle w:val="Odstavecseseznamem"/>
        <w:numPr>
          <w:ilvl w:val="0"/>
          <w:numId w:val="22"/>
        </w:numPr>
        <w:spacing w:after="120" w:line="240" w:lineRule="auto"/>
        <w:ind w:left="567" w:hanging="567"/>
        <w:jc w:val="both"/>
        <w:rPr>
          <w:rFonts w:ascii="Times New Roman" w:hAnsi="Times New Roman"/>
          <w:sz w:val="24"/>
          <w:szCs w:val="24"/>
        </w:rPr>
      </w:pPr>
      <w:r w:rsidRPr="00AA4A4F">
        <w:rPr>
          <w:rFonts w:ascii="Times New Roman" w:hAnsi="Times New Roman"/>
          <w:sz w:val="24"/>
          <w:szCs w:val="24"/>
        </w:rPr>
        <w:t>Smluvní strany se dohodly, že v případě, kdy Držitel odmítne bezdůvodně u</w:t>
      </w:r>
      <w:r w:rsidR="0027664D" w:rsidRPr="00AA4A4F">
        <w:rPr>
          <w:rFonts w:ascii="Times New Roman" w:hAnsi="Times New Roman"/>
          <w:sz w:val="24"/>
          <w:szCs w:val="24"/>
        </w:rPr>
        <w:t>zavřít smlouvu</w:t>
      </w:r>
      <w:r w:rsidR="00CB7C49" w:rsidRPr="00AA4A4F">
        <w:rPr>
          <w:rFonts w:ascii="Times New Roman" w:hAnsi="Times New Roman"/>
          <w:sz w:val="24"/>
          <w:szCs w:val="24"/>
        </w:rPr>
        <w:t xml:space="preserve"> o limitaci nákladů,</w:t>
      </w:r>
      <w:r w:rsidRPr="00AA4A4F">
        <w:rPr>
          <w:rFonts w:ascii="Times New Roman" w:hAnsi="Times New Roman"/>
          <w:sz w:val="24"/>
          <w:szCs w:val="24"/>
        </w:rPr>
        <w:t xml:space="preserve"> ačkoli byly naplněny podmínky pro je</w:t>
      </w:r>
      <w:r w:rsidR="006967A4" w:rsidRPr="00AA4A4F">
        <w:rPr>
          <w:rFonts w:ascii="Times New Roman" w:hAnsi="Times New Roman"/>
          <w:sz w:val="24"/>
          <w:szCs w:val="24"/>
        </w:rPr>
        <w:t>jí uzavření (</w:t>
      </w:r>
      <w:r w:rsidR="00297715">
        <w:rPr>
          <w:rFonts w:ascii="Times New Roman" w:hAnsi="Times New Roman"/>
          <w:sz w:val="24"/>
          <w:szCs w:val="24"/>
        </w:rPr>
        <w:t xml:space="preserve">Článku VI. </w:t>
      </w:r>
      <w:r w:rsidR="00E361D9">
        <w:rPr>
          <w:rFonts w:ascii="Times New Roman" w:hAnsi="Times New Roman"/>
          <w:sz w:val="24"/>
          <w:szCs w:val="24"/>
        </w:rPr>
        <w:t>O</w:t>
      </w:r>
      <w:r w:rsidR="00297715">
        <w:rPr>
          <w:rFonts w:ascii="Times New Roman" w:hAnsi="Times New Roman"/>
          <w:sz w:val="24"/>
          <w:szCs w:val="24"/>
        </w:rPr>
        <w:t>dst</w:t>
      </w:r>
      <w:r w:rsidR="00E361D9">
        <w:rPr>
          <w:rFonts w:ascii="Times New Roman" w:hAnsi="Times New Roman"/>
          <w:sz w:val="24"/>
          <w:szCs w:val="24"/>
        </w:rPr>
        <w:t>.</w:t>
      </w:r>
      <w:r w:rsidR="00297715">
        <w:rPr>
          <w:rFonts w:ascii="Times New Roman" w:hAnsi="Times New Roman"/>
          <w:sz w:val="24"/>
          <w:szCs w:val="24"/>
        </w:rPr>
        <w:t xml:space="preserve"> </w:t>
      </w:r>
      <w:r w:rsidR="00AE603A">
        <w:rPr>
          <w:rFonts w:ascii="Times New Roman" w:hAnsi="Times New Roman"/>
          <w:sz w:val="24"/>
          <w:szCs w:val="24"/>
        </w:rPr>
        <w:t xml:space="preserve">2 a </w:t>
      </w:r>
      <w:r w:rsidR="00297715">
        <w:rPr>
          <w:rFonts w:ascii="Times New Roman" w:hAnsi="Times New Roman"/>
          <w:sz w:val="24"/>
          <w:szCs w:val="24"/>
        </w:rPr>
        <w:t>3</w:t>
      </w:r>
      <w:r w:rsidR="00AE603A">
        <w:rPr>
          <w:rFonts w:ascii="Times New Roman" w:hAnsi="Times New Roman"/>
          <w:sz w:val="24"/>
          <w:szCs w:val="24"/>
        </w:rPr>
        <w:t xml:space="preserve"> </w:t>
      </w:r>
      <w:r w:rsidRPr="00AA4A4F">
        <w:rPr>
          <w:rFonts w:ascii="Times New Roman" w:hAnsi="Times New Roman"/>
          <w:sz w:val="24"/>
          <w:szCs w:val="24"/>
        </w:rPr>
        <w:t xml:space="preserve">této </w:t>
      </w:r>
      <w:r w:rsidR="00CB7C49" w:rsidRPr="00AA4A4F">
        <w:rPr>
          <w:rFonts w:ascii="Times New Roman" w:hAnsi="Times New Roman"/>
          <w:sz w:val="24"/>
          <w:szCs w:val="24"/>
        </w:rPr>
        <w:t>Smlouvy</w:t>
      </w:r>
      <w:r w:rsidRPr="00AA4A4F">
        <w:rPr>
          <w:rFonts w:ascii="Times New Roman" w:hAnsi="Times New Roman"/>
          <w:sz w:val="24"/>
          <w:szCs w:val="24"/>
        </w:rPr>
        <w:t>) a Pojišťovn</w:t>
      </w:r>
      <w:r w:rsidR="00007D94" w:rsidRPr="00AA4A4F">
        <w:rPr>
          <w:rFonts w:ascii="Times New Roman" w:hAnsi="Times New Roman"/>
          <w:sz w:val="24"/>
          <w:szCs w:val="24"/>
        </w:rPr>
        <w:t>y</w:t>
      </w:r>
      <w:r w:rsidRPr="00AA4A4F">
        <w:rPr>
          <w:rFonts w:ascii="Times New Roman" w:hAnsi="Times New Roman"/>
          <w:sz w:val="24"/>
          <w:szCs w:val="24"/>
        </w:rPr>
        <w:t xml:space="preserve"> Držiteli zaslal</w:t>
      </w:r>
      <w:r w:rsidR="00007D94" w:rsidRPr="00AA4A4F">
        <w:rPr>
          <w:rFonts w:ascii="Times New Roman" w:hAnsi="Times New Roman"/>
          <w:sz w:val="24"/>
          <w:szCs w:val="24"/>
        </w:rPr>
        <w:t>y</w:t>
      </w:r>
      <w:r w:rsidRPr="00AA4A4F">
        <w:rPr>
          <w:rFonts w:ascii="Times New Roman" w:hAnsi="Times New Roman"/>
          <w:sz w:val="24"/>
          <w:szCs w:val="24"/>
        </w:rPr>
        <w:t xml:space="preserve"> návrh </w:t>
      </w:r>
      <w:r w:rsidR="0027664D" w:rsidRPr="00AA4A4F">
        <w:rPr>
          <w:rFonts w:ascii="Times New Roman" w:hAnsi="Times New Roman"/>
          <w:sz w:val="24"/>
          <w:szCs w:val="24"/>
        </w:rPr>
        <w:t>smlouvy</w:t>
      </w:r>
      <w:r w:rsidR="00CB7C49" w:rsidRPr="00AA4A4F">
        <w:rPr>
          <w:rFonts w:ascii="Times New Roman" w:hAnsi="Times New Roman"/>
          <w:sz w:val="24"/>
          <w:szCs w:val="24"/>
        </w:rPr>
        <w:t xml:space="preserve"> o limitaci nákladů</w:t>
      </w:r>
      <w:r w:rsidR="0027664D" w:rsidRPr="00AA4A4F">
        <w:rPr>
          <w:rFonts w:ascii="Times New Roman" w:hAnsi="Times New Roman"/>
          <w:sz w:val="24"/>
          <w:szCs w:val="24"/>
        </w:rPr>
        <w:t xml:space="preserve"> ve smyslu </w:t>
      </w:r>
      <w:r w:rsidR="00297715">
        <w:rPr>
          <w:rFonts w:ascii="Times New Roman" w:hAnsi="Times New Roman"/>
          <w:sz w:val="24"/>
          <w:szCs w:val="24"/>
        </w:rPr>
        <w:t xml:space="preserve">Článku VI. </w:t>
      </w:r>
      <w:r w:rsidR="0027664D" w:rsidRPr="00AA4A4F">
        <w:rPr>
          <w:rFonts w:ascii="Times New Roman" w:hAnsi="Times New Roman"/>
          <w:sz w:val="24"/>
          <w:szCs w:val="24"/>
        </w:rPr>
        <w:t>odst. </w:t>
      </w:r>
      <w:r w:rsidR="00AE603A">
        <w:rPr>
          <w:rFonts w:ascii="Times New Roman" w:hAnsi="Times New Roman"/>
          <w:sz w:val="24"/>
          <w:szCs w:val="24"/>
        </w:rPr>
        <w:t>4</w:t>
      </w:r>
      <w:r w:rsidR="00E24A2D" w:rsidRPr="00AA4A4F">
        <w:rPr>
          <w:rFonts w:ascii="Times New Roman" w:hAnsi="Times New Roman"/>
          <w:sz w:val="24"/>
          <w:szCs w:val="24"/>
        </w:rPr>
        <w:t xml:space="preserve"> této </w:t>
      </w:r>
      <w:r w:rsidR="00CB7C49" w:rsidRPr="00AA4A4F">
        <w:rPr>
          <w:rFonts w:ascii="Times New Roman" w:hAnsi="Times New Roman"/>
          <w:sz w:val="24"/>
          <w:szCs w:val="24"/>
        </w:rPr>
        <w:t>S</w:t>
      </w:r>
      <w:r w:rsidR="00E24A2D" w:rsidRPr="00AA4A4F">
        <w:rPr>
          <w:rFonts w:ascii="Times New Roman" w:hAnsi="Times New Roman"/>
          <w:sz w:val="24"/>
          <w:szCs w:val="24"/>
        </w:rPr>
        <w:t>mlouvy</w:t>
      </w:r>
      <w:r w:rsidRPr="00AA4A4F">
        <w:rPr>
          <w:rFonts w:ascii="Times New Roman" w:hAnsi="Times New Roman"/>
          <w:sz w:val="24"/>
          <w:szCs w:val="24"/>
        </w:rPr>
        <w:t>, vzniká Pojišťovn</w:t>
      </w:r>
      <w:r w:rsidR="00007D94" w:rsidRPr="00AA4A4F">
        <w:rPr>
          <w:rFonts w:ascii="Times New Roman" w:hAnsi="Times New Roman"/>
          <w:sz w:val="24"/>
          <w:szCs w:val="24"/>
        </w:rPr>
        <w:t>ám jednotlivě</w:t>
      </w:r>
      <w:r w:rsidRPr="00AA4A4F">
        <w:rPr>
          <w:rFonts w:ascii="Times New Roman" w:hAnsi="Times New Roman"/>
          <w:sz w:val="24"/>
          <w:szCs w:val="24"/>
        </w:rPr>
        <w:t xml:space="preserve"> nárok na zaplacení smluvní pokuty ve výši </w:t>
      </w:r>
      <w:r w:rsidR="005F1050" w:rsidRPr="00927DB0">
        <w:rPr>
          <w:rFonts w:ascii="Times New Roman" w:hAnsi="Times New Roman"/>
          <w:highlight w:val="black"/>
        </w:rPr>
        <w:t>XXXXXXX</w:t>
      </w:r>
      <w:r w:rsidR="005F1050" w:rsidRPr="00AA4A4F">
        <w:rPr>
          <w:rFonts w:ascii="Times New Roman" w:hAnsi="Times New Roman"/>
          <w:sz w:val="24"/>
          <w:szCs w:val="24"/>
        </w:rPr>
        <w:t xml:space="preserve"> </w:t>
      </w:r>
      <w:r w:rsidRPr="00AA4A4F">
        <w:rPr>
          <w:rFonts w:ascii="Times New Roman" w:hAnsi="Times New Roman"/>
          <w:sz w:val="24"/>
          <w:szCs w:val="24"/>
        </w:rPr>
        <w:t xml:space="preserve">(slovy: </w:t>
      </w:r>
      <w:r w:rsidR="005F1050" w:rsidRPr="00927DB0">
        <w:rPr>
          <w:rFonts w:ascii="Times New Roman" w:hAnsi="Times New Roman"/>
          <w:highlight w:val="black"/>
        </w:rPr>
        <w:t>XXXXXXX</w:t>
      </w:r>
      <w:r w:rsidR="005F1050">
        <w:rPr>
          <w:rFonts w:ascii="Times New Roman" w:hAnsi="Times New Roman"/>
        </w:rPr>
        <w:t>)</w:t>
      </w:r>
    </w:p>
    <w:p w14:paraId="3E26F4B8" w14:textId="77777777" w:rsidR="00896A63" w:rsidRPr="00B043F9" w:rsidRDefault="00896A63" w:rsidP="007B6B60">
      <w:pPr>
        <w:pStyle w:val="Odstavecseseznamem"/>
        <w:spacing w:after="120" w:line="240" w:lineRule="auto"/>
        <w:ind w:left="567" w:hanging="567"/>
        <w:jc w:val="both"/>
        <w:rPr>
          <w:rFonts w:ascii="Times New Roman" w:hAnsi="Times New Roman"/>
          <w:sz w:val="24"/>
          <w:szCs w:val="24"/>
        </w:rPr>
      </w:pPr>
    </w:p>
    <w:p w14:paraId="7786F987" w14:textId="77777777" w:rsidR="00896A63" w:rsidRPr="00AA4A4F" w:rsidRDefault="00896A63" w:rsidP="007B6B60">
      <w:pPr>
        <w:pStyle w:val="Odstavecseseznamem"/>
        <w:numPr>
          <w:ilvl w:val="0"/>
          <w:numId w:val="22"/>
        </w:numPr>
        <w:spacing w:after="120" w:line="240" w:lineRule="auto"/>
        <w:ind w:left="567" w:hanging="567"/>
        <w:jc w:val="both"/>
        <w:rPr>
          <w:rFonts w:ascii="Times New Roman" w:hAnsi="Times New Roman"/>
          <w:sz w:val="24"/>
          <w:szCs w:val="24"/>
        </w:rPr>
      </w:pPr>
      <w:r w:rsidRPr="00AA4A4F">
        <w:rPr>
          <w:rFonts w:ascii="Times New Roman" w:hAnsi="Times New Roman"/>
          <w:sz w:val="24"/>
          <w:szCs w:val="24"/>
        </w:rPr>
        <w:t>Smluv</w:t>
      </w:r>
      <w:r w:rsidR="00E24A2D" w:rsidRPr="00AA4A4F">
        <w:rPr>
          <w:rFonts w:ascii="Times New Roman" w:hAnsi="Times New Roman"/>
          <w:sz w:val="24"/>
          <w:szCs w:val="24"/>
        </w:rPr>
        <w:t>ní pokuta je splatná do 30 kalendářních dnů</w:t>
      </w:r>
      <w:r w:rsidRPr="00AA4A4F">
        <w:rPr>
          <w:rFonts w:ascii="Times New Roman" w:hAnsi="Times New Roman"/>
          <w:sz w:val="24"/>
          <w:szCs w:val="24"/>
        </w:rPr>
        <w:t xml:space="preserve"> poté, co bude písemná výzva k jejímu zaplacení doručena druhé smluvní straně. </w:t>
      </w:r>
    </w:p>
    <w:p w14:paraId="101FA336" w14:textId="5DC750D7" w:rsidR="004B7867" w:rsidRDefault="004B7867" w:rsidP="004B7867">
      <w:pPr>
        <w:spacing w:after="120" w:line="240" w:lineRule="auto"/>
        <w:jc w:val="both"/>
        <w:rPr>
          <w:rFonts w:ascii="Times New Roman" w:hAnsi="Times New Roman"/>
          <w:sz w:val="24"/>
          <w:szCs w:val="24"/>
        </w:rPr>
      </w:pPr>
    </w:p>
    <w:p w14:paraId="4275282A" w14:textId="2392A7DB" w:rsidR="0021215B" w:rsidRDefault="0021215B" w:rsidP="004B7867">
      <w:pPr>
        <w:spacing w:after="120" w:line="240" w:lineRule="auto"/>
        <w:jc w:val="both"/>
        <w:rPr>
          <w:rFonts w:ascii="Times New Roman" w:hAnsi="Times New Roman"/>
          <w:sz w:val="24"/>
          <w:szCs w:val="24"/>
        </w:rPr>
      </w:pPr>
    </w:p>
    <w:p w14:paraId="4C3E32CE" w14:textId="77777777" w:rsidR="0021215B" w:rsidRDefault="0021215B" w:rsidP="004B7867">
      <w:pPr>
        <w:spacing w:after="120" w:line="240" w:lineRule="auto"/>
        <w:jc w:val="both"/>
        <w:rPr>
          <w:rFonts w:ascii="Times New Roman" w:hAnsi="Times New Roman"/>
          <w:sz w:val="24"/>
          <w:szCs w:val="24"/>
        </w:rPr>
      </w:pPr>
    </w:p>
    <w:p w14:paraId="50D1CB70" w14:textId="77777777" w:rsidR="001D5709" w:rsidRPr="00AA4A4F" w:rsidRDefault="001D5709" w:rsidP="004B7867">
      <w:pPr>
        <w:spacing w:after="120" w:line="240" w:lineRule="auto"/>
        <w:jc w:val="both"/>
        <w:rPr>
          <w:rFonts w:ascii="Times New Roman" w:hAnsi="Times New Roman"/>
          <w:sz w:val="24"/>
          <w:szCs w:val="24"/>
        </w:rPr>
      </w:pPr>
    </w:p>
    <w:p w14:paraId="1B767922" w14:textId="77777777" w:rsidR="004B7867" w:rsidRPr="00B043F9" w:rsidRDefault="004B7867" w:rsidP="004B7867">
      <w:pPr>
        <w:spacing w:after="120" w:line="240" w:lineRule="auto"/>
        <w:jc w:val="center"/>
        <w:rPr>
          <w:rFonts w:ascii="Times New Roman" w:hAnsi="Times New Roman"/>
          <w:b/>
          <w:sz w:val="24"/>
          <w:szCs w:val="24"/>
        </w:rPr>
      </w:pPr>
      <w:r w:rsidRPr="00B043F9">
        <w:rPr>
          <w:rFonts w:ascii="Times New Roman" w:hAnsi="Times New Roman"/>
          <w:b/>
          <w:sz w:val="24"/>
          <w:szCs w:val="24"/>
        </w:rPr>
        <w:t>VIII.</w:t>
      </w:r>
    </w:p>
    <w:p w14:paraId="2B11C0FB" w14:textId="77777777" w:rsidR="004B7867" w:rsidRPr="00B043F9" w:rsidRDefault="004B7867" w:rsidP="004B7867">
      <w:pPr>
        <w:spacing w:after="120" w:line="240" w:lineRule="auto"/>
        <w:jc w:val="center"/>
        <w:rPr>
          <w:rFonts w:ascii="Times New Roman" w:hAnsi="Times New Roman"/>
          <w:b/>
          <w:sz w:val="24"/>
          <w:szCs w:val="24"/>
        </w:rPr>
      </w:pPr>
      <w:r w:rsidRPr="00B043F9">
        <w:rPr>
          <w:rFonts w:ascii="Times New Roman" w:hAnsi="Times New Roman"/>
          <w:b/>
          <w:sz w:val="24"/>
          <w:szCs w:val="24"/>
        </w:rPr>
        <w:t>Kontaktní údaje</w:t>
      </w:r>
    </w:p>
    <w:p w14:paraId="6325166D" w14:textId="77777777" w:rsidR="004B7867" w:rsidRPr="00AA4A4F" w:rsidRDefault="004B7867" w:rsidP="004B7867">
      <w:pPr>
        <w:pStyle w:val="Odstavecseseznamem"/>
        <w:rPr>
          <w:rFonts w:ascii="Times New Roman" w:hAnsi="Times New Roman"/>
          <w:sz w:val="24"/>
          <w:szCs w:val="24"/>
        </w:rPr>
      </w:pPr>
    </w:p>
    <w:p w14:paraId="20DA4B1C" w14:textId="77777777" w:rsidR="004B7867" w:rsidRPr="00B043F9" w:rsidRDefault="004B7867" w:rsidP="007B6B60">
      <w:pPr>
        <w:pStyle w:val="Odstavecseseznamem"/>
        <w:numPr>
          <w:ilvl w:val="0"/>
          <w:numId w:val="29"/>
        </w:numPr>
        <w:overflowPunct w:val="0"/>
        <w:autoSpaceDE w:val="0"/>
        <w:autoSpaceDN w:val="0"/>
        <w:adjustRightInd w:val="0"/>
        <w:spacing w:after="120" w:line="240" w:lineRule="auto"/>
        <w:ind w:left="567" w:hanging="567"/>
        <w:jc w:val="both"/>
        <w:textAlignment w:val="baseline"/>
        <w:rPr>
          <w:rFonts w:ascii="Times New Roman" w:hAnsi="Times New Roman"/>
          <w:sz w:val="24"/>
          <w:szCs w:val="24"/>
        </w:rPr>
      </w:pPr>
      <w:r w:rsidRPr="00B043F9">
        <w:rPr>
          <w:rFonts w:ascii="Times New Roman" w:hAnsi="Times New Roman"/>
          <w:sz w:val="24"/>
          <w:szCs w:val="24"/>
        </w:rPr>
        <w:t xml:space="preserve">Za </w:t>
      </w:r>
      <w:r w:rsidR="007F0C1F" w:rsidRPr="00B043F9">
        <w:rPr>
          <w:rFonts w:ascii="Times New Roman" w:hAnsi="Times New Roman"/>
          <w:sz w:val="24"/>
          <w:szCs w:val="24"/>
        </w:rPr>
        <w:t>Pojišťo</w:t>
      </w:r>
      <w:r w:rsidR="007F0C1F">
        <w:rPr>
          <w:rFonts w:ascii="Times New Roman" w:hAnsi="Times New Roman"/>
          <w:sz w:val="24"/>
          <w:szCs w:val="24"/>
        </w:rPr>
        <w:t xml:space="preserve">vny </w:t>
      </w:r>
      <w:r w:rsidRPr="00B043F9">
        <w:rPr>
          <w:rFonts w:ascii="Times New Roman" w:hAnsi="Times New Roman"/>
          <w:sz w:val="24"/>
          <w:szCs w:val="24"/>
        </w:rPr>
        <w:t>je zmocněn k jed</w:t>
      </w:r>
      <w:r w:rsidR="00E24A2D" w:rsidRPr="00B043F9">
        <w:rPr>
          <w:rFonts w:ascii="Times New Roman" w:hAnsi="Times New Roman"/>
          <w:sz w:val="24"/>
          <w:szCs w:val="24"/>
        </w:rPr>
        <w:t>nání ve věci plnění této Smlouvy</w:t>
      </w:r>
      <w:r w:rsidRPr="00B043F9">
        <w:rPr>
          <w:rFonts w:ascii="Times New Roman" w:hAnsi="Times New Roman"/>
          <w:sz w:val="24"/>
          <w:szCs w:val="24"/>
        </w:rPr>
        <w:t>:</w:t>
      </w:r>
    </w:p>
    <w:p w14:paraId="71804025" w14:textId="72433B16" w:rsidR="00007D94" w:rsidRPr="00B043F9" w:rsidRDefault="005F1050" w:rsidP="00AA4A4F">
      <w:pPr>
        <w:pStyle w:val="Odstavecseseznamem"/>
        <w:overflowPunct w:val="0"/>
        <w:autoSpaceDE w:val="0"/>
        <w:autoSpaceDN w:val="0"/>
        <w:adjustRightInd w:val="0"/>
        <w:spacing w:after="0" w:line="240" w:lineRule="auto"/>
        <w:ind w:left="567"/>
        <w:jc w:val="both"/>
        <w:textAlignment w:val="baseline"/>
        <w:rPr>
          <w:rFonts w:ascii="Times New Roman" w:eastAsia="Times New Roman" w:hAnsi="Times New Roman"/>
          <w:sz w:val="24"/>
          <w:szCs w:val="24"/>
          <w:lang w:eastAsia="cs-CZ"/>
        </w:rPr>
      </w:pPr>
      <w:r w:rsidRPr="00927DB0">
        <w:rPr>
          <w:rFonts w:ascii="Times New Roman" w:hAnsi="Times New Roman"/>
          <w:highlight w:val="black"/>
        </w:rPr>
        <w:t>XXXXXXX</w:t>
      </w:r>
      <w:r w:rsidR="00007D94" w:rsidRPr="00B043F9">
        <w:rPr>
          <w:rFonts w:ascii="Times New Roman" w:eastAsia="Times New Roman" w:hAnsi="Times New Roman"/>
          <w:b/>
          <w:sz w:val="24"/>
          <w:szCs w:val="24"/>
          <w:lang w:eastAsia="cs-CZ"/>
        </w:rPr>
        <w:t>,</w:t>
      </w:r>
      <w:r w:rsidR="00007D94" w:rsidRPr="00B043F9">
        <w:rPr>
          <w:rFonts w:ascii="Times New Roman" w:eastAsia="Times New Roman" w:hAnsi="Times New Roman"/>
          <w:sz w:val="24"/>
          <w:szCs w:val="24"/>
          <w:lang w:eastAsia="cs-CZ"/>
        </w:rPr>
        <w:t xml:space="preserve"> zaměstnanec Lékové komise Svazu zdravotních pojišťoven ČR, bytem </w:t>
      </w:r>
      <w:r w:rsidRPr="00927DB0">
        <w:rPr>
          <w:rFonts w:ascii="Times New Roman" w:hAnsi="Times New Roman"/>
          <w:highlight w:val="black"/>
        </w:rPr>
        <w:t>XXXXXXX</w:t>
      </w:r>
      <w:r w:rsidR="007F0C1F">
        <w:rPr>
          <w:rFonts w:ascii="Times New Roman" w:eastAsia="Times New Roman" w:hAnsi="Times New Roman"/>
          <w:sz w:val="24"/>
          <w:szCs w:val="24"/>
          <w:lang w:eastAsia="cs-CZ"/>
        </w:rPr>
        <w:t>.</w:t>
      </w:r>
    </w:p>
    <w:p w14:paraId="6029B683" w14:textId="06825A23" w:rsidR="0016400D" w:rsidRPr="0016400D" w:rsidRDefault="007B6B60" w:rsidP="0016400D">
      <w:pPr>
        <w:pStyle w:val="Odstavecseseznamem"/>
        <w:numPr>
          <w:ilvl w:val="0"/>
          <w:numId w:val="29"/>
        </w:numPr>
        <w:spacing w:after="120" w:line="240" w:lineRule="auto"/>
        <w:ind w:left="567" w:hanging="567"/>
        <w:jc w:val="both"/>
        <w:rPr>
          <w:rFonts w:ascii="Times New Roman" w:hAnsi="Times New Roman"/>
          <w:b/>
          <w:sz w:val="24"/>
          <w:szCs w:val="24"/>
        </w:rPr>
      </w:pPr>
      <w:r w:rsidRPr="00B043F9">
        <w:rPr>
          <w:rFonts w:ascii="Times New Roman" w:hAnsi="Times New Roman"/>
          <w:sz w:val="24"/>
          <w:szCs w:val="24"/>
        </w:rPr>
        <w:t>Za Držitele</w:t>
      </w:r>
      <w:r w:rsidR="004B7867" w:rsidRPr="00B043F9">
        <w:rPr>
          <w:rFonts w:ascii="Times New Roman" w:hAnsi="Times New Roman"/>
          <w:sz w:val="24"/>
          <w:szCs w:val="24"/>
        </w:rPr>
        <w:t xml:space="preserve"> je zmocněn k je</w:t>
      </w:r>
      <w:r w:rsidR="00E24A2D" w:rsidRPr="00B043F9">
        <w:rPr>
          <w:rFonts w:ascii="Times New Roman" w:hAnsi="Times New Roman"/>
          <w:sz w:val="24"/>
          <w:szCs w:val="24"/>
        </w:rPr>
        <w:t>dnání ve věci plnění této Smlouvy</w:t>
      </w:r>
      <w:r w:rsidR="004B7867" w:rsidRPr="00B043F9">
        <w:rPr>
          <w:rFonts w:ascii="Times New Roman" w:hAnsi="Times New Roman"/>
          <w:sz w:val="24"/>
          <w:szCs w:val="24"/>
        </w:rPr>
        <w:t>:</w:t>
      </w:r>
    </w:p>
    <w:p w14:paraId="3B4BAF29" w14:textId="27A7A070" w:rsidR="0016400D" w:rsidRPr="0016400D" w:rsidRDefault="0016400D" w:rsidP="0016400D">
      <w:pPr>
        <w:pStyle w:val="Odstavecseseznamem"/>
        <w:spacing w:after="120" w:line="240" w:lineRule="auto"/>
        <w:ind w:left="567"/>
        <w:jc w:val="both"/>
        <w:rPr>
          <w:rFonts w:ascii="Times New Roman" w:hAnsi="Times New Roman"/>
          <w:b/>
          <w:sz w:val="24"/>
          <w:szCs w:val="24"/>
        </w:rPr>
      </w:pPr>
      <w:r w:rsidRPr="00463538">
        <w:rPr>
          <w:rFonts w:ascii="Times New Roman" w:hAnsi="Times New Roman"/>
          <w:b/>
          <w:bCs/>
          <w:sz w:val="24"/>
          <w:szCs w:val="24"/>
        </w:rPr>
        <w:lastRenderedPageBreak/>
        <w:t>MUDr. Jolana Kubátová</w:t>
      </w:r>
      <w:r w:rsidRPr="0016400D">
        <w:rPr>
          <w:rFonts w:ascii="Times New Roman" w:hAnsi="Times New Roman"/>
          <w:sz w:val="24"/>
          <w:szCs w:val="24"/>
        </w:rPr>
        <w:t xml:space="preserve">, </w:t>
      </w:r>
      <w:r w:rsidR="009515A7">
        <w:rPr>
          <w:rFonts w:ascii="Times New Roman" w:hAnsi="Times New Roman"/>
          <w:sz w:val="24"/>
          <w:szCs w:val="24"/>
        </w:rPr>
        <w:t>MCO CZ</w:t>
      </w:r>
      <w:r w:rsidR="009515A7">
        <w:rPr>
          <w:rFonts w:ascii="Times New Roman" w:hAnsi="Times New Roman"/>
          <w:sz w:val="24"/>
          <w:szCs w:val="24"/>
          <w:lang w:val="en-US"/>
        </w:rPr>
        <w:t xml:space="preserve">&amp;SK </w:t>
      </w:r>
      <w:r w:rsidRPr="0016400D">
        <w:rPr>
          <w:rFonts w:ascii="Times New Roman" w:hAnsi="Times New Roman"/>
          <w:sz w:val="24"/>
          <w:szCs w:val="24"/>
        </w:rPr>
        <w:t xml:space="preserve">Head of Market Access &amp; Public Affairs, tel.: </w:t>
      </w:r>
      <w:r w:rsidR="005F1050" w:rsidRPr="00927DB0">
        <w:rPr>
          <w:rFonts w:ascii="Times New Roman" w:hAnsi="Times New Roman"/>
          <w:highlight w:val="black"/>
        </w:rPr>
        <w:t>XXXXXXX</w:t>
      </w:r>
      <w:r w:rsidR="005F1050">
        <w:rPr>
          <w:rFonts w:ascii="Times New Roman" w:hAnsi="Times New Roman"/>
        </w:rPr>
        <w:t>,</w:t>
      </w:r>
      <w:r w:rsidR="005F1050" w:rsidRPr="0016400D">
        <w:rPr>
          <w:sz w:val="24"/>
          <w:szCs w:val="24"/>
        </w:rPr>
        <w:t xml:space="preserve"> </w:t>
      </w:r>
      <w:r w:rsidRPr="0016400D">
        <w:rPr>
          <w:sz w:val="24"/>
          <w:szCs w:val="24"/>
        </w:rPr>
        <w:t>e-mail:</w:t>
      </w:r>
      <w:r w:rsidRPr="00BC07E4">
        <w:t xml:space="preserve"> </w:t>
      </w:r>
      <w:r w:rsidR="005F1050" w:rsidRPr="00927DB0">
        <w:rPr>
          <w:rFonts w:ascii="Times New Roman" w:hAnsi="Times New Roman"/>
          <w:highlight w:val="black"/>
        </w:rPr>
        <w:t>XXXXXXX</w:t>
      </w:r>
    </w:p>
    <w:p w14:paraId="618B7D20" w14:textId="77777777" w:rsidR="00937C62" w:rsidRDefault="00937C62" w:rsidP="002A0D40">
      <w:pPr>
        <w:overflowPunct w:val="0"/>
        <w:autoSpaceDE w:val="0"/>
        <w:autoSpaceDN w:val="0"/>
        <w:adjustRightInd w:val="0"/>
        <w:spacing w:after="0" w:line="360" w:lineRule="auto"/>
        <w:jc w:val="center"/>
        <w:textAlignment w:val="baseline"/>
        <w:rPr>
          <w:rFonts w:ascii="Times New Roman" w:hAnsi="Times New Roman"/>
          <w:b/>
          <w:sz w:val="24"/>
          <w:szCs w:val="24"/>
        </w:rPr>
      </w:pPr>
    </w:p>
    <w:p w14:paraId="3F4C2E89" w14:textId="77777777" w:rsidR="002A0D40" w:rsidRPr="00B043F9" w:rsidRDefault="007B6B60" w:rsidP="002A0D40">
      <w:pPr>
        <w:overflowPunct w:val="0"/>
        <w:autoSpaceDE w:val="0"/>
        <w:autoSpaceDN w:val="0"/>
        <w:adjustRightInd w:val="0"/>
        <w:spacing w:after="0" w:line="360" w:lineRule="auto"/>
        <w:jc w:val="center"/>
        <w:textAlignment w:val="baseline"/>
        <w:rPr>
          <w:rFonts w:ascii="Times New Roman" w:hAnsi="Times New Roman"/>
          <w:b/>
          <w:sz w:val="24"/>
          <w:szCs w:val="24"/>
        </w:rPr>
      </w:pPr>
      <w:r w:rsidRPr="00B043F9">
        <w:rPr>
          <w:rFonts w:ascii="Times New Roman" w:hAnsi="Times New Roman"/>
          <w:b/>
          <w:sz w:val="24"/>
          <w:szCs w:val="24"/>
        </w:rPr>
        <w:t>IX</w:t>
      </w:r>
      <w:r w:rsidR="002A0D40" w:rsidRPr="00B043F9">
        <w:rPr>
          <w:rFonts w:ascii="Times New Roman" w:hAnsi="Times New Roman"/>
          <w:b/>
          <w:sz w:val="24"/>
          <w:szCs w:val="24"/>
        </w:rPr>
        <w:t>.</w:t>
      </w:r>
    </w:p>
    <w:p w14:paraId="68A2058C" w14:textId="77777777" w:rsidR="002A0D40" w:rsidRPr="00B043F9" w:rsidRDefault="002A0D40" w:rsidP="002A0D40">
      <w:pPr>
        <w:overflowPunct w:val="0"/>
        <w:autoSpaceDE w:val="0"/>
        <w:autoSpaceDN w:val="0"/>
        <w:adjustRightInd w:val="0"/>
        <w:spacing w:after="0" w:line="360" w:lineRule="auto"/>
        <w:jc w:val="center"/>
        <w:textAlignment w:val="baseline"/>
        <w:rPr>
          <w:rFonts w:ascii="Times New Roman" w:hAnsi="Times New Roman"/>
          <w:b/>
          <w:sz w:val="24"/>
          <w:szCs w:val="24"/>
        </w:rPr>
      </w:pPr>
      <w:r w:rsidRPr="00B043F9">
        <w:rPr>
          <w:rFonts w:ascii="Times New Roman" w:hAnsi="Times New Roman"/>
          <w:b/>
          <w:sz w:val="24"/>
          <w:szCs w:val="24"/>
        </w:rPr>
        <w:t>Závěrečná ustanovení</w:t>
      </w:r>
    </w:p>
    <w:p w14:paraId="01A192B6" w14:textId="3C0D94B7" w:rsidR="007F36FC" w:rsidRPr="00B043F9" w:rsidRDefault="00EA7B92" w:rsidP="00EA7B92">
      <w:pPr>
        <w:tabs>
          <w:tab w:val="left" w:pos="3636"/>
        </w:tabs>
        <w:overflowPunct w:val="0"/>
        <w:autoSpaceDE w:val="0"/>
        <w:autoSpaceDN w:val="0"/>
        <w:adjustRightInd w:val="0"/>
        <w:spacing w:after="120" w:line="240" w:lineRule="auto"/>
        <w:textAlignment w:val="baseline"/>
        <w:rPr>
          <w:rFonts w:ascii="Times New Roman" w:hAnsi="Times New Roman"/>
          <w:b/>
          <w:sz w:val="24"/>
          <w:szCs w:val="24"/>
        </w:rPr>
      </w:pPr>
      <w:r>
        <w:rPr>
          <w:rFonts w:ascii="Times New Roman" w:hAnsi="Times New Roman"/>
          <w:b/>
          <w:sz w:val="24"/>
          <w:szCs w:val="24"/>
        </w:rPr>
        <w:tab/>
      </w:r>
    </w:p>
    <w:p w14:paraId="2E8610C8" w14:textId="77777777" w:rsidR="002A0D40" w:rsidRPr="00AA4A4F" w:rsidRDefault="002A0D40" w:rsidP="00AA4A4F">
      <w:pPr>
        <w:pStyle w:val="Odstavecseseznamem"/>
        <w:numPr>
          <w:ilvl w:val="0"/>
          <w:numId w:val="12"/>
        </w:numPr>
        <w:overflowPunct w:val="0"/>
        <w:autoSpaceDE w:val="0"/>
        <w:autoSpaceDN w:val="0"/>
        <w:adjustRightInd w:val="0"/>
        <w:spacing w:after="0" w:line="240" w:lineRule="auto"/>
        <w:ind w:left="567" w:hanging="643"/>
        <w:jc w:val="both"/>
        <w:textAlignment w:val="baseline"/>
        <w:rPr>
          <w:rFonts w:ascii="Times New Roman" w:hAnsi="Times New Roman"/>
          <w:b/>
          <w:sz w:val="24"/>
          <w:szCs w:val="24"/>
        </w:rPr>
      </w:pPr>
      <w:r w:rsidRPr="00B043F9">
        <w:rPr>
          <w:rFonts w:ascii="Times New Roman" w:hAnsi="Times New Roman"/>
          <w:sz w:val="24"/>
          <w:szCs w:val="24"/>
        </w:rPr>
        <w:t>Tat</w:t>
      </w:r>
      <w:r w:rsidR="00E24A2D" w:rsidRPr="00B043F9">
        <w:rPr>
          <w:rFonts w:ascii="Times New Roman" w:hAnsi="Times New Roman"/>
          <w:sz w:val="24"/>
          <w:szCs w:val="24"/>
        </w:rPr>
        <w:t>o Smlouva</w:t>
      </w:r>
      <w:r w:rsidRPr="00B043F9">
        <w:rPr>
          <w:rFonts w:ascii="Times New Roman" w:hAnsi="Times New Roman"/>
          <w:sz w:val="24"/>
          <w:szCs w:val="24"/>
        </w:rPr>
        <w:t xml:space="preserve"> se řídí ve věcech neupravených právními předpisy upravujícími veřejné zdravotní pojištění a poskytován</w:t>
      </w:r>
      <w:r w:rsidR="00E24A2D" w:rsidRPr="00B043F9">
        <w:rPr>
          <w:rFonts w:ascii="Times New Roman" w:hAnsi="Times New Roman"/>
          <w:sz w:val="24"/>
          <w:szCs w:val="24"/>
        </w:rPr>
        <w:t>í zdravotní péče a touto Smlouvou</w:t>
      </w:r>
      <w:r w:rsidRPr="00B043F9">
        <w:rPr>
          <w:rFonts w:ascii="Times New Roman" w:hAnsi="Times New Roman"/>
          <w:sz w:val="24"/>
          <w:szCs w:val="24"/>
        </w:rPr>
        <w:t xml:space="preserve">, </w:t>
      </w:r>
      <w:r w:rsidR="00E24A2D" w:rsidRPr="00B043F9">
        <w:rPr>
          <w:rFonts w:ascii="Times New Roman" w:hAnsi="Times New Roman"/>
          <w:sz w:val="24"/>
          <w:szCs w:val="24"/>
        </w:rPr>
        <w:t>zákonem č. 89/2012 Sb.</w:t>
      </w:r>
      <w:r w:rsidR="00DC3309" w:rsidRPr="00B043F9">
        <w:rPr>
          <w:rFonts w:ascii="Times New Roman" w:hAnsi="Times New Roman"/>
          <w:sz w:val="24"/>
          <w:szCs w:val="24"/>
        </w:rPr>
        <w:t>, občanský zákoník,</w:t>
      </w:r>
      <w:r w:rsidR="00E24A2D" w:rsidRPr="00AA4A4F">
        <w:rPr>
          <w:rFonts w:ascii="Times New Roman" w:hAnsi="Times New Roman"/>
          <w:sz w:val="24"/>
          <w:szCs w:val="24"/>
        </w:rPr>
        <w:t xml:space="preserve"> </w:t>
      </w:r>
      <w:r w:rsidRPr="00AA4A4F">
        <w:rPr>
          <w:rFonts w:ascii="Times New Roman" w:hAnsi="Times New Roman"/>
          <w:sz w:val="24"/>
          <w:szCs w:val="24"/>
        </w:rPr>
        <w:t>a dalšími příslušnými právními předpisy.</w:t>
      </w:r>
    </w:p>
    <w:p w14:paraId="683E9921" w14:textId="77777777" w:rsidR="00CC4EB4" w:rsidRPr="00B043F9" w:rsidRDefault="00CC4EB4" w:rsidP="00DC3309">
      <w:pPr>
        <w:pStyle w:val="Odstavecseseznamem"/>
        <w:ind w:left="567" w:hanging="643"/>
        <w:rPr>
          <w:rFonts w:ascii="Times New Roman" w:hAnsi="Times New Roman"/>
          <w:b/>
          <w:sz w:val="24"/>
          <w:szCs w:val="24"/>
        </w:rPr>
      </w:pPr>
    </w:p>
    <w:p w14:paraId="44856F7A" w14:textId="77777777" w:rsidR="00CC4EB4" w:rsidRPr="00B043F9" w:rsidRDefault="00E24A2D" w:rsidP="00DC3309">
      <w:pPr>
        <w:pStyle w:val="Odstavecseseznamem"/>
        <w:numPr>
          <w:ilvl w:val="0"/>
          <w:numId w:val="12"/>
        </w:numPr>
        <w:overflowPunct w:val="0"/>
        <w:autoSpaceDE w:val="0"/>
        <w:autoSpaceDN w:val="0"/>
        <w:adjustRightInd w:val="0"/>
        <w:spacing w:after="0" w:line="240" w:lineRule="auto"/>
        <w:ind w:left="567" w:hanging="643"/>
        <w:jc w:val="both"/>
        <w:textAlignment w:val="baseline"/>
        <w:rPr>
          <w:rFonts w:ascii="Times New Roman" w:hAnsi="Times New Roman"/>
          <w:sz w:val="24"/>
          <w:szCs w:val="24"/>
        </w:rPr>
      </w:pPr>
      <w:r w:rsidRPr="00B043F9">
        <w:rPr>
          <w:rFonts w:ascii="Times New Roman" w:hAnsi="Times New Roman"/>
          <w:sz w:val="24"/>
          <w:szCs w:val="24"/>
        </w:rPr>
        <w:t>Tato Smlouva</w:t>
      </w:r>
      <w:r w:rsidR="00CC4EB4" w:rsidRPr="00B043F9">
        <w:rPr>
          <w:rFonts w:ascii="Times New Roman" w:hAnsi="Times New Roman"/>
          <w:sz w:val="24"/>
          <w:szCs w:val="24"/>
        </w:rPr>
        <w:t xml:space="preserve"> může být měněna nebo doplňována pouze formou písemného smluvního dodatku odsouhlaseného a podepsaného oběma smluvními stranami.</w:t>
      </w:r>
    </w:p>
    <w:p w14:paraId="4E126D71" w14:textId="77777777" w:rsidR="00CC4EB4" w:rsidRPr="00B043F9" w:rsidRDefault="00CC4EB4" w:rsidP="00CC4EB4">
      <w:pPr>
        <w:pStyle w:val="Odstavecseseznamem"/>
        <w:rPr>
          <w:rFonts w:ascii="Times New Roman" w:hAnsi="Times New Roman"/>
          <w:sz w:val="24"/>
          <w:szCs w:val="24"/>
        </w:rPr>
      </w:pPr>
    </w:p>
    <w:p w14:paraId="33FD64E3" w14:textId="77777777" w:rsidR="00CC4EB4" w:rsidRPr="00B043F9" w:rsidRDefault="00E24A2D" w:rsidP="00DC3309">
      <w:pPr>
        <w:pStyle w:val="Odstavecseseznamem"/>
        <w:numPr>
          <w:ilvl w:val="0"/>
          <w:numId w:val="12"/>
        </w:numPr>
        <w:overflowPunct w:val="0"/>
        <w:autoSpaceDE w:val="0"/>
        <w:autoSpaceDN w:val="0"/>
        <w:adjustRightInd w:val="0"/>
        <w:spacing w:after="0" w:line="240" w:lineRule="auto"/>
        <w:ind w:left="567" w:hanging="567"/>
        <w:jc w:val="both"/>
        <w:textAlignment w:val="baseline"/>
        <w:rPr>
          <w:rFonts w:ascii="Times New Roman" w:hAnsi="Times New Roman"/>
          <w:sz w:val="24"/>
          <w:szCs w:val="24"/>
        </w:rPr>
      </w:pPr>
      <w:r w:rsidRPr="00B043F9">
        <w:rPr>
          <w:rFonts w:ascii="Times New Roman" w:hAnsi="Times New Roman"/>
          <w:sz w:val="24"/>
          <w:szCs w:val="24"/>
        </w:rPr>
        <w:t>Ta</w:t>
      </w:r>
      <w:r w:rsidR="002F73EE">
        <w:rPr>
          <w:rFonts w:ascii="Times New Roman" w:hAnsi="Times New Roman"/>
          <w:sz w:val="24"/>
          <w:szCs w:val="24"/>
        </w:rPr>
        <w:t>to Smlouva je vyhotovena ve třech</w:t>
      </w:r>
      <w:r w:rsidR="00DC3309" w:rsidRPr="00B043F9">
        <w:rPr>
          <w:rFonts w:ascii="Times New Roman" w:hAnsi="Times New Roman"/>
          <w:sz w:val="24"/>
          <w:szCs w:val="24"/>
        </w:rPr>
        <w:t xml:space="preserve"> (</w:t>
      </w:r>
      <w:r w:rsidR="002F73EE">
        <w:rPr>
          <w:rFonts w:ascii="Times New Roman" w:hAnsi="Times New Roman"/>
          <w:sz w:val="24"/>
          <w:szCs w:val="24"/>
        </w:rPr>
        <w:t>3</w:t>
      </w:r>
      <w:r w:rsidR="00DC3309" w:rsidRPr="00B043F9">
        <w:rPr>
          <w:rFonts w:ascii="Times New Roman" w:hAnsi="Times New Roman"/>
          <w:sz w:val="24"/>
          <w:szCs w:val="24"/>
        </w:rPr>
        <w:t>)</w:t>
      </w:r>
      <w:r w:rsidR="00CC4EB4" w:rsidRPr="00B043F9">
        <w:rPr>
          <w:rFonts w:ascii="Times New Roman" w:hAnsi="Times New Roman"/>
          <w:sz w:val="24"/>
          <w:szCs w:val="24"/>
        </w:rPr>
        <w:t xml:space="preserve"> stejnopisech. Každá ze smluvních stran obdrží po jednom stejnopisu této</w:t>
      </w:r>
      <w:r w:rsidRPr="00B043F9">
        <w:rPr>
          <w:rFonts w:ascii="Times New Roman" w:hAnsi="Times New Roman"/>
          <w:sz w:val="24"/>
          <w:szCs w:val="24"/>
        </w:rPr>
        <w:t xml:space="preserve"> Smlouvy</w:t>
      </w:r>
      <w:r w:rsidR="002F73EE">
        <w:rPr>
          <w:rFonts w:ascii="Times New Roman" w:hAnsi="Times New Roman"/>
          <w:sz w:val="24"/>
          <w:szCs w:val="24"/>
        </w:rPr>
        <w:t xml:space="preserve">, jeden stejnopis bude zaslán </w:t>
      </w:r>
      <w:r w:rsidR="00144477">
        <w:rPr>
          <w:rFonts w:ascii="Times New Roman" w:hAnsi="Times New Roman"/>
          <w:sz w:val="24"/>
          <w:szCs w:val="24"/>
        </w:rPr>
        <w:t>Ústavu.</w:t>
      </w:r>
    </w:p>
    <w:p w14:paraId="1B143454" w14:textId="77777777" w:rsidR="002A0D40" w:rsidRPr="00B043F9" w:rsidRDefault="002A0D40" w:rsidP="00DC3309">
      <w:pPr>
        <w:pStyle w:val="Odstavecseseznamem"/>
        <w:spacing w:after="0"/>
        <w:ind w:left="567" w:hanging="567"/>
        <w:rPr>
          <w:rFonts w:ascii="Times New Roman" w:hAnsi="Times New Roman"/>
          <w:b/>
          <w:sz w:val="24"/>
          <w:szCs w:val="24"/>
        </w:rPr>
      </w:pPr>
    </w:p>
    <w:p w14:paraId="71284883" w14:textId="77777777" w:rsidR="002A0D40" w:rsidRPr="00B043F9" w:rsidRDefault="00635183" w:rsidP="00DC3309">
      <w:pPr>
        <w:pStyle w:val="Odstavecseseznamem"/>
        <w:numPr>
          <w:ilvl w:val="0"/>
          <w:numId w:val="12"/>
        </w:numPr>
        <w:overflowPunct w:val="0"/>
        <w:autoSpaceDE w:val="0"/>
        <w:autoSpaceDN w:val="0"/>
        <w:adjustRightInd w:val="0"/>
        <w:spacing w:after="0" w:line="240" w:lineRule="auto"/>
        <w:ind w:left="567" w:hanging="567"/>
        <w:jc w:val="both"/>
        <w:textAlignment w:val="baseline"/>
        <w:rPr>
          <w:rFonts w:ascii="Times New Roman" w:hAnsi="Times New Roman"/>
          <w:b/>
          <w:sz w:val="24"/>
          <w:szCs w:val="24"/>
        </w:rPr>
      </w:pPr>
      <w:r w:rsidRPr="00B043F9">
        <w:rPr>
          <w:rFonts w:ascii="Times New Roman" w:hAnsi="Times New Roman"/>
          <w:sz w:val="24"/>
          <w:szCs w:val="24"/>
        </w:rPr>
        <w:t>Nedílno</w:t>
      </w:r>
      <w:r w:rsidR="00E24A2D" w:rsidRPr="00B043F9">
        <w:rPr>
          <w:rFonts w:ascii="Times New Roman" w:hAnsi="Times New Roman"/>
          <w:sz w:val="24"/>
          <w:szCs w:val="24"/>
        </w:rPr>
        <w:t>u součástí této Smlouv</w:t>
      </w:r>
      <w:r w:rsidR="002A0D40" w:rsidRPr="00B043F9">
        <w:rPr>
          <w:rFonts w:ascii="Times New Roman" w:hAnsi="Times New Roman"/>
          <w:sz w:val="24"/>
          <w:szCs w:val="24"/>
        </w:rPr>
        <w:t>y je Příloha č. 1.</w:t>
      </w:r>
    </w:p>
    <w:p w14:paraId="3172CD2A" w14:textId="77777777" w:rsidR="00B04278" w:rsidRDefault="00B04278" w:rsidP="00B04278">
      <w:pPr>
        <w:spacing w:line="240" w:lineRule="auto"/>
        <w:jc w:val="both"/>
        <w:rPr>
          <w:rFonts w:ascii="Times New Roman" w:hAnsi="Times New Roman"/>
          <w:sz w:val="24"/>
          <w:szCs w:val="24"/>
        </w:rPr>
      </w:pPr>
    </w:p>
    <w:p w14:paraId="1C359C9A" w14:textId="77777777" w:rsidR="00144477" w:rsidRPr="00B043F9" w:rsidRDefault="00144477" w:rsidP="00B04278">
      <w:pPr>
        <w:spacing w:line="240" w:lineRule="auto"/>
        <w:jc w:val="both"/>
        <w:rPr>
          <w:rFonts w:ascii="Times New Roman" w:hAnsi="Times New Roman"/>
          <w:sz w:val="24"/>
          <w:szCs w:val="24"/>
        </w:rPr>
      </w:pPr>
    </w:p>
    <w:p w14:paraId="4FC57957" w14:textId="07E3BC4E" w:rsidR="00B04278" w:rsidRPr="00B043F9" w:rsidRDefault="00B04278" w:rsidP="00B04278">
      <w:pPr>
        <w:spacing w:line="240" w:lineRule="auto"/>
        <w:jc w:val="both"/>
        <w:rPr>
          <w:rFonts w:ascii="Times New Roman" w:hAnsi="Times New Roman"/>
          <w:sz w:val="24"/>
          <w:szCs w:val="24"/>
        </w:rPr>
      </w:pPr>
      <w:r w:rsidRPr="00B043F9">
        <w:rPr>
          <w:rFonts w:ascii="Times New Roman" w:hAnsi="Times New Roman"/>
          <w:sz w:val="24"/>
          <w:szCs w:val="24"/>
        </w:rPr>
        <w:t>V</w:t>
      </w:r>
      <w:r w:rsidR="003907A9" w:rsidRPr="00B043F9">
        <w:rPr>
          <w:rFonts w:ascii="Times New Roman" w:hAnsi="Times New Roman"/>
          <w:sz w:val="24"/>
          <w:szCs w:val="24"/>
        </w:rPr>
        <w:t> Praze d</w:t>
      </w:r>
      <w:r w:rsidRPr="00B043F9">
        <w:rPr>
          <w:rFonts w:ascii="Times New Roman" w:hAnsi="Times New Roman"/>
          <w:sz w:val="24"/>
          <w:szCs w:val="24"/>
        </w:rPr>
        <w:t>ne</w:t>
      </w:r>
      <w:r w:rsidR="003907A9" w:rsidRPr="00B043F9">
        <w:rPr>
          <w:rFonts w:ascii="Times New Roman" w:hAnsi="Times New Roman"/>
          <w:sz w:val="24"/>
          <w:szCs w:val="24"/>
        </w:rPr>
        <w:t>:</w:t>
      </w:r>
      <w:r w:rsidRPr="00B043F9">
        <w:rPr>
          <w:rFonts w:ascii="Times New Roman" w:hAnsi="Times New Roman"/>
          <w:sz w:val="24"/>
          <w:szCs w:val="24"/>
        </w:rPr>
        <w:t xml:space="preserve"> </w:t>
      </w:r>
      <w:r w:rsidRPr="00B043F9">
        <w:rPr>
          <w:rFonts w:ascii="Times New Roman" w:hAnsi="Times New Roman"/>
          <w:sz w:val="24"/>
          <w:szCs w:val="24"/>
        </w:rPr>
        <w:tab/>
        <w:t xml:space="preserve"> </w:t>
      </w:r>
      <w:r w:rsidR="001C5F6C">
        <w:rPr>
          <w:rFonts w:ascii="Times New Roman" w:hAnsi="Times New Roman"/>
          <w:sz w:val="24"/>
          <w:szCs w:val="24"/>
        </w:rPr>
        <w:t>5. 8. 2020</w:t>
      </w:r>
    </w:p>
    <w:p w14:paraId="65CCDDB0" w14:textId="77777777" w:rsidR="00B04278" w:rsidRPr="00B043F9" w:rsidRDefault="00B04278" w:rsidP="00B04278">
      <w:pPr>
        <w:tabs>
          <w:tab w:val="left" w:pos="5670"/>
        </w:tabs>
        <w:spacing w:before="120" w:line="240" w:lineRule="auto"/>
        <w:rPr>
          <w:rFonts w:ascii="Times New Roman" w:hAnsi="Times New Roman"/>
          <w:sz w:val="24"/>
          <w:szCs w:val="24"/>
        </w:rPr>
      </w:pPr>
      <w:r w:rsidRPr="00B043F9">
        <w:rPr>
          <w:rFonts w:ascii="Times New Roman" w:hAnsi="Times New Roman"/>
          <w:sz w:val="24"/>
          <w:szCs w:val="24"/>
        </w:rPr>
        <w:t>Za Pojišťovn</w:t>
      </w:r>
      <w:r w:rsidR="00007D94" w:rsidRPr="00B043F9">
        <w:rPr>
          <w:rFonts w:ascii="Times New Roman" w:hAnsi="Times New Roman"/>
          <w:sz w:val="24"/>
          <w:szCs w:val="24"/>
        </w:rPr>
        <w:t>y</w:t>
      </w:r>
      <w:r w:rsidRPr="00B043F9">
        <w:rPr>
          <w:rFonts w:ascii="Times New Roman" w:hAnsi="Times New Roman"/>
          <w:sz w:val="24"/>
          <w:szCs w:val="24"/>
        </w:rPr>
        <w:t xml:space="preserve">: </w:t>
      </w:r>
      <w:r w:rsidRPr="00B043F9">
        <w:rPr>
          <w:rFonts w:ascii="Times New Roman" w:hAnsi="Times New Roman"/>
          <w:sz w:val="24"/>
          <w:szCs w:val="24"/>
        </w:rPr>
        <w:tab/>
        <w:t>razítko a podpis</w:t>
      </w:r>
    </w:p>
    <w:p w14:paraId="7F619608" w14:textId="146A9124" w:rsidR="00007D94" w:rsidRPr="00B043F9" w:rsidRDefault="005F1050" w:rsidP="00AA4A4F">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cs-CZ"/>
        </w:rPr>
      </w:pPr>
      <w:r w:rsidRPr="00927DB0">
        <w:rPr>
          <w:rFonts w:ascii="Times New Roman" w:hAnsi="Times New Roman"/>
          <w:highlight w:val="black"/>
        </w:rPr>
        <w:t>XXXXXXX</w:t>
      </w:r>
      <w:r w:rsidR="00007D94" w:rsidRPr="00B043F9">
        <w:rPr>
          <w:rFonts w:ascii="Times New Roman" w:eastAsia="Times New Roman" w:hAnsi="Times New Roman"/>
          <w:b/>
          <w:sz w:val="24"/>
          <w:szCs w:val="24"/>
          <w:lang w:eastAsia="cs-CZ"/>
        </w:rPr>
        <w:t>,</w:t>
      </w:r>
      <w:r w:rsidR="00007D94" w:rsidRPr="00B043F9">
        <w:rPr>
          <w:rFonts w:ascii="Times New Roman" w:eastAsia="Times New Roman" w:hAnsi="Times New Roman"/>
          <w:sz w:val="24"/>
          <w:szCs w:val="24"/>
          <w:lang w:eastAsia="cs-CZ"/>
        </w:rPr>
        <w:t xml:space="preserve"> </w:t>
      </w:r>
    </w:p>
    <w:p w14:paraId="5DC59CBA" w14:textId="77777777" w:rsidR="00007D94" w:rsidRPr="00B043F9" w:rsidRDefault="00007D94" w:rsidP="00AA4A4F">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cs-CZ"/>
        </w:rPr>
      </w:pPr>
      <w:r w:rsidRPr="00B043F9">
        <w:rPr>
          <w:rFonts w:ascii="Times New Roman" w:eastAsia="Times New Roman" w:hAnsi="Times New Roman"/>
          <w:sz w:val="24"/>
          <w:szCs w:val="24"/>
          <w:lang w:eastAsia="cs-CZ"/>
        </w:rPr>
        <w:t>Léková komise Svazu zdravotních pojišťoven ČR,</w:t>
      </w:r>
    </w:p>
    <w:p w14:paraId="011A7419" w14:textId="1A064EC0" w:rsidR="00007D94" w:rsidRPr="00AD0DF9" w:rsidRDefault="00007D94" w:rsidP="00AA4A4F">
      <w:pPr>
        <w:overflowPunct w:val="0"/>
        <w:autoSpaceDE w:val="0"/>
        <w:autoSpaceDN w:val="0"/>
        <w:adjustRightInd w:val="0"/>
        <w:spacing w:after="0" w:line="240" w:lineRule="auto"/>
        <w:jc w:val="both"/>
        <w:textAlignment w:val="baseline"/>
        <w:rPr>
          <w:rFonts w:ascii="Times New Roman" w:eastAsia="Times New Roman" w:hAnsi="Times New Roman"/>
          <w:sz w:val="24"/>
          <w:szCs w:val="24"/>
          <w:highlight w:val="black"/>
          <w:lang w:eastAsia="cs-CZ"/>
        </w:rPr>
      </w:pPr>
      <w:r w:rsidRPr="00B043F9">
        <w:rPr>
          <w:rFonts w:ascii="Times New Roman" w:eastAsia="Times New Roman" w:hAnsi="Times New Roman"/>
          <w:sz w:val="24"/>
          <w:szCs w:val="24"/>
          <w:lang w:eastAsia="cs-CZ"/>
        </w:rPr>
        <w:t xml:space="preserve">bytem </w:t>
      </w:r>
      <w:r w:rsidR="005F1050" w:rsidRPr="00927DB0">
        <w:rPr>
          <w:rFonts w:ascii="Times New Roman" w:hAnsi="Times New Roman"/>
          <w:highlight w:val="black"/>
        </w:rPr>
        <w:t>XXXXXXX</w:t>
      </w:r>
    </w:p>
    <w:p w14:paraId="6EE4A577" w14:textId="77777777" w:rsidR="004F388B" w:rsidRPr="00AD0DF9" w:rsidRDefault="004F388B" w:rsidP="00B04278">
      <w:pPr>
        <w:tabs>
          <w:tab w:val="left" w:pos="5670"/>
        </w:tabs>
        <w:spacing w:before="120" w:line="240" w:lineRule="auto"/>
        <w:rPr>
          <w:rFonts w:ascii="Times New Roman" w:eastAsia="Times New Roman" w:hAnsi="Times New Roman"/>
          <w:sz w:val="24"/>
          <w:szCs w:val="24"/>
          <w:highlight w:val="black"/>
          <w:lang w:eastAsia="cs-CZ"/>
        </w:rPr>
      </w:pPr>
    </w:p>
    <w:p w14:paraId="02E3B203" w14:textId="21901653" w:rsidR="000F57A7" w:rsidRPr="00B043F9" w:rsidRDefault="000F57A7" w:rsidP="000F57A7">
      <w:pPr>
        <w:spacing w:line="240" w:lineRule="auto"/>
        <w:jc w:val="both"/>
        <w:rPr>
          <w:rFonts w:ascii="Times New Roman" w:hAnsi="Times New Roman"/>
          <w:sz w:val="24"/>
          <w:szCs w:val="24"/>
        </w:rPr>
      </w:pPr>
      <w:r w:rsidRPr="00B043F9">
        <w:rPr>
          <w:rFonts w:ascii="Times New Roman" w:hAnsi="Times New Roman"/>
          <w:sz w:val="24"/>
          <w:szCs w:val="24"/>
        </w:rPr>
        <w:t xml:space="preserve">V Praze dne: </w:t>
      </w:r>
      <w:r w:rsidRPr="00B043F9">
        <w:rPr>
          <w:rFonts w:ascii="Times New Roman" w:hAnsi="Times New Roman"/>
          <w:sz w:val="24"/>
          <w:szCs w:val="24"/>
        </w:rPr>
        <w:tab/>
        <w:t xml:space="preserve"> </w:t>
      </w:r>
      <w:r w:rsidR="001C5F6C">
        <w:rPr>
          <w:rFonts w:ascii="Times New Roman" w:hAnsi="Times New Roman"/>
          <w:sz w:val="24"/>
          <w:szCs w:val="24"/>
        </w:rPr>
        <w:t>3. 8. 2020</w:t>
      </w:r>
    </w:p>
    <w:p w14:paraId="7430C8B2" w14:textId="77777777" w:rsidR="000F57A7" w:rsidRPr="00B043F9" w:rsidRDefault="000F57A7" w:rsidP="000F57A7">
      <w:pPr>
        <w:tabs>
          <w:tab w:val="left" w:pos="5670"/>
        </w:tabs>
        <w:spacing w:after="0" w:line="240" w:lineRule="auto"/>
        <w:rPr>
          <w:rFonts w:ascii="Times New Roman" w:hAnsi="Times New Roman"/>
          <w:sz w:val="24"/>
          <w:szCs w:val="24"/>
          <w:lang w:val="en-US"/>
        </w:rPr>
      </w:pPr>
      <w:r w:rsidRPr="00B043F9">
        <w:rPr>
          <w:rFonts w:ascii="Times New Roman" w:hAnsi="Times New Roman"/>
          <w:sz w:val="24"/>
          <w:szCs w:val="24"/>
        </w:rPr>
        <w:t xml:space="preserve">Za Držitele: </w:t>
      </w:r>
      <w:r w:rsidRPr="00B043F9">
        <w:rPr>
          <w:rFonts w:ascii="Times New Roman" w:hAnsi="Times New Roman"/>
          <w:sz w:val="24"/>
          <w:szCs w:val="24"/>
        </w:rPr>
        <w:tab/>
        <w:t>razítko a podpis</w:t>
      </w:r>
      <w:r w:rsidRPr="00B043F9">
        <w:rPr>
          <w:rFonts w:ascii="Times New Roman" w:hAnsi="Times New Roman"/>
          <w:sz w:val="24"/>
          <w:szCs w:val="24"/>
        </w:rPr>
        <w:br/>
      </w:r>
    </w:p>
    <w:p w14:paraId="0E9049EF" w14:textId="77777777" w:rsidR="00937C62" w:rsidRPr="00937C62" w:rsidRDefault="00937C62" w:rsidP="00937C62">
      <w:pPr>
        <w:overflowPunct w:val="0"/>
        <w:autoSpaceDE w:val="0"/>
        <w:autoSpaceDN w:val="0"/>
        <w:adjustRightInd w:val="0"/>
        <w:spacing w:after="0" w:line="240" w:lineRule="auto"/>
        <w:jc w:val="both"/>
        <w:textAlignment w:val="baseline"/>
        <w:rPr>
          <w:rFonts w:ascii="Times New Roman" w:eastAsia="Times New Roman" w:hAnsi="Times New Roman"/>
          <w:b/>
          <w:color w:val="000000" w:themeColor="text1"/>
          <w:sz w:val="24"/>
          <w:szCs w:val="24"/>
          <w:lang w:eastAsia="cs-CZ"/>
        </w:rPr>
      </w:pPr>
      <w:r w:rsidRPr="00463538">
        <w:rPr>
          <w:rFonts w:ascii="Times New Roman" w:eastAsia="Times New Roman" w:hAnsi="Times New Roman"/>
          <w:b/>
          <w:color w:val="000000" w:themeColor="text1"/>
          <w:sz w:val="24"/>
          <w:szCs w:val="24"/>
          <w:lang w:eastAsia="cs-CZ"/>
        </w:rPr>
        <w:t>MUDr. Jolana Kubátová</w:t>
      </w:r>
    </w:p>
    <w:p w14:paraId="50710434" w14:textId="77777777" w:rsidR="00937C62" w:rsidRPr="00937C62" w:rsidRDefault="00937C62" w:rsidP="00937C62">
      <w:pPr>
        <w:overflowPunct w:val="0"/>
        <w:autoSpaceDE w:val="0"/>
        <w:autoSpaceDN w:val="0"/>
        <w:adjustRightInd w:val="0"/>
        <w:spacing w:after="0" w:line="240" w:lineRule="auto"/>
        <w:jc w:val="both"/>
        <w:textAlignment w:val="baseline"/>
        <w:rPr>
          <w:rFonts w:ascii="Times New Roman" w:eastAsia="Times New Roman" w:hAnsi="Times New Roman"/>
          <w:bCs/>
          <w:color w:val="000000" w:themeColor="text1"/>
          <w:sz w:val="24"/>
          <w:szCs w:val="24"/>
          <w:lang w:eastAsia="cs-CZ"/>
        </w:rPr>
      </w:pPr>
      <w:r w:rsidRPr="00937C62">
        <w:rPr>
          <w:rFonts w:ascii="Times New Roman" w:eastAsia="Times New Roman" w:hAnsi="Times New Roman"/>
          <w:bCs/>
          <w:color w:val="000000" w:themeColor="text1"/>
          <w:sz w:val="24"/>
          <w:szCs w:val="24"/>
          <w:lang w:eastAsia="cs-CZ"/>
        </w:rPr>
        <w:t>MCO CZ&amp;SK Head of Market Access &amp; Public Affairs</w:t>
      </w:r>
    </w:p>
    <w:p w14:paraId="1ABB2971" w14:textId="77777777" w:rsidR="00937C62" w:rsidRPr="00937C62" w:rsidRDefault="00937C62" w:rsidP="00937C62">
      <w:pPr>
        <w:overflowPunct w:val="0"/>
        <w:autoSpaceDE w:val="0"/>
        <w:autoSpaceDN w:val="0"/>
        <w:adjustRightInd w:val="0"/>
        <w:spacing w:after="0" w:line="240" w:lineRule="auto"/>
        <w:jc w:val="both"/>
        <w:textAlignment w:val="baseline"/>
        <w:rPr>
          <w:rFonts w:ascii="Times New Roman" w:eastAsia="Times New Roman" w:hAnsi="Times New Roman"/>
          <w:bCs/>
          <w:color w:val="000000" w:themeColor="text1"/>
          <w:sz w:val="24"/>
          <w:szCs w:val="24"/>
          <w:lang w:eastAsia="cs-CZ"/>
        </w:rPr>
      </w:pPr>
      <w:r w:rsidRPr="00937C62">
        <w:rPr>
          <w:rFonts w:ascii="Times New Roman" w:eastAsia="Times New Roman" w:hAnsi="Times New Roman"/>
          <w:bCs/>
          <w:color w:val="000000" w:themeColor="text1"/>
          <w:sz w:val="24"/>
          <w:szCs w:val="24"/>
          <w:lang w:eastAsia="cs-CZ"/>
        </w:rPr>
        <w:t>sanofi-aventis, s.r.o.</w:t>
      </w:r>
    </w:p>
    <w:p w14:paraId="193192C5" w14:textId="3BF14F6E" w:rsidR="006C40F0" w:rsidRPr="00B043F9" w:rsidRDefault="006C40F0" w:rsidP="00937C62">
      <w:pPr>
        <w:tabs>
          <w:tab w:val="left" w:pos="5670"/>
        </w:tabs>
        <w:spacing w:after="0" w:line="240" w:lineRule="auto"/>
        <w:rPr>
          <w:rFonts w:ascii="Times New Roman" w:hAnsi="Times New Roman"/>
          <w:b/>
          <w:sz w:val="24"/>
          <w:szCs w:val="24"/>
        </w:rPr>
      </w:pPr>
    </w:p>
    <w:p w14:paraId="476213D3" w14:textId="77777777" w:rsidR="009515A7" w:rsidRPr="00F26433" w:rsidRDefault="00B409CD" w:rsidP="009515A7">
      <w:pPr>
        <w:spacing w:line="240" w:lineRule="auto"/>
        <w:jc w:val="center"/>
        <w:rPr>
          <w:rFonts w:ascii="Times New Roman" w:hAnsi="Times New Roman"/>
          <w:b/>
          <w:sz w:val="28"/>
          <w:szCs w:val="28"/>
        </w:rPr>
      </w:pPr>
      <w:r>
        <w:rPr>
          <w:rFonts w:ascii="Times New Roman" w:hAnsi="Times New Roman"/>
          <w:b/>
          <w:sz w:val="28"/>
          <w:szCs w:val="28"/>
        </w:rPr>
        <w:br w:type="page"/>
      </w:r>
      <w:r w:rsidR="009515A7" w:rsidRPr="00F26433">
        <w:rPr>
          <w:rFonts w:ascii="Times New Roman" w:hAnsi="Times New Roman"/>
          <w:b/>
          <w:sz w:val="28"/>
          <w:szCs w:val="28"/>
        </w:rPr>
        <w:lastRenderedPageBreak/>
        <w:t>Příloha č. 1 ke Smlouvě</w:t>
      </w:r>
    </w:p>
    <w:p w14:paraId="189F4F29" w14:textId="09EE7F38" w:rsidR="009515A7" w:rsidRPr="00F26433" w:rsidRDefault="009515A7" w:rsidP="009515A7">
      <w:pPr>
        <w:spacing w:line="240" w:lineRule="auto"/>
        <w:jc w:val="center"/>
        <w:rPr>
          <w:rFonts w:ascii="Times New Roman" w:hAnsi="Times New Roman"/>
          <w:b/>
          <w:sz w:val="28"/>
          <w:szCs w:val="28"/>
        </w:rPr>
      </w:pPr>
      <w:r w:rsidRPr="00F26433">
        <w:rPr>
          <w:rFonts w:ascii="Times New Roman" w:hAnsi="Times New Roman"/>
          <w:b/>
          <w:sz w:val="28"/>
          <w:szCs w:val="28"/>
        </w:rPr>
        <w:t xml:space="preserve">  k zabezpečení sběru dat o vysoce inovativním léčivém přípravku </w:t>
      </w:r>
      <w:r w:rsidR="005F1050" w:rsidRPr="00927DB0">
        <w:rPr>
          <w:rFonts w:ascii="Times New Roman" w:hAnsi="Times New Roman"/>
          <w:highlight w:val="black"/>
        </w:rPr>
        <w:t>XXXXXXX</w:t>
      </w:r>
      <w:r w:rsidR="005F1050" w:rsidRPr="00F26433">
        <w:rPr>
          <w:rFonts w:ascii="Times New Roman" w:hAnsi="Times New Roman"/>
          <w:b/>
          <w:sz w:val="28"/>
          <w:szCs w:val="28"/>
        </w:rPr>
        <w:t xml:space="preserve"> </w:t>
      </w:r>
      <w:r w:rsidRPr="00F26433">
        <w:rPr>
          <w:rFonts w:ascii="Times New Roman" w:hAnsi="Times New Roman"/>
          <w:b/>
          <w:sz w:val="28"/>
          <w:szCs w:val="28"/>
        </w:rPr>
        <w:t xml:space="preserve">ve smyslu § 39d zákona č. 48/1997 Sb. </w:t>
      </w:r>
    </w:p>
    <w:p w14:paraId="32AC92A4" w14:textId="77777777" w:rsidR="009515A7" w:rsidRPr="00F26433" w:rsidRDefault="009515A7" w:rsidP="009515A7">
      <w:pPr>
        <w:spacing w:line="360" w:lineRule="auto"/>
        <w:jc w:val="both"/>
        <w:rPr>
          <w:rFonts w:ascii="Times New Roman" w:hAnsi="Times New Roman"/>
          <w:sz w:val="24"/>
          <w:szCs w:val="24"/>
        </w:rPr>
      </w:pPr>
    </w:p>
    <w:p w14:paraId="218260A4" w14:textId="77777777" w:rsidR="009515A7" w:rsidRPr="00F26433" w:rsidRDefault="009515A7" w:rsidP="009515A7">
      <w:pPr>
        <w:spacing w:line="360" w:lineRule="auto"/>
        <w:jc w:val="both"/>
        <w:rPr>
          <w:rFonts w:ascii="Times New Roman" w:hAnsi="Times New Roman"/>
          <w:b/>
          <w:sz w:val="24"/>
          <w:szCs w:val="24"/>
        </w:rPr>
      </w:pPr>
      <w:r w:rsidRPr="00F26433">
        <w:rPr>
          <w:rFonts w:ascii="Times New Roman" w:hAnsi="Times New Roman"/>
          <w:b/>
          <w:sz w:val="24"/>
          <w:szCs w:val="24"/>
        </w:rPr>
        <w:t>Poskytovaná data (a jejich analýza) z registru pacientů/ z klinického hodnocení:</w:t>
      </w:r>
    </w:p>
    <w:p w14:paraId="15BFB7F0" w14:textId="3A8AFA97" w:rsidR="00EA7B92" w:rsidRDefault="005F1050" w:rsidP="00EA7B92">
      <w:pPr>
        <w:spacing w:line="240" w:lineRule="auto"/>
        <w:jc w:val="both"/>
        <w:rPr>
          <w:rFonts w:ascii="Times New Roman" w:hAnsi="Times New Roman"/>
          <w:sz w:val="24"/>
          <w:szCs w:val="24"/>
        </w:rPr>
      </w:pPr>
      <w:r w:rsidRPr="00927DB0">
        <w:rPr>
          <w:rFonts w:ascii="Times New Roman" w:hAnsi="Times New Roman"/>
          <w:highlight w:val="black"/>
        </w:rPr>
        <w:t>XXXXXXX</w:t>
      </w:r>
    </w:p>
    <w:p w14:paraId="53DC5701" w14:textId="77777777" w:rsidR="00F41018" w:rsidRDefault="00F41018" w:rsidP="00EA7B92">
      <w:pPr>
        <w:spacing w:line="240" w:lineRule="auto"/>
        <w:jc w:val="both"/>
        <w:rPr>
          <w:rFonts w:ascii="Times New Roman" w:hAnsi="Times New Roman"/>
          <w:sz w:val="24"/>
          <w:szCs w:val="24"/>
        </w:rPr>
      </w:pPr>
    </w:p>
    <w:p w14:paraId="6F80340A" w14:textId="24595F91" w:rsidR="00F41018" w:rsidRDefault="00F41018" w:rsidP="00EA7B92">
      <w:pPr>
        <w:spacing w:line="240" w:lineRule="auto"/>
        <w:jc w:val="both"/>
        <w:rPr>
          <w:rFonts w:ascii="Times New Roman" w:hAnsi="Times New Roman"/>
          <w:sz w:val="24"/>
          <w:szCs w:val="24"/>
        </w:rPr>
      </w:pPr>
    </w:p>
    <w:p w14:paraId="13B401F0" w14:textId="77777777" w:rsidR="00F41018" w:rsidRDefault="00F41018" w:rsidP="00EA7B92">
      <w:pPr>
        <w:spacing w:line="240" w:lineRule="auto"/>
        <w:jc w:val="both"/>
        <w:rPr>
          <w:rFonts w:ascii="Times New Roman" w:hAnsi="Times New Roman"/>
          <w:sz w:val="24"/>
          <w:szCs w:val="24"/>
        </w:rPr>
      </w:pPr>
    </w:p>
    <w:p w14:paraId="4C236F96" w14:textId="1DD88053" w:rsidR="00EA7B92" w:rsidRPr="00B043F9" w:rsidRDefault="00EA7B92" w:rsidP="00EA7B92">
      <w:pPr>
        <w:spacing w:line="240" w:lineRule="auto"/>
        <w:jc w:val="both"/>
        <w:rPr>
          <w:rFonts w:ascii="Times New Roman" w:hAnsi="Times New Roman"/>
          <w:sz w:val="24"/>
          <w:szCs w:val="24"/>
        </w:rPr>
      </w:pPr>
      <w:r w:rsidRPr="00B043F9">
        <w:rPr>
          <w:rFonts w:ascii="Times New Roman" w:hAnsi="Times New Roman"/>
          <w:sz w:val="24"/>
          <w:szCs w:val="24"/>
        </w:rPr>
        <w:t xml:space="preserve">V Praze dne: </w:t>
      </w:r>
      <w:r w:rsidRPr="00B043F9">
        <w:rPr>
          <w:rFonts w:ascii="Times New Roman" w:hAnsi="Times New Roman"/>
          <w:sz w:val="24"/>
          <w:szCs w:val="24"/>
        </w:rPr>
        <w:tab/>
        <w:t xml:space="preserve"> </w:t>
      </w:r>
    </w:p>
    <w:p w14:paraId="60FB2572" w14:textId="77777777" w:rsidR="00EA7B92" w:rsidRPr="00B043F9" w:rsidRDefault="00EA7B92" w:rsidP="00EA7B92">
      <w:pPr>
        <w:tabs>
          <w:tab w:val="left" w:pos="5670"/>
        </w:tabs>
        <w:spacing w:before="120" w:line="240" w:lineRule="auto"/>
        <w:rPr>
          <w:rFonts w:ascii="Times New Roman" w:hAnsi="Times New Roman"/>
          <w:sz w:val="24"/>
          <w:szCs w:val="24"/>
        </w:rPr>
      </w:pPr>
    </w:p>
    <w:p w14:paraId="29EE8DE1" w14:textId="0BCBB6C3" w:rsidR="00EA7B92" w:rsidRPr="00B043F9" w:rsidRDefault="00EA7B92" w:rsidP="00EA7B92">
      <w:pPr>
        <w:tabs>
          <w:tab w:val="left" w:pos="5670"/>
        </w:tabs>
        <w:spacing w:after="0" w:line="240" w:lineRule="auto"/>
        <w:rPr>
          <w:rFonts w:ascii="Times New Roman" w:hAnsi="Times New Roman"/>
          <w:sz w:val="24"/>
          <w:szCs w:val="24"/>
          <w:lang w:val="en-US"/>
        </w:rPr>
      </w:pPr>
      <w:r w:rsidRPr="00B043F9">
        <w:rPr>
          <w:rFonts w:ascii="Times New Roman" w:hAnsi="Times New Roman"/>
          <w:sz w:val="24"/>
          <w:szCs w:val="24"/>
        </w:rPr>
        <w:t xml:space="preserve">Za Držitele: </w:t>
      </w:r>
      <w:r w:rsidR="001C5F6C">
        <w:rPr>
          <w:rFonts w:ascii="Times New Roman" w:hAnsi="Times New Roman"/>
          <w:sz w:val="24"/>
          <w:szCs w:val="24"/>
        </w:rPr>
        <w:t>3. 8. 2020</w:t>
      </w:r>
      <w:r w:rsidRPr="00B043F9">
        <w:rPr>
          <w:rFonts w:ascii="Times New Roman" w:hAnsi="Times New Roman"/>
          <w:sz w:val="24"/>
          <w:szCs w:val="24"/>
        </w:rPr>
        <w:tab/>
        <w:t>razítko a podpis</w:t>
      </w:r>
      <w:r w:rsidRPr="00B043F9">
        <w:rPr>
          <w:rFonts w:ascii="Times New Roman" w:hAnsi="Times New Roman"/>
          <w:sz w:val="24"/>
          <w:szCs w:val="24"/>
        </w:rPr>
        <w:br/>
      </w:r>
    </w:p>
    <w:p w14:paraId="3FC5B081" w14:textId="77777777" w:rsidR="00EA7B92" w:rsidRPr="00937C62" w:rsidRDefault="00EA7B92" w:rsidP="00EA7B92">
      <w:pPr>
        <w:overflowPunct w:val="0"/>
        <w:autoSpaceDE w:val="0"/>
        <w:autoSpaceDN w:val="0"/>
        <w:adjustRightInd w:val="0"/>
        <w:spacing w:after="0" w:line="240" w:lineRule="auto"/>
        <w:jc w:val="both"/>
        <w:textAlignment w:val="baseline"/>
        <w:rPr>
          <w:rFonts w:ascii="Times New Roman" w:eastAsia="Times New Roman" w:hAnsi="Times New Roman"/>
          <w:b/>
          <w:color w:val="000000" w:themeColor="text1"/>
          <w:sz w:val="24"/>
          <w:szCs w:val="24"/>
          <w:lang w:eastAsia="cs-CZ"/>
        </w:rPr>
      </w:pPr>
      <w:r w:rsidRPr="00463538">
        <w:rPr>
          <w:rFonts w:ascii="Times New Roman" w:eastAsia="Times New Roman" w:hAnsi="Times New Roman"/>
          <w:b/>
          <w:color w:val="000000" w:themeColor="text1"/>
          <w:sz w:val="24"/>
          <w:szCs w:val="24"/>
          <w:lang w:eastAsia="cs-CZ"/>
        </w:rPr>
        <w:t>MUDr. Jolana Kubátová</w:t>
      </w:r>
    </w:p>
    <w:p w14:paraId="1E110E72" w14:textId="77777777" w:rsidR="00EA7B92" w:rsidRPr="00937C62" w:rsidRDefault="00EA7B92" w:rsidP="00EA7B92">
      <w:pPr>
        <w:overflowPunct w:val="0"/>
        <w:autoSpaceDE w:val="0"/>
        <w:autoSpaceDN w:val="0"/>
        <w:adjustRightInd w:val="0"/>
        <w:spacing w:after="0" w:line="240" w:lineRule="auto"/>
        <w:jc w:val="both"/>
        <w:textAlignment w:val="baseline"/>
        <w:rPr>
          <w:rFonts w:ascii="Times New Roman" w:eastAsia="Times New Roman" w:hAnsi="Times New Roman"/>
          <w:bCs/>
          <w:color w:val="000000" w:themeColor="text1"/>
          <w:sz w:val="24"/>
          <w:szCs w:val="24"/>
          <w:lang w:eastAsia="cs-CZ"/>
        </w:rPr>
      </w:pPr>
      <w:r w:rsidRPr="00937C62">
        <w:rPr>
          <w:rFonts w:ascii="Times New Roman" w:eastAsia="Times New Roman" w:hAnsi="Times New Roman"/>
          <w:bCs/>
          <w:color w:val="000000" w:themeColor="text1"/>
          <w:sz w:val="24"/>
          <w:szCs w:val="24"/>
          <w:lang w:eastAsia="cs-CZ"/>
        </w:rPr>
        <w:t>MCO CZ&amp;SK Head of Market Access &amp; Public Affairs</w:t>
      </w:r>
    </w:p>
    <w:p w14:paraId="0F63ED21" w14:textId="77777777" w:rsidR="00EA7B92" w:rsidRPr="00937C62" w:rsidRDefault="00EA7B92" w:rsidP="00EA7B92">
      <w:pPr>
        <w:overflowPunct w:val="0"/>
        <w:autoSpaceDE w:val="0"/>
        <w:autoSpaceDN w:val="0"/>
        <w:adjustRightInd w:val="0"/>
        <w:spacing w:after="0" w:line="240" w:lineRule="auto"/>
        <w:jc w:val="both"/>
        <w:textAlignment w:val="baseline"/>
        <w:rPr>
          <w:rFonts w:ascii="Times New Roman" w:eastAsia="Times New Roman" w:hAnsi="Times New Roman"/>
          <w:bCs/>
          <w:color w:val="000000" w:themeColor="text1"/>
          <w:sz w:val="24"/>
          <w:szCs w:val="24"/>
          <w:lang w:eastAsia="cs-CZ"/>
        </w:rPr>
      </w:pPr>
      <w:r w:rsidRPr="00937C62">
        <w:rPr>
          <w:rFonts w:ascii="Times New Roman" w:eastAsia="Times New Roman" w:hAnsi="Times New Roman"/>
          <w:bCs/>
          <w:color w:val="000000" w:themeColor="text1"/>
          <w:sz w:val="24"/>
          <w:szCs w:val="24"/>
          <w:lang w:eastAsia="cs-CZ"/>
        </w:rPr>
        <w:t>sanofi-aventis, s.r.o.</w:t>
      </w:r>
    </w:p>
    <w:p w14:paraId="078CC9EF" w14:textId="77777777" w:rsidR="00EA7B92" w:rsidRPr="00B043F9" w:rsidRDefault="00EA7B92" w:rsidP="00EA7B92">
      <w:pPr>
        <w:tabs>
          <w:tab w:val="left" w:pos="5670"/>
        </w:tabs>
        <w:spacing w:after="0" w:line="240" w:lineRule="auto"/>
        <w:rPr>
          <w:rFonts w:ascii="Times New Roman" w:hAnsi="Times New Roman"/>
          <w:sz w:val="24"/>
          <w:szCs w:val="24"/>
          <w:lang w:val="en-US"/>
        </w:rPr>
      </w:pPr>
      <w:r w:rsidRPr="00B043F9">
        <w:rPr>
          <w:rFonts w:ascii="Times New Roman" w:hAnsi="Times New Roman"/>
          <w:sz w:val="24"/>
          <w:szCs w:val="24"/>
          <w:lang w:val="en-US"/>
        </w:rPr>
        <w:t xml:space="preserve"> </w:t>
      </w:r>
    </w:p>
    <w:p w14:paraId="49623310" w14:textId="77777777" w:rsidR="00F41018" w:rsidRDefault="00F41018" w:rsidP="00EA7B92">
      <w:pPr>
        <w:spacing w:line="240" w:lineRule="auto"/>
        <w:jc w:val="both"/>
        <w:rPr>
          <w:rFonts w:ascii="Times New Roman" w:hAnsi="Times New Roman"/>
          <w:sz w:val="24"/>
          <w:szCs w:val="24"/>
        </w:rPr>
      </w:pPr>
    </w:p>
    <w:p w14:paraId="796ADAF2" w14:textId="7B24D1BC" w:rsidR="00EA7B92" w:rsidRPr="00B043F9" w:rsidRDefault="00EA7B92" w:rsidP="001C5F6C">
      <w:pPr>
        <w:tabs>
          <w:tab w:val="left" w:pos="708"/>
          <w:tab w:val="left" w:pos="1416"/>
          <w:tab w:val="left" w:pos="2175"/>
        </w:tabs>
        <w:spacing w:line="240" w:lineRule="auto"/>
        <w:jc w:val="both"/>
        <w:rPr>
          <w:rFonts w:ascii="Times New Roman" w:hAnsi="Times New Roman"/>
          <w:sz w:val="24"/>
          <w:szCs w:val="24"/>
        </w:rPr>
      </w:pPr>
      <w:r w:rsidRPr="00B043F9">
        <w:rPr>
          <w:rFonts w:ascii="Times New Roman" w:hAnsi="Times New Roman"/>
          <w:sz w:val="24"/>
          <w:szCs w:val="24"/>
        </w:rPr>
        <w:t xml:space="preserve">V Praze dne:  </w:t>
      </w:r>
      <w:r w:rsidR="001C5F6C">
        <w:rPr>
          <w:rFonts w:ascii="Times New Roman" w:hAnsi="Times New Roman"/>
          <w:sz w:val="24"/>
          <w:szCs w:val="24"/>
        </w:rPr>
        <w:t>5.</w:t>
      </w:r>
      <w:r w:rsidR="001C5F6C" w:rsidRPr="001C5F6C">
        <w:rPr>
          <w:rFonts w:ascii="Times New Roman" w:hAnsi="Times New Roman"/>
          <w:sz w:val="24"/>
          <w:szCs w:val="24"/>
        </w:rPr>
        <w:t xml:space="preserve"> </w:t>
      </w:r>
      <w:r w:rsidR="001C5F6C">
        <w:rPr>
          <w:rFonts w:ascii="Times New Roman" w:hAnsi="Times New Roman"/>
          <w:sz w:val="24"/>
          <w:szCs w:val="24"/>
        </w:rPr>
        <w:t>8. 2020</w:t>
      </w:r>
      <w:r w:rsidR="001C5F6C">
        <w:rPr>
          <w:rFonts w:ascii="Times New Roman" w:hAnsi="Times New Roman"/>
          <w:sz w:val="24"/>
          <w:szCs w:val="24"/>
        </w:rPr>
        <w:tab/>
      </w:r>
    </w:p>
    <w:p w14:paraId="135E6650" w14:textId="77777777" w:rsidR="00EA7B92" w:rsidRPr="00B043F9" w:rsidRDefault="00EA7B92" w:rsidP="00EA7B92">
      <w:pPr>
        <w:tabs>
          <w:tab w:val="left" w:pos="5670"/>
        </w:tabs>
        <w:spacing w:before="120" w:line="240" w:lineRule="auto"/>
        <w:rPr>
          <w:rFonts w:ascii="Times New Roman" w:hAnsi="Times New Roman"/>
          <w:sz w:val="24"/>
          <w:szCs w:val="24"/>
        </w:rPr>
      </w:pPr>
    </w:p>
    <w:p w14:paraId="2787C0F0" w14:textId="77777777" w:rsidR="00EA7B92" w:rsidRPr="00B043F9" w:rsidRDefault="00EA7B92" w:rsidP="00EA7B92">
      <w:pPr>
        <w:tabs>
          <w:tab w:val="left" w:pos="5670"/>
        </w:tabs>
        <w:spacing w:before="120" w:line="240" w:lineRule="auto"/>
        <w:rPr>
          <w:rFonts w:ascii="Times New Roman" w:hAnsi="Times New Roman"/>
          <w:sz w:val="24"/>
          <w:szCs w:val="24"/>
        </w:rPr>
      </w:pPr>
      <w:r w:rsidRPr="00B043F9">
        <w:rPr>
          <w:rFonts w:ascii="Times New Roman" w:hAnsi="Times New Roman"/>
          <w:sz w:val="24"/>
          <w:szCs w:val="24"/>
        </w:rPr>
        <w:t xml:space="preserve">Za Pojišťovny: </w:t>
      </w:r>
      <w:r w:rsidRPr="00B043F9">
        <w:rPr>
          <w:rFonts w:ascii="Times New Roman" w:hAnsi="Times New Roman"/>
          <w:sz w:val="24"/>
          <w:szCs w:val="24"/>
        </w:rPr>
        <w:tab/>
        <w:t>razítko a podpis</w:t>
      </w:r>
    </w:p>
    <w:p w14:paraId="1E0181AB" w14:textId="3193023A" w:rsidR="00EA7B92" w:rsidRPr="00B043F9" w:rsidRDefault="005F1050" w:rsidP="00EA7B92">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cs-CZ"/>
        </w:rPr>
      </w:pPr>
      <w:r w:rsidRPr="00927DB0">
        <w:rPr>
          <w:rFonts w:ascii="Times New Roman" w:hAnsi="Times New Roman"/>
          <w:highlight w:val="black"/>
        </w:rPr>
        <w:t>XXXXXXX</w:t>
      </w:r>
      <w:r w:rsidR="00EA7B92" w:rsidRPr="00B043F9">
        <w:rPr>
          <w:rFonts w:ascii="Times New Roman" w:eastAsia="Times New Roman" w:hAnsi="Times New Roman"/>
          <w:b/>
          <w:sz w:val="24"/>
          <w:szCs w:val="24"/>
          <w:lang w:eastAsia="cs-CZ"/>
        </w:rPr>
        <w:t>,</w:t>
      </w:r>
      <w:r w:rsidR="00EA7B92" w:rsidRPr="00B043F9">
        <w:rPr>
          <w:rFonts w:ascii="Times New Roman" w:eastAsia="Times New Roman" w:hAnsi="Times New Roman"/>
          <w:sz w:val="24"/>
          <w:szCs w:val="24"/>
          <w:lang w:eastAsia="cs-CZ"/>
        </w:rPr>
        <w:t xml:space="preserve"> </w:t>
      </w:r>
    </w:p>
    <w:p w14:paraId="3AD845BA" w14:textId="77777777" w:rsidR="00EA7B92" w:rsidRPr="00B043F9" w:rsidRDefault="00EA7B92" w:rsidP="00EA7B92">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cs-CZ"/>
        </w:rPr>
      </w:pPr>
      <w:r w:rsidRPr="00B043F9">
        <w:rPr>
          <w:rFonts w:ascii="Times New Roman" w:eastAsia="Times New Roman" w:hAnsi="Times New Roman"/>
          <w:sz w:val="24"/>
          <w:szCs w:val="24"/>
          <w:lang w:eastAsia="cs-CZ"/>
        </w:rPr>
        <w:t>Léková komise Svazu zdravotních pojišťoven ČR,</w:t>
      </w:r>
    </w:p>
    <w:p w14:paraId="15F7CAC9" w14:textId="33B3E740" w:rsidR="00EA7B92" w:rsidRPr="001C1E7C" w:rsidRDefault="00EA7B92" w:rsidP="00EA7B92">
      <w:pPr>
        <w:tabs>
          <w:tab w:val="left" w:pos="5670"/>
        </w:tabs>
        <w:spacing w:line="240" w:lineRule="auto"/>
        <w:rPr>
          <w:rFonts w:ascii="Times New Roman" w:hAnsi="Times New Roman"/>
          <w:sz w:val="24"/>
          <w:szCs w:val="24"/>
        </w:rPr>
      </w:pPr>
      <w:r w:rsidRPr="00B043F9">
        <w:rPr>
          <w:rFonts w:ascii="Times New Roman" w:eastAsia="Times New Roman" w:hAnsi="Times New Roman"/>
          <w:sz w:val="24"/>
          <w:szCs w:val="24"/>
          <w:lang w:eastAsia="cs-CZ"/>
        </w:rPr>
        <w:t xml:space="preserve">bytem </w:t>
      </w:r>
      <w:r w:rsidR="005F1050" w:rsidRPr="00927DB0">
        <w:rPr>
          <w:rFonts w:ascii="Times New Roman" w:hAnsi="Times New Roman"/>
          <w:highlight w:val="black"/>
        </w:rPr>
        <w:t>XXXXXXX</w:t>
      </w:r>
    </w:p>
    <w:p w14:paraId="5E2B4F2B" w14:textId="77777777" w:rsidR="00EA7B92" w:rsidRPr="001C1E7C" w:rsidRDefault="00EA7B92" w:rsidP="00EA7B92">
      <w:pPr>
        <w:tabs>
          <w:tab w:val="left" w:pos="5670"/>
        </w:tabs>
        <w:spacing w:before="120" w:line="240" w:lineRule="auto"/>
        <w:rPr>
          <w:rFonts w:ascii="Times New Roman" w:hAnsi="Times New Roman"/>
          <w:sz w:val="24"/>
          <w:szCs w:val="24"/>
        </w:rPr>
      </w:pPr>
    </w:p>
    <w:p w14:paraId="3E890FC5" w14:textId="77777777" w:rsidR="00EA7B92" w:rsidRPr="001C1E7C" w:rsidRDefault="00EA7B92" w:rsidP="00EA7B92">
      <w:pPr>
        <w:tabs>
          <w:tab w:val="left" w:pos="5670"/>
        </w:tabs>
        <w:spacing w:before="120" w:line="240" w:lineRule="auto"/>
        <w:rPr>
          <w:rFonts w:ascii="Times New Roman" w:hAnsi="Times New Roman"/>
          <w:sz w:val="24"/>
          <w:szCs w:val="24"/>
        </w:rPr>
      </w:pPr>
    </w:p>
    <w:p w14:paraId="19283012" w14:textId="77777777" w:rsidR="00B409CD" w:rsidRDefault="00B409CD">
      <w:pPr>
        <w:spacing w:after="0" w:line="240" w:lineRule="auto"/>
        <w:rPr>
          <w:rFonts w:ascii="Times New Roman" w:hAnsi="Times New Roman"/>
          <w:b/>
          <w:sz w:val="28"/>
          <w:szCs w:val="28"/>
        </w:rPr>
      </w:pPr>
    </w:p>
    <w:sectPr w:rsidR="00B409CD" w:rsidSect="00B04278">
      <w:headerReference w:type="default" r:id="rId8"/>
      <w:footerReference w:type="default" r:id="rId9"/>
      <w:pgSz w:w="11906" w:h="16838"/>
      <w:pgMar w:top="1417" w:right="1417" w:bottom="1417" w:left="1417" w:header="708" w:footer="2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6D5D71" w14:textId="77777777" w:rsidR="00E55B91" w:rsidRDefault="00E55B91" w:rsidP="000163C7">
      <w:pPr>
        <w:spacing w:after="0" w:line="240" w:lineRule="auto"/>
      </w:pPr>
      <w:r>
        <w:separator/>
      </w:r>
    </w:p>
  </w:endnote>
  <w:endnote w:type="continuationSeparator" w:id="0">
    <w:p w14:paraId="36A4B93A" w14:textId="77777777" w:rsidR="00E55B91" w:rsidRDefault="00E55B91" w:rsidP="00016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imes-Roman">
    <w:altName w:val="Times"/>
    <w:panose1 w:val="00000000000000000000"/>
    <w:charset w:val="4D"/>
    <w:family w:val="auto"/>
    <w:notTrueType/>
    <w:pitch w:val="default"/>
    <w:sig w:usb0="00000003" w:usb1="00000000" w:usb2="00000000" w:usb3="00000000" w:csb0="00000001" w:csb1="00000000"/>
  </w:font>
  <w:font w:name="HiddenHorzOCR">
    <w:altName w:val="Arial Unicode MS"/>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E4CDA" w14:textId="77777777" w:rsidR="001574B6" w:rsidRDefault="001574B6">
    <w:pPr>
      <w:pStyle w:val="Zpat"/>
      <w:jc w:val="center"/>
    </w:pPr>
    <w:r>
      <w:t xml:space="preserve">Stránka </w:t>
    </w:r>
    <w:r w:rsidR="00E37598">
      <w:rPr>
        <w:b/>
        <w:sz w:val="24"/>
        <w:szCs w:val="24"/>
      </w:rPr>
      <w:fldChar w:fldCharType="begin"/>
    </w:r>
    <w:r>
      <w:rPr>
        <w:b/>
      </w:rPr>
      <w:instrText>PAGE</w:instrText>
    </w:r>
    <w:r w:rsidR="00E37598">
      <w:rPr>
        <w:b/>
        <w:sz w:val="24"/>
        <w:szCs w:val="24"/>
      </w:rPr>
      <w:fldChar w:fldCharType="separate"/>
    </w:r>
    <w:r w:rsidR="00F80BEB">
      <w:rPr>
        <w:b/>
        <w:noProof/>
      </w:rPr>
      <w:t>1</w:t>
    </w:r>
    <w:r w:rsidR="00E37598">
      <w:rPr>
        <w:b/>
        <w:sz w:val="24"/>
        <w:szCs w:val="24"/>
      </w:rPr>
      <w:fldChar w:fldCharType="end"/>
    </w:r>
    <w:r>
      <w:t xml:space="preserve"> z </w:t>
    </w:r>
    <w:r w:rsidR="00E37598">
      <w:rPr>
        <w:b/>
        <w:sz w:val="24"/>
        <w:szCs w:val="24"/>
      </w:rPr>
      <w:fldChar w:fldCharType="begin"/>
    </w:r>
    <w:r>
      <w:rPr>
        <w:b/>
      </w:rPr>
      <w:instrText>NUMPAGES</w:instrText>
    </w:r>
    <w:r w:rsidR="00E37598">
      <w:rPr>
        <w:b/>
        <w:sz w:val="24"/>
        <w:szCs w:val="24"/>
      </w:rPr>
      <w:fldChar w:fldCharType="separate"/>
    </w:r>
    <w:r w:rsidR="00F80BEB">
      <w:rPr>
        <w:b/>
        <w:noProof/>
      </w:rPr>
      <w:t>9</w:t>
    </w:r>
    <w:r w:rsidR="00E37598">
      <w:rPr>
        <w:b/>
        <w:sz w:val="24"/>
        <w:szCs w:val="24"/>
      </w:rPr>
      <w:fldChar w:fldCharType="end"/>
    </w:r>
  </w:p>
  <w:p w14:paraId="23874DB2" w14:textId="77777777" w:rsidR="001574B6" w:rsidRDefault="001574B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4DF5D9" w14:textId="77777777" w:rsidR="00E55B91" w:rsidRDefault="00E55B91" w:rsidP="000163C7">
      <w:pPr>
        <w:spacing w:after="0" w:line="240" w:lineRule="auto"/>
      </w:pPr>
      <w:r>
        <w:separator/>
      </w:r>
    </w:p>
  </w:footnote>
  <w:footnote w:type="continuationSeparator" w:id="0">
    <w:p w14:paraId="43E414C7" w14:textId="77777777" w:rsidR="00E55B91" w:rsidRDefault="00E55B91" w:rsidP="000163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6323999"/>
      <w:docPartObj>
        <w:docPartGallery w:val="Page Numbers (Top of Page)"/>
        <w:docPartUnique/>
      </w:docPartObj>
    </w:sdtPr>
    <w:sdtEndPr/>
    <w:sdtContent>
      <w:p w14:paraId="62D48599" w14:textId="77777777" w:rsidR="00BD330D" w:rsidRDefault="00E37598">
        <w:pPr>
          <w:pStyle w:val="Zhlav"/>
          <w:jc w:val="center"/>
        </w:pPr>
        <w:r>
          <w:fldChar w:fldCharType="begin"/>
        </w:r>
        <w:r w:rsidR="00BD330D">
          <w:instrText>PAGE   \* MERGEFORMAT</w:instrText>
        </w:r>
        <w:r>
          <w:fldChar w:fldCharType="separate"/>
        </w:r>
        <w:r w:rsidR="00F80BEB">
          <w:rPr>
            <w:noProof/>
          </w:rPr>
          <w:t>1</w:t>
        </w:r>
        <w:r>
          <w:fldChar w:fldCharType="end"/>
        </w:r>
      </w:p>
    </w:sdtContent>
  </w:sdt>
  <w:p w14:paraId="0E163306" w14:textId="77777777" w:rsidR="00BD330D" w:rsidRDefault="00BD330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B22DC"/>
    <w:multiLevelType w:val="singleLevel"/>
    <w:tmpl w:val="FBFC911C"/>
    <w:lvl w:ilvl="0">
      <w:start w:val="2"/>
      <w:numFmt w:val="decimal"/>
      <w:lvlText w:val="%1. "/>
      <w:legacy w:legacy="1" w:legacySpace="0" w:legacyIndent="283"/>
      <w:lvlJc w:val="left"/>
      <w:pPr>
        <w:ind w:left="283" w:hanging="283"/>
      </w:pPr>
      <w:rPr>
        <w:rFonts w:cs="Times New Roman"/>
        <w:b/>
        <w:i w:val="0"/>
        <w:sz w:val="24"/>
      </w:rPr>
    </w:lvl>
  </w:abstractNum>
  <w:abstractNum w:abstractNumId="1" w15:restartNumberingAfterBreak="0">
    <w:nsid w:val="072E2D49"/>
    <w:multiLevelType w:val="hybridMultilevel"/>
    <w:tmpl w:val="0E288932"/>
    <w:lvl w:ilvl="0" w:tplc="DEBEA66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0B0237"/>
    <w:multiLevelType w:val="hybridMultilevel"/>
    <w:tmpl w:val="277C1BAE"/>
    <w:lvl w:ilvl="0" w:tplc="DB864CC8">
      <w:start w:val="2"/>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C82965"/>
    <w:multiLevelType w:val="hybridMultilevel"/>
    <w:tmpl w:val="B6EC1F1C"/>
    <w:lvl w:ilvl="0" w:tplc="4DC04BD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A683B46"/>
    <w:multiLevelType w:val="hybridMultilevel"/>
    <w:tmpl w:val="5A1A104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A705E73"/>
    <w:multiLevelType w:val="hybridMultilevel"/>
    <w:tmpl w:val="72303594"/>
    <w:lvl w:ilvl="0" w:tplc="CC405B0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E73D12"/>
    <w:multiLevelType w:val="hybridMultilevel"/>
    <w:tmpl w:val="4F26B956"/>
    <w:lvl w:ilvl="0" w:tplc="C3787184">
      <w:start w:val="3"/>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8" w15:restartNumberingAfterBreak="0">
    <w:nsid w:val="203F57C1"/>
    <w:multiLevelType w:val="hybridMultilevel"/>
    <w:tmpl w:val="DAD0EE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7251EA"/>
    <w:multiLevelType w:val="multilevel"/>
    <w:tmpl w:val="324046E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6C2572"/>
    <w:multiLevelType w:val="hybridMultilevel"/>
    <w:tmpl w:val="04CECDEE"/>
    <w:lvl w:ilvl="0" w:tplc="D45EC9E2">
      <w:start w:val="1"/>
      <w:numFmt w:val="decimal"/>
      <w:lvlText w:val="%1."/>
      <w:lvlJc w:val="left"/>
      <w:pPr>
        <w:ind w:left="720" w:hanging="360"/>
      </w:pPr>
      <w:rPr>
        <w:rFonts w:ascii="Times New Roman" w:eastAsia="Calibri"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CD80DA8"/>
    <w:multiLevelType w:val="hybridMultilevel"/>
    <w:tmpl w:val="1E3A05BC"/>
    <w:lvl w:ilvl="0" w:tplc="14127D2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15:restartNumberingAfterBreak="0">
    <w:nsid w:val="35CB6F64"/>
    <w:multiLevelType w:val="hybridMultilevel"/>
    <w:tmpl w:val="B07C2D42"/>
    <w:lvl w:ilvl="0" w:tplc="993AB51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022051"/>
    <w:multiLevelType w:val="hybridMultilevel"/>
    <w:tmpl w:val="10D8A2F8"/>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8816BCE"/>
    <w:multiLevelType w:val="hybridMultilevel"/>
    <w:tmpl w:val="1A2A1F0E"/>
    <w:lvl w:ilvl="0" w:tplc="9E6ACC64">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8316DD"/>
    <w:multiLevelType w:val="hybridMultilevel"/>
    <w:tmpl w:val="31526436"/>
    <w:lvl w:ilvl="0" w:tplc="14962B46">
      <w:numFmt w:val="bullet"/>
      <w:lvlText w:val="-"/>
      <w:lvlJc w:val="left"/>
      <w:pPr>
        <w:ind w:left="720" w:hanging="360"/>
      </w:pPr>
      <w:rPr>
        <w:rFonts w:ascii="Times New Roman" w:eastAsia="Times New Roman" w:hAnsi="Times New Roman" w:cs="Times New Roman" w:hint="default"/>
        <w:b/>
      </w:rPr>
    </w:lvl>
    <w:lvl w:ilvl="1" w:tplc="F0E88928">
      <w:start w:val="1"/>
      <w:numFmt w:val="lowerLetter"/>
      <w:lvlText w:val="%2)"/>
      <w:lvlJc w:val="left"/>
      <w:pPr>
        <w:ind w:left="1440" w:hanging="360"/>
      </w:pPr>
      <w:rPr>
        <w:rFonts w:ascii="Times New Roman" w:eastAsia="Calibri" w:hAnsi="Times New Roman" w:cs="Times New Roman"/>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B3A7135"/>
    <w:multiLevelType w:val="hybridMultilevel"/>
    <w:tmpl w:val="40149838"/>
    <w:lvl w:ilvl="0" w:tplc="F4DAE93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3346165"/>
    <w:multiLevelType w:val="hybridMultilevel"/>
    <w:tmpl w:val="335A869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59935C6"/>
    <w:multiLevelType w:val="hybridMultilevel"/>
    <w:tmpl w:val="C43E24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B66890"/>
    <w:multiLevelType w:val="hybridMultilevel"/>
    <w:tmpl w:val="274A87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FFF306D"/>
    <w:multiLevelType w:val="hybridMultilevel"/>
    <w:tmpl w:val="274A872E"/>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1" w15:restartNumberingAfterBreak="0">
    <w:nsid w:val="51DC35C9"/>
    <w:multiLevelType w:val="hybridMultilevel"/>
    <w:tmpl w:val="9A1A5A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4493854"/>
    <w:multiLevelType w:val="hybridMultilevel"/>
    <w:tmpl w:val="C4C65586"/>
    <w:lvl w:ilvl="0" w:tplc="724E8902">
      <w:start w:val="1"/>
      <w:numFmt w:val="decimal"/>
      <w:lvlText w:val="%1."/>
      <w:lvlJc w:val="left"/>
      <w:pPr>
        <w:ind w:left="1146" w:hanging="360"/>
      </w:pPr>
      <w:rPr>
        <w:b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15:restartNumberingAfterBreak="0">
    <w:nsid w:val="594F7015"/>
    <w:multiLevelType w:val="hybridMultilevel"/>
    <w:tmpl w:val="324046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82079D"/>
    <w:multiLevelType w:val="hybridMultilevel"/>
    <w:tmpl w:val="9D3C79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8A714AB"/>
    <w:multiLevelType w:val="hybridMultilevel"/>
    <w:tmpl w:val="27F416BC"/>
    <w:lvl w:ilvl="0" w:tplc="DEBEA66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9647E7A"/>
    <w:multiLevelType w:val="hybridMultilevel"/>
    <w:tmpl w:val="359877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0DA3C28"/>
    <w:multiLevelType w:val="hybridMultilevel"/>
    <w:tmpl w:val="5276E3EA"/>
    <w:lvl w:ilvl="0" w:tplc="0405000F">
      <w:start w:val="1"/>
      <w:numFmt w:val="decimal"/>
      <w:lvlText w:val="%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80A5A1E"/>
    <w:multiLevelType w:val="hybridMultilevel"/>
    <w:tmpl w:val="5032E846"/>
    <w:lvl w:ilvl="0" w:tplc="5D564616">
      <w:start w:val="1"/>
      <w:numFmt w:val="lowerLetter"/>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0" w15:restartNumberingAfterBreak="0">
    <w:nsid w:val="7D824523"/>
    <w:multiLevelType w:val="hybridMultilevel"/>
    <w:tmpl w:val="7D4A07CE"/>
    <w:lvl w:ilvl="0" w:tplc="55AADA8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28"/>
  </w:num>
  <w:num w:numId="3">
    <w:abstractNumId w:val="4"/>
  </w:num>
  <w:num w:numId="4">
    <w:abstractNumId w:val="23"/>
  </w:num>
  <w:num w:numId="5">
    <w:abstractNumId w:val="9"/>
  </w:num>
  <w:num w:numId="6">
    <w:abstractNumId w:val="14"/>
  </w:num>
  <w:num w:numId="7">
    <w:abstractNumId w:val="19"/>
  </w:num>
  <w:num w:numId="8">
    <w:abstractNumId w:val="16"/>
  </w:num>
  <w:num w:numId="9">
    <w:abstractNumId w:val="20"/>
  </w:num>
  <w:num w:numId="10">
    <w:abstractNumId w:val="0"/>
  </w:num>
  <w:num w:numId="11">
    <w:abstractNumId w:val="18"/>
  </w:num>
  <w:num w:numId="12">
    <w:abstractNumId w:val="10"/>
  </w:num>
  <w:num w:numId="13">
    <w:abstractNumId w:val="13"/>
  </w:num>
  <w:num w:numId="14">
    <w:abstractNumId w:val="22"/>
  </w:num>
  <w:num w:numId="15">
    <w:abstractNumId w:val="30"/>
  </w:num>
  <w:num w:numId="16">
    <w:abstractNumId w:val="1"/>
  </w:num>
  <w:num w:numId="17">
    <w:abstractNumId w:val="29"/>
  </w:num>
  <w:num w:numId="18">
    <w:abstractNumId w:val="26"/>
  </w:num>
  <w:num w:numId="19">
    <w:abstractNumId w:val="5"/>
  </w:num>
  <w:num w:numId="20">
    <w:abstractNumId w:val="27"/>
  </w:num>
  <w:num w:numId="21">
    <w:abstractNumId w:val="11"/>
  </w:num>
  <w:num w:numId="22">
    <w:abstractNumId w:val="24"/>
  </w:num>
  <w:num w:numId="23">
    <w:abstractNumId w:val="21"/>
  </w:num>
  <w:num w:numId="24">
    <w:abstractNumId w:val="17"/>
  </w:num>
  <w:num w:numId="25">
    <w:abstractNumId w:val="3"/>
  </w:num>
  <w:num w:numId="26">
    <w:abstractNumId w:val="6"/>
  </w:num>
  <w:num w:numId="27">
    <w:abstractNumId w:val="2"/>
  </w:num>
  <w:num w:numId="28">
    <w:abstractNumId w:val="8"/>
  </w:num>
  <w:num w:numId="29">
    <w:abstractNumId w:val="12"/>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836"/>
    <w:rsid w:val="000055AD"/>
    <w:rsid w:val="000057E3"/>
    <w:rsid w:val="00007D94"/>
    <w:rsid w:val="000163C7"/>
    <w:rsid w:val="00023B83"/>
    <w:rsid w:val="00026DF0"/>
    <w:rsid w:val="00037CBD"/>
    <w:rsid w:val="00041D9D"/>
    <w:rsid w:val="0006550B"/>
    <w:rsid w:val="00065FD2"/>
    <w:rsid w:val="00074D33"/>
    <w:rsid w:val="000819B9"/>
    <w:rsid w:val="00082FEC"/>
    <w:rsid w:val="00083148"/>
    <w:rsid w:val="0008402C"/>
    <w:rsid w:val="00087DB8"/>
    <w:rsid w:val="0009675B"/>
    <w:rsid w:val="000A5789"/>
    <w:rsid w:val="000B0EC7"/>
    <w:rsid w:val="000B33F4"/>
    <w:rsid w:val="000D60AA"/>
    <w:rsid w:val="000D7C76"/>
    <w:rsid w:val="000F57A7"/>
    <w:rsid w:val="00120E41"/>
    <w:rsid w:val="00121402"/>
    <w:rsid w:val="00124C6E"/>
    <w:rsid w:val="00144477"/>
    <w:rsid w:val="001462D9"/>
    <w:rsid w:val="00150DE2"/>
    <w:rsid w:val="001574B6"/>
    <w:rsid w:val="0015787C"/>
    <w:rsid w:val="0016147D"/>
    <w:rsid w:val="0016400D"/>
    <w:rsid w:val="00165DF2"/>
    <w:rsid w:val="001743FE"/>
    <w:rsid w:val="00181FA7"/>
    <w:rsid w:val="00191790"/>
    <w:rsid w:val="001A135B"/>
    <w:rsid w:val="001B0B91"/>
    <w:rsid w:val="001B11A8"/>
    <w:rsid w:val="001C1E7C"/>
    <w:rsid w:val="001C2010"/>
    <w:rsid w:val="001C5F6C"/>
    <w:rsid w:val="001D5709"/>
    <w:rsid w:val="001D6306"/>
    <w:rsid w:val="00202FEB"/>
    <w:rsid w:val="0020495F"/>
    <w:rsid w:val="002102CA"/>
    <w:rsid w:val="0021215B"/>
    <w:rsid w:val="00212A34"/>
    <w:rsid w:val="002374AE"/>
    <w:rsid w:val="00237601"/>
    <w:rsid w:val="00253DF0"/>
    <w:rsid w:val="002541BB"/>
    <w:rsid w:val="00255DBC"/>
    <w:rsid w:val="00264834"/>
    <w:rsid w:val="002707CB"/>
    <w:rsid w:val="00271245"/>
    <w:rsid w:val="0027664D"/>
    <w:rsid w:val="00290BD6"/>
    <w:rsid w:val="00297715"/>
    <w:rsid w:val="002A0D40"/>
    <w:rsid w:val="002A6B50"/>
    <w:rsid w:val="002B3097"/>
    <w:rsid w:val="002B520E"/>
    <w:rsid w:val="002C25F9"/>
    <w:rsid w:val="002C4643"/>
    <w:rsid w:val="002C5F3E"/>
    <w:rsid w:val="002C77D9"/>
    <w:rsid w:val="002D3917"/>
    <w:rsid w:val="002F5524"/>
    <w:rsid w:val="002F73EE"/>
    <w:rsid w:val="003055C2"/>
    <w:rsid w:val="00307232"/>
    <w:rsid w:val="00327703"/>
    <w:rsid w:val="00345D76"/>
    <w:rsid w:val="003511F7"/>
    <w:rsid w:val="00351D42"/>
    <w:rsid w:val="003541CD"/>
    <w:rsid w:val="00361EFD"/>
    <w:rsid w:val="00365B50"/>
    <w:rsid w:val="0039062A"/>
    <w:rsid w:val="003907A9"/>
    <w:rsid w:val="003A3D98"/>
    <w:rsid w:val="003A4231"/>
    <w:rsid w:val="003A798E"/>
    <w:rsid w:val="003B671F"/>
    <w:rsid w:val="003D64F0"/>
    <w:rsid w:val="003E2440"/>
    <w:rsid w:val="003F776A"/>
    <w:rsid w:val="004072BB"/>
    <w:rsid w:val="0041238C"/>
    <w:rsid w:val="00415A36"/>
    <w:rsid w:val="004200F9"/>
    <w:rsid w:val="00463538"/>
    <w:rsid w:val="00475ABD"/>
    <w:rsid w:val="004929AB"/>
    <w:rsid w:val="00495E9F"/>
    <w:rsid w:val="00497C91"/>
    <w:rsid w:val="004A15D7"/>
    <w:rsid w:val="004A1E9A"/>
    <w:rsid w:val="004A3D0D"/>
    <w:rsid w:val="004A711A"/>
    <w:rsid w:val="004A718A"/>
    <w:rsid w:val="004B021A"/>
    <w:rsid w:val="004B7867"/>
    <w:rsid w:val="004C2746"/>
    <w:rsid w:val="004C28AE"/>
    <w:rsid w:val="004C6BC5"/>
    <w:rsid w:val="004D66DA"/>
    <w:rsid w:val="004D674B"/>
    <w:rsid w:val="004F388B"/>
    <w:rsid w:val="004F412C"/>
    <w:rsid w:val="004F64E9"/>
    <w:rsid w:val="00511304"/>
    <w:rsid w:val="005154D3"/>
    <w:rsid w:val="005307F1"/>
    <w:rsid w:val="0053237A"/>
    <w:rsid w:val="005359A4"/>
    <w:rsid w:val="00540C73"/>
    <w:rsid w:val="00545C5A"/>
    <w:rsid w:val="005463FF"/>
    <w:rsid w:val="0055679B"/>
    <w:rsid w:val="00556FB4"/>
    <w:rsid w:val="00557986"/>
    <w:rsid w:val="005636EA"/>
    <w:rsid w:val="0056727C"/>
    <w:rsid w:val="00582682"/>
    <w:rsid w:val="00584616"/>
    <w:rsid w:val="00585563"/>
    <w:rsid w:val="005B685A"/>
    <w:rsid w:val="005B6B5D"/>
    <w:rsid w:val="005B7A4E"/>
    <w:rsid w:val="005E2A36"/>
    <w:rsid w:val="005E6883"/>
    <w:rsid w:val="005F1050"/>
    <w:rsid w:val="00601559"/>
    <w:rsid w:val="006241FA"/>
    <w:rsid w:val="00625911"/>
    <w:rsid w:val="006339CB"/>
    <w:rsid w:val="00635183"/>
    <w:rsid w:val="00636E02"/>
    <w:rsid w:val="0063773C"/>
    <w:rsid w:val="006437DF"/>
    <w:rsid w:val="006525CA"/>
    <w:rsid w:val="00655536"/>
    <w:rsid w:val="0066649B"/>
    <w:rsid w:val="00675B2D"/>
    <w:rsid w:val="0069318D"/>
    <w:rsid w:val="006967A4"/>
    <w:rsid w:val="006A24CA"/>
    <w:rsid w:val="006A2F78"/>
    <w:rsid w:val="006A4842"/>
    <w:rsid w:val="006B69A5"/>
    <w:rsid w:val="006C4071"/>
    <w:rsid w:val="006C40F0"/>
    <w:rsid w:val="006D347D"/>
    <w:rsid w:val="006D5385"/>
    <w:rsid w:val="006D7B98"/>
    <w:rsid w:val="006E126E"/>
    <w:rsid w:val="00705BF6"/>
    <w:rsid w:val="00707748"/>
    <w:rsid w:val="0071362F"/>
    <w:rsid w:val="00721E82"/>
    <w:rsid w:val="00724811"/>
    <w:rsid w:val="00730027"/>
    <w:rsid w:val="00732BA2"/>
    <w:rsid w:val="00742E06"/>
    <w:rsid w:val="00757D03"/>
    <w:rsid w:val="0076109D"/>
    <w:rsid w:val="00764D0B"/>
    <w:rsid w:val="00792374"/>
    <w:rsid w:val="007A2269"/>
    <w:rsid w:val="007B167D"/>
    <w:rsid w:val="007B2A1B"/>
    <w:rsid w:val="007B6B60"/>
    <w:rsid w:val="007C1B78"/>
    <w:rsid w:val="007C2771"/>
    <w:rsid w:val="007C5306"/>
    <w:rsid w:val="007D38F7"/>
    <w:rsid w:val="007E45FE"/>
    <w:rsid w:val="007F0C1F"/>
    <w:rsid w:val="007F36FC"/>
    <w:rsid w:val="00807F48"/>
    <w:rsid w:val="008349AE"/>
    <w:rsid w:val="00842229"/>
    <w:rsid w:val="00847A50"/>
    <w:rsid w:val="00860C7F"/>
    <w:rsid w:val="008720B6"/>
    <w:rsid w:val="00876357"/>
    <w:rsid w:val="008866E0"/>
    <w:rsid w:val="00896A63"/>
    <w:rsid w:val="008A08C6"/>
    <w:rsid w:val="008B372E"/>
    <w:rsid w:val="008C439B"/>
    <w:rsid w:val="008C5DBC"/>
    <w:rsid w:val="008D08DD"/>
    <w:rsid w:val="008D5F28"/>
    <w:rsid w:val="008F00BD"/>
    <w:rsid w:val="008F032F"/>
    <w:rsid w:val="008F3335"/>
    <w:rsid w:val="00937A12"/>
    <w:rsid w:val="00937C62"/>
    <w:rsid w:val="00946CC7"/>
    <w:rsid w:val="009515A7"/>
    <w:rsid w:val="009517E4"/>
    <w:rsid w:val="00953CF9"/>
    <w:rsid w:val="009566A5"/>
    <w:rsid w:val="00960612"/>
    <w:rsid w:val="009726D6"/>
    <w:rsid w:val="0098155D"/>
    <w:rsid w:val="00981E24"/>
    <w:rsid w:val="00993DB6"/>
    <w:rsid w:val="009979E4"/>
    <w:rsid w:val="00997F06"/>
    <w:rsid w:val="009C7853"/>
    <w:rsid w:val="009D1EEA"/>
    <w:rsid w:val="009D7333"/>
    <w:rsid w:val="009F07E3"/>
    <w:rsid w:val="009F29E3"/>
    <w:rsid w:val="00A1512C"/>
    <w:rsid w:val="00A27A66"/>
    <w:rsid w:val="00A30D83"/>
    <w:rsid w:val="00A3342F"/>
    <w:rsid w:val="00A357A9"/>
    <w:rsid w:val="00A35C11"/>
    <w:rsid w:val="00A43D8C"/>
    <w:rsid w:val="00A5405D"/>
    <w:rsid w:val="00A636A7"/>
    <w:rsid w:val="00A64A9B"/>
    <w:rsid w:val="00A876F9"/>
    <w:rsid w:val="00A87938"/>
    <w:rsid w:val="00A90733"/>
    <w:rsid w:val="00AA1264"/>
    <w:rsid w:val="00AA3105"/>
    <w:rsid w:val="00AA4A4F"/>
    <w:rsid w:val="00AC09AD"/>
    <w:rsid w:val="00AC5E2C"/>
    <w:rsid w:val="00AD0DF9"/>
    <w:rsid w:val="00AE428B"/>
    <w:rsid w:val="00AE603A"/>
    <w:rsid w:val="00AF2D35"/>
    <w:rsid w:val="00AF4CD5"/>
    <w:rsid w:val="00AF5836"/>
    <w:rsid w:val="00B04278"/>
    <w:rsid w:val="00B043F9"/>
    <w:rsid w:val="00B04706"/>
    <w:rsid w:val="00B068A5"/>
    <w:rsid w:val="00B07455"/>
    <w:rsid w:val="00B07BBD"/>
    <w:rsid w:val="00B135EA"/>
    <w:rsid w:val="00B14FE3"/>
    <w:rsid w:val="00B20C18"/>
    <w:rsid w:val="00B20C54"/>
    <w:rsid w:val="00B24CB6"/>
    <w:rsid w:val="00B30DD1"/>
    <w:rsid w:val="00B31F87"/>
    <w:rsid w:val="00B348ED"/>
    <w:rsid w:val="00B364D0"/>
    <w:rsid w:val="00B409CD"/>
    <w:rsid w:val="00B45C34"/>
    <w:rsid w:val="00B61B97"/>
    <w:rsid w:val="00B66CF0"/>
    <w:rsid w:val="00B758C3"/>
    <w:rsid w:val="00B77DFE"/>
    <w:rsid w:val="00B9179D"/>
    <w:rsid w:val="00BC1C07"/>
    <w:rsid w:val="00BD330D"/>
    <w:rsid w:val="00BE18FF"/>
    <w:rsid w:val="00BF2DE5"/>
    <w:rsid w:val="00BF7602"/>
    <w:rsid w:val="00C164E0"/>
    <w:rsid w:val="00C34D9A"/>
    <w:rsid w:val="00C36BD9"/>
    <w:rsid w:val="00C3714A"/>
    <w:rsid w:val="00C46712"/>
    <w:rsid w:val="00C67219"/>
    <w:rsid w:val="00C86176"/>
    <w:rsid w:val="00C87127"/>
    <w:rsid w:val="00CA38F7"/>
    <w:rsid w:val="00CA73AA"/>
    <w:rsid w:val="00CB7C49"/>
    <w:rsid w:val="00CC4EB4"/>
    <w:rsid w:val="00CD20D1"/>
    <w:rsid w:val="00D17379"/>
    <w:rsid w:val="00D35641"/>
    <w:rsid w:val="00D3757C"/>
    <w:rsid w:val="00D450A2"/>
    <w:rsid w:val="00D52BFF"/>
    <w:rsid w:val="00D70225"/>
    <w:rsid w:val="00D768E8"/>
    <w:rsid w:val="00D810CF"/>
    <w:rsid w:val="00D82D67"/>
    <w:rsid w:val="00D84FA1"/>
    <w:rsid w:val="00D8586D"/>
    <w:rsid w:val="00D91685"/>
    <w:rsid w:val="00DB0234"/>
    <w:rsid w:val="00DB0BB5"/>
    <w:rsid w:val="00DC3309"/>
    <w:rsid w:val="00DD1EE1"/>
    <w:rsid w:val="00DD2AD1"/>
    <w:rsid w:val="00DE18B0"/>
    <w:rsid w:val="00DF0F6E"/>
    <w:rsid w:val="00DF1C77"/>
    <w:rsid w:val="00DF5971"/>
    <w:rsid w:val="00E028ED"/>
    <w:rsid w:val="00E048C1"/>
    <w:rsid w:val="00E154FA"/>
    <w:rsid w:val="00E16896"/>
    <w:rsid w:val="00E24A2D"/>
    <w:rsid w:val="00E361D9"/>
    <w:rsid w:val="00E37598"/>
    <w:rsid w:val="00E400C0"/>
    <w:rsid w:val="00E43D26"/>
    <w:rsid w:val="00E54AC0"/>
    <w:rsid w:val="00E55B91"/>
    <w:rsid w:val="00E56D6A"/>
    <w:rsid w:val="00E62F85"/>
    <w:rsid w:val="00E66D09"/>
    <w:rsid w:val="00E84340"/>
    <w:rsid w:val="00E85B5F"/>
    <w:rsid w:val="00EA522B"/>
    <w:rsid w:val="00EA7B92"/>
    <w:rsid w:val="00EC33CA"/>
    <w:rsid w:val="00EC3AFE"/>
    <w:rsid w:val="00EC6EE2"/>
    <w:rsid w:val="00ED5DC1"/>
    <w:rsid w:val="00EE5305"/>
    <w:rsid w:val="00EF7E40"/>
    <w:rsid w:val="00F04BB8"/>
    <w:rsid w:val="00F05D4E"/>
    <w:rsid w:val="00F07984"/>
    <w:rsid w:val="00F20E8B"/>
    <w:rsid w:val="00F23723"/>
    <w:rsid w:val="00F30D16"/>
    <w:rsid w:val="00F41018"/>
    <w:rsid w:val="00F450BA"/>
    <w:rsid w:val="00F45658"/>
    <w:rsid w:val="00F529D0"/>
    <w:rsid w:val="00F65173"/>
    <w:rsid w:val="00F701B2"/>
    <w:rsid w:val="00F802EC"/>
    <w:rsid w:val="00F80BEB"/>
    <w:rsid w:val="00FA259E"/>
    <w:rsid w:val="00FB1785"/>
    <w:rsid w:val="00FD419B"/>
    <w:rsid w:val="00FF15DE"/>
    <w:rsid w:val="00FF175C"/>
    <w:rsid w:val="00FF7E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F312A"/>
  <w15:docId w15:val="{E346F659-0461-4328-9E32-042D26887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5B50"/>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uiPriority w:val="99"/>
    <w:rsid w:val="004C6BC5"/>
    <w:pPr>
      <w:overflowPunct w:val="0"/>
      <w:autoSpaceDE w:val="0"/>
      <w:autoSpaceDN w:val="0"/>
      <w:adjustRightInd w:val="0"/>
      <w:spacing w:before="120" w:after="0" w:line="240" w:lineRule="exact"/>
      <w:jc w:val="both"/>
      <w:textAlignment w:val="baseline"/>
    </w:pPr>
    <w:rPr>
      <w:rFonts w:ascii="Times New Roman" w:eastAsia="Times New Roman" w:hAnsi="Times New Roman"/>
      <w:sz w:val="24"/>
      <w:szCs w:val="20"/>
      <w:lang w:eastAsia="cs-CZ"/>
    </w:rPr>
  </w:style>
  <w:style w:type="paragraph" w:styleId="Odstavecseseznamem">
    <w:name w:val="List Paragraph"/>
    <w:basedOn w:val="Normln"/>
    <w:uiPriority w:val="34"/>
    <w:qFormat/>
    <w:rsid w:val="004C6BC5"/>
    <w:pPr>
      <w:ind w:left="720"/>
      <w:contextualSpacing/>
    </w:pPr>
  </w:style>
  <w:style w:type="paragraph" w:styleId="Textbubliny">
    <w:name w:val="Balloon Text"/>
    <w:basedOn w:val="Normln"/>
    <w:link w:val="TextbublinyChar"/>
    <w:uiPriority w:val="99"/>
    <w:semiHidden/>
    <w:unhideWhenUsed/>
    <w:rsid w:val="00997F06"/>
    <w:pPr>
      <w:spacing w:after="0" w:line="240" w:lineRule="auto"/>
    </w:pPr>
    <w:rPr>
      <w:rFonts w:ascii="Tahoma" w:hAnsi="Tahoma"/>
      <w:sz w:val="16"/>
      <w:szCs w:val="16"/>
    </w:rPr>
  </w:style>
  <w:style w:type="character" w:customStyle="1" w:styleId="TextbublinyChar">
    <w:name w:val="Text bubliny Char"/>
    <w:link w:val="Textbubliny"/>
    <w:uiPriority w:val="99"/>
    <w:semiHidden/>
    <w:rsid w:val="00997F06"/>
    <w:rPr>
      <w:rFonts w:ascii="Tahoma" w:hAnsi="Tahoma" w:cs="Tahoma"/>
      <w:sz w:val="16"/>
      <w:szCs w:val="16"/>
    </w:rPr>
  </w:style>
  <w:style w:type="character" w:customStyle="1" w:styleId="platne">
    <w:name w:val="platne"/>
    <w:basedOn w:val="Standardnpsmoodstavce"/>
    <w:rsid w:val="00237601"/>
  </w:style>
  <w:style w:type="character" w:styleId="Odkaznakoment">
    <w:name w:val="annotation reference"/>
    <w:uiPriority w:val="99"/>
    <w:semiHidden/>
    <w:unhideWhenUsed/>
    <w:rsid w:val="00DE18B0"/>
    <w:rPr>
      <w:sz w:val="16"/>
      <w:szCs w:val="16"/>
    </w:rPr>
  </w:style>
  <w:style w:type="paragraph" w:styleId="Textkomente">
    <w:name w:val="annotation text"/>
    <w:basedOn w:val="Normln"/>
    <w:link w:val="TextkomenteChar"/>
    <w:uiPriority w:val="99"/>
    <w:semiHidden/>
    <w:unhideWhenUsed/>
    <w:rsid w:val="00DE18B0"/>
    <w:rPr>
      <w:sz w:val="20"/>
      <w:szCs w:val="20"/>
    </w:rPr>
  </w:style>
  <w:style w:type="character" w:customStyle="1" w:styleId="TextkomenteChar">
    <w:name w:val="Text komentáře Char"/>
    <w:link w:val="Textkomente"/>
    <w:uiPriority w:val="99"/>
    <w:semiHidden/>
    <w:rsid w:val="00DE18B0"/>
    <w:rPr>
      <w:lang w:eastAsia="en-US"/>
    </w:rPr>
  </w:style>
  <w:style w:type="paragraph" w:styleId="Pedmtkomente">
    <w:name w:val="annotation subject"/>
    <w:basedOn w:val="Textkomente"/>
    <w:next w:val="Textkomente"/>
    <w:link w:val="PedmtkomenteChar"/>
    <w:uiPriority w:val="99"/>
    <w:semiHidden/>
    <w:unhideWhenUsed/>
    <w:rsid w:val="00DE18B0"/>
    <w:rPr>
      <w:b/>
      <w:bCs/>
    </w:rPr>
  </w:style>
  <w:style w:type="character" w:customStyle="1" w:styleId="PedmtkomenteChar">
    <w:name w:val="Předmět komentáře Char"/>
    <w:link w:val="Pedmtkomente"/>
    <w:uiPriority w:val="99"/>
    <w:semiHidden/>
    <w:rsid w:val="00DE18B0"/>
    <w:rPr>
      <w:b/>
      <w:bCs/>
      <w:lang w:eastAsia="en-US"/>
    </w:rPr>
  </w:style>
  <w:style w:type="paragraph" w:styleId="Zhlav">
    <w:name w:val="header"/>
    <w:basedOn w:val="Normln"/>
    <w:link w:val="ZhlavChar"/>
    <w:uiPriority w:val="99"/>
    <w:unhideWhenUsed/>
    <w:rsid w:val="000163C7"/>
    <w:pPr>
      <w:tabs>
        <w:tab w:val="center" w:pos="4536"/>
        <w:tab w:val="right" w:pos="9072"/>
      </w:tabs>
    </w:pPr>
  </w:style>
  <w:style w:type="character" w:customStyle="1" w:styleId="ZhlavChar">
    <w:name w:val="Záhlaví Char"/>
    <w:link w:val="Zhlav"/>
    <w:uiPriority w:val="99"/>
    <w:rsid w:val="000163C7"/>
    <w:rPr>
      <w:sz w:val="22"/>
      <w:szCs w:val="22"/>
      <w:lang w:eastAsia="en-US"/>
    </w:rPr>
  </w:style>
  <w:style w:type="paragraph" w:styleId="Zpat">
    <w:name w:val="footer"/>
    <w:basedOn w:val="Normln"/>
    <w:link w:val="ZpatChar"/>
    <w:uiPriority w:val="99"/>
    <w:unhideWhenUsed/>
    <w:rsid w:val="000163C7"/>
    <w:pPr>
      <w:tabs>
        <w:tab w:val="center" w:pos="4536"/>
        <w:tab w:val="right" w:pos="9072"/>
      </w:tabs>
    </w:pPr>
  </w:style>
  <w:style w:type="character" w:customStyle="1" w:styleId="ZpatChar">
    <w:name w:val="Zápatí Char"/>
    <w:link w:val="Zpat"/>
    <w:uiPriority w:val="99"/>
    <w:rsid w:val="000163C7"/>
    <w:rPr>
      <w:sz w:val="22"/>
      <w:szCs w:val="22"/>
      <w:lang w:eastAsia="en-US"/>
    </w:rPr>
  </w:style>
  <w:style w:type="paragraph" w:styleId="Normlnweb">
    <w:name w:val="Normal (Web)"/>
    <w:basedOn w:val="Normln"/>
    <w:uiPriority w:val="99"/>
    <w:unhideWhenUsed/>
    <w:rsid w:val="002C5F3E"/>
    <w:pPr>
      <w:spacing w:before="96" w:after="96" w:line="240" w:lineRule="auto"/>
    </w:pPr>
    <w:rPr>
      <w:rFonts w:ascii="Times New Roman" w:eastAsia="Times New Roman" w:hAnsi="Times New Roman"/>
      <w:sz w:val="24"/>
      <w:szCs w:val="24"/>
      <w:lang w:eastAsia="cs-CZ"/>
    </w:rPr>
  </w:style>
  <w:style w:type="paragraph" w:customStyle="1" w:styleId="Paragraphestandard">
    <w:name w:val="[Paragraphe standard]"/>
    <w:basedOn w:val="Normln"/>
    <w:rsid w:val="002C5F3E"/>
    <w:pPr>
      <w:widowControl w:val="0"/>
      <w:autoSpaceDE w:val="0"/>
      <w:autoSpaceDN w:val="0"/>
      <w:adjustRightInd w:val="0"/>
      <w:spacing w:after="0" w:line="288" w:lineRule="auto"/>
      <w:textAlignment w:val="center"/>
    </w:pPr>
    <w:rPr>
      <w:rFonts w:ascii="Times-Roman" w:eastAsia="Times New Roman" w:hAnsi="Times-Roman" w:cs="Times-Roman"/>
      <w:color w:val="000000"/>
      <w:sz w:val="24"/>
      <w:szCs w:val="24"/>
      <w:lang w:val="fr-FR" w:eastAsia="fr-FR" w:bidi="fr-FR"/>
    </w:rPr>
  </w:style>
  <w:style w:type="paragraph" w:styleId="Revize">
    <w:name w:val="Revision"/>
    <w:hidden/>
    <w:uiPriority w:val="99"/>
    <w:semiHidden/>
    <w:rsid w:val="00212A34"/>
    <w:rPr>
      <w:sz w:val="22"/>
      <w:szCs w:val="22"/>
      <w:lang w:eastAsia="en-US"/>
    </w:rPr>
  </w:style>
  <w:style w:type="paragraph" w:styleId="Bezmezer">
    <w:name w:val="No Spacing"/>
    <w:uiPriority w:val="1"/>
    <w:qFormat/>
    <w:rsid w:val="004F388B"/>
    <w:rPr>
      <w:sz w:val="22"/>
      <w:szCs w:val="22"/>
      <w:lang w:eastAsia="en-US"/>
    </w:rPr>
  </w:style>
  <w:style w:type="character" w:styleId="Hypertextovodkaz">
    <w:name w:val="Hyperlink"/>
    <w:basedOn w:val="Standardnpsmoodstavce"/>
    <w:uiPriority w:val="99"/>
    <w:unhideWhenUsed/>
    <w:rsid w:val="006967A4"/>
    <w:rPr>
      <w:color w:val="0000FF"/>
      <w:u w:val="single"/>
    </w:rPr>
  </w:style>
  <w:style w:type="character" w:customStyle="1" w:styleId="h1a1">
    <w:name w:val="h1a1"/>
    <w:basedOn w:val="Standardnpsmoodstavce"/>
    <w:rsid w:val="00007D94"/>
    <w:rPr>
      <w:vanish w:val="0"/>
      <w:webHidden w:val="0"/>
      <w:sz w:val="24"/>
      <w:szCs w:val="24"/>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0673134">
      <w:bodyDiv w:val="1"/>
      <w:marLeft w:val="0"/>
      <w:marRight w:val="0"/>
      <w:marTop w:val="0"/>
      <w:marBottom w:val="0"/>
      <w:divBdr>
        <w:top w:val="none" w:sz="0" w:space="0" w:color="auto"/>
        <w:left w:val="none" w:sz="0" w:space="0" w:color="auto"/>
        <w:bottom w:val="none" w:sz="0" w:space="0" w:color="auto"/>
        <w:right w:val="none" w:sz="0" w:space="0" w:color="auto"/>
      </w:divBdr>
      <w:divsChild>
        <w:div w:id="236326200">
          <w:marLeft w:val="0"/>
          <w:marRight w:val="0"/>
          <w:marTop w:val="0"/>
          <w:marBottom w:val="0"/>
          <w:divBdr>
            <w:top w:val="none" w:sz="0" w:space="0" w:color="auto"/>
            <w:left w:val="none" w:sz="0" w:space="0" w:color="auto"/>
            <w:bottom w:val="none" w:sz="0" w:space="0" w:color="auto"/>
            <w:right w:val="none" w:sz="0" w:space="0" w:color="auto"/>
          </w:divBdr>
          <w:divsChild>
            <w:div w:id="1909917193">
              <w:marLeft w:val="0"/>
              <w:marRight w:val="0"/>
              <w:marTop w:val="0"/>
              <w:marBottom w:val="0"/>
              <w:divBdr>
                <w:top w:val="none" w:sz="0" w:space="0" w:color="auto"/>
                <w:left w:val="none" w:sz="0" w:space="0" w:color="auto"/>
                <w:bottom w:val="none" w:sz="0" w:space="0" w:color="auto"/>
                <w:right w:val="none" w:sz="0" w:space="0" w:color="auto"/>
              </w:divBdr>
              <w:divsChild>
                <w:div w:id="327025774">
                  <w:marLeft w:val="0"/>
                  <w:marRight w:val="0"/>
                  <w:marTop w:val="0"/>
                  <w:marBottom w:val="0"/>
                  <w:divBdr>
                    <w:top w:val="none" w:sz="0" w:space="0" w:color="auto"/>
                    <w:left w:val="none" w:sz="0" w:space="0" w:color="auto"/>
                    <w:bottom w:val="none" w:sz="0" w:space="0" w:color="auto"/>
                    <w:right w:val="none" w:sz="0" w:space="0" w:color="auto"/>
                  </w:divBdr>
                  <w:divsChild>
                    <w:div w:id="1940600583">
                      <w:marLeft w:val="0"/>
                      <w:marRight w:val="0"/>
                      <w:marTop w:val="0"/>
                      <w:marBottom w:val="0"/>
                      <w:divBdr>
                        <w:top w:val="none" w:sz="0" w:space="0" w:color="auto"/>
                        <w:left w:val="none" w:sz="0" w:space="0" w:color="auto"/>
                        <w:bottom w:val="none" w:sz="0" w:space="0" w:color="auto"/>
                        <w:right w:val="none" w:sz="0" w:space="0" w:color="auto"/>
                      </w:divBdr>
                      <w:divsChild>
                        <w:div w:id="698891204">
                          <w:marLeft w:val="0"/>
                          <w:marRight w:val="0"/>
                          <w:marTop w:val="0"/>
                          <w:marBottom w:val="0"/>
                          <w:divBdr>
                            <w:top w:val="none" w:sz="0" w:space="0" w:color="auto"/>
                            <w:left w:val="none" w:sz="0" w:space="0" w:color="auto"/>
                            <w:bottom w:val="none" w:sz="0" w:space="0" w:color="auto"/>
                            <w:right w:val="none" w:sz="0" w:space="0" w:color="auto"/>
                          </w:divBdr>
                          <w:divsChild>
                            <w:div w:id="1355500554">
                              <w:marLeft w:val="0"/>
                              <w:marRight w:val="0"/>
                              <w:marTop w:val="0"/>
                              <w:marBottom w:val="0"/>
                              <w:divBdr>
                                <w:top w:val="none" w:sz="0" w:space="0" w:color="auto"/>
                                <w:left w:val="none" w:sz="0" w:space="0" w:color="auto"/>
                                <w:bottom w:val="none" w:sz="0" w:space="0" w:color="auto"/>
                                <w:right w:val="none" w:sz="0" w:space="0" w:color="auto"/>
                              </w:divBdr>
                              <w:divsChild>
                                <w:div w:id="1690109167">
                                  <w:marLeft w:val="0"/>
                                  <w:marRight w:val="0"/>
                                  <w:marTop w:val="0"/>
                                  <w:marBottom w:val="0"/>
                                  <w:divBdr>
                                    <w:top w:val="none" w:sz="0" w:space="0" w:color="auto"/>
                                    <w:left w:val="none" w:sz="0" w:space="0" w:color="auto"/>
                                    <w:bottom w:val="none" w:sz="0" w:space="0" w:color="auto"/>
                                    <w:right w:val="none" w:sz="0" w:space="0" w:color="auto"/>
                                  </w:divBdr>
                                  <w:divsChild>
                                    <w:div w:id="796531907">
                                      <w:marLeft w:val="0"/>
                                      <w:marRight w:val="0"/>
                                      <w:marTop w:val="0"/>
                                      <w:marBottom w:val="0"/>
                                      <w:divBdr>
                                        <w:top w:val="none" w:sz="0" w:space="0" w:color="auto"/>
                                        <w:left w:val="none" w:sz="0" w:space="0" w:color="auto"/>
                                        <w:bottom w:val="none" w:sz="0" w:space="0" w:color="auto"/>
                                        <w:right w:val="none" w:sz="0" w:space="0" w:color="auto"/>
                                      </w:divBdr>
                                      <w:divsChild>
                                        <w:div w:id="1438478305">
                                          <w:marLeft w:val="0"/>
                                          <w:marRight w:val="0"/>
                                          <w:marTop w:val="0"/>
                                          <w:marBottom w:val="0"/>
                                          <w:divBdr>
                                            <w:top w:val="none" w:sz="0" w:space="0" w:color="auto"/>
                                            <w:left w:val="none" w:sz="0" w:space="0" w:color="auto"/>
                                            <w:bottom w:val="none" w:sz="0" w:space="0" w:color="auto"/>
                                            <w:right w:val="none" w:sz="0" w:space="0" w:color="auto"/>
                                          </w:divBdr>
                                          <w:divsChild>
                                            <w:div w:id="49364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9384381">
      <w:bodyDiv w:val="1"/>
      <w:marLeft w:val="0"/>
      <w:marRight w:val="0"/>
      <w:marTop w:val="0"/>
      <w:marBottom w:val="0"/>
      <w:divBdr>
        <w:top w:val="none" w:sz="0" w:space="0" w:color="auto"/>
        <w:left w:val="none" w:sz="0" w:space="0" w:color="auto"/>
        <w:bottom w:val="none" w:sz="0" w:space="0" w:color="auto"/>
        <w:right w:val="none" w:sz="0" w:space="0" w:color="auto"/>
      </w:divBdr>
    </w:div>
    <w:div w:id="1387798798">
      <w:bodyDiv w:val="1"/>
      <w:marLeft w:val="0"/>
      <w:marRight w:val="0"/>
      <w:marTop w:val="0"/>
      <w:marBottom w:val="0"/>
      <w:divBdr>
        <w:top w:val="none" w:sz="0" w:space="0" w:color="auto"/>
        <w:left w:val="none" w:sz="0" w:space="0" w:color="auto"/>
        <w:bottom w:val="none" w:sz="0" w:space="0" w:color="auto"/>
        <w:right w:val="none" w:sz="0" w:space="0" w:color="auto"/>
      </w:divBdr>
    </w:div>
    <w:div w:id="160236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C6D57-55E6-4336-BFFB-F94FAF430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1920</Words>
  <Characters>11331</Characters>
  <DocSecurity>0</DocSecurity>
  <Lines>94</Lines>
  <Paragraphs>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Jednostranný závazek k zabezpečení dostupnosti léčivého přípravku ve smyslu § 39d zákona č</vt:lpstr>
      <vt:lpstr>Jednostranný závazek k zabezpečení dostupnosti léčivého přípravku ve smyslu § 39d zákona č</vt:lpstr>
    </vt:vector>
  </TitlesOfParts>
  <LinksUpToDate>false</LinksUpToDate>
  <CharactersWithSpaces>13225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2020-07-21T14:38:00Z</cp:lastPrinted>
  <dcterms:created xsi:type="dcterms:W3CDTF">2020-09-10T19:13:00Z</dcterms:created>
  <dcterms:modified xsi:type="dcterms:W3CDTF">2020-09-29T16:04:00Z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