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FE97" w14:textId="77777777" w:rsidR="00731001" w:rsidRPr="000B6D49" w:rsidRDefault="00731001" w:rsidP="000861FA">
      <w:pPr>
        <w:widowControl w:val="0"/>
        <w:rPr>
          <w:rFonts w:ascii="Times New Roman" w:hAnsi="Times New Roman"/>
          <w:b/>
        </w:rPr>
      </w:pPr>
      <w:r w:rsidRPr="000B6D49">
        <w:rPr>
          <w:rFonts w:ascii="Times New Roman" w:hAnsi="Times New Roman"/>
        </w:rPr>
        <w:t xml:space="preserve"> </w:t>
      </w:r>
    </w:p>
    <w:p w14:paraId="2A90AA5E" w14:textId="77777777" w:rsidR="00731001" w:rsidRPr="000B6D49" w:rsidRDefault="00731001">
      <w:pPr>
        <w:pStyle w:val="Nadpis2"/>
        <w:rPr>
          <w:sz w:val="24"/>
          <w:u w:val="none"/>
        </w:rPr>
      </w:pPr>
      <w:r w:rsidRPr="000B6D49">
        <w:rPr>
          <w:sz w:val="24"/>
          <w:u w:val="none"/>
        </w:rPr>
        <w:t>SMLOUVA O DÍLO</w:t>
      </w:r>
    </w:p>
    <w:p w14:paraId="0AE4B061" w14:textId="77777777" w:rsidR="00731001" w:rsidRPr="000B6D49" w:rsidRDefault="00731001" w:rsidP="000861FA">
      <w:pPr>
        <w:widowControl w:val="0"/>
        <w:rPr>
          <w:rFonts w:ascii="Times New Roman" w:hAnsi="Times New Roman"/>
          <w:sz w:val="32"/>
        </w:rPr>
      </w:pPr>
    </w:p>
    <w:p w14:paraId="024F3B5E" w14:textId="77777777" w:rsidR="00731001" w:rsidRPr="000B6D49" w:rsidRDefault="000861FA">
      <w:pPr>
        <w:widowControl w:val="0"/>
        <w:jc w:val="center"/>
        <w:rPr>
          <w:rFonts w:ascii="Times New Roman" w:hAnsi="Times New Roman"/>
          <w:sz w:val="36"/>
        </w:rPr>
      </w:pPr>
      <w:r w:rsidRPr="000B6D49">
        <w:rPr>
          <w:rFonts w:ascii="Times New Roman" w:hAnsi="Times New Roman"/>
          <w:b/>
          <w:sz w:val="36"/>
        </w:rPr>
        <w:t>POSKYTOVÁNÍ ÚKLIDOVÝCH PRACÍ A SLUŽEB</w:t>
      </w:r>
    </w:p>
    <w:p w14:paraId="34A530DF" w14:textId="77777777" w:rsidR="00731001" w:rsidRPr="000B6D49" w:rsidRDefault="00731001">
      <w:pPr>
        <w:widowControl w:val="0"/>
        <w:rPr>
          <w:rFonts w:ascii="Times New Roman" w:hAnsi="Times New Roman"/>
          <w:szCs w:val="24"/>
        </w:rPr>
      </w:pPr>
    </w:p>
    <w:p w14:paraId="4050A12F" w14:textId="77777777" w:rsidR="00731001" w:rsidRPr="000B6D49" w:rsidRDefault="00731001">
      <w:pPr>
        <w:widowControl w:val="0"/>
        <w:jc w:val="center"/>
        <w:rPr>
          <w:rFonts w:ascii="Times New Roman" w:hAnsi="Times New Roman"/>
          <w:b/>
          <w:szCs w:val="24"/>
        </w:rPr>
      </w:pPr>
      <w:r w:rsidRPr="000B6D49">
        <w:rPr>
          <w:rFonts w:ascii="Times New Roman" w:hAnsi="Times New Roman"/>
          <w:b/>
          <w:szCs w:val="24"/>
        </w:rPr>
        <w:t>I. Smluvní strany</w:t>
      </w:r>
    </w:p>
    <w:p w14:paraId="704469D1" w14:textId="77777777" w:rsidR="00731001" w:rsidRPr="000B6D49" w:rsidRDefault="00731001">
      <w:pPr>
        <w:widowControl w:val="0"/>
        <w:rPr>
          <w:rFonts w:ascii="Times New Roman" w:hAnsi="Times New Roman"/>
          <w:szCs w:val="24"/>
        </w:rPr>
      </w:pPr>
    </w:p>
    <w:p w14:paraId="0B9C6214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</w:p>
    <w:p w14:paraId="096B4327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Divadlo v Dlouhé</w:t>
      </w:r>
    </w:p>
    <w:p w14:paraId="72FBF73F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Dlouhá </w:t>
      </w:r>
      <w:r w:rsidR="00234C8C">
        <w:rPr>
          <w:rFonts w:ascii="Times New Roman" w:hAnsi="Times New Roman"/>
          <w:szCs w:val="24"/>
        </w:rPr>
        <w:t>727/</w:t>
      </w:r>
      <w:r w:rsidRPr="000B6D49">
        <w:rPr>
          <w:rFonts w:ascii="Times New Roman" w:hAnsi="Times New Roman"/>
          <w:szCs w:val="24"/>
        </w:rPr>
        <w:t>39, 110 00 Praha 1</w:t>
      </w:r>
    </w:p>
    <w:p w14:paraId="4749220C" w14:textId="77777777" w:rsidR="00731001" w:rsidRDefault="00731001" w:rsidP="00234C8C">
      <w:pPr>
        <w:widowControl w:val="0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IČO: </w:t>
      </w:r>
      <w:r w:rsidR="00234C8C">
        <w:rPr>
          <w:rFonts w:ascii="Times New Roman" w:hAnsi="Times New Roman"/>
          <w:szCs w:val="24"/>
        </w:rPr>
        <w:t xml:space="preserve">     </w:t>
      </w:r>
      <w:r w:rsidRPr="000B6D49">
        <w:rPr>
          <w:rFonts w:ascii="Times New Roman" w:hAnsi="Times New Roman"/>
          <w:szCs w:val="24"/>
        </w:rPr>
        <w:t>00064343</w:t>
      </w:r>
    </w:p>
    <w:p w14:paraId="5BAC116E" w14:textId="77777777" w:rsidR="00234C8C" w:rsidRDefault="00234C8C" w:rsidP="00234C8C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DIČ: CZ00064343</w:t>
      </w:r>
    </w:p>
    <w:p w14:paraId="73259874" w14:textId="1A102109" w:rsidR="006D148A" w:rsidRPr="000B6D49" w:rsidRDefault="006D148A" w:rsidP="00234C8C">
      <w:pPr>
        <w:widowControl w:val="0"/>
        <w:rPr>
          <w:rFonts w:ascii="Times New Roman" w:hAnsi="Times New Roman"/>
          <w:szCs w:val="24"/>
        </w:rPr>
      </w:pPr>
      <w:r w:rsidRPr="006D148A">
        <w:rPr>
          <w:rFonts w:ascii="Times New Roman" w:hAnsi="Times New Roman"/>
          <w:szCs w:val="24"/>
        </w:rPr>
        <w:t xml:space="preserve">ID datové schránky: </w:t>
      </w:r>
      <w:bookmarkStart w:id="0" w:name="_GoBack"/>
      <w:bookmarkEnd w:id="0"/>
    </w:p>
    <w:p w14:paraId="04567EC6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zastoupená ředitelkou Mgr. Danielou Šálkovou</w:t>
      </w:r>
    </w:p>
    <w:p w14:paraId="054A2350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na jedné straně jako </w:t>
      </w:r>
      <w:r w:rsidR="001E7D1B">
        <w:rPr>
          <w:rFonts w:ascii="Times New Roman" w:hAnsi="Times New Roman"/>
          <w:szCs w:val="24"/>
        </w:rPr>
        <w:t>Objednatel</w:t>
      </w:r>
    </w:p>
    <w:p w14:paraId="08395C14" w14:textId="77777777" w:rsidR="00731001" w:rsidRPr="000B6D49" w:rsidRDefault="00E866D8" w:rsidP="00234C8C">
      <w:pPr>
        <w:widowControl w:val="0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(</w:t>
      </w:r>
      <w:r w:rsidR="00234C8C">
        <w:rPr>
          <w:rFonts w:ascii="Times New Roman" w:hAnsi="Times New Roman"/>
          <w:szCs w:val="24"/>
        </w:rPr>
        <w:t xml:space="preserve">dále jen </w:t>
      </w:r>
      <w:r w:rsidR="001E7D1B">
        <w:rPr>
          <w:rFonts w:ascii="Times New Roman" w:hAnsi="Times New Roman"/>
          <w:szCs w:val="24"/>
        </w:rPr>
        <w:t>Objednatel</w:t>
      </w:r>
      <w:r w:rsidR="00731001" w:rsidRPr="000B6D49">
        <w:rPr>
          <w:rFonts w:ascii="Times New Roman" w:hAnsi="Times New Roman"/>
          <w:szCs w:val="24"/>
        </w:rPr>
        <w:t>)</w:t>
      </w:r>
    </w:p>
    <w:p w14:paraId="1B8E1E98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</w:p>
    <w:p w14:paraId="363870F4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a</w:t>
      </w:r>
    </w:p>
    <w:p w14:paraId="2E522246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</w:p>
    <w:p w14:paraId="28E356D2" w14:textId="77777777" w:rsidR="004A4053" w:rsidRPr="004A4053" w:rsidRDefault="004A4053" w:rsidP="004A4053">
      <w:pPr>
        <w:widowControl w:val="0"/>
        <w:rPr>
          <w:rFonts w:ascii="Times New Roman" w:hAnsi="Times New Roman"/>
          <w:szCs w:val="24"/>
        </w:rPr>
      </w:pPr>
      <w:proofErr w:type="spellStart"/>
      <w:r w:rsidRPr="004A4053">
        <w:rPr>
          <w:rFonts w:ascii="Times New Roman" w:hAnsi="Times New Roman"/>
          <w:szCs w:val="24"/>
        </w:rPr>
        <w:t>Svitlana</w:t>
      </w:r>
      <w:proofErr w:type="spellEnd"/>
      <w:r w:rsidRPr="004A4053">
        <w:rPr>
          <w:rFonts w:ascii="Times New Roman" w:hAnsi="Times New Roman"/>
          <w:szCs w:val="24"/>
        </w:rPr>
        <w:t xml:space="preserve"> TOMYNETS</w:t>
      </w:r>
    </w:p>
    <w:p w14:paraId="471445DB" w14:textId="12FAA982" w:rsidR="004A4053" w:rsidRPr="004A4053" w:rsidRDefault="004A4053" w:rsidP="004A4053">
      <w:pPr>
        <w:widowControl w:val="0"/>
        <w:rPr>
          <w:rFonts w:ascii="Times New Roman" w:hAnsi="Times New Roman"/>
          <w:szCs w:val="24"/>
        </w:rPr>
      </w:pPr>
      <w:r w:rsidRPr="004A4053">
        <w:rPr>
          <w:rFonts w:ascii="Times New Roman" w:hAnsi="Times New Roman"/>
          <w:szCs w:val="24"/>
        </w:rPr>
        <w:t>Panuškova 1288/3, 14000 Praha-Kr</w:t>
      </w:r>
      <w:r w:rsidRPr="004A4053">
        <w:rPr>
          <w:rFonts w:ascii="Times New Roman" w:hAnsi="Times New Roman" w:hint="eastAsia"/>
          <w:szCs w:val="24"/>
        </w:rPr>
        <w:t>č</w:t>
      </w:r>
    </w:p>
    <w:p w14:paraId="6FC8C66F" w14:textId="06D6781A" w:rsidR="004A4053" w:rsidRPr="004A4053" w:rsidRDefault="004A4053" w:rsidP="004A4053">
      <w:pPr>
        <w:widowControl w:val="0"/>
        <w:rPr>
          <w:rFonts w:ascii="Times New Roman" w:hAnsi="Times New Roman"/>
          <w:szCs w:val="24"/>
        </w:rPr>
      </w:pPr>
      <w:r w:rsidRPr="004A4053">
        <w:rPr>
          <w:rFonts w:ascii="Times New Roman" w:hAnsi="Times New Roman"/>
          <w:szCs w:val="24"/>
        </w:rPr>
        <w:t>I</w:t>
      </w:r>
      <w:r w:rsidRPr="004A4053">
        <w:rPr>
          <w:rFonts w:ascii="Times New Roman" w:hAnsi="Times New Roman" w:hint="eastAsia"/>
          <w:szCs w:val="24"/>
        </w:rPr>
        <w:t>Č</w:t>
      </w:r>
      <w:r w:rsidRPr="004A4053">
        <w:rPr>
          <w:rFonts w:ascii="Times New Roman" w:hAnsi="Times New Roman"/>
          <w:szCs w:val="24"/>
        </w:rPr>
        <w:t>O:</w:t>
      </w:r>
      <w:r>
        <w:rPr>
          <w:rFonts w:ascii="Times New Roman" w:hAnsi="Times New Roman"/>
          <w:szCs w:val="24"/>
        </w:rPr>
        <w:t xml:space="preserve"> </w:t>
      </w:r>
      <w:r w:rsidRPr="004A4053">
        <w:rPr>
          <w:rFonts w:ascii="Times New Roman" w:hAnsi="Times New Roman"/>
          <w:szCs w:val="24"/>
        </w:rPr>
        <w:t>69316694</w:t>
      </w:r>
    </w:p>
    <w:p w14:paraId="147D3450" w14:textId="417776B8" w:rsidR="004A4053" w:rsidRPr="004A4053" w:rsidRDefault="004A4053" w:rsidP="004A4053">
      <w:pPr>
        <w:widowControl w:val="0"/>
        <w:rPr>
          <w:rFonts w:ascii="Times New Roman" w:hAnsi="Times New Roman"/>
          <w:szCs w:val="24"/>
        </w:rPr>
      </w:pPr>
      <w:r w:rsidRPr="004A4053">
        <w:rPr>
          <w:rFonts w:ascii="Times New Roman" w:hAnsi="Times New Roman"/>
          <w:szCs w:val="24"/>
        </w:rPr>
        <w:t>kontaktní e-mailová adresa:</w:t>
      </w:r>
      <w:r>
        <w:rPr>
          <w:rFonts w:ascii="Times New Roman" w:hAnsi="Times New Roman"/>
          <w:szCs w:val="24"/>
        </w:rPr>
        <w:t xml:space="preserve"> </w:t>
      </w:r>
    </w:p>
    <w:p w14:paraId="50D96D17" w14:textId="1F123F39" w:rsidR="00731001" w:rsidRPr="000B6D49" w:rsidRDefault="004A4053" w:rsidP="004A4053">
      <w:pPr>
        <w:widowControl w:val="0"/>
        <w:rPr>
          <w:rFonts w:ascii="Times New Roman" w:hAnsi="Times New Roman"/>
          <w:szCs w:val="24"/>
        </w:rPr>
      </w:pPr>
      <w:r w:rsidRPr="004A4053">
        <w:rPr>
          <w:rFonts w:ascii="Times New Roman" w:hAnsi="Times New Roman"/>
          <w:szCs w:val="24"/>
        </w:rPr>
        <w:t>telefon:</w:t>
      </w:r>
      <w:r>
        <w:rPr>
          <w:rFonts w:ascii="Times New Roman" w:hAnsi="Times New Roman"/>
          <w:szCs w:val="24"/>
        </w:rPr>
        <w:t xml:space="preserve"> </w:t>
      </w:r>
    </w:p>
    <w:p w14:paraId="403AE87E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na druhé straně jako </w:t>
      </w:r>
      <w:r w:rsidR="001E7D1B">
        <w:rPr>
          <w:rFonts w:ascii="Times New Roman" w:hAnsi="Times New Roman"/>
          <w:szCs w:val="24"/>
        </w:rPr>
        <w:t>Zhotovitel</w:t>
      </w:r>
    </w:p>
    <w:p w14:paraId="2EF5FB26" w14:textId="77777777" w:rsidR="00731001" w:rsidRPr="000B6D49" w:rsidRDefault="00234C8C" w:rsidP="00234C8C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(dále jen </w:t>
      </w:r>
      <w:r w:rsidR="001E7D1B">
        <w:rPr>
          <w:rFonts w:ascii="Times New Roman" w:hAnsi="Times New Roman"/>
          <w:szCs w:val="24"/>
        </w:rPr>
        <w:t>Zhotovitel</w:t>
      </w:r>
      <w:r w:rsidR="006F7083" w:rsidRPr="000B6D49">
        <w:rPr>
          <w:rFonts w:ascii="Times New Roman" w:hAnsi="Times New Roman"/>
          <w:szCs w:val="24"/>
        </w:rPr>
        <w:t>)</w:t>
      </w:r>
    </w:p>
    <w:p w14:paraId="2DB09E52" w14:textId="77777777" w:rsidR="00731001" w:rsidRPr="000B6D49" w:rsidRDefault="00731001" w:rsidP="00234C8C">
      <w:pPr>
        <w:widowControl w:val="0"/>
        <w:rPr>
          <w:rFonts w:ascii="Times New Roman" w:hAnsi="Times New Roman"/>
          <w:szCs w:val="24"/>
        </w:rPr>
      </w:pPr>
    </w:p>
    <w:p w14:paraId="6BB68E7F" w14:textId="77777777" w:rsidR="00731001" w:rsidRPr="000B6D49" w:rsidRDefault="00731001">
      <w:pPr>
        <w:widowControl w:val="0"/>
        <w:jc w:val="center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uzavírají tuto smlouvu o dílo.</w:t>
      </w:r>
    </w:p>
    <w:p w14:paraId="55858EC1" w14:textId="77777777" w:rsidR="00731001" w:rsidRPr="000B6D49" w:rsidRDefault="00731001">
      <w:pPr>
        <w:widowControl w:val="0"/>
        <w:rPr>
          <w:rFonts w:ascii="Times New Roman" w:hAnsi="Times New Roman"/>
          <w:szCs w:val="24"/>
        </w:rPr>
      </w:pPr>
    </w:p>
    <w:p w14:paraId="7FC25C40" w14:textId="77777777" w:rsidR="00731001" w:rsidRPr="000B6D49" w:rsidRDefault="00731001">
      <w:pPr>
        <w:widowControl w:val="0"/>
        <w:jc w:val="center"/>
        <w:rPr>
          <w:rFonts w:ascii="Times New Roman" w:hAnsi="Times New Roman"/>
          <w:b/>
          <w:szCs w:val="24"/>
        </w:rPr>
      </w:pPr>
    </w:p>
    <w:p w14:paraId="5E59F0CB" w14:textId="77777777" w:rsidR="00731001" w:rsidRPr="000B6D49" w:rsidRDefault="00731001" w:rsidP="006F7083">
      <w:pPr>
        <w:pStyle w:val="Nadpis3"/>
        <w:rPr>
          <w:sz w:val="24"/>
          <w:szCs w:val="24"/>
        </w:rPr>
      </w:pPr>
      <w:r w:rsidRPr="000B6D49">
        <w:rPr>
          <w:sz w:val="24"/>
          <w:szCs w:val="24"/>
        </w:rPr>
        <w:t>II.</w:t>
      </w:r>
      <w:r w:rsidR="006F7083" w:rsidRPr="000B6D49">
        <w:rPr>
          <w:sz w:val="24"/>
          <w:szCs w:val="24"/>
        </w:rPr>
        <w:t xml:space="preserve"> Předmět smlouvy</w:t>
      </w:r>
    </w:p>
    <w:p w14:paraId="3B778B2A" w14:textId="77777777" w:rsidR="00731001" w:rsidRPr="000B6D49" w:rsidRDefault="00731001">
      <w:pPr>
        <w:widowControl w:val="0"/>
        <w:jc w:val="center"/>
        <w:rPr>
          <w:rFonts w:ascii="Times New Roman" w:hAnsi="Times New Roman"/>
          <w:szCs w:val="24"/>
        </w:rPr>
      </w:pPr>
    </w:p>
    <w:p w14:paraId="7422A7EA" w14:textId="4A849AF2" w:rsidR="00C63E60" w:rsidRPr="000B6D49" w:rsidRDefault="001E7D1B" w:rsidP="00282BD5">
      <w:pPr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</w:t>
      </w:r>
      <w:r w:rsidR="00C63E60" w:rsidRPr="000B6D49">
        <w:rPr>
          <w:rFonts w:ascii="Times New Roman" w:hAnsi="Times New Roman"/>
          <w:szCs w:val="24"/>
        </w:rPr>
        <w:t xml:space="preserve"> vykonává na svůj účet živnost v oboru úklidových prací. Živnostenský list</w:t>
      </w:r>
      <w:r w:rsidR="009818AF" w:rsidRPr="000B6D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Zhotovitel</w:t>
      </w:r>
      <w:r w:rsidR="009818AF" w:rsidRPr="000B6D49">
        <w:rPr>
          <w:rFonts w:ascii="Times New Roman" w:hAnsi="Times New Roman"/>
          <w:szCs w:val="24"/>
        </w:rPr>
        <w:t>e je přílohou číslo 4</w:t>
      </w:r>
      <w:r w:rsidR="00393E9A">
        <w:rPr>
          <w:rFonts w:ascii="Times New Roman" w:hAnsi="Times New Roman"/>
          <w:szCs w:val="24"/>
        </w:rPr>
        <w:t>)</w:t>
      </w:r>
      <w:r w:rsidR="002602D7">
        <w:rPr>
          <w:rFonts w:ascii="Times New Roman" w:hAnsi="Times New Roman"/>
          <w:szCs w:val="24"/>
        </w:rPr>
        <w:t xml:space="preserve"> </w:t>
      </w:r>
      <w:r w:rsidR="00C63E60" w:rsidRPr="000B6D49">
        <w:rPr>
          <w:rFonts w:ascii="Times New Roman" w:hAnsi="Times New Roman"/>
          <w:szCs w:val="24"/>
        </w:rPr>
        <w:t>této smlouvy.</w:t>
      </w:r>
    </w:p>
    <w:p w14:paraId="7090BE28" w14:textId="5C3909AF" w:rsidR="00653DAD" w:rsidRPr="000B6D49" w:rsidRDefault="00731001" w:rsidP="00282BD5">
      <w:pPr>
        <w:widowControl w:val="0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Předmětem smlouvy je závazek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>e provádět pravi</w:t>
      </w:r>
      <w:r w:rsidR="006F7083" w:rsidRPr="000B6D49">
        <w:rPr>
          <w:rFonts w:ascii="Times New Roman" w:hAnsi="Times New Roman"/>
          <w:szCs w:val="24"/>
        </w:rPr>
        <w:t>delný úklid</w:t>
      </w:r>
      <w:r w:rsidR="00896105" w:rsidRPr="000B6D49">
        <w:rPr>
          <w:rFonts w:ascii="Times New Roman" w:hAnsi="Times New Roman"/>
          <w:szCs w:val="24"/>
        </w:rPr>
        <w:t xml:space="preserve"> i mimořádné úklidy</w:t>
      </w:r>
      <w:r w:rsidR="006F7083" w:rsidRPr="000B6D49">
        <w:rPr>
          <w:rFonts w:ascii="Times New Roman" w:hAnsi="Times New Roman"/>
          <w:szCs w:val="24"/>
        </w:rPr>
        <w:t xml:space="preserve"> (včetně služeb s</w:t>
      </w:r>
      <w:r w:rsidR="00B85C28" w:rsidRPr="000B6D49">
        <w:rPr>
          <w:rFonts w:ascii="Times New Roman" w:hAnsi="Times New Roman"/>
          <w:szCs w:val="24"/>
        </w:rPr>
        <w:t> </w:t>
      </w:r>
      <w:r w:rsidR="006F7083" w:rsidRPr="000B6D49">
        <w:rPr>
          <w:rFonts w:ascii="Times New Roman" w:hAnsi="Times New Roman"/>
          <w:szCs w:val="24"/>
        </w:rPr>
        <w:t>ním</w:t>
      </w:r>
      <w:r w:rsidR="00B85C28" w:rsidRPr="000B6D49">
        <w:rPr>
          <w:rFonts w:ascii="Times New Roman" w:hAnsi="Times New Roman"/>
          <w:szCs w:val="24"/>
        </w:rPr>
        <w:t xml:space="preserve"> </w:t>
      </w:r>
      <w:r w:rsidR="006F7083" w:rsidRPr="000B6D49">
        <w:rPr>
          <w:rFonts w:ascii="Times New Roman" w:hAnsi="Times New Roman"/>
          <w:szCs w:val="24"/>
        </w:rPr>
        <w:t>spojených</w:t>
      </w:r>
      <w:r w:rsidRPr="000B6D49">
        <w:rPr>
          <w:rFonts w:ascii="Times New Roman" w:hAnsi="Times New Roman"/>
          <w:szCs w:val="24"/>
        </w:rPr>
        <w:t xml:space="preserve">) níže specifikovaných prostor </w:t>
      </w:r>
      <w:r w:rsidR="001E7D1B">
        <w:rPr>
          <w:rFonts w:ascii="Times New Roman" w:hAnsi="Times New Roman"/>
          <w:szCs w:val="24"/>
        </w:rPr>
        <w:t>Objednatel</w:t>
      </w:r>
      <w:r w:rsidRPr="000B6D49">
        <w:rPr>
          <w:rFonts w:ascii="Times New Roman" w:hAnsi="Times New Roman"/>
          <w:szCs w:val="24"/>
        </w:rPr>
        <w:t>e</w:t>
      </w:r>
      <w:r w:rsidR="006F7083" w:rsidRPr="000B6D49">
        <w:rPr>
          <w:rFonts w:ascii="Times New Roman" w:hAnsi="Times New Roman"/>
          <w:szCs w:val="24"/>
        </w:rPr>
        <w:t xml:space="preserve">: hlediště, jeviště, </w:t>
      </w:r>
      <w:r w:rsidR="00896105" w:rsidRPr="000B6D49">
        <w:rPr>
          <w:rFonts w:ascii="Times New Roman" w:hAnsi="Times New Roman"/>
          <w:szCs w:val="24"/>
        </w:rPr>
        <w:t xml:space="preserve">zkušebny, </w:t>
      </w:r>
      <w:r w:rsidR="006F7083" w:rsidRPr="000B6D49">
        <w:rPr>
          <w:rFonts w:ascii="Times New Roman" w:hAnsi="Times New Roman"/>
          <w:szCs w:val="24"/>
        </w:rPr>
        <w:t>provozních</w:t>
      </w:r>
      <w:r w:rsidRPr="000B6D49">
        <w:rPr>
          <w:rFonts w:ascii="Times New Roman" w:hAnsi="Times New Roman"/>
          <w:szCs w:val="24"/>
        </w:rPr>
        <w:t xml:space="preserve"> místností, kanceláří, sociálních zařízení, chodeb</w:t>
      </w:r>
      <w:r w:rsidR="006F7083" w:rsidRPr="000B6D49">
        <w:rPr>
          <w:rFonts w:ascii="Times New Roman" w:hAnsi="Times New Roman"/>
          <w:szCs w:val="24"/>
        </w:rPr>
        <w:t xml:space="preserve"> a schodišť v budově Divadla v Dlouhé, Dlouhá 39</w:t>
      </w:r>
      <w:r w:rsidRPr="000B6D49">
        <w:rPr>
          <w:rFonts w:ascii="Times New Roman" w:hAnsi="Times New Roman"/>
          <w:szCs w:val="24"/>
        </w:rPr>
        <w:t xml:space="preserve">. </w:t>
      </w:r>
      <w:r w:rsidR="006F7083" w:rsidRPr="000B6D49">
        <w:rPr>
          <w:rFonts w:ascii="Times New Roman" w:hAnsi="Times New Roman"/>
          <w:szCs w:val="24"/>
        </w:rPr>
        <w:t>Rozsah</w:t>
      </w:r>
      <w:r w:rsidRPr="000B6D49">
        <w:rPr>
          <w:rFonts w:ascii="Times New Roman" w:hAnsi="Times New Roman"/>
          <w:szCs w:val="24"/>
        </w:rPr>
        <w:t xml:space="preserve"> úklidových, mycích a čistících prací</w:t>
      </w:r>
      <w:r w:rsidR="006F7083" w:rsidRPr="000B6D49">
        <w:rPr>
          <w:rFonts w:ascii="Times New Roman" w:hAnsi="Times New Roman"/>
          <w:szCs w:val="24"/>
        </w:rPr>
        <w:t xml:space="preserve"> a jejich četnost</w:t>
      </w:r>
      <w:r w:rsidRPr="000B6D49">
        <w:rPr>
          <w:rFonts w:ascii="Times New Roman" w:hAnsi="Times New Roman"/>
          <w:szCs w:val="24"/>
        </w:rPr>
        <w:t xml:space="preserve"> </w:t>
      </w:r>
      <w:r w:rsidR="006F7083" w:rsidRPr="000B6D49">
        <w:rPr>
          <w:rFonts w:ascii="Times New Roman" w:hAnsi="Times New Roman"/>
          <w:szCs w:val="24"/>
        </w:rPr>
        <w:t>jsou stanoveny v rozpisu, který tvoří přílohu</w:t>
      </w:r>
      <w:r w:rsidRPr="000B6D49">
        <w:rPr>
          <w:rFonts w:ascii="Times New Roman" w:hAnsi="Times New Roman"/>
          <w:szCs w:val="24"/>
        </w:rPr>
        <w:t xml:space="preserve"> č.</w:t>
      </w:r>
      <w:r w:rsidR="006F7083" w:rsidRPr="000B6D49">
        <w:rPr>
          <w:rFonts w:ascii="Times New Roman" w:hAnsi="Times New Roman"/>
          <w:szCs w:val="24"/>
        </w:rPr>
        <w:t xml:space="preserve"> </w:t>
      </w:r>
      <w:r w:rsidRPr="000B6D49">
        <w:rPr>
          <w:rFonts w:ascii="Times New Roman" w:hAnsi="Times New Roman"/>
          <w:szCs w:val="24"/>
        </w:rPr>
        <w:t xml:space="preserve">2 </w:t>
      </w:r>
      <w:proofErr w:type="gramStart"/>
      <w:r w:rsidRPr="000B6D49">
        <w:rPr>
          <w:rFonts w:ascii="Times New Roman" w:hAnsi="Times New Roman"/>
          <w:szCs w:val="24"/>
        </w:rPr>
        <w:t>této</w:t>
      </w:r>
      <w:proofErr w:type="gramEnd"/>
      <w:r w:rsidRPr="000B6D49">
        <w:rPr>
          <w:rFonts w:ascii="Times New Roman" w:hAnsi="Times New Roman"/>
          <w:szCs w:val="24"/>
        </w:rPr>
        <w:t xml:space="preserve"> smlouvy </w:t>
      </w:r>
      <w:r w:rsidR="006F7083" w:rsidRPr="000B6D49">
        <w:rPr>
          <w:rFonts w:ascii="Times New Roman" w:hAnsi="Times New Roman"/>
          <w:szCs w:val="24"/>
        </w:rPr>
        <w:t>(</w:t>
      </w:r>
      <w:r w:rsidR="00896105" w:rsidRPr="000B6D49">
        <w:rPr>
          <w:rFonts w:ascii="Times New Roman" w:hAnsi="Times New Roman"/>
          <w:szCs w:val="24"/>
        </w:rPr>
        <w:t>Ceník úklidových prací</w:t>
      </w:r>
      <w:r w:rsidR="006F7083" w:rsidRPr="000B6D49">
        <w:rPr>
          <w:rFonts w:ascii="Times New Roman" w:hAnsi="Times New Roman"/>
          <w:szCs w:val="24"/>
        </w:rPr>
        <w:t>).</w:t>
      </w:r>
    </w:p>
    <w:p w14:paraId="7BDBF200" w14:textId="77777777" w:rsidR="00731001" w:rsidRPr="000B6D49" w:rsidRDefault="00731001" w:rsidP="00282BD5">
      <w:pPr>
        <w:widowControl w:val="0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Rozsah úklidu </w:t>
      </w:r>
      <w:r w:rsidR="00B85C28" w:rsidRPr="000B6D49">
        <w:rPr>
          <w:rFonts w:ascii="Times New Roman" w:hAnsi="Times New Roman"/>
          <w:szCs w:val="24"/>
        </w:rPr>
        <w:t>se také řídí provozem divadla (</w:t>
      </w:r>
      <w:r w:rsidRPr="00282BD5">
        <w:rPr>
          <w:rFonts w:ascii="Times New Roman" w:hAnsi="Times New Roman"/>
          <w:szCs w:val="24"/>
        </w:rPr>
        <w:t>dle měs</w:t>
      </w:r>
      <w:r w:rsidR="00B85C28" w:rsidRPr="00282BD5">
        <w:rPr>
          <w:rFonts w:ascii="Times New Roman" w:hAnsi="Times New Roman"/>
          <w:szCs w:val="24"/>
        </w:rPr>
        <w:t>íčního, týdenního</w:t>
      </w:r>
      <w:r w:rsidR="00282BD5">
        <w:rPr>
          <w:rFonts w:ascii="Times New Roman" w:hAnsi="Times New Roman"/>
          <w:szCs w:val="24"/>
        </w:rPr>
        <w:t>, nebo denního fermanu</w:t>
      </w:r>
      <w:r w:rsidR="00B85C28" w:rsidRPr="000B6D49">
        <w:rPr>
          <w:rFonts w:ascii="Times New Roman" w:hAnsi="Times New Roman"/>
          <w:szCs w:val="24"/>
        </w:rPr>
        <w:t>)</w:t>
      </w:r>
      <w:r w:rsidRPr="000B6D49">
        <w:rPr>
          <w:rFonts w:ascii="Times New Roman" w:hAnsi="Times New Roman"/>
          <w:szCs w:val="24"/>
        </w:rPr>
        <w:t xml:space="preserve"> takto:</w:t>
      </w:r>
    </w:p>
    <w:p w14:paraId="3FDFD260" w14:textId="77777777" w:rsidR="00A83661" w:rsidRPr="00A83661" w:rsidRDefault="00A83661" w:rsidP="00A83661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bez ú</w:t>
      </w:r>
      <w:r w:rsidRPr="00A83661">
        <w:rPr>
          <w:rFonts w:ascii="Times New Roman" w:hAnsi="Times New Roman" w:hint="eastAsia"/>
          <w:szCs w:val="24"/>
        </w:rPr>
        <w:t>č</w:t>
      </w:r>
      <w:r w:rsidRPr="00A83661">
        <w:rPr>
          <w:rFonts w:ascii="Times New Roman" w:hAnsi="Times New Roman"/>
          <w:szCs w:val="24"/>
        </w:rPr>
        <w:t>asti herc</w:t>
      </w:r>
      <w:r w:rsidRPr="00A83661">
        <w:rPr>
          <w:rFonts w:ascii="Times New Roman" w:hAnsi="Times New Roman" w:hint="eastAsia"/>
          <w:szCs w:val="24"/>
        </w:rPr>
        <w:t>ů</w:t>
      </w:r>
    </w:p>
    <w:p w14:paraId="089687C4" w14:textId="77777777" w:rsidR="00A83661" w:rsidRPr="00A83661" w:rsidRDefault="00A83661" w:rsidP="00A83661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s hereckými zkouškami</w:t>
      </w:r>
    </w:p>
    <w:p w14:paraId="11E32A58" w14:textId="77777777" w:rsidR="00A83661" w:rsidRPr="00A83661" w:rsidRDefault="00A83661" w:rsidP="00A83661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s jedním malým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 xml:space="preserve">edstavením </w:t>
      </w:r>
    </w:p>
    <w:p w14:paraId="52DC3807" w14:textId="77777777" w:rsidR="00A83661" w:rsidRPr="00A83661" w:rsidRDefault="00A83661" w:rsidP="00A83661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s jedním velkým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</w:t>
      </w:r>
    </w:p>
    <w:p w14:paraId="655E3803" w14:textId="77777777" w:rsidR="00A83661" w:rsidRPr="00A83661" w:rsidRDefault="00A83661" w:rsidP="00A83661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s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na forbín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 xml:space="preserve"> nebo v p</w:t>
      </w:r>
      <w:r w:rsidRPr="00A83661">
        <w:rPr>
          <w:rFonts w:ascii="Times New Roman" w:hAnsi="Times New Roman" w:hint="eastAsia"/>
          <w:szCs w:val="24"/>
        </w:rPr>
        <w:t>ří</w:t>
      </w:r>
      <w:r w:rsidRPr="00A83661">
        <w:rPr>
          <w:rFonts w:ascii="Times New Roman" w:hAnsi="Times New Roman"/>
          <w:szCs w:val="24"/>
        </w:rPr>
        <w:t>zemí</w:t>
      </w:r>
    </w:p>
    <w:p w14:paraId="6A97B244" w14:textId="77777777" w:rsidR="00A83661" w:rsidRPr="00A83661" w:rsidRDefault="00A83661" w:rsidP="00A83661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se dv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>ma velkými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edstaveními</w:t>
      </w:r>
    </w:p>
    <w:p w14:paraId="589EB91D" w14:textId="77777777" w:rsidR="00A83661" w:rsidRPr="00A83661" w:rsidRDefault="00A83661" w:rsidP="00A83661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se dv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>ma malými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edstaveními</w:t>
      </w:r>
    </w:p>
    <w:p w14:paraId="5C306247" w14:textId="77777777" w:rsidR="00A83661" w:rsidRPr="00A83661" w:rsidRDefault="00A83661" w:rsidP="00A83661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se dv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>ma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edstaveními na forbín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 xml:space="preserve"> nebo v p</w:t>
      </w:r>
      <w:r w:rsidRPr="00A83661">
        <w:rPr>
          <w:rFonts w:ascii="Times New Roman" w:hAnsi="Times New Roman" w:hint="eastAsia"/>
          <w:szCs w:val="24"/>
        </w:rPr>
        <w:t>ří</w:t>
      </w:r>
      <w:r w:rsidRPr="00A83661">
        <w:rPr>
          <w:rFonts w:ascii="Times New Roman" w:hAnsi="Times New Roman"/>
          <w:szCs w:val="24"/>
        </w:rPr>
        <w:t>zemí</w:t>
      </w:r>
    </w:p>
    <w:p w14:paraId="47372857" w14:textId="77777777" w:rsidR="00A83661" w:rsidRPr="00A83661" w:rsidRDefault="00A83661" w:rsidP="00A83661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lastRenderedPageBreak/>
        <w:t>pracovní den s malým a velkým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</w:t>
      </w:r>
    </w:p>
    <w:p w14:paraId="2A1376AF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s velkým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a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na forbín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 xml:space="preserve"> nebo v p</w:t>
      </w:r>
      <w:r w:rsidRPr="00A83661">
        <w:rPr>
          <w:rFonts w:ascii="Times New Roman" w:hAnsi="Times New Roman" w:hint="eastAsia"/>
          <w:szCs w:val="24"/>
        </w:rPr>
        <w:t>ří</w:t>
      </w:r>
      <w:r w:rsidRPr="00A83661">
        <w:rPr>
          <w:rFonts w:ascii="Times New Roman" w:hAnsi="Times New Roman"/>
          <w:szCs w:val="24"/>
        </w:rPr>
        <w:t>zemí</w:t>
      </w:r>
    </w:p>
    <w:p w14:paraId="47BCF2B0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pracovní den s malým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a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na forbín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 xml:space="preserve"> nebo v p</w:t>
      </w:r>
      <w:r w:rsidRPr="00A83661">
        <w:rPr>
          <w:rFonts w:ascii="Times New Roman" w:hAnsi="Times New Roman" w:hint="eastAsia"/>
          <w:szCs w:val="24"/>
        </w:rPr>
        <w:t>ří</w:t>
      </w:r>
      <w:r w:rsidRPr="00A83661">
        <w:rPr>
          <w:rFonts w:ascii="Times New Roman" w:hAnsi="Times New Roman"/>
          <w:szCs w:val="24"/>
        </w:rPr>
        <w:t>zemí</w:t>
      </w:r>
    </w:p>
    <w:p w14:paraId="36B71EFB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 hereckými zkouškami</w:t>
      </w:r>
    </w:p>
    <w:p w14:paraId="2A2C633E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 jedním malým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</w:t>
      </w:r>
    </w:p>
    <w:p w14:paraId="03E8161F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 jedním velkým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</w:t>
      </w:r>
    </w:p>
    <w:p w14:paraId="79A55982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na forbín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 xml:space="preserve"> nebo v p</w:t>
      </w:r>
      <w:r w:rsidRPr="00A83661">
        <w:rPr>
          <w:rFonts w:ascii="Times New Roman" w:hAnsi="Times New Roman" w:hint="eastAsia"/>
          <w:szCs w:val="24"/>
        </w:rPr>
        <w:t>ří</w:t>
      </w:r>
      <w:r w:rsidRPr="00A83661">
        <w:rPr>
          <w:rFonts w:ascii="Times New Roman" w:hAnsi="Times New Roman"/>
          <w:szCs w:val="24"/>
        </w:rPr>
        <w:t>zemí</w:t>
      </w:r>
    </w:p>
    <w:p w14:paraId="5767BD8C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se dv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>ma velkými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edstaveními</w:t>
      </w:r>
    </w:p>
    <w:p w14:paraId="41DF7E4C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se dv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>ma malými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edstaveními</w:t>
      </w:r>
    </w:p>
    <w:p w14:paraId="35FD0CAA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se dv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>ma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edstaveními na forbín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 xml:space="preserve"> nebo v p</w:t>
      </w:r>
      <w:r w:rsidRPr="00A83661">
        <w:rPr>
          <w:rFonts w:ascii="Times New Roman" w:hAnsi="Times New Roman" w:hint="eastAsia"/>
          <w:szCs w:val="24"/>
        </w:rPr>
        <w:t>ří</w:t>
      </w:r>
      <w:r w:rsidRPr="00A83661">
        <w:rPr>
          <w:rFonts w:ascii="Times New Roman" w:hAnsi="Times New Roman"/>
          <w:szCs w:val="24"/>
        </w:rPr>
        <w:t>zemí</w:t>
      </w:r>
    </w:p>
    <w:p w14:paraId="47DBB48B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 malým a velkým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</w:t>
      </w:r>
    </w:p>
    <w:p w14:paraId="52AA09B8" w14:textId="77777777" w:rsidR="00A83661" w:rsidRPr="00A83661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 velkým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a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na forbín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 xml:space="preserve"> nebo v p</w:t>
      </w:r>
      <w:r w:rsidRPr="00A83661">
        <w:rPr>
          <w:rFonts w:ascii="Times New Roman" w:hAnsi="Times New Roman" w:hint="eastAsia"/>
          <w:szCs w:val="24"/>
        </w:rPr>
        <w:t>ří</w:t>
      </w:r>
      <w:r w:rsidRPr="00A83661">
        <w:rPr>
          <w:rFonts w:ascii="Times New Roman" w:hAnsi="Times New Roman"/>
          <w:szCs w:val="24"/>
        </w:rPr>
        <w:t>zemí</w:t>
      </w:r>
    </w:p>
    <w:p w14:paraId="6043ADC9" w14:textId="77777777" w:rsidR="00653DAD" w:rsidRPr="000B6D49" w:rsidRDefault="00A83661" w:rsidP="00282BD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den pracovního volna s malým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a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edstavením na forbín</w:t>
      </w:r>
      <w:r w:rsidRPr="00A83661">
        <w:rPr>
          <w:rFonts w:ascii="Times New Roman" w:hAnsi="Times New Roman" w:hint="eastAsia"/>
          <w:szCs w:val="24"/>
        </w:rPr>
        <w:t>ě</w:t>
      </w:r>
      <w:r w:rsidRPr="00A83661">
        <w:rPr>
          <w:rFonts w:ascii="Times New Roman" w:hAnsi="Times New Roman"/>
          <w:szCs w:val="24"/>
        </w:rPr>
        <w:t xml:space="preserve"> nebo v p</w:t>
      </w:r>
      <w:r w:rsidRPr="00A83661">
        <w:rPr>
          <w:rFonts w:ascii="Times New Roman" w:hAnsi="Times New Roman" w:hint="eastAsia"/>
          <w:szCs w:val="24"/>
        </w:rPr>
        <w:t>ří</w:t>
      </w:r>
      <w:r w:rsidRPr="00A83661">
        <w:rPr>
          <w:rFonts w:ascii="Times New Roman" w:hAnsi="Times New Roman"/>
          <w:szCs w:val="24"/>
        </w:rPr>
        <w:t>zemí</w:t>
      </w:r>
    </w:p>
    <w:p w14:paraId="1F6EDEF9" w14:textId="77777777" w:rsidR="00653DAD" w:rsidRPr="000B6D49" w:rsidRDefault="00653DAD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B6CBFF5" w14:textId="77777777" w:rsidR="00D94728" w:rsidRPr="000B6D49" w:rsidRDefault="007F0191" w:rsidP="00282BD5">
      <w:pPr>
        <w:widowControl w:val="0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Práce nad rámec časového programu uvedeného v bodu 2. jsou upřesněny takto:</w:t>
      </w:r>
      <w:r w:rsidR="00D94728" w:rsidRPr="000B6D49">
        <w:rPr>
          <w:rFonts w:ascii="Times New Roman" w:hAnsi="Times New Roman"/>
          <w:b/>
          <w:szCs w:val="24"/>
        </w:rPr>
        <w:t xml:space="preserve"> </w:t>
      </w:r>
    </w:p>
    <w:p w14:paraId="160D217A" w14:textId="77777777" w:rsidR="00A83661" w:rsidRPr="00A83661" w:rsidRDefault="00A83661" w:rsidP="00282BD5">
      <w:pPr>
        <w:widowControl w:val="0"/>
        <w:numPr>
          <w:ilvl w:val="4"/>
          <w:numId w:val="16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úklid celého divadla p</w:t>
      </w:r>
      <w:r w:rsidRPr="00A83661">
        <w:rPr>
          <w:rFonts w:ascii="Times New Roman" w:hAnsi="Times New Roman" w:hint="eastAsia"/>
          <w:szCs w:val="24"/>
        </w:rPr>
        <w:t>ř</w:t>
      </w:r>
      <w:r>
        <w:rPr>
          <w:rFonts w:ascii="Times New Roman" w:hAnsi="Times New Roman"/>
          <w:szCs w:val="24"/>
        </w:rPr>
        <w:t>ed premiérou</w:t>
      </w:r>
    </w:p>
    <w:p w14:paraId="10CA0862" w14:textId="77777777" w:rsidR="00A83661" w:rsidRPr="00A83661" w:rsidRDefault="00A83661" w:rsidP="00282BD5">
      <w:pPr>
        <w:widowControl w:val="0"/>
        <w:numPr>
          <w:ilvl w:val="4"/>
          <w:numId w:val="16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 w:hint="eastAsia"/>
          <w:szCs w:val="24"/>
        </w:rPr>
        <w:t>ú</w:t>
      </w:r>
      <w:r w:rsidRPr="00A83661">
        <w:rPr>
          <w:rFonts w:ascii="Times New Roman" w:hAnsi="Times New Roman"/>
          <w:szCs w:val="24"/>
        </w:rPr>
        <w:t>klid celého divadla po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edstavení s rautem („velký raut“)</w:t>
      </w:r>
    </w:p>
    <w:p w14:paraId="31B060E2" w14:textId="77777777" w:rsidR="00A83661" w:rsidRPr="00A83661" w:rsidRDefault="00A83661" w:rsidP="00282BD5">
      <w:pPr>
        <w:widowControl w:val="0"/>
        <w:numPr>
          <w:ilvl w:val="4"/>
          <w:numId w:val="16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 w:hint="eastAsia"/>
          <w:szCs w:val="24"/>
        </w:rPr>
        <w:t>ú</w:t>
      </w:r>
      <w:r w:rsidRPr="00A83661">
        <w:rPr>
          <w:rFonts w:ascii="Times New Roman" w:hAnsi="Times New Roman"/>
          <w:szCs w:val="24"/>
        </w:rPr>
        <w:t>klid po rautu, který se koná pouze v dolním nebo pouze v horním foyer („malý raut“)</w:t>
      </w:r>
    </w:p>
    <w:p w14:paraId="56818A4D" w14:textId="77777777" w:rsidR="00A83661" w:rsidRPr="00A83661" w:rsidRDefault="00A83661" w:rsidP="00282BD5">
      <w:pPr>
        <w:widowControl w:val="0"/>
        <w:numPr>
          <w:ilvl w:val="4"/>
          <w:numId w:val="16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 w:hint="eastAsia"/>
          <w:szCs w:val="24"/>
        </w:rPr>
        <w:t>ú</w:t>
      </w:r>
      <w:r w:rsidRPr="00A83661">
        <w:rPr>
          <w:rFonts w:ascii="Times New Roman" w:hAnsi="Times New Roman"/>
          <w:szCs w:val="24"/>
        </w:rPr>
        <w:t>klid celého divadla p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ed zahájením sezony</w:t>
      </w:r>
    </w:p>
    <w:p w14:paraId="42A3A1C3" w14:textId="77777777" w:rsidR="00A83661" w:rsidRPr="00A83661" w:rsidRDefault="00A83661" w:rsidP="00282BD5">
      <w:pPr>
        <w:widowControl w:val="0"/>
        <w:numPr>
          <w:ilvl w:val="4"/>
          <w:numId w:val="16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/>
          <w:szCs w:val="24"/>
        </w:rPr>
        <w:t>mytí venkovních i vnit</w:t>
      </w:r>
      <w:r w:rsidRPr="00A83661">
        <w:rPr>
          <w:rFonts w:ascii="Times New Roman" w:hAnsi="Times New Roman" w:hint="eastAsia"/>
          <w:szCs w:val="24"/>
        </w:rPr>
        <w:t>ř</w:t>
      </w:r>
      <w:r w:rsidRPr="00A83661">
        <w:rPr>
          <w:rFonts w:ascii="Times New Roman" w:hAnsi="Times New Roman"/>
          <w:szCs w:val="24"/>
        </w:rPr>
        <w:t>ních výkladc</w:t>
      </w:r>
      <w:r w:rsidRPr="00A83661">
        <w:rPr>
          <w:rFonts w:ascii="Times New Roman" w:hAnsi="Times New Roman" w:hint="eastAsia"/>
          <w:szCs w:val="24"/>
        </w:rPr>
        <w:t>ů</w:t>
      </w:r>
      <w:r w:rsidRPr="00A83661">
        <w:rPr>
          <w:rFonts w:ascii="Times New Roman" w:hAnsi="Times New Roman"/>
          <w:szCs w:val="24"/>
        </w:rPr>
        <w:t>, oken, vitrín a vrata</w:t>
      </w:r>
    </w:p>
    <w:p w14:paraId="1A817E00" w14:textId="77777777" w:rsidR="00A83661" w:rsidRPr="00A83661" w:rsidRDefault="00A83661" w:rsidP="00282BD5">
      <w:pPr>
        <w:widowControl w:val="0"/>
        <w:numPr>
          <w:ilvl w:val="4"/>
          <w:numId w:val="16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 w:hint="eastAsia"/>
          <w:szCs w:val="24"/>
        </w:rPr>
        <w:t>ú</w:t>
      </w:r>
      <w:r w:rsidRPr="00A83661">
        <w:rPr>
          <w:rFonts w:ascii="Times New Roman" w:hAnsi="Times New Roman"/>
          <w:szCs w:val="24"/>
        </w:rPr>
        <w:t>klid technickoprovozních prostor</w:t>
      </w:r>
    </w:p>
    <w:p w14:paraId="74CB7667" w14:textId="77777777" w:rsidR="00A83661" w:rsidRPr="00A83661" w:rsidRDefault="00A83661" w:rsidP="00282BD5">
      <w:pPr>
        <w:widowControl w:val="0"/>
        <w:numPr>
          <w:ilvl w:val="4"/>
          <w:numId w:val="16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 w:hint="eastAsia"/>
          <w:szCs w:val="24"/>
        </w:rPr>
        <w:t>ú</w:t>
      </w:r>
      <w:r w:rsidRPr="00A83661">
        <w:rPr>
          <w:rFonts w:ascii="Times New Roman" w:hAnsi="Times New Roman"/>
          <w:szCs w:val="24"/>
        </w:rPr>
        <w:t>klid sklad</w:t>
      </w:r>
      <w:r w:rsidRPr="00A83661">
        <w:rPr>
          <w:rFonts w:ascii="Times New Roman" w:hAnsi="Times New Roman" w:hint="eastAsia"/>
          <w:szCs w:val="24"/>
        </w:rPr>
        <w:t>ů</w:t>
      </w:r>
      <w:r w:rsidRPr="00A83661">
        <w:rPr>
          <w:rFonts w:ascii="Times New Roman" w:hAnsi="Times New Roman"/>
          <w:szCs w:val="24"/>
        </w:rPr>
        <w:t xml:space="preserve"> a vzduchotechnik</w:t>
      </w:r>
    </w:p>
    <w:p w14:paraId="3C8A344C" w14:textId="77777777" w:rsidR="00D94728" w:rsidRPr="006E189D" w:rsidRDefault="00A83661" w:rsidP="00282BD5">
      <w:pPr>
        <w:widowControl w:val="0"/>
        <w:numPr>
          <w:ilvl w:val="4"/>
          <w:numId w:val="16"/>
        </w:numPr>
        <w:jc w:val="both"/>
        <w:rPr>
          <w:rFonts w:ascii="Times New Roman" w:hAnsi="Times New Roman"/>
          <w:szCs w:val="24"/>
        </w:rPr>
      </w:pPr>
      <w:r w:rsidRPr="00A83661">
        <w:rPr>
          <w:rFonts w:ascii="Times New Roman" w:hAnsi="Times New Roman" w:hint="eastAsia"/>
          <w:szCs w:val="24"/>
        </w:rPr>
        <w:t>ú</w:t>
      </w:r>
      <w:r w:rsidRPr="00A83661">
        <w:rPr>
          <w:rFonts w:ascii="Times New Roman" w:hAnsi="Times New Roman"/>
          <w:szCs w:val="24"/>
        </w:rPr>
        <w:t>klid WC a vysypání koš</w:t>
      </w:r>
      <w:r w:rsidRPr="00A83661">
        <w:rPr>
          <w:rFonts w:ascii="Times New Roman" w:hAnsi="Times New Roman" w:hint="eastAsia"/>
          <w:szCs w:val="24"/>
        </w:rPr>
        <w:t>ů</w:t>
      </w:r>
      <w:r w:rsidRPr="00A83661">
        <w:rPr>
          <w:rFonts w:ascii="Times New Roman" w:hAnsi="Times New Roman"/>
          <w:szCs w:val="24"/>
        </w:rPr>
        <w:t xml:space="preserve"> divácká </w:t>
      </w:r>
      <w:r w:rsidRPr="00A83661">
        <w:rPr>
          <w:rFonts w:ascii="Times New Roman" w:hAnsi="Times New Roman" w:hint="eastAsia"/>
          <w:szCs w:val="24"/>
        </w:rPr>
        <w:t>čá</w:t>
      </w:r>
      <w:r w:rsidRPr="00A83661">
        <w:rPr>
          <w:rFonts w:ascii="Times New Roman" w:hAnsi="Times New Roman"/>
          <w:szCs w:val="24"/>
        </w:rPr>
        <w:t>st po skon</w:t>
      </w:r>
      <w:r w:rsidRPr="00A83661">
        <w:rPr>
          <w:rFonts w:ascii="Times New Roman" w:hAnsi="Times New Roman" w:hint="eastAsia"/>
          <w:szCs w:val="24"/>
        </w:rPr>
        <w:t>č</w:t>
      </w:r>
      <w:r w:rsidRPr="00A83661">
        <w:rPr>
          <w:rFonts w:ascii="Times New Roman" w:hAnsi="Times New Roman"/>
          <w:szCs w:val="24"/>
        </w:rPr>
        <w:t>ení sezóny</w:t>
      </w:r>
    </w:p>
    <w:p w14:paraId="1D050A39" w14:textId="77777777" w:rsidR="007F0191" w:rsidRPr="000B6D49" w:rsidRDefault="007F0191" w:rsidP="00282BD5">
      <w:pPr>
        <w:widowControl w:val="0"/>
        <w:ind w:left="284"/>
        <w:jc w:val="both"/>
        <w:rPr>
          <w:rFonts w:ascii="Times New Roman" w:hAnsi="Times New Roman"/>
          <w:szCs w:val="24"/>
        </w:rPr>
      </w:pPr>
    </w:p>
    <w:p w14:paraId="6565F28A" w14:textId="77777777" w:rsidR="00731001" w:rsidRPr="000B6D49" w:rsidRDefault="00B85C28" w:rsidP="00282BD5">
      <w:pPr>
        <w:widowControl w:val="0"/>
        <w:jc w:val="center"/>
        <w:rPr>
          <w:rFonts w:ascii="Times New Roman" w:hAnsi="Times New Roman"/>
          <w:b/>
          <w:szCs w:val="24"/>
        </w:rPr>
      </w:pPr>
      <w:r w:rsidRPr="000B6D49">
        <w:rPr>
          <w:rFonts w:ascii="Times New Roman" w:hAnsi="Times New Roman"/>
          <w:b/>
          <w:szCs w:val="24"/>
        </w:rPr>
        <w:t>III. Cena díla</w:t>
      </w:r>
    </w:p>
    <w:p w14:paraId="13167D10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0C89BFD" w14:textId="77777777" w:rsidR="001632D3" w:rsidRPr="000B6D49" w:rsidRDefault="00B85C28" w:rsidP="00282BD5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Ceny pravidelných </w:t>
      </w:r>
      <w:r w:rsidR="00896105" w:rsidRPr="000B6D49">
        <w:rPr>
          <w:rFonts w:ascii="Times New Roman" w:hAnsi="Times New Roman"/>
          <w:szCs w:val="24"/>
        </w:rPr>
        <w:t xml:space="preserve">i nepravidelných </w:t>
      </w:r>
      <w:r w:rsidRPr="000B6D49">
        <w:rPr>
          <w:rFonts w:ascii="Times New Roman" w:hAnsi="Times New Roman"/>
          <w:szCs w:val="24"/>
        </w:rPr>
        <w:t xml:space="preserve">úklidových prací jsou </w:t>
      </w:r>
      <w:r w:rsidR="00896105" w:rsidRPr="000B6D49">
        <w:rPr>
          <w:rFonts w:ascii="Times New Roman" w:hAnsi="Times New Roman"/>
          <w:szCs w:val="24"/>
        </w:rPr>
        <w:t>stanoveny v Příloze číslo 2.</w:t>
      </w:r>
    </w:p>
    <w:p w14:paraId="0B151633" w14:textId="37FCAD61" w:rsidR="0011319B" w:rsidRDefault="00896105" w:rsidP="00282BD5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Strany se dohodly, že hodinová sazba za úklidové práce nad rámec činností, stanovených v Příloze číslo 2, bude </w:t>
      </w:r>
      <w:r w:rsidRPr="004A4053">
        <w:rPr>
          <w:rFonts w:ascii="Times New Roman" w:hAnsi="Times New Roman"/>
          <w:szCs w:val="24"/>
        </w:rPr>
        <w:t>činit</w:t>
      </w:r>
      <w:r w:rsidR="006E189D" w:rsidRPr="004A4053">
        <w:rPr>
          <w:rFonts w:ascii="Times New Roman" w:hAnsi="Times New Roman"/>
          <w:szCs w:val="24"/>
        </w:rPr>
        <w:t xml:space="preserve"> </w:t>
      </w:r>
      <w:r w:rsidR="004A4053" w:rsidRPr="004A4053">
        <w:rPr>
          <w:rFonts w:ascii="Times New Roman" w:hAnsi="Times New Roman"/>
          <w:szCs w:val="24"/>
        </w:rPr>
        <w:t>200</w:t>
      </w:r>
      <w:r w:rsidRPr="004A4053">
        <w:rPr>
          <w:rFonts w:ascii="Times New Roman" w:hAnsi="Times New Roman"/>
          <w:szCs w:val="24"/>
        </w:rPr>
        <w:t xml:space="preserve"> Kč.</w:t>
      </w:r>
    </w:p>
    <w:p w14:paraId="43015B79" w14:textId="77777777" w:rsidR="00FA74D3" w:rsidRPr="000B6D49" w:rsidRDefault="001E7D1B" w:rsidP="00282BD5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</w:t>
      </w:r>
      <w:r w:rsidR="00FA74D3">
        <w:rPr>
          <w:rFonts w:ascii="Times New Roman" w:hAnsi="Times New Roman"/>
          <w:szCs w:val="24"/>
        </w:rPr>
        <w:t xml:space="preserve"> prohlašuje, že v době podpisu smlouvy není plátcem DPH.</w:t>
      </w:r>
    </w:p>
    <w:p w14:paraId="261F0C99" w14:textId="77777777" w:rsidR="001632D3" w:rsidRPr="000B6D49" w:rsidRDefault="00C63E60" w:rsidP="00282BD5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Všechny dohodnuté ceny jsou konečné</w:t>
      </w:r>
      <w:r w:rsidR="00653DAD" w:rsidRPr="000B6D49">
        <w:rPr>
          <w:rFonts w:ascii="Times New Roman" w:hAnsi="Times New Roman"/>
          <w:szCs w:val="24"/>
        </w:rPr>
        <w:t xml:space="preserve"> včetně DPH v platné výši</w:t>
      </w:r>
      <w:r w:rsidR="00FA74D3">
        <w:rPr>
          <w:rFonts w:ascii="Times New Roman" w:hAnsi="Times New Roman"/>
          <w:szCs w:val="24"/>
        </w:rPr>
        <w:t xml:space="preserve"> i v případě, že by se </w:t>
      </w:r>
      <w:r w:rsidR="001E7D1B">
        <w:rPr>
          <w:rFonts w:ascii="Times New Roman" w:hAnsi="Times New Roman"/>
          <w:szCs w:val="24"/>
        </w:rPr>
        <w:t>Zhotovitel</w:t>
      </w:r>
      <w:r w:rsidR="00FA74D3">
        <w:rPr>
          <w:rFonts w:ascii="Times New Roman" w:hAnsi="Times New Roman"/>
          <w:szCs w:val="24"/>
        </w:rPr>
        <w:t xml:space="preserve"> stal v průběhu platnosti smlouvy plátcem DPH</w:t>
      </w:r>
      <w:r w:rsidRPr="000B6D49">
        <w:rPr>
          <w:rFonts w:ascii="Times New Roman" w:hAnsi="Times New Roman"/>
          <w:szCs w:val="24"/>
        </w:rPr>
        <w:t xml:space="preserve">. </w:t>
      </w:r>
    </w:p>
    <w:p w14:paraId="103302AE" w14:textId="77777777" w:rsidR="00731001" w:rsidRPr="000B6D49" w:rsidRDefault="001632D3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ab/>
      </w:r>
      <w:r w:rsidRPr="000B6D49">
        <w:rPr>
          <w:rFonts w:ascii="Times New Roman" w:hAnsi="Times New Roman"/>
          <w:szCs w:val="24"/>
        </w:rPr>
        <w:tab/>
      </w:r>
    </w:p>
    <w:p w14:paraId="0FFA906D" w14:textId="77777777" w:rsidR="00731001" w:rsidRPr="000B6D49" w:rsidRDefault="00731001" w:rsidP="00282BD5">
      <w:pPr>
        <w:pStyle w:val="Nadpis3"/>
        <w:rPr>
          <w:sz w:val="24"/>
          <w:szCs w:val="24"/>
        </w:rPr>
      </w:pPr>
      <w:r w:rsidRPr="000B6D49">
        <w:rPr>
          <w:sz w:val="24"/>
          <w:szCs w:val="24"/>
        </w:rPr>
        <w:t>IV. Čas plnění díla</w:t>
      </w:r>
    </w:p>
    <w:p w14:paraId="1A835674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B98641A" w14:textId="77777777" w:rsidR="009538DC" w:rsidRPr="000B6D49" w:rsidRDefault="00731001" w:rsidP="00282BD5">
      <w:pPr>
        <w:widowControl w:val="0"/>
        <w:ind w:left="426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Rozhodující pro dobu úklidu je </w:t>
      </w:r>
      <w:r w:rsidRPr="00282BD5">
        <w:rPr>
          <w:rFonts w:ascii="Times New Roman" w:hAnsi="Times New Roman"/>
          <w:szCs w:val="24"/>
        </w:rPr>
        <w:t>vždy týdenní a denní ferman</w:t>
      </w:r>
      <w:r w:rsidRPr="000B6D49">
        <w:rPr>
          <w:rFonts w:ascii="Times New Roman" w:hAnsi="Times New Roman"/>
          <w:szCs w:val="24"/>
        </w:rPr>
        <w:t xml:space="preserve">. Obecně však lze stanovit doby úklidu takto: </w:t>
      </w:r>
    </w:p>
    <w:p w14:paraId="6045099E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pracovní den bez účasti herců</w:t>
      </w:r>
    </w:p>
    <w:p w14:paraId="538ED9E0" w14:textId="5233E1FB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kanceláří (viz přílohy 1a, barva červená), mimo účtárny bude prováděn tak, aby byl ukončen nejpozději v</w:t>
      </w:r>
      <w:r w:rsidR="004A405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4A405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2A493A4C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pracovní den s hereckými zkouškami</w:t>
      </w:r>
    </w:p>
    <w:p w14:paraId="564E39DE" w14:textId="6295A401" w:rsidR="00632D6C" w:rsidRPr="00632D6C" w:rsidRDefault="00632D6C" w:rsidP="00282BD5">
      <w:pPr>
        <w:widowControl w:val="0"/>
        <w:ind w:left="1418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kanceláří, </w:t>
      </w:r>
      <w:r w:rsidR="00D4770F" w:rsidRPr="00632D6C">
        <w:rPr>
          <w:rFonts w:ascii="Times New Roman" w:hAnsi="Times New Roman"/>
        </w:rPr>
        <w:t>nov</w:t>
      </w:r>
      <w:r w:rsidR="00D4770F">
        <w:rPr>
          <w:rFonts w:ascii="Times New Roman" w:hAnsi="Times New Roman"/>
        </w:rPr>
        <w:t>é</w:t>
      </w:r>
      <w:r w:rsidR="00D4770F" w:rsidRPr="00632D6C">
        <w:rPr>
          <w:rFonts w:ascii="Times New Roman" w:hAnsi="Times New Roman"/>
        </w:rPr>
        <w:t xml:space="preserve"> zkušebn</w:t>
      </w:r>
      <w:r w:rsidR="00D4770F">
        <w:rPr>
          <w:rFonts w:ascii="Times New Roman" w:hAnsi="Times New Roman"/>
        </w:rPr>
        <w:t>y</w:t>
      </w:r>
      <w:r w:rsidR="00D4770F"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>a technického zázemí divadla (viz přílohy 1a,1b,1c,1d,1e,1f,1g, barva červená a zelená) plus divácké WC v přízemí (viz příloha 1f), mimo účtárny bude prováděn tak, aby byl ukončen nejpozději v</w:t>
      </w:r>
      <w:r w:rsidR="004A405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4A405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120EE5B3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lastRenderedPageBreak/>
        <w:t xml:space="preserve">pracovní den s jedním malým představením </w:t>
      </w:r>
    </w:p>
    <w:p w14:paraId="608EB4A7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5DB56673" w14:textId="3F45E426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kanceláří, </w:t>
      </w:r>
      <w:r w:rsidR="00D4770F" w:rsidRPr="00632D6C">
        <w:rPr>
          <w:rFonts w:ascii="Times New Roman" w:hAnsi="Times New Roman"/>
        </w:rPr>
        <w:t>nov</w:t>
      </w:r>
      <w:r w:rsidR="00D4770F">
        <w:rPr>
          <w:rFonts w:ascii="Times New Roman" w:hAnsi="Times New Roman"/>
        </w:rPr>
        <w:t>é</w:t>
      </w:r>
      <w:r w:rsidR="00D4770F" w:rsidRPr="00632D6C">
        <w:rPr>
          <w:rFonts w:ascii="Times New Roman" w:hAnsi="Times New Roman"/>
        </w:rPr>
        <w:t xml:space="preserve"> zkušebn</w:t>
      </w:r>
      <w:r w:rsidR="00D4770F">
        <w:rPr>
          <w:rFonts w:ascii="Times New Roman" w:hAnsi="Times New Roman"/>
        </w:rPr>
        <w:t>y</w:t>
      </w:r>
      <w:r w:rsidR="00D4770F"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>a technického zázemí divadla (viz přílohy 1a,1b,1c,1d,1e,1f,1g, barva červená a zelená), mimo účtárny bude prováděn tak, aby byl ukončen nejpozději v</w:t>
      </w:r>
      <w:r w:rsidR="004A405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4A405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13282651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diváckých prostor (viz přílohy 1c,1e, barva světlemodrá) bude prováděn dle aktuálního fermanu tak, aby byl ukončen hodinu před představením.</w:t>
      </w:r>
    </w:p>
    <w:p w14:paraId="0652B16B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pracovní den s jedním velkým představením</w:t>
      </w:r>
    </w:p>
    <w:p w14:paraId="2D6D0DFE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4BBEA4FC" w14:textId="654413E4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kanceláří, nov</w:t>
      </w:r>
      <w:r w:rsidR="0031059F">
        <w:rPr>
          <w:rFonts w:ascii="Times New Roman" w:hAnsi="Times New Roman"/>
        </w:rPr>
        <w:t>é</w:t>
      </w:r>
      <w:r w:rsidRPr="00632D6C">
        <w:rPr>
          <w:rFonts w:ascii="Times New Roman" w:hAnsi="Times New Roman"/>
        </w:rPr>
        <w:t xml:space="preserve"> zkušebn</w:t>
      </w:r>
      <w:r w:rsidR="0031059F">
        <w:rPr>
          <w:rFonts w:ascii="Times New Roman" w:hAnsi="Times New Roman"/>
        </w:rPr>
        <w:t>y</w:t>
      </w:r>
      <w:r w:rsidRPr="00632D6C">
        <w:rPr>
          <w:rFonts w:ascii="Times New Roman" w:hAnsi="Times New Roman"/>
        </w:rPr>
        <w:t xml:space="preserve"> a technického zázemí divadla (viz přílohy 1a,1b,1c,1d,1e,1f,1g, barva červená a zelená), mimo účtárny bude prováděn tak, aby byl ukončen nejpozději v</w:t>
      </w:r>
      <w:r w:rsidR="004A405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4A405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6BCC3DF9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diváckých prostor plus jeviště (viz přílohy 1c,1e,1f, barva žlutá a šedá) bude prováděn dle aktuálního fermanu tak, aby byl ukončen hodinu před představením. </w:t>
      </w:r>
    </w:p>
    <w:p w14:paraId="15725EEA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pracovní den s představením na forbíně nebo v přízemí</w:t>
      </w:r>
    </w:p>
    <w:p w14:paraId="5FAFE862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7A72EC56" w14:textId="74FF6694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kanceláří, </w:t>
      </w:r>
      <w:r w:rsidR="0031059F" w:rsidRPr="00632D6C">
        <w:rPr>
          <w:rFonts w:ascii="Times New Roman" w:hAnsi="Times New Roman"/>
        </w:rPr>
        <w:t>nov</w:t>
      </w:r>
      <w:r w:rsidR="0031059F">
        <w:rPr>
          <w:rFonts w:ascii="Times New Roman" w:hAnsi="Times New Roman"/>
        </w:rPr>
        <w:t>é</w:t>
      </w:r>
      <w:r w:rsidR="0031059F" w:rsidRPr="00632D6C">
        <w:rPr>
          <w:rFonts w:ascii="Times New Roman" w:hAnsi="Times New Roman"/>
        </w:rPr>
        <w:t xml:space="preserve"> zkušebn</w:t>
      </w:r>
      <w:r w:rsidR="0031059F">
        <w:rPr>
          <w:rFonts w:ascii="Times New Roman" w:hAnsi="Times New Roman"/>
        </w:rPr>
        <w:t>y</w:t>
      </w:r>
      <w:r w:rsidR="0031059F"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>a technického zázemí divadla (viz přílohy 1a,1b,1c,1d,1e,1f,1g, barva červená a zelená), mimo účtárny bude prováděn tak, aby byl ukončen nejpozději v</w:t>
      </w:r>
      <w:r w:rsidR="004A405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4A405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25E19F4C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diváckých prostor plus jeviště (viz přílohy 1c,1e,1f, barva fialová a šedá) bude prováděn dle aktuálního fermanu tak, aby byl ukončen hodinu před představením. </w:t>
      </w:r>
    </w:p>
    <w:p w14:paraId="5BA8EA6B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pracovní den se dvěma velkými představeními</w:t>
      </w:r>
    </w:p>
    <w:p w14:paraId="7A35F378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02CA3251" w14:textId="23FF0225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kanceláří, </w:t>
      </w:r>
      <w:r w:rsidR="0031059F" w:rsidRPr="00632D6C">
        <w:rPr>
          <w:rFonts w:ascii="Times New Roman" w:hAnsi="Times New Roman"/>
        </w:rPr>
        <w:t>nov</w:t>
      </w:r>
      <w:r w:rsidR="0031059F">
        <w:rPr>
          <w:rFonts w:ascii="Times New Roman" w:hAnsi="Times New Roman"/>
        </w:rPr>
        <w:t>é</w:t>
      </w:r>
      <w:r w:rsidR="0031059F" w:rsidRPr="00632D6C">
        <w:rPr>
          <w:rFonts w:ascii="Times New Roman" w:hAnsi="Times New Roman"/>
        </w:rPr>
        <w:t xml:space="preserve"> zkušebn</w:t>
      </w:r>
      <w:r w:rsidR="0031059F">
        <w:rPr>
          <w:rFonts w:ascii="Times New Roman" w:hAnsi="Times New Roman"/>
        </w:rPr>
        <w:t>y</w:t>
      </w:r>
      <w:r w:rsidR="0031059F"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>a technického zázemí divadla (viz přílohy 1a,1b,1c,1d,1e,1f,1g, barva červená a zelená), mimo účtárny bude prováděn tak, aby byl ukončen nejpozději v</w:t>
      </w:r>
      <w:r w:rsidR="004A405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4A405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21F8FA4F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diváckých prostor plus jeviště (viz přílohy 1c,1e,1f, barva žlutá a šedá) a mezi představeními pře úklid (viz přílohy 1c,1e,1f, barva žlutá a šedá) plus úklid WC v zázemí (viz přílohy 1e, barva zelená). Úklid bude provád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 dle aktuálního fermanu tak, aby byl ukon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en vždy hodinu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ed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 xml:space="preserve">edstavením. </w:t>
      </w:r>
    </w:p>
    <w:p w14:paraId="67A77AF9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pracovní den se dvěma malými představeními</w:t>
      </w:r>
    </w:p>
    <w:p w14:paraId="1F257DDF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7C5A9E90" w14:textId="5E296DC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kanceláří, </w:t>
      </w:r>
      <w:r w:rsidR="0031059F" w:rsidRPr="00632D6C">
        <w:rPr>
          <w:rFonts w:ascii="Times New Roman" w:hAnsi="Times New Roman"/>
        </w:rPr>
        <w:t>nov</w:t>
      </w:r>
      <w:r w:rsidR="0031059F">
        <w:rPr>
          <w:rFonts w:ascii="Times New Roman" w:hAnsi="Times New Roman"/>
        </w:rPr>
        <w:t>é</w:t>
      </w:r>
      <w:r w:rsidR="0031059F" w:rsidRPr="00632D6C">
        <w:rPr>
          <w:rFonts w:ascii="Times New Roman" w:hAnsi="Times New Roman"/>
        </w:rPr>
        <w:t xml:space="preserve"> zkušebn</w:t>
      </w:r>
      <w:r w:rsidR="0031059F">
        <w:rPr>
          <w:rFonts w:ascii="Times New Roman" w:hAnsi="Times New Roman"/>
        </w:rPr>
        <w:t>y</w:t>
      </w:r>
      <w:r w:rsidR="0031059F"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>a technického zázemí divadla (viz přílohy 1a,1b,1c,1d,1e,1f,1g, barva červená a zelená), mimo účtárny bude prováděn tak, aby byl ukončen nejpozději v</w:t>
      </w:r>
      <w:r w:rsidR="004A405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4A405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3B81F040" w14:textId="77777777" w:rsid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diváckých prostor (viz přílohy 1c,1e, barva světlemodrá) a mezi představeními pře úklid (viz přílohy 1c,1e, barva světlemodrá) plus úklid WC v zázemí (viz přílohy 1e, barva zelená). Úklid bude provád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 dle aktuálního fermanu tak, aby byl ukon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en vždy hodinu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ed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 xml:space="preserve">edstavením. </w:t>
      </w:r>
    </w:p>
    <w:p w14:paraId="03712012" w14:textId="77777777" w:rsidR="008161D2" w:rsidRPr="00632D6C" w:rsidRDefault="008161D2" w:rsidP="00282BD5">
      <w:pPr>
        <w:widowControl w:val="0"/>
        <w:ind w:left="1440"/>
        <w:jc w:val="both"/>
        <w:rPr>
          <w:rFonts w:ascii="Times New Roman" w:hAnsi="Times New Roman"/>
        </w:rPr>
      </w:pPr>
    </w:p>
    <w:p w14:paraId="02EA9D7F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lastRenderedPageBreak/>
        <w:t>pracovní den se dvěma představeními na forbíně nebo v přízemí</w:t>
      </w:r>
    </w:p>
    <w:p w14:paraId="7DA8C73B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4EF0282F" w14:textId="0A6C675D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kanceláří, </w:t>
      </w:r>
      <w:r w:rsidR="0031059F" w:rsidRPr="00632D6C">
        <w:rPr>
          <w:rFonts w:ascii="Times New Roman" w:hAnsi="Times New Roman"/>
        </w:rPr>
        <w:t>nov</w:t>
      </w:r>
      <w:r w:rsidR="0031059F">
        <w:rPr>
          <w:rFonts w:ascii="Times New Roman" w:hAnsi="Times New Roman"/>
        </w:rPr>
        <w:t>é</w:t>
      </w:r>
      <w:r w:rsidR="0031059F" w:rsidRPr="00632D6C">
        <w:rPr>
          <w:rFonts w:ascii="Times New Roman" w:hAnsi="Times New Roman"/>
        </w:rPr>
        <w:t xml:space="preserve"> zkušebn</w:t>
      </w:r>
      <w:r w:rsidR="0031059F">
        <w:rPr>
          <w:rFonts w:ascii="Times New Roman" w:hAnsi="Times New Roman"/>
        </w:rPr>
        <w:t>y</w:t>
      </w:r>
      <w:r w:rsidR="0031059F"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>a technického zázemí divadla (viz přílohy 1a,1b,1c,1d,1e,1f,1g, barva červená a zelená), mimo účtárny bude prováděn tak, aby byl ukončen nejpozději v</w:t>
      </w:r>
      <w:r w:rsidR="004A405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4A405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6E426651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diváckých prostor plus jeviště (viz přílohy 1c,1e,1f, barva fialová a šedá) a mezi představeními pře úklid (viz přílohy 1c,1e,1f, barva fialová a šedá) plus úklid WC v zázemí (viz přílohy 1e, barva zelená). Úklid bude provád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 dle aktuálního fermanu tak, aby byl ukon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en vždy hodinu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ed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 xml:space="preserve">edstavením. </w:t>
      </w:r>
    </w:p>
    <w:p w14:paraId="045C2A10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pracovní den s malým a velkým představením</w:t>
      </w:r>
    </w:p>
    <w:p w14:paraId="5EC66C5F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7D385A11" w14:textId="1756A3B4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  <w:color w:val="000000"/>
        </w:rPr>
      </w:pPr>
      <w:r w:rsidRPr="00632D6C">
        <w:rPr>
          <w:rFonts w:ascii="Times New Roman" w:hAnsi="Times New Roman"/>
          <w:color w:val="000000"/>
        </w:rPr>
        <w:t xml:space="preserve">- </w:t>
      </w:r>
      <w:r w:rsidRPr="00632D6C">
        <w:rPr>
          <w:rFonts w:ascii="Times New Roman" w:hAnsi="Times New Roman"/>
        </w:rPr>
        <w:t xml:space="preserve">úklid kanceláří, </w:t>
      </w:r>
      <w:r w:rsidR="0031059F" w:rsidRPr="00632D6C">
        <w:rPr>
          <w:rFonts w:ascii="Times New Roman" w:hAnsi="Times New Roman"/>
        </w:rPr>
        <w:t>nov</w:t>
      </w:r>
      <w:r w:rsidR="0031059F">
        <w:rPr>
          <w:rFonts w:ascii="Times New Roman" w:hAnsi="Times New Roman"/>
        </w:rPr>
        <w:t>é</w:t>
      </w:r>
      <w:r w:rsidR="0031059F" w:rsidRPr="00632D6C">
        <w:rPr>
          <w:rFonts w:ascii="Times New Roman" w:hAnsi="Times New Roman"/>
        </w:rPr>
        <w:t xml:space="preserve"> zkušebn</w:t>
      </w:r>
      <w:r w:rsidR="0031059F">
        <w:rPr>
          <w:rFonts w:ascii="Times New Roman" w:hAnsi="Times New Roman"/>
        </w:rPr>
        <w:t>y</w:t>
      </w:r>
      <w:r w:rsidR="0031059F"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>a technického zázemí divadla (viz přílohy 1a,1b,1c,1d,1e,1f,1g, barva červená a zelená), mimo účtárny bude prováděn tak, aby byl ukončen nejpozději v</w:t>
      </w:r>
      <w:r w:rsidR="004A405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4A405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75E42B0B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  <w:color w:val="000000"/>
        </w:rPr>
      </w:pPr>
      <w:r w:rsidRPr="00632D6C">
        <w:rPr>
          <w:rFonts w:ascii="Times New Roman" w:hAnsi="Times New Roman"/>
          <w:color w:val="000000"/>
        </w:rPr>
        <w:t>- úklid diváckých prostor (viz přílohy 1c,1e, barva světlemodrá) a mezi představeními pře úklid (viz přílohy 1c,1e,1f, barva žlutá) plus úklid WC v zázemí (viz přílohy 1e, barva zelená) nebo obráceně. Úklid bude provád</w:t>
      </w:r>
      <w:r w:rsidRPr="00632D6C">
        <w:rPr>
          <w:rFonts w:ascii="Times New Roman" w:hAnsi="Times New Roman" w:hint="eastAsia"/>
          <w:color w:val="000000"/>
        </w:rPr>
        <w:t>ě</w:t>
      </w:r>
      <w:r w:rsidRPr="00632D6C">
        <w:rPr>
          <w:rFonts w:ascii="Times New Roman" w:hAnsi="Times New Roman"/>
          <w:color w:val="000000"/>
        </w:rPr>
        <w:t>n dle aktuálního fermanu tak, aby byl ukon</w:t>
      </w:r>
      <w:r w:rsidRPr="00632D6C">
        <w:rPr>
          <w:rFonts w:ascii="Times New Roman" w:hAnsi="Times New Roman" w:hint="eastAsia"/>
          <w:color w:val="000000"/>
        </w:rPr>
        <w:t>č</w:t>
      </w:r>
      <w:r w:rsidRPr="00632D6C">
        <w:rPr>
          <w:rFonts w:ascii="Times New Roman" w:hAnsi="Times New Roman"/>
          <w:color w:val="000000"/>
        </w:rPr>
        <w:t>en vždy hodinu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edstavením.</w:t>
      </w:r>
    </w:p>
    <w:p w14:paraId="4D54425A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pracovní den s velkým představením a představením na forbíně nebo v přízemí</w:t>
      </w:r>
    </w:p>
    <w:p w14:paraId="34824C31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05B1B0F2" w14:textId="3C24A56F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  <w:color w:val="000000"/>
        </w:rPr>
      </w:pPr>
      <w:r w:rsidRPr="00632D6C">
        <w:rPr>
          <w:rFonts w:ascii="Times New Roman" w:hAnsi="Times New Roman"/>
          <w:color w:val="000000"/>
        </w:rPr>
        <w:t xml:space="preserve">- </w:t>
      </w:r>
      <w:r w:rsidRPr="00632D6C">
        <w:rPr>
          <w:rFonts w:ascii="Times New Roman" w:hAnsi="Times New Roman"/>
        </w:rPr>
        <w:t xml:space="preserve">úklid kanceláří, </w:t>
      </w:r>
      <w:r w:rsidR="0031059F" w:rsidRPr="00632D6C">
        <w:rPr>
          <w:rFonts w:ascii="Times New Roman" w:hAnsi="Times New Roman"/>
        </w:rPr>
        <w:t>nov</w:t>
      </w:r>
      <w:r w:rsidR="0031059F">
        <w:rPr>
          <w:rFonts w:ascii="Times New Roman" w:hAnsi="Times New Roman"/>
        </w:rPr>
        <w:t>é</w:t>
      </w:r>
      <w:r w:rsidR="0031059F" w:rsidRPr="00632D6C">
        <w:rPr>
          <w:rFonts w:ascii="Times New Roman" w:hAnsi="Times New Roman"/>
        </w:rPr>
        <w:t xml:space="preserve"> zkušebn</w:t>
      </w:r>
      <w:r w:rsidR="0031059F">
        <w:rPr>
          <w:rFonts w:ascii="Times New Roman" w:hAnsi="Times New Roman"/>
        </w:rPr>
        <w:t>y</w:t>
      </w:r>
      <w:r w:rsidR="0031059F"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>a technického zázemí divadla (viz přílohy 1a,1b,1c,1d,1e,1f,1g, barva červená a zelená), mimo účtárny bude prováděn tak, aby byl ukončen nejpozději v</w:t>
      </w:r>
      <w:r w:rsidR="00074E3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074E3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0CDDEFC9" w14:textId="77777777" w:rsidR="00632D6C" w:rsidRPr="00632D6C" w:rsidRDefault="00632D6C" w:rsidP="00282BD5">
      <w:pPr>
        <w:widowControl w:val="0"/>
        <w:ind w:left="1440"/>
        <w:jc w:val="both"/>
      </w:pPr>
      <w:r w:rsidRPr="00632D6C">
        <w:rPr>
          <w:rFonts w:ascii="Times New Roman" w:hAnsi="Times New Roman"/>
          <w:color w:val="000000"/>
        </w:rPr>
        <w:t>- úklid diváckých prostor (viz přílohy 1c,1e, barva fialová) a mezi představeními pře úklid (viz přílohy 1c,1e,1f, barva žlutá) plus úklid WC v zázemí (viz přílohy 1e, barva zelená) nebo obráceně. Úklid bude provád</w:t>
      </w:r>
      <w:r w:rsidRPr="00632D6C">
        <w:rPr>
          <w:rFonts w:ascii="Times New Roman" w:hAnsi="Times New Roman" w:hint="eastAsia"/>
          <w:color w:val="000000"/>
        </w:rPr>
        <w:t>ě</w:t>
      </w:r>
      <w:r w:rsidRPr="00632D6C">
        <w:rPr>
          <w:rFonts w:ascii="Times New Roman" w:hAnsi="Times New Roman"/>
          <w:color w:val="000000"/>
        </w:rPr>
        <w:t>n dle aktuálního fermanu tak, aby byl ukon</w:t>
      </w:r>
      <w:r w:rsidRPr="00632D6C">
        <w:rPr>
          <w:rFonts w:ascii="Times New Roman" w:hAnsi="Times New Roman" w:hint="eastAsia"/>
          <w:color w:val="000000"/>
        </w:rPr>
        <w:t>č</w:t>
      </w:r>
      <w:r w:rsidRPr="00632D6C">
        <w:rPr>
          <w:rFonts w:ascii="Times New Roman" w:hAnsi="Times New Roman"/>
          <w:color w:val="000000"/>
        </w:rPr>
        <w:t>en vždy hodinu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edstavením</w:t>
      </w:r>
      <w:r w:rsidRPr="00632D6C">
        <w:t>.</w:t>
      </w:r>
    </w:p>
    <w:p w14:paraId="3944AA84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pracovní den s malým představením a představením na forbíně nebo v přízemí</w:t>
      </w:r>
    </w:p>
    <w:p w14:paraId="1A4E6225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4C17F743" w14:textId="4FB1C5E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  <w:color w:val="000000"/>
        </w:rPr>
      </w:pPr>
      <w:r w:rsidRPr="00632D6C">
        <w:rPr>
          <w:rFonts w:ascii="Times New Roman" w:hAnsi="Times New Roman"/>
          <w:color w:val="000000"/>
        </w:rPr>
        <w:t xml:space="preserve">- </w:t>
      </w:r>
      <w:r w:rsidRPr="00632D6C">
        <w:rPr>
          <w:rFonts w:ascii="Times New Roman" w:hAnsi="Times New Roman"/>
        </w:rPr>
        <w:t xml:space="preserve">úklid kanceláří, </w:t>
      </w:r>
      <w:r w:rsidR="0031059F" w:rsidRPr="00632D6C">
        <w:rPr>
          <w:rFonts w:ascii="Times New Roman" w:hAnsi="Times New Roman"/>
        </w:rPr>
        <w:t>nov</w:t>
      </w:r>
      <w:r w:rsidR="0031059F">
        <w:rPr>
          <w:rFonts w:ascii="Times New Roman" w:hAnsi="Times New Roman"/>
        </w:rPr>
        <w:t>é</w:t>
      </w:r>
      <w:r w:rsidR="0031059F" w:rsidRPr="00632D6C">
        <w:rPr>
          <w:rFonts w:ascii="Times New Roman" w:hAnsi="Times New Roman"/>
        </w:rPr>
        <w:t xml:space="preserve"> zkušebn</w:t>
      </w:r>
      <w:r w:rsidR="0031059F">
        <w:rPr>
          <w:rFonts w:ascii="Times New Roman" w:hAnsi="Times New Roman"/>
        </w:rPr>
        <w:t>y</w:t>
      </w:r>
      <w:r w:rsidR="0031059F"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>a technického zázemí divadla (viz přílohy 1a,1b,1c,1d,1e,1f,1g, barva červená a zelená), mimo účtárny bude prováděn tak, aby byl ukončen nejpozději v</w:t>
      </w:r>
      <w:r w:rsidR="00074E33">
        <w:rPr>
          <w:rFonts w:ascii="Times New Roman" w:hAnsi="Times New Roman"/>
        </w:rPr>
        <w:t> </w:t>
      </w:r>
      <w:r w:rsidRPr="00632D6C">
        <w:rPr>
          <w:rFonts w:ascii="Times New Roman" w:hAnsi="Times New Roman"/>
        </w:rPr>
        <w:t>8</w:t>
      </w:r>
      <w:r w:rsidR="00074E33">
        <w:rPr>
          <w:rFonts w:ascii="Times New Roman" w:hAnsi="Times New Roman"/>
        </w:rPr>
        <w:t>:</w:t>
      </w:r>
      <w:r w:rsidRPr="00632D6C">
        <w:rPr>
          <w:rFonts w:ascii="Times New Roman" w:hAnsi="Times New Roman"/>
        </w:rPr>
        <w:t xml:space="preserve">30 hod., úklid účtárny místnost </w:t>
      </w:r>
      <w:proofErr w:type="gramStart"/>
      <w:r w:rsidRPr="00632D6C">
        <w:rPr>
          <w:rFonts w:ascii="Times New Roman" w:hAnsi="Times New Roman"/>
        </w:rPr>
        <w:t>C.3.3.06</w:t>
      </w:r>
      <w:proofErr w:type="gramEnd"/>
      <w:r w:rsidRPr="00632D6C">
        <w:rPr>
          <w:rFonts w:ascii="Times New Roman" w:hAnsi="Times New Roman"/>
        </w:rPr>
        <w:t xml:space="preserve"> (viz příloha 1a, barva růžová) bude prováděn po dohodě v rozmezí 9-15 hod.</w:t>
      </w:r>
    </w:p>
    <w:p w14:paraId="4E75ACAA" w14:textId="77777777" w:rsidR="00632D6C" w:rsidRPr="00632D6C" w:rsidRDefault="00632D6C" w:rsidP="00282BD5">
      <w:pPr>
        <w:widowControl w:val="0"/>
        <w:ind w:left="1418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  <w:color w:val="000000"/>
        </w:rPr>
        <w:t>- úklid diváckých prostor (viz přílohy 1c,1e, barva světlemodrá) a mezi představeními pře úklid (viz přílohy 1c,1e,1f, barva fialová) plus úklid WC v zázemí (viz přílohy 1e, barva zelená) nebo obráceně. Úklid bude provád</w:t>
      </w:r>
      <w:r w:rsidRPr="00632D6C">
        <w:rPr>
          <w:rFonts w:ascii="Times New Roman" w:hAnsi="Times New Roman" w:hint="eastAsia"/>
          <w:color w:val="000000"/>
        </w:rPr>
        <w:t>ě</w:t>
      </w:r>
      <w:r w:rsidRPr="00632D6C">
        <w:rPr>
          <w:rFonts w:ascii="Times New Roman" w:hAnsi="Times New Roman"/>
          <w:color w:val="000000"/>
        </w:rPr>
        <w:t>n dle aktuálního fermanu tak, aby byl ukon</w:t>
      </w:r>
      <w:r w:rsidRPr="00632D6C">
        <w:rPr>
          <w:rFonts w:ascii="Times New Roman" w:hAnsi="Times New Roman" w:hint="eastAsia"/>
          <w:color w:val="000000"/>
        </w:rPr>
        <w:t>č</w:t>
      </w:r>
      <w:r w:rsidRPr="00632D6C">
        <w:rPr>
          <w:rFonts w:ascii="Times New Roman" w:hAnsi="Times New Roman"/>
          <w:color w:val="000000"/>
        </w:rPr>
        <w:t>en vždy hodinu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edstavením</w:t>
      </w:r>
      <w:r w:rsidRPr="00632D6C">
        <w:rPr>
          <w:rFonts w:ascii="Times New Roman" w:hAnsi="Times New Roman"/>
        </w:rPr>
        <w:t>.</w:t>
      </w:r>
    </w:p>
    <w:p w14:paraId="136DE21B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den pracovního volna s hereckými zkouškami</w:t>
      </w:r>
    </w:p>
    <w:p w14:paraId="7987F24F" w14:textId="688346C3" w:rsidR="00632D6C" w:rsidRDefault="00632D6C" w:rsidP="00282BD5">
      <w:pPr>
        <w:widowControl w:val="0"/>
        <w:ind w:left="1418"/>
        <w:jc w:val="both"/>
        <w:rPr>
          <w:rFonts w:ascii="Times New Roman" w:hAnsi="Times New Roman"/>
        </w:rPr>
      </w:pPr>
      <w:r w:rsidRPr="00632D6C">
        <w:t>- úklid 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25E80D0F" w14:textId="77777777" w:rsidR="008161D2" w:rsidRDefault="008161D2" w:rsidP="00282BD5">
      <w:pPr>
        <w:widowControl w:val="0"/>
        <w:ind w:left="1418"/>
        <w:jc w:val="both"/>
        <w:rPr>
          <w:rFonts w:ascii="Times New Roman" w:hAnsi="Times New Roman"/>
        </w:rPr>
      </w:pPr>
    </w:p>
    <w:p w14:paraId="6F67ABFE" w14:textId="77777777" w:rsidR="001E7D1B" w:rsidRDefault="001E7D1B" w:rsidP="00282BD5">
      <w:pPr>
        <w:widowControl w:val="0"/>
        <w:ind w:left="1418"/>
        <w:jc w:val="both"/>
        <w:rPr>
          <w:rFonts w:ascii="Times New Roman" w:hAnsi="Times New Roman"/>
        </w:rPr>
      </w:pPr>
    </w:p>
    <w:p w14:paraId="773E33AB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lastRenderedPageBreak/>
        <w:t xml:space="preserve">den pracovního volna s jedním malým představením </w:t>
      </w:r>
    </w:p>
    <w:p w14:paraId="285125D4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4C24EF7C" w14:textId="3CC95FB3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</w:t>
      </w:r>
      <w:r w:rsidRPr="00632D6C">
        <w:t>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40044E19" w14:textId="77777777" w:rsidR="00632D6C" w:rsidRPr="00632D6C" w:rsidRDefault="00632D6C" w:rsidP="00282BD5">
      <w:pPr>
        <w:widowControl w:val="0"/>
        <w:ind w:left="1418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diváckých prostor (viz přílohy 1c,1e, barva světlemodrá) bude prováděn dle aktuálního fermanu tak, aby byl ukončen hodinu před představením.</w:t>
      </w:r>
    </w:p>
    <w:p w14:paraId="0034FE10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 xml:space="preserve">den pracovního volna s jedním velkým představením </w:t>
      </w:r>
    </w:p>
    <w:p w14:paraId="0C034B49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756BEE15" w14:textId="2A6CA8BF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</w:t>
      </w:r>
      <w:r w:rsidRPr="00632D6C">
        <w:t>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48999D8C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diváckých prostor (viz přílohy 1c,1e,1f barva žlutá) bude prováděn dle aktuálního fermanu tak, aby byl ukončen hodinu před představením. </w:t>
      </w:r>
    </w:p>
    <w:p w14:paraId="483DCD37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den pracovního volna s představením na forbíně nebo v přízemí</w:t>
      </w:r>
    </w:p>
    <w:p w14:paraId="05F68A28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5E1EC578" w14:textId="20BCA058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</w:t>
      </w:r>
      <w:r w:rsidRPr="00632D6C">
        <w:t>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5D8A7B7C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diváckých prostor plus jeviště (viz přílohy 1c,1e,1f, barva fialová a šedá) bude prováděn dle aktuálního fermanu tak, aby byl ukončen hodinu před představením. </w:t>
      </w:r>
    </w:p>
    <w:p w14:paraId="24B03DA8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den pracovního volna se dvěma velkými představeními</w:t>
      </w:r>
    </w:p>
    <w:p w14:paraId="183A284E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0A28FCC0" w14:textId="718D9363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</w:t>
      </w:r>
      <w:r w:rsidRPr="00632D6C">
        <w:t>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6174FF01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diváckých prostor plus jeviště (viz přílohy 1c,1e,1f, barva žlutá a šedá) a mezi představeními pře úklid (viz přílohy 1c,1e,1f, barva žlutá a šedá) plus úklid WC v zázemí (viz přílohy 1e, barva zelená). Úklid bude provád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 dle aktuálního fermanu tak, aby byl ukon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en vždy hodinu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ed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 xml:space="preserve">edstavením. </w:t>
      </w:r>
    </w:p>
    <w:p w14:paraId="6067BE79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den pracovního volna se dvěma malými představeními</w:t>
      </w:r>
    </w:p>
    <w:p w14:paraId="0703247E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1E9BA4E8" w14:textId="4C929B04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</w:t>
      </w:r>
      <w:r w:rsidRPr="00632D6C">
        <w:t>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5412156C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diváckých prostor (viz přílohy 1c,1e, barva světlemodrá) a mezi představeními pře úklid (viz přílohy 1c,1e, barva světlemodrá) plus úklid WC v zázemí (viz přílohy 1e, barva zelená). Úklid bude provád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 dle aktuálního fermanu tak, aby byl ukon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en vždy hodinu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ed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 xml:space="preserve">edstavením. </w:t>
      </w:r>
    </w:p>
    <w:p w14:paraId="54CCB277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den pracovního volna se dvěma představeními na forbíně nebo v přízemí</w:t>
      </w:r>
    </w:p>
    <w:p w14:paraId="4BE75E17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0611708D" w14:textId="7129F0ED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 xml:space="preserve">- úklid </w:t>
      </w:r>
      <w:r w:rsidRPr="00632D6C">
        <w:t>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66177CAE" w14:textId="77777777" w:rsidR="00632D6C" w:rsidRDefault="00632D6C" w:rsidP="00282BD5">
      <w:pPr>
        <w:widowControl w:val="0"/>
        <w:ind w:left="144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- úklid diváckých prostor plus jeviště (viz přílohy 1c,1e,1f, barva fialová a šedá) a mezi představeními pře úklid (viz přílohy 1c,1e,1f, barva fialová a šedá) plus úklid WC v zázemí (viz přílohy 1e, barva zelená). Úklid bude provád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 dle aktuálního fermanu tak, aby byl ukon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en vždy hodinu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ed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 xml:space="preserve">edstavením. </w:t>
      </w:r>
    </w:p>
    <w:p w14:paraId="5249CCF8" w14:textId="77777777" w:rsidR="008161D2" w:rsidRDefault="008161D2" w:rsidP="00282BD5">
      <w:pPr>
        <w:widowControl w:val="0"/>
        <w:ind w:left="1440"/>
        <w:jc w:val="both"/>
        <w:rPr>
          <w:rFonts w:ascii="Times New Roman" w:hAnsi="Times New Roman"/>
        </w:rPr>
      </w:pPr>
    </w:p>
    <w:p w14:paraId="74491BBC" w14:textId="77777777" w:rsidR="008161D2" w:rsidRPr="00632D6C" w:rsidRDefault="008161D2" w:rsidP="00282BD5">
      <w:pPr>
        <w:widowControl w:val="0"/>
        <w:ind w:left="1440"/>
        <w:jc w:val="both"/>
        <w:rPr>
          <w:rFonts w:ascii="Times New Roman" w:hAnsi="Times New Roman"/>
        </w:rPr>
      </w:pPr>
    </w:p>
    <w:p w14:paraId="2E17068A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lastRenderedPageBreak/>
        <w:t>den pracovního volna s malým a velkým představením</w:t>
      </w:r>
    </w:p>
    <w:p w14:paraId="4462A21E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16F22567" w14:textId="72E3C45E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  <w:color w:val="000000"/>
        </w:rPr>
      </w:pPr>
      <w:r w:rsidRPr="00632D6C">
        <w:rPr>
          <w:rFonts w:ascii="Times New Roman" w:hAnsi="Times New Roman"/>
          <w:color w:val="000000"/>
        </w:rPr>
        <w:t xml:space="preserve">- </w:t>
      </w:r>
      <w:r w:rsidRPr="00632D6C">
        <w:rPr>
          <w:rFonts w:ascii="Times New Roman" w:hAnsi="Times New Roman"/>
        </w:rPr>
        <w:t xml:space="preserve">úklid </w:t>
      </w:r>
      <w:r w:rsidRPr="00632D6C">
        <w:t>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6291A55A" w14:textId="77777777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  <w:color w:val="000000"/>
        </w:rPr>
      </w:pPr>
      <w:r w:rsidRPr="00632D6C">
        <w:rPr>
          <w:rFonts w:ascii="Times New Roman" w:hAnsi="Times New Roman"/>
          <w:color w:val="000000"/>
        </w:rPr>
        <w:t>- úklid diváckých prostor (viz přílohy 1c,1e, barva světlemodrá) a mezi představeními pře úklid (viz přílohy 1c,1e,1f, barva žlutá) plus úklid WC v zázemí (viz přílohy 1e, barva zelená) nebo obráceně. Úklid bude provád</w:t>
      </w:r>
      <w:r w:rsidRPr="00632D6C">
        <w:rPr>
          <w:rFonts w:ascii="Times New Roman" w:hAnsi="Times New Roman" w:hint="eastAsia"/>
          <w:color w:val="000000"/>
        </w:rPr>
        <w:t>ě</w:t>
      </w:r>
      <w:r w:rsidRPr="00632D6C">
        <w:rPr>
          <w:rFonts w:ascii="Times New Roman" w:hAnsi="Times New Roman"/>
          <w:color w:val="000000"/>
        </w:rPr>
        <w:t>n dle aktuálního fermanu tak, aby byl ukon</w:t>
      </w:r>
      <w:r w:rsidRPr="00632D6C">
        <w:rPr>
          <w:rFonts w:ascii="Times New Roman" w:hAnsi="Times New Roman" w:hint="eastAsia"/>
          <w:color w:val="000000"/>
        </w:rPr>
        <w:t>č</w:t>
      </w:r>
      <w:r w:rsidRPr="00632D6C">
        <w:rPr>
          <w:rFonts w:ascii="Times New Roman" w:hAnsi="Times New Roman"/>
          <w:color w:val="000000"/>
        </w:rPr>
        <w:t>en vždy hodinu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edstavením.</w:t>
      </w:r>
    </w:p>
    <w:p w14:paraId="08814BBC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den pracovního volna s velkým představením a představením na forbíně nebo v přízemí</w:t>
      </w:r>
    </w:p>
    <w:p w14:paraId="63431D33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20C40652" w14:textId="0718C249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  <w:color w:val="000000"/>
        </w:rPr>
      </w:pPr>
      <w:r w:rsidRPr="00632D6C">
        <w:rPr>
          <w:rFonts w:ascii="Times New Roman" w:hAnsi="Times New Roman"/>
          <w:color w:val="000000"/>
        </w:rPr>
        <w:t xml:space="preserve">- </w:t>
      </w:r>
      <w:r w:rsidRPr="00632D6C">
        <w:rPr>
          <w:rFonts w:ascii="Times New Roman" w:hAnsi="Times New Roman"/>
        </w:rPr>
        <w:t xml:space="preserve">úklid </w:t>
      </w:r>
      <w:r w:rsidRPr="00632D6C">
        <w:t>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1B3334A2" w14:textId="77777777" w:rsidR="00632D6C" w:rsidRPr="00632D6C" w:rsidRDefault="00632D6C" w:rsidP="00282BD5">
      <w:pPr>
        <w:widowControl w:val="0"/>
        <w:ind w:left="1440"/>
        <w:jc w:val="both"/>
      </w:pPr>
      <w:r w:rsidRPr="00632D6C">
        <w:rPr>
          <w:rFonts w:ascii="Times New Roman" w:hAnsi="Times New Roman"/>
          <w:color w:val="000000"/>
        </w:rPr>
        <w:t>- úklid diváckých prostor (viz přílohy 1c,1e, barva fialová) a mezi představeními pře úklid (viz přílohy 1c,1e,1f, barva žlutá) plus úklid WC v zázemí (viz přílohy 1e, barva zelená) nebo obráceně. Úklid bude provád</w:t>
      </w:r>
      <w:r w:rsidRPr="00632D6C">
        <w:rPr>
          <w:rFonts w:ascii="Times New Roman" w:hAnsi="Times New Roman" w:hint="eastAsia"/>
          <w:color w:val="000000"/>
        </w:rPr>
        <w:t>ě</w:t>
      </w:r>
      <w:r w:rsidRPr="00632D6C">
        <w:rPr>
          <w:rFonts w:ascii="Times New Roman" w:hAnsi="Times New Roman"/>
          <w:color w:val="000000"/>
        </w:rPr>
        <w:t>n dle aktuálního fermanu tak, aby byl ukon</w:t>
      </w:r>
      <w:r w:rsidRPr="00632D6C">
        <w:rPr>
          <w:rFonts w:ascii="Times New Roman" w:hAnsi="Times New Roman" w:hint="eastAsia"/>
          <w:color w:val="000000"/>
        </w:rPr>
        <w:t>č</w:t>
      </w:r>
      <w:r w:rsidRPr="00632D6C">
        <w:rPr>
          <w:rFonts w:ascii="Times New Roman" w:hAnsi="Times New Roman"/>
          <w:color w:val="000000"/>
        </w:rPr>
        <w:t>en vždy hodinu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edstavením</w:t>
      </w:r>
      <w:r w:rsidRPr="00632D6C">
        <w:t>.</w:t>
      </w:r>
    </w:p>
    <w:p w14:paraId="1676F136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den pracovního volna s malým představením a představením na forbíně nebo v přízemí</w:t>
      </w:r>
    </w:p>
    <w:p w14:paraId="6C106D98" w14:textId="77777777" w:rsidR="00632D6C" w:rsidRPr="00632D6C" w:rsidRDefault="00632D6C" w:rsidP="00282BD5">
      <w:pPr>
        <w:widowControl w:val="0"/>
        <w:ind w:left="1069" w:firstLine="371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>úklid je časově rozdělen na provozní a diváckou část takto:</w:t>
      </w:r>
    </w:p>
    <w:p w14:paraId="4D495D46" w14:textId="745361DB" w:rsidR="00632D6C" w:rsidRPr="00632D6C" w:rsidRDefault="00632D6C" w:rsidP="00282BD5">
      <w:pPr>
        <w:widowControl w:val="0"/>
        <w:ind w:left="1440"/>
        <w:jc w:val="both"/>
        <w:rPr>
          <w:rFonts w:ascii="Times New Roman" w:hAnsi="Times New Roman"/>
          <w:color w:val="000000"/>
        </w:rPr>
      </w:pPr>
      <w:r w:rsidRPr="00632D6C">
        <w:rPr>
          <w:rFonts w:ascii="Times New Roman" w:hAnsi="Times New Roman"/>
          <w:color w:val="000000"/>
        </w:rPr>
        <w:t xml:space="preserve">- </w:t>
      </w:r>
      <w:r w:rsidRPr="00632D6C">
        <w:rPr>
          <w:rFonts w:ascii="Times New Roman" w:hAnsi="Times New Roman"/>
        </w:rPr>
        <w:t xml:space="preserve">úklid </w:t>
      </w:r>
      <w:r w:rsidRPr="00632D6C">
        <w:t>technického zázemí divadla (viz p</w:t>
      </w:r>
      <w:r w:rsidRPr="00632D6C">
        <w:rPr>
          <w:rFonts w:hint="eastAsia"/>
        </w:rPr>
        <w:t>ří</w:t>
      </w:r>
      <w:r w:rsidRPr="00632D6C">
        <w:t>lohy 1c,1d,1e,1f,1g</w:t>
      </w:r>
      <w:r w:rsidRPr="00632D6C">
        <w:rPr>
          <w:rFonts w:ascii="Times New Roman" w:hAnsi="Times New Roman"/>
        </w:rPr>
        <w:t>) plus divácké WC v přízemí (viz příloha 1f)</w:t>
      </w:r>
      <w:r w:rsidRPr="00632D6C">
        <w:t>, bude provád</w:t>
      </w:r>
      <w:r w:rsidRPr="00632D6C">
        <w:rPr>
          <w:rFonts w:hint="eastAsia"/>
        </w:rPr>
        <w:t>ě</w:t>
      </w:r>
      <w:r w:rsidRPr="00632D6C">
        <w:t>n tak, aby byl ukon</w:t>
      </w:r>
      <w:r w:rsidRPr="00632D6C">
        <w:rPr>
          <w:rFonts w:hint="eastAsia"/>
        </w:rPr>
        <w:t>č</w:t>
      </w:r>
      <w:r w:rsidRPr="00632D6C">
        <w:t>en nejpozd</w:t>
      </w:r>
      <w:r w:rsidRPr="00632D6C">
        <w:rPr>
          <w:rFonts w:hint="eastAsia"/>
        </w:rPr>
        <w:t>ě</w:t>
      </w:r>
      <w:r w:rsidRPr="00632D6C">
        <w:t>ji v</w:t>
      </w:r>
      <w:r w:rsidR="00074E33">
        <w:t> </w:t>
      </w:r>
      <w:r w:rsidRPr="00632D6C">
        <w:t>8</w:t>
      </w:r>
      <w:r w:rsidR="00074E33">
        <w:t>:</w:t>
      </w:r>
      <w:r w:rsidRPr="00632D6C">
        <w:t>30 hod</w:t>
      </w:r>
      <w:r w:rsidRPr="00632D6C">
        <w:rPr>
          <w:rFonts w:ascii="Times New Roman" w:hAnsi="Times New Roman"/>
        </w:rPr>
        <w:t>.</w:t>
      </w:r>
    </w:p>
    <w:p w14:paraId="128C266A" w14:textId="77777777" w:rsidR="00632D6C" w:rsidRPr="00632D6C" w:rsidRDefault="00632D6C" w:rsidP="00282BD5">
      <w:pPr>
        <w:widowControl w:val="0"/>
        <w:ind w:left="1440"/>
        <w:jc w:val="both"/>
      </w:pPr>
      <w:r w:rsidRPr="00632D6C">
        <w:rPr>
          <w:rFonts w:ascii="Times New Roman" w:hAnsi="Times New Roman"/>
          <w:color w:val="000000"/>
        </w:rPr>
        <w:t>- úklid diváckých prostor (viz přílohy 1c,1e, barva světlemodrá) a mezi představeními pře úklid (viz přílohy 1c,1e,1f, barva fialová) plus úklid WC v zázemí (viz přílohy 1e, barva zelená) nebo obráceně. Úklid bude provád</w:t>
      </w:r>
      <w:r w:rsidRPr="00632D6C">
        <w:rPr>
          <w:rFonts w:ascii="Times New Roman" w:hAnsi="Times New Roman" w:hint="eastAsia"/>
          <w:color w:val="000000"/>
        </w:rPr>
        <w:t>ě</w:t>
      </w:r>
      <w:r w:rsidRPr="00632D6C">
        <w:rPr>
          <w:rFonts w:ascii="Times New Roman" w:hAnsi="Times New Roman"/>
          <w:color w:val="000000"/>
        </w:rPr>
        <w:t>n dle aktuálního fermanu tak, aby byl ukon</w:t>
      </w:r>
      <w:r w:rsidRPr="00632D6C">
        <w:rPr>
          <w:rFonts w:ascii="Times New Roman" w:hAnsi="Times New Roman" w:hint="eastAsia"/>
          <w:color w:val="000000"/>
        </w:rPr>
        <w:t>č</w:t>
      </w:r>
      <w:r w:rsidRPr="00632D6C">
        <w:rPr>
          <w:rFonts w:ascii="Times New Roman" w:hAnsi="Times New Roman"/>
          <w:color w:val="000000"/>
        </w:rPr>
        <w:t>en vždy hodinu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 p</w:t>
      </w:r>
      <w:r w:rsidRPr="00632D6C">
        <w:rPr>
          <w:rFonts w:ascii="Times New Roman" w:hAnsi="Times New Roman" w:hint="eastAsia"/>
          <w:color w:val="000000"/>
        </w:rPr>
        <w:t>ř</w:t>
      </w:r>
      <w:r w:rsidRPr="00632D6C">
        <w:rPr>
          <w:rFonts w:ascii="Times New Roman" w:hAnsi="Times New Roman"/>
          <w:color w:val="000000"/>
        </w:rPr>
        <w:t>edstavením</w:t>
      </w:r>
      <w:r w:rsidRPr="00632D6C">
        <w:t>.</w:t>
      </w:r>
    </w:p>
    <w:p w14:paraId="25AA7E23" w14:textId="77777777" w:rsidR="00632D6C" w:rsidRPr="00632D6C" w:rsidRDefault="00632D6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b/>
        </w:rPr>
        <w:t>práce nad rámec uvedených základních typů úklidu:</w:t>
      </w:r>
    </w:p>
    <w:p w14:paraId="18B5BF16" w14:textId="77777777" w:rsidR="00632D6C" w:rsidRPr="00632D6C" w:rsidRDefault="00632D6C" w:rsidP="00282BD5">
      <w:pPr>
        <w:widowControl w:val="0"/>
        <w:numPr>
          <w:ilvl w:val="4"/>
          <w:numId w:val="19"/>
        </w:numPr>
        <w:ind w:left="1701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</w:rPr>
        <w:t>úklid celého divadla před premiérou</w:t>
      </w:r>
    </w:p>
    <w:p w14:paraId="0F707594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úklid veškerých podlahových krytin</w:t>
      </w:r>
    </w:p>
    <w:p w14:paraId="685B6649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ut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ení prachu z p</w:t>
      </w:r>
      <w:r w:rsidRPr="00632D6C">
        <w:rPr>
          <w:rFonts w:ascii="Times New Roman" w:hAnsi="Times New Roman" w:hint="eastAsia"/>
        </w:rPr>
        <w:t>ří</w:t>
      </w:r>
      <w:r w:rsidRPr="00632D6C">
        <w:rPr>
          <w:rFonts w:ascii="Times New Roman" w:hAnsi="Times New Roman"/>
        </w:rPr>
        <w:t>stupných ploch</w:t>
      </w:r>
    </w:p>
    <w:p w14:paraId="156FEF37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čišt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zrcadel</w:t>
      </w:r>
    </w:p>
    <w:p w14:paraId="0238CBA7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dve</w:t>
      </w:r>
      <w:r w:rsidRPr="00632D6C">
        <w:rPr>
          <w:rFonts w:ascii="Times New Roman" w:hAnsi="Times New Roman" w:hint="eastAsia"/>
        </w:rPr>
        <w:t>ří</w:t>
      </w:r>
      <w:r w:rsidRPr="00632D6C">
        <w:rPr>
          <w:rFonts w:ascii="Times New Roman" w:hAnsi="Times New Roman"/>
        </w:rPr>
        <w:t xml:space="preserve"> v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etn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 xml:space="preserve"> výplní a zárubní</w:t>
      </w:r>
    </w:p>
    <w:p w14:paraId="57E981C2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topných těles</w:t>
      </w:r>
    </w:p>
    <w:p w14:paraId="3423E33F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kryt</w:t>
      </w:r>
      <w:r w:rsidRPr="00632D6C">
        <w:rPr>
          <w:rFonts w:ascii="Times New Roman" w:hAnsi="Times New Roman" w:hint="eastAsia"/>
        </w:rPr>
        <w:t>ů</w:t>
      </w:r>
      <w:r w:rsidRPr="00632D6C">
        <w:rPr>
          <w:rFonts w:ascii="Times New Roman" w:hAnsi="Times New Roman"/>
        </w:rPr>
        <w:t xml:space="preserve"> osv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tlení v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etn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 xml:space="preserve"> vypína</w:t>
      </w:r>
      <w:r w:rsidRPr="00632D6C">
        <w:rPr>
          <w:rFonts w:ascii="Times New Roman" w:hAnsi="Times New Roman" w:hint="eastAsia"/>
        </w:rPr>
        <w:t>čů</w:t>
      </w:r>
      <w:r w:rsidRPr="00632D6C">
        <w:rPr>
          <w:rFonts w:ascii="Times New Roman" w:hAnsi="Times New Roman"/>
        </w:rPr>
        <w:t xml:space="preserve"> sv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tel</w:t>
      </w:r>
    </w:p>
    <w:p w14:paraId="5FD1A45A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umyvadel, baterií a mís WC</w:t>
      </w:r>
    </w:p>
    <w:p w14:paraId="089B00F1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keramických obklad</w:t>
      </w:r>
      <w:r w:rsidRPr="00632D6C">
        <w:rPr>
          <w:rFonts w:ascii="Times New Roman" w:hAnsi="Times New Roman" w:hint="eastAsia"/>
        </w:rPr>
        <w:t>ů</w:t>
      </w:r>
      <w:r w:rsidRPr="00632D6C">
        <w:rPr>
          <w:rFonts w:ascii="Times New Roman" w:hAnsi="Times New Roman"/>
        </w:rPr>
        <w:t xml:space="preserve"> sociálních za</w:t>
      </w:r>
      <w:r w:rsidRPr="00632D6C">
        <w:rPr>
          <w:rFonts w:ascii="Times New Roman" w:hAnsi="Times New Roman" w:hint="eastAsia"/>
        </w:rPr>
        <w:t>ří</w:t>
      </w:r>
      <w:r w:rsidRPr="00632D6C">
        <w:rPr>
          <w:rFonts w:ascii="Times New Roman" w:hAnsi="Times New Roman"/>
        </w:rPr>
        <w:t>zení</w:t>
      </w:r>
    </w:p>
    <w:p w14:paraId="3D7FD4C6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sklen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ných výplní nást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 xml:space="preserve">nek a výstavek </w:t>
      </w:r>
    </w:p>
    <w:p w14:paraId="6C1284BF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sklen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ných výplní a rám</w:t>
      </w:r>
      <w:r w:rsidRPr="00632D6C">
        <w:rPr>
          <w:rFonts w:ascii="Times New Roman" w:hAnsi="Times New Roman" w:hint="eastAsia"/>
        </w:rPr>
        <w:t>ů</w:t>
      </w:r>
      <w:r w:rsidRPr="00632D6C">
        <w:rPr>
          <w:rFonts w:ascii="Times New Roman" w:hAnsi="Times New Roman"/>
        </w:rPr>
        <w:t xml:space="preserve"> obraz</w:t>
      </w:r>
      <w:r w:rsidRPr="00632D6C">
        <w:rPr>
          <w:rFonts w:ascii="Times New Roman" w:hAnsi="Times New Roman" w:hint="eastAsia"/>
        </w:rPr>
        <w:t>ů</w:t>
      </w:r>
      <w:r w:rsidRPr="00632D6C">
        <w:rPr>
          <w:rFonts w:ascii="Times New Roman" w:hAnsi="Times New Roman"/>
        </w:rPr>
        <w:t xml:space="preserve"> a fotografií</w:t>
      </w:r>
    </w:p>
    <w:p w14:paraId="1D7B84E8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divadelních výloh v pasáži</w:t>
      </w:r>
    </w:p>
    <w:p w14:paraId="26A672F4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ostatní práce spojené s denním úklidem</w:t>
      </w:r>
    </w:p>
    <w:p w14:paraId="5A94B6BB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  <w:b/>
        </w:rPr>
      </w:pPr>
    </w:p>
    <w:p w14:paraId="163317B3" w14:textId="77777777" w:rsidR="00632D6C" w:rsidRPr="00632D6C" w:rsidRDefault="00632D6C" w:rsidP="00282BD5">
      <w:pPr>
        <w:widowControl w:val="0"/>
        <w:numPr>
          <w:ilvl w:val="4"/>
          <w:numId w:val="19"/>
        </w:numPr>
        <w:ind w:left="1843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</w:rPr>
        <w:t>úklid celého divadla po představení s rautem („velký raut“)</w:t>
      </w:r>
    </w:p>
    <w:p w14:paraId="4120F9DB" w14:textId="77777777" w:rsidR="00632D6C" w:rsidRPr="00632D6C" w:rsidRDefault="00632D6C" w:rsidP="00282BD5">
      <w:pPr>
        <w:widowControl w:val="0"/>
        <w:ind w:left="36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úklid veškerého nepořádku po rautu</w:t>
      </w:r>
    </w:p>
    <w:p w14:paraId="291E1982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likvidace obal</w:t>
      </w:r>
      <w:r w:rsidRPr="00632D6C">
        <w:rPr>
          <w:rFonts w:ascii="Times New Roman" w:hAnsi="Times New Roman" w:hint="eastAsia"/>
        </w:rPr>
        <w:t>ů</w:t>
      </w:r>
      <w:r w:rsidRPr="00632D6C">
        <w:rPr>
          <w:rFonts w:ascii="Times New Roman" w:hAnsi="Times New Roman"/>
        </w:rPr>
        <w:t xml:space="preserve"> (kartony a krabice použité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i dodávce rautu)</w:t>
      </w:r>
    </w:p>
    <w:p w14:paraId="02C546A1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 xml:space="preserve">- tepování  skvrn na 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aloun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a kobercových krytinách</w:t>
      </w:r>
    </w:p>
    <w:p w14:paraId="65333D04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</w:p>
    <w:p w14:paraId="79B8BAF0" w14:textId="77777777" w:rsidR="00632D6C" w:rsidRPr="00632D6C" w:rsidRDefault="00632D6C" w:rsidP="00282BD5">
      <w:pPr>
        <w:widowControl w:val="0"/>
        <w:numPr>
          <w:ilvl w:val="4"/>
          <w:numId w:val="19"/>
        </w:numPr>
        <w:ind w:left="1843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</w:rPr>
        <w:t xml:space="preserve">úklid po rautu, který se koná pouze v dolním nebo pouze v horním foyer („malý </w:t>
      </w:r>
      <w:r w:rsidRPr="00632D6C">
        <w:rPr>
          <w:rFonts w:ascii="Times New Roman" w:hAnsi="Times New Roman"/>
        </w:rPr>
        <w:lastRenderedPageBreak/>
        <w:t>raut“)</w:t>
      </w:r>
    </w:p>
    <w:p w14:paraId="3EE87D07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úklid veškerého nepořádku po rautu</w:t>
      </w:r>
    </w:p>
    <w:p w14:paraId="7811487C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likvidace obalů (kartony a krabice použité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i dodávce rautu)</w:t>
      </w:r>
    </w:p>
    <w:p w14:paraId="4A16C02C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 xml:space="preserve">- tepování  skvrn na 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aloun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a kobercových krytinách</w:t>
      </w:r>
    </w:p>
    <w:p w14:paraId="65D72D07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</w:p>
    <w:p w14:paraId="0AE7459B" w14:textId="77777777" w:rsidR="00632D6C" w:rsidRPr="00632D6C" w:rsidRDefault="00632D6C" w:rsidP="00282BD5">
      <w:pPr>
        <w:widowControl w:val="0"/>
        <w:numPr>
          <w:ilvl w:val="4"/>
          <w:numId w:val="19"/>
        </w:numPr>
        <w:ind w:left="1843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</w:rPr>
        <w:t>úklid celého divadla před zahájením sezony</w:t>
      </w:r>
    </w:p>
    <w:p w14:paraId="6565F98A" w14:textId="77777777" w:rsidR="00632D6C" w:rsidRPr="00632D6C" w:rsidRDefault="00632D6C" w:rsidP="00282BD5">
      <w:pPr>
        <w:widowControl w:val="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  <w:b/>
        </w:rPr>
        <w:t xml:space="preserve"> </w:t>
      </w:r>
      <w:r w:rsidRPr="00632D6C">
        <w:rPr>
          <w:rFonts w:ascii="Times New Roman" w:hAnsi="Times New Roman"/>
          <w:b/>
        </w:rPr>
        <w:tab/>
      </w:r>
      <w:r w:rsidRPr="00632D6C">
        <w:rPr>
          <w:rFonts w:ascii="Times New Roman" w:hAnsi="Times New Roman"/>
          <w:b/>
        </w:rPr>
        <w:tab/>
      </w:r>
      <w:r w:rsidRPr="00632D6C">
        <w:rPr>
          <w:rFonts w:ascii="Times New Roman" w:hAnsi="Times New Roman"/>
          <w:b/>
        </w:rPr>
        <w:tab/>
      </w:r>
      <w:r w:rsidRPr="00632D6C">
        <w:rPr>
          <w:rFonts w:ascii="Times New Roman" w:hAnsi="Times New Roman"/>
        </w:rPr>
        <w:t>- úklid veškerých podlahových krytin</w:t>
      </w:r>
    </w:p>
    <w:p w14:paraId="1422FFBF" w14:textId="77777777" w:rsidR="00632D6C" w:rsidRPr="00632D6C" w:rsidRDefault="00632D6C" w:rsidP="00282BD5">
      <w:pPr>
        <w:widowControl w:val="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ut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ení prachu z p</w:t>
      </w:r>
      <w:r w:rsidRPr="00632D6C">
        <w:rPr>
          <w:rFonts w:ascii="Times New Roman" w:hAnsi="Times New Roman" w:hint="eastAsia"/>
        </w:rPr>
        <w:t>ří</w:t>
      </w:r>
      <w:r w:rsidRPr="00632D6C">
        <w:rPr>
          <w:rFonts w:ascii="Times New Roman" w:hAnsi="Times New Roman"/>
        </w:rPr>
        <w:t>stupných ploch</w:t>
      </w:r>
    </w:p>
    <w:p w14:paraId="1DBA0959" w14:textId="77777777" w:rsidR="00632D6C" w:rsidRPr="00632D6C" w:rsidRDefault="00632D6C" w:rsidP="00282BD5">
      <w:pPr>
        <w:widowControl w:val="0"/>
        <w:ind w:left="36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čišt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zrcadel</w:t>
      </w:r>
    </w:p>
    <w:p w14:paraId="05054F56" w14:textId="77777777" w:rsidR="00632D6C" w:rsidRPr="00632D6C" w:rsidRDefault="00632D6C" w:rsidP="00282BD5">
      <w:pPr>
        <w:widowControl w:val="0"/>
        <w:ind w:left="36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dve</w:t>
      </w:r>
      <w:r w:rsidRPr="00632D6C">
        <w:rPr>
          <w:rFonts w:ascii="Times New Roman" w:hAnsi="Times New Roman" w:hint="eastAsia"/>
        </w:rPr>
        <w:t>ří</w:t>
      </w:r>
      <w:r w:rsidRPr="00632D6C">
        <w:rPr>
          <w:rFonts w:ascii="Times New Roman" w:hAnsi="Times New Roman"/>
        </w:rPr>
        <w:t xml:space="preserve"> v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etn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 xml:space="preserve"> výplní a zárubní</w:t>
      </w:r>
    </w:p>
    <w:p w14:paraId="37C14BF7" w14:textId="77777777" w:rsidR="00632D6C" w:rsidRPr="00632D6C" w:rsidRDefault="00632D6C" w:rsidP="00282BD5">
      <w:pPr>
        <w:widowControl w:val="0"/>
        <w:ind w:left="36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topných těles</w:t>
      </w:r>
    </w:p>
    <w:p w14:paraId="0D8C25A4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umyvadel, baterií a mís WC</w:t>
      </w:r>
    </w:p>
    <w:p w14:paraId="548CAF10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keramických obklad</w:t>
      </w:r>
      <w:r w:rsidRPr="00632D6C">
        <w:rPr>
          <w:rFonts w:ascii="Times New Roman" w:hAnsi="Times New Roman" w:hint="eastAsia"/>
        </w:rPr>
        <w:t>ů</w:t>
      </w:r>
      <w:r w:rsidRPr="00632D6C">
        <w:rPr>
          <w:rFonts w:ascii="Times New Roman" w:hAnsi="Times New Roman"/>
        </w:rPr>
        <w:t xml:space="preserve"> sociálních za</w:t>
      </w:r>
      <w:r w:rsidRPr="00632D6C">
        <w:rPr>
          <w:rFonts w:ascii="Times New Roman" w:hAnsi="Times New Roman" w:hint="eastAsia"/>
        </w:rPr>
        <w:t>ří</w:t>
      </w:r>
      <w:r w:rsidRPr="00632D6C">
        <w:rPr>
          <w:rFonts w:ascii="Times New Roman" w:hAnsi="Times New Roman"/>
        </w:rPr>
        <w:t>zení</w:t>
      </w:r>
    </w:p>
    <w:p w14:paraId="3424D247" w14:textId="77777777" w:rsidR="00632D6C" w:rsidRPr="00632D6C" w:rsidRDefault="00632D6C" w:rsidP="00282BD5">
      <w:pPr>
        <w:widowControl w:val="0"/>
        <w:ind w:left="36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umytí venkovních i vnitřních výkladců, oken, vitrín a vrata</w:t>
      </w:r>
    </w:p>
    <w:p w14:paraId="03A3C2FE" w14:textId="77777777" w:rsidR="00632D6C" w:rsidRPr="00632D6C" w:rsidRDefault="00632D6C" w:rsidP="00282BD5">
      <w:pPr>
        <w:widowControl w:val="0"/>
        <w:ind w:left="36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ostatní práce spojené s denním úklidem</w:t>
      </w:r>
    </w:p>
    <w:p w14:paraId="3C7C2B8B" w14:textId="77777777" w:rsidR="00632D6C" w:rsidRPr="00632D6C" w:rsidRDefault="00632D6C" w:rsidP="00282BD5">
      <w:pPr>
        <w:widowControl w:val="0"/>
        <w:ind w:left="108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likvidace obal</w:t>
      </w:r>
      <w:r w:rsidRPr="00632D6C">
        <w:rPr>
          <w:rFonts w:ascii="Times New Roman" w:hAnsi="Times New Roman" w:hint="eastAsia"/>
        </w:rPr>
        <w:t>ů</w:t>
      </w:r>
      <w:r w:rsidRPr="00632D6C">
        <w:rPr>
          <w:rFonts w:ascii="Times New Roman" w:hAnsi="Times New Roman"/>
        </w:rPr>
        <w:t xml:space="preserve"> (kartony a krabice použité p</w:t>
      </w:r>
      <w:r w:rsidRPr="00632D6C">
        <w:rPr>
          <w:rFonts w:ascii="Times New Roman" w:hAnsi="Times New Roman" w:hint="eastAsia"/>
        </w:rPr>
        <w:t>ř</w:t>
      </w:r>
      <w:r w:rsidRPr="00632D6C">
        <w:rPr>
          <w:rFonts w:ascii="Times New Roman" w:hAnsi="Times New Roman"/>
        </w:rPr>
        <w:t>i úpravách divadla)</w:t>
      </w:r>
    </w:p>
    <w:p w14:paraId="029F3FDA" w14:textId="77777777" w:rsidR="00632D6C" w:rsidRPr="00632D6C" w:rsidRDefault="00632D6C" w:rsidP="00282BD5">
      <w:pPr>
        <w:widowControl w:val="0"/>
        <w:ind w:left="36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  <w:b/>
        </w:rPr>
        <w:tab/>
      </w:r>
      <w:r w:rsidRPr="00632D6C">
        <w:rPr>
          <w:rFonts w:ascii="Times New Roman" w:hAnsi="Times New Roman"/>
          <w:b/>
        </w:rPr>
        <w:tab/>
      </w:r>
      <w:r w:rsidRPr="00632D6C">
        <w:rPr>
          <w:rFonts w:ascii="Times New Roman" w:hAnsi="Times New Roman"/>
        </w:rPr>
        <w:t xml:space="preserve"> </w:t>
      </w:r>
      <w:r w:rsidRPr="00632D6C">
        <w:rPr>
          <w:rFonts w:ascii="Times New Roman" w:hAnsi="Times New Roman"/>
        </w:rPr>
        <w:tab/>
        <w:t xml:space="preserve">- strojové tepování 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aloun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všech židlí, křesel a koberc</w:t>
      </w:r>
      <w:r w:rsidRPr="00632D6C">
        <w:rPr>
          <w:rFonts w:ascii="Times New Roman" w:hAnsi="Times New Roman" w:hint="eastAsia"/>
        </w:rPr>
        <w:t>ů</w:t>
      </w:r>
    </w:p>
    <w:p w14:paraId="32614532" w14:textId="77777777" w:rsidR="00632D6C" w:rsidRPr="00632D6C" w:rsidRDefault="00632D6C" w:rsidP="00282BD5">
      <w:pPr>
        <w:widowControl w:val="0"/>
        <w:ind w:left="36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mytí a lešt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>ní oken v</w:t>
      </w:r>
      <w:r w:rsidRPr="00632D6C">
        <w:rPr>
          <w:rFonts w:ascii="Times New Roman" w:hAnsi="Times New Roman" w:hint="eastAsia"/>
        </w:rPr>
        <w:t>č</w:t>
      </w:r>
      <w:r w:rsidRPr="00632D6C">
        <w:rPr>
          <w:rFonts w:ascii="Times New Roman" w:hAnsi="Times New Roman"/>
        </w:rPr>
        <w:t>etn</w:t>
      </w:r>
      <w:r w:rsidRPr="00632D6C">
        <w:rPr>
          <w:rFonts w:ascii="Times New Roman" w:hAnsi="Times New Roman" w:hint="eastAsia"/>
        </w:rPr>
        <w:t>ě</w:t>
      </w:r>
      <w:r w:rsidRPr="00632D6C">
        <w:rPr>
          <w:rFonts w:ascii="Times New Roman" w:hAnsi="Times New Roman"/>
        </w:rPr>
        <w:t xml:space="preserve"> rám</w:t>
      </w:r>
      <w:r w:rsidRPr="00632D6C">
        <w:rPr>
          <w:rFonts w:ascii="Times New Roman" w:hAnsi="Times New Roman" w:hint="eastAsia"/>
        </w:rPr>
        <w:t>ů</w:t>
      </w:r>
      <w:r w:rsidRPr="00632D6C">
        <w:rPr>
          <w:rFonts w:ascii="Times New Roman" w:hAnsi="Times New Roman"/>
        </w:rPr>
        <w:t xml:space="preserve"> a parapet</w:t>
      </w:r>
      <w:r w:rsidRPr="00632D6C">
        <w:rPr>
          <w:rFonts w:ascii="Times New Roman" w:hAnsi="Times New Roman" w:hint="eastAsia"/>
        </w:rPr>
        <w:t>ů</w:t>
      </w:r>
    </w:p>
    <w:p w14:paraId="58A84F14" w14:textId="77777777" w:rsidR="00632D6C" w:rsidRPr="00632D6C" w:rsidRDefault="00632D6C" w:rsidP="00282BD5">
      <w:pPr>
        <w:widowControl w:val="0"/>
        <w:ind w:left="360"/>
        <w:jc w:val="both"/>
        <w:rPr>
          <w:rFonts w:ascii="Times New Roman" w:hAnsi="Times New Roman"/>
        </w:rPr>
      </w:pP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</w:r>
      <w:r w:rsidRPr="00632D6C">
        <w:rPr>
          <w:rFonts w:ascii="Times New Roman" w:hAnsi="Times New Roman"/>
        </w:rPr>
        <w:tab/>
        <w:t>- úklid po p</w:t>
      </w:r>
      <w:r w:rsidRPr="00632D6C">
        <w:rPr>
          <w:rFonts w:ascii="Times New Roman" w:hAnsi="Times New Roman" w:hint="eastAsia"/>
        </w:rPr>
        <w:t>ří</w:t>
      </w:r>
      <w:r w:rsidRPr="00632D6C">
        <w:rPr>
          <w:rFonts w:ascii="Times New Roman" w:hAnsi="Times New Roman"/>
        </w:rPr>
        <w:t>padných rekonstrukcích a opravách</w:t>
      </w:r>
    </w:p>
    <w:p w14:paraId="4BEEA0C9" w14:textId="77777777" w:rsidR="00632D6C" w:rsidRPr="00632D6C" w:rsidRDefault="00632D6C" w:rsidP="00282BD5">
      <w:pPr>
        <w:widowControl w:val="0"/>
        <w:ind w:left="1800"/>
        <w:jc w:val="both"/>
        <w:rPr>
          <w:rFonts w:ascii="Times New Roman" w:hAnsi="Times New Roman"/>
          <w:b/>
        </w:rPr>
      </w:pPr>
    </w:p>
    <w:p w14:paraId="1C9B15CA" w14:textId="77777777" w:rsidR="00632D6C" w:rsidRPr="00632D6C" w:rsidRDefault="00632D6C" w:rsidP="00282BD5">
      <w:pPr>
        <w:widowControl w:val="0"/>
        <w:numPr>
          <w:ilvl w:val="4"/>
          <w:numId w:val="19"/>
        </w:numPr>
        <w:ind w:left="180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</w:rPr>
        <w:t>mytí venkovních i vnitřních výkladců, oken, vitrín a vrata</w:t>
      </w:r>
    </w:p>
    <w:p w14:paraId="049FA6E6" w14:textId="77777777" w:rsidR="00632D6C" w:rsidRPr="00632D6C" w:rsidRDefault="00632D6C" w:rsidP="00282BD5">
      <w:pPr>
        <w:widowControl w:val="0"/>
        <w:numPr>
          <w:ilvl w:val="4"/>
          <w:numId w:val="19"/>
        </w:numPr>
        <w:spacing w:before="240"/>
        <w:ind w:left="180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color w:val="000000"/>
        </w:rPr>
        <w:t>úklid technickoprovozních prostor (viz příloha 1b,1c1e), jako jsou osvětlovací lávky, jevištní mosty, lávky ovládání tahů, technické lóže atd. Termín provádění úklidu bude prováděn dle potřeb divadla (cca 4 ročně)</w:t>
      </w:r>
    </w:p>
    <w:p w14:paraId="7BD28816" w14:textId="77777777" w:rsidR="00632D6C" w:rsidRPr="0011478F" w:rsidRDefault="00632D6C" w:rsidP="00282BD5">
      <w:pPr>
        <w:widowControl w:val="0"/>
        <w:numPr>
          <w:ilvl w:val="4"/>
          <w:numId w:val="19"/>
        </w:numPr>
        <w:spacing w:before="240"/>
        <w:ind w:left="180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color w:val="000000"/>
        </w:rPr>
        <w:t>úklid skladů a vzduchotechnik (viz příloha 1b,1c,1d,1e,1f,1g)</w:t>
      </w:r>
    </w:p>
    <w:p w14:paraId="56BBBF95" w14:textId="77777777" w:rsidR="0011478F" w:rsidRPr="0011478F" w:rsidRDefault="0011478F" w:rsidP="00282BD5">
      <w:pPr>
        <w:widowControl w:val="0"/>
        <w:numPr>
          <w:ilvl w:val="4"/>
          <w:numId w:val="19"/>
        </w:numPr>
        <w:spacing w:before="240"/>
        <w:ind w:left="1800"/>
        <w:jc w:val="both"/>
        <w:rPr>
          <w:rFonts w:ascii="Times New Roman" w:hAnsi="Times New Roman"/>
          <w:b/>
        </w:rPr>
      </w:pPr>
      <w:r w:rsidRPr="00632D6C">
        <w:rPr>
          <w:rFonts w:ascii="Times New Roman" w:hAnsi="Times New Roman"/>
          <w:color w:val="000000"/>
        </w:rPr>
        <w:t>úklid WC a vysypání košů divácká část po skončení sezóny</w:t>
      </w:r>
    </w:p>
    <w:p w14:paraId="7BB1A040" w14:textId="77777777" w:rsidR="009538DC" w:rsidRPr="000B6D49" w:rsidRDefault="009538DC" w:rsidP="00282BD5">
      <w:pPr>
        <w:widowControl w:val="0"/>
        <w:numPr>
          <w:ilvl w:val="0"/>
          <w:numId w:val="18"/>
        </w:numPr>
        <w:spacing w:before="240"/>
        <w:jc w:val="both"/>
        <w:rPr>
          <w:rFonts w:ascii="Times New Roman" w:hAnsi="Times New Roman"/>
          <w:b/>
          <w:szCs w:val="24"/>
        </w:rPr>
      </w:pPr>
      <w:r w:rsidRPr="000B6D49">
        <w:rPr>
          <w:rFonts w:ascii="Times New Roman" w:hAnsi="Times New Roman"/>
          <w:b/>
          <w:szCs w:val="24"/>
        </w:rPr>
        <w:t xml:space="preserve">další mimořádné úklidy, jejichž rozsah nelze předvídat </w:t>
      </w:r>
    </w:p>
    <w:p w14:paraId="685DB162" w14:textId="77777777" w:rsidR="009538DC" w:rsidRPr="000B6D49" w:rsidRDefault="009538DC" w:rsidP="00282BD5">
      <w:pPr>
        <w:widowControl w:val="0"/>
        <w:ind w:left="180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- po živelné události, po opravách a udržování prostor </w:t>
      </w:r>
    </w:p>
    <w:p w14:paraId="6D6AD96F" w14:textId="77777777" w:rsidR="009538DC" w:rsidRPr="000B6D49" w:rsidRDefault="009538DC" w:rsidP="00282BD5">
      <w:pPr>
        <w:widowControl w:val="0"/>
        <w:ind w:left="180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- cena </w:t>
      </w:r>
      <w:r w:rsidR="004E6EEB" w:rsidRPr="000B6D49">
        <w:rPr>
          <w:rFonts w:ascii="Times New Roman" w:hAnsi="Times New Roman"/>
          <w:szCs w:val="24"/>
        </w:rPr>
        <w:t>je stanovena hodinovou sazbou dle bodu III. 2.</w:t>
      </w:r>
    </w:p>
    <w:p w14:paraId="3724798D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b/>
          <w:szCs w:val="24"/>
        </w:rPr>
      </w:pPr>
    </w:p>
    <w:p w14:paraId="0D57E460" w14:textId="77777777" w:rsidR="00CE12B0" w:rsidRPr="00CE12B0" w:rsidRDefault="00CE12B0" w:rsidP="00282BD5">
      <w:pPr>
        <w:pStyle w:val="Nadpis3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CE12B0">
        <w:rPr>
          <w:sz w:val="24"/>
          <w:szCs w:val="24"/>
        </w:rPr>
        <w:t>Rozpis četnosti a činností různých úklidů</w:t>
      </w:r>
    </w:p>
    <w:p w14:paraId="7FE0FBA8" w14:textId="77777777" w:rsidR="00CE12B0" w:rsidRPr="002F20E7" w:rsidRDefault="00CE12B0" w:rsidP="00282BD5">
      <w:pPr>
        <w:widowControl w:val="0"/>
        <w:spacing w:line="276" w:lineRule="auto"/>
        <w:jc w:val="both"/>
        <w:rPr>
          <w:rFonts w:ascii="Times New Roman" w:hAnsi="Times New Roman"/>
          <w:szCs w:val="24"/>
        </w:rPr>
      </w:pPr>
      <w:r w:rsidRPr="002F20E7">
        <w:rPr>
          <w:rFonts w:ascii="Times New Roman" w:hAnsi="Times New Roman"/>
          <w:szCs w:val="24"/>
        </w:rPr>
        <w:tab/>
      </w:r>
      <w:r w:rsidRPr="002F20E7">
        <w:rPr>
          <w:rFonts w:ascii="Times New Roman" w:hAnsi="Times New Roman"/>
          <w:szCs w:val="24"/>
        </w:rPr>
        <w:tab/>
      </w:r>
      <w:r w:rsidRPr="002F20E7">
        <w:rPr>
          <w:rFonts w:ascii="Times New Roman" w:hAnsi="Times New Roman"/>
          <w:szCs w:val="24"/>
        </w:rPr>
        <w:tab/>
      </w:r>
      <w:r w:rsidRPr="002F20E7">
        <w:rPr>
          <w:rFonts w:ascii="Times New Roman" w:hAnsi="Times New Roman"/>
          <w:szCs w:val="24"/>
        </w:rPr>
        <w:tab/>
      </w:r>
      <w:r w:rsidRPr="002F20E7">
        <w:rPr>
          <w:rFonts w:ascii="Times New Roman" w:hAnsi="Times New Roman"/>
          <w:szCs w:val="24"/>
        </w:rPr>
        <w:tab/>
      </w:r>
      <w:r w:rsidRPr="002F20E7">
        <w:rPr>
          <w:rFonts w:ascii="Times New Roman" w:hAnsi="Times New Roman"/>
          <w:szCs w:val="24"/>
        </w:rPr>
        <w:tab/>
      </w:r>
    </w:p>
    <w:p w14:paraId="7523527D" w14:textId="77777777" w:rsidR="00CE12B0" w:rsidRPr="009242FC" w:rsidRDefault="00CE12B0" w:rsidP="00282BD5">
      <w:pPr>
        <w:pStyle w:val="Odstavecseseznamem"/>
        <w:numPr>
          <w:ilvl w:val="0"/>
          <w:numId w:val="10"/>
        </w:numPr>
        <w:ind w:left="709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242FC">
        <w:rPr>
          <w:rFonts w:ascii="Times New Roman" w:hAnsi="Times New Roman"/>
          <w:b/>
          <w:sz w:val="24"/>
          <w:szCs w:val="24"/>
          <w:lang w:val="cs-CZ"/>
        </w:rPr>
        <w:t>Úklid celého divadla včetně kanceláří, skladů a ostatních prostor divadla</w:t>
      </w:r>
    </w:p>
    <w:p w14:paraId="67208C5B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DB2900">
        <w:rPr>
          <w:rFonts w:ascii="Times New Roman" w:hAnsi="Times New Roman"/>
        </w:rPr>
        <w:t xml:space="preserve">Denně vyprazdňování </w:t>
      </w:r>
      <w:r>
        <w:rPr>
          <w:rFonts w:ascii="Times New Roman" w:hAnsi="Times New Roman"/>
        </w:rPr>
        <w:t xml:space="preserve">košů na odpadky </w:t>
      </w:r>
      <w:r w:rsidRPr="00385578">
        <w:rPr>
          <w:rFonts w:ascii="Times New Roman" w:hAnsi="Times New Roman"/>
        </w:rPr>
        <w:t>a tříděného odpadu</w:t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</w:p>
    <w:p w14:paraId="66B55E24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DB2900">
        <w:rPr>
          <w:rFonts w:ascii="Times New Roman" w:hAnsi="Times New Roman"/>
        </w:rPr>
        <w:t>Denně vyprazdňování a mytí popelníků</w:t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</w:p>
    <w:p w14:paraId="56E9782C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DB2900">
        <w:rPr>
          <w:rFonts w:ascii="Times New Roman" w:hAnsi="Times New Roman"/>
        </w:rPr>
        <w:t>Denně utírání prachu z volně přístupných ploch nábytku a jiného zařízení v prostorách divadla a kanceláří</w:t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</w:p>
    <w:p w14:paraId="55B41BCE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DB2900">
        <w:rPr>
          <w:rFonts w:ascii="Times New Roman" w:hAnsi="Times New Roman"/>
        </w:rPr>
        <w:t xml:space="preserve">Denně vytírání podlah krytých PVC, dlažbou nebo jiným povrchem  </w:t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</w:p>
    <w:p w14:paraId="799B9648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DB2900">
        <w:rPr>
          <w:rFonts w:ascii="Times New Roman" w:hAnsi="Times New Roman"/>
        </w:rPr>
        <w:t>Denně luxování koberců</w:t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</w:p>
    <w:p w14:paraId="60E1504D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Denně čištění rohoží u dveří a podnožek pod stoly</w:t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  <w:t xml:space="preserve"> </w:t>
      </w:r>
    </w:p>
    <w:p w14:paraId="3ED27576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DB2900">
        <w:rPr>
          <w:rFonts w:ascii="Times New Roman" w:hAnsi="Times New Roman"/>
        </w:rPr>
        <w:t>Denně doplňování toaletního papíru, papírových ručníků a mýdel</w:t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  <w:t xml:space="preserve"> </w:t>
      </w:r>
    </w:p>
    <w:p w14:paraId="2AF10164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DB2900">
        <w:rPr>
          <w:rFonts w:ascii="Times New Roman" w:hAnsi="Times New Roman"/>
        </w:rPr>
        <w:t>Denně mytí a leštění umyvadel, baterií, a desinfekce mís WC</w:t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</w:rPr>
        <w:tab/>
        <w:t xml:space="preserve">             </w:t>
      </w:r>
    </w:p>
    <w:p w14:paraId="7ACF24C7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  <w:color w:val="000000"/>
        </w:rPr>
      </w:pPr>
      <w:r w:rsidRPr="00DB2900">
        <w:rPr>
          <w:rFonts w:ascii="Times New Roman" w:hAnsi="Times New Roman"/>
        </w:rPr>
        <w:t>Denně mytí vnitřních parapetů oken</w:t>
      </w:r>
      <w:r w:rsidRPr="00DB2900">
        <w:rPr>
          <w:rFonts w:ascii="Times New Roman" w:hAnsi="Times New Roman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  <w:t xml:space="preserve"> </w:t>
      </w:r>
    </w:p>
    <w:p w14:paraId="77C2E31F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  <w:color w:val="000000"/>
        </w:rPr>
      </w:pPr>
      <w:r w:rsidRPr="00DB2900">
        <w:rPr>
          <w:rFonts w:ascii="Times New Roman" w:hAnsi="Times New Roman"/>
          <w:color w:val="000000"/>
        </w:rPr>
        <w:t>Denně mytí a leštění keramických obkladů sociálních zařízení</w:t>
      </w:r>
      <w:r w:rsidRPr="00DB2900">
        <w:rPr>
          <w:rFonts w:ascii="Times New Roman" w:hAnsi="Times New Roman"/>
          <w:color w:val="000000"/>
        </w:rPr>
        <w:tab/>
        <w:t xml:space="preserve">                         </w:t>
      </w:r>
    </w:p>
    <w:p w14:paraId="0A900DC8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  <w:color w:val="000000"/>
        </w:rPr>
      </w:pPr>
      <w:r w:rsidRPr="00DB2900">
        <w:rPr>
          <w:rFonts w:ascii="Times New Roman" w:hAnsi="Times New Roman"/>
          <w:color w:val="000000"/>
        </w:rPr>
        <w:lastRenderedPageBreak/>
        <w:t>Denně mytí telefonních přístrojů a vypínačů světel</w:t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</w:p>
    <w:p w14:paraId="536D6C53" w14:textId="77777777" w:rsidR="00CE12B0" w:rsidRPr="00DB2900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  <w:color w:val="000000"/>
          <w:szCs w:val="24"/>
        </w:rPr>
      </w:pPr>
      <w:r w:rsidRPr="00DB2900">
        <w:rPr>
          <w:rFonts w:ascii="Times New Roman" w:hAnsi="Times New Roman"/>
          <w:color w:val="000000"/>
        </w:rPr>
        <w:t>Denně o</w:t>
      </w:r>
      <w:r w:rsidRPr="00DB2900">
        <w:rPr>
          <w:rFonts w:ascii="Times New Roman" w:hAnsi="Times New Roman"/>
          <w:color w:val="000000"/>
          <w:szCs w:val="24"/>
        </w:rPr>
        <w:t>dstraňování žvýkaček</w:t>
      </w:r>
      <w:r w:rsidR="00A75E07">
        <w:rPr>
          <w:rFonts w:ascii="Times New Roman" w:hAnsi="Times New Roman"/>
          <w:color w:val="000000"/>
          <w:szCs w:val="24"/>
        </w:rPr>
        <w:t xml:space="preserve"> a dalších nečistot ze sedadel,</w:t>
      </w:r>
      <w:r w:rsidRPr="00DB2900">
        <w:rPr>
          <w:rFonts w:ascii="Times New Roman" w:hAnsi="Times New Roman"/>
          <w:color w:val="000000"/>
          <w:szCs w:val="24"/>
        </w:rPr>
        <w:t xml:space="preserve"> kobercových krytin a dalších prostor</w:t>
      </w:r>
    </w:p>
    <w:p w14:paraId="27E18E9C" w14:textId="77777777" w:rsidR="00CE12B0" w:rsidRPr="00DB2900" w:rsidRDefault="00CE12B0" w:rsidP="00282BD5">
      <w:pPr>
        <w:widowControl w:val="0"/>
        <w:numPr>
          <w:ilvl w:val="0"/>
          <w:numId w:val="20"/>
        </w:numPr>
        <w:tabs>
          <w:tab w:val="left" w:pos="-851"/>
          <w:tab w:val="left" w:pos="284"/>
        </w:tabs>
        <w:spacing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pracovní</w:t>
      </w:r>
      <w:r w:rsidRPr="00DB2900">
        <w:rPr>
          <w:rFonts w:ascii="Times New Roman" w:hAnsi="Times New Roman"/>
        </w:rPr>
        <w:t xml:space="preserve"> dny úklid prádelny</w:t>
      </w:r>
      <w:r>
        <w:rPr>
          <w:rFonts w:ascii="Times New Roman" w:hAnsi="Times New Roman"/>
        </w:rPr>
        <w:t xml:space="preserve"> (viz příloha 1d)</w:t>
      </w:r>
      <w:r w:rsidRPr="00DB2900">
        <w:rPr>
          <w:rFonts w:ascii="Times New Roman" w:hAnsi="Times New Roman"/>
        </w:rPr>
        <w:tab/>
      </w:r>
    </w:p>
    <w:p w14:paraId="1328C413" w14:textId="77777777" w:rsidR="00CE12B0" w:rsidRPr="0014125B" w:rsidRDefault="00CE12B0" w:rsidP="00282BD5">
      <w:pPr>
        <w:widowControl w:val="0"/>
        <w:numPr>
          <w:ilvl w:val="0"/>
          <w:numId w:val="20"/>
        </w:numPr>
        <w:tabs>
          <w:tab w:val="left" w:pos="-851"/>
          <w:tab w:val="left" w:pos="284"/>
        </w:tabs>
        <w:spacing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pracovní</w:t>
      </w:r>
      <w:r w:rsidRPr="00DB2900">
        <w:rPr>
          <w:rFonts w:ascii="Times New Roman" w:hAnsi="Times New Roman"/>
        </w:rPr>
        <w:t xml:space="preserve"> dny úklid zkušebny</w:t>
      </w:r>
      <w:r w:rsidRPr="00DB2900">
        <w:rPr>
          <w:rFonts w:ascii="Times New Roman" w:hAnsi="Times New Roman"/>
          <w:color w:val="000000"/>
          <w:szCs w:val="24"/>
        </w:rPr>
        <w:tab/>
      </w:r>
    </w:p>
    <w:p w14:paraId="1DF6D8BB" w14:textId="77777777" w:rsidR="00CE12B0" w:rsidRPr="00282BD5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282BD5">
        <w:rPr>
          <w:rFonts w:ascii="Times New Roman" w:hAnsi="Times New Roman"/>
        </w:rPr>
        <w:t>Týdně čištění klik, dveří a zárubní včetně skleněných výplní</w:t>
      </w:r>
      <w:r w:rsidR="00282BD5" w:rsidRPr="00282BD5">
        <w:rPr>
          <w:rFonts w:ascii="Times New Roman" w:hAnsi="Times New Roman"/>
        </w:rPr>
        <w:t xml:space="preserve"> - vnitřní</w:t>
      </w:r>
      <w:r w:rsidRPr="00282BD5">
        <w:rPr>
          <w:rFonts w:ascii="Times New Roman" w:hAnsi="Times New Roman"/>
        </w:rPr>
        <w:tab/>
        <w:t xml:space="preserve">                       </w:t>
      </w:r>
      <w:r w:rsidRPr="00282BD5">
        <w:rPr>
          <w:rFonts w:ascii="Times New Roman" w:hAnsi="Times New Roman"/>
          <w:color w:val="000000"/>
          <w:szCs w:val="24"/>
        </w:rPr>
        <w:tab/>
      </w:r>
    </w:p>
    <w:p w14:paraId="21E550E2" w14:textId="77777777" w:rsidR="00CE12B0" w:rsidRPr="00282BD5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  <w:color w:val="000000"/>
        </w:rPr>
      </w:pPr>
      <w:r w:rsidRPr="00282BD5">
        <w:rPr>
          <w:rFonts w:ascii="Times New Roman" w:hAnsi="Times New Roman"/>
          <w:color w:val="000000"/>
        </w:rPr>
        <w:t>Týdně čištění a leštění zrcadel</w:t>
      </w:r>
      <w:r w:rsidRPr="00282BD5">
        <w:rPr>
          <w:rFonts w:ascii="Times New Roman" w:hAnsi="Times New Roman"/>
          <w:color w:val="000000"/>
        </w:rPr>
        <w:tab/>
      </w:r>
      <w:r w:rsidRPr="00282BD5">
        <w:rPr>
          <w:rFonts w:ascii="Times New Roman" w:hAnsi="Times New Roman"/>
          <w:color w:val="000000"/>
        </w:rPr>
        <w:tab/>
      </w:r>
      <w:r w:rsidRPr="00282BD5">
        <w:rPr>
          <w:rFonts w:ascii="Times New Roman" w:hAnsi="Times New Roman"/>
          <w:color w:val="000000"/>
        </w:rPr>
        <w:tab/>
      </w:r>
      <w:r w:rsidRPr="00282BD5">
        <w:rPr>
          <w:rFonts w:ascii="Times New Roman" w:hAnsi="Times New Roman"/>
          <w:color w:val="000000"/>
        </w:rPr>
        <w:tab/>
      </w:r>
      <w:r w:rsidRPr="00282BD5">
        <w:rPr>
          <w:rFonts w:ascii="Times New Roman" w:hAnsi="Times New Roman"/>
          <w:color w:val="000000"/>
        </w:rPr>
        <w:tab/>
      </w:r>
      <w:r w:rsidRPr="00282BD5">
        <w:rPr>
          <w:rFonts w:ascii="Times New Roman" w:hAnsi="Times New Roman"/>
          <w:color w:val="000000"/>
        </w:rPr>
        <w:tab/>
      </w:r>
      <w:r w:rsidRPr="00282BD5">
        <w:rPr>
          <w:rFonts w:ascii="Times New Roman" w:hAnsi="Times New Roman"/>
          <w:color w:val="000000"/>
        </w:rPr>
        <w:tab/>
      </w:r>
    </w:p>
    <w:p w14:paraId="755CA47F" w14:textId="77777777" w:rsidR="00CE12B0" w:rsidRPr="00282BD5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282BD5">
        <w:rPr>
          <w:rFonts w:ascii="Times New Roman" w:hAnsi="Times New Roman"/>
        </w:rPr>
        <w:t>Týdně mytí a leštění hlavního vchodu do divadla</w:t>
      </w:r>
      <w:r w:rsidRPr="00282BD5">
        <w:rPr>
          <w:rFonts w:ascii="Times New Roman" w:hAnsi="Times New Roman"/>
        </w:rPr>
        <w:tab/>
      </w:r>
      <w:r w:rsidRPr="00282BD5">
        <w:rPr>
          <w:rFonts w:ascii="Times New Roman" w:hAnsi="Times New Roman"/>
        </w:rPr>
        <w:tab/>
      </w:r>
      <w:r w:rsidRPr="00282BD5">
        <w:rPr>
          <w:rFonts w:ascii="Times New Roman" w:hAnsi="Times New Roman"/>
        </w:rPr>
        <w:tab/>
      </w:r>
      <w:r w:rsidRPr="00282BD5">
        <w:rPr>
          <w:rFonts w:ascii="Times New Roman" w:hAnsi="Times New Roman"/>
        </w:rPr>
        <w:tab/>
      </w:r>
      <w:r w:rsidRPr="00282BD5">
        <w:rPr>
          <w:rFonts w:ascii="Times New Roman" w:hAnsi="Times New Roman"/>
        </w:rPr>
        <w:tab/>
      </w:r>
    </w:p>
    <w:p w14:paraId="7E1F9764" w14:textId="77777777" w:rsidR="00CE12B0" w:rsidRPr="00282BD5" w:rsidRDefault="00CE12B0" w:rsidP="00282BD5">
      <w:pPr>
        <w:widowControl w:val="0"/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282BD5">
        <w:rPr>
          <w:rFonts w:ascii="Times New Roman" w:hAnsi="Times New Roman"/>
        </w:rPr>
        <w:t xml:space="preserve">Měsíčně mytí a leštění dveří a zárubní </w:t>
      </w:r>
      <w:r w:rsidR="00282BD5" w:rsidRPr="00282BD5">
        <w:rPr>
          <w:rFonts w:ascii="Times New Roman" w:hAnsi="Times New Roman"/>
        </w:rPr>
        <w:t xml:space="preserve">- </w:t>
      </w:r>
      <w:r w:rsidRPr="00282BD5">
        <w:rPr>
          <w:rFonts w:ascii="Times New Roman" w:hAnsi="Times New Roman"/>
        </w:rPr>
        <w:t>venkovní</w:t>
      </w:r>
      <w:r w:rsidRPr="00282BD5">
        <w:rPr>
          <w:rFonts w:ascii="Times New Roman" w:hAnsi="Times New Roman"/>
        </w:rPr>
        <w:tab/>
      </w:r>
      <w:r w:rsidRPr="00282BD5">
        <w:rPr>
          <w:rFonts w:ascii="Times New Roman" w:hAnsi="Times New Roman"/>
        </w:rPr>
        <w:tab/>
      </w:r>
      <w:r w:rsidRPr="00282BD5">
        <w:rPr>
          <w:rFonts w:ascii="Times New Roman" w:hAnsi="Times New Roman"/>
        </w:rPr>
        <w:tab/>
      </w:r>
    </w:p>
    <w:p w14:paraId="1CFFCFE4" w14:textId="77777777" w:rsidR="00CE12B0" w:rsidRPr="00DB2900" w:rsidRDefault="00CE12B0" w:rsidP="00282BD5">
      <w:pPr>
        <w:widowControl w:val="0"/>
        <w:numPr>
          <w:ilvl w:val="0"/>
          <w:numId w:val="20"/>
        </w:numPr>
        <w:tabs>
          <w:tab w:val="left" w:pos="-993"/>
          <w:tab w:val="left" w:pos="-567"/>
          <w:tab w:val="left" w:pos="-284"/>
          <w:tab w:val="left" w:pos="720"/>
        </w:tabs>
        <w:spacing w:line="276" w:lineRule="auto"/>
        <w:ind w:left="993"/>
        <w:jc w:val="both"/>
        <w:rPr>
          <w:rFonts w:ascii="Times New Roman" w:hAnsi="Times New Roman"/>
          <w:color w:val="000000"/>
        </w:rPr>
      </w:pPr>
      <w:r w:rsidRPr="00DB2900">
        <w:rPr>
          <w:rFonts w:ascii="Times New Roman" w:hAnsi="Times New Roman"/>
          <w:color w:val="000000"/>
        </w:rPr>
        <w:t>Čtvrtletně mytí topných těles a potrubí</w:t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</w:r>
      <w:r w:rsidRPr="00DB2900">
        <w:rPr>
          <w:rFonts w:ascii="Times New Roman" w:hAnsi="Times New Roman"/>
          <w:color w:val="000000"/>
        </w:rPr>
        <w:tab/>
        <w:t xml:space="preserve">                        </w:t>
      </w:r>
    </w:p>
    <w:p w14:paraId="1CD71B59" w14:textId="77777777" w:rsidR="00CE12B0" w:rsidRPr="00DB2900" w:rsidRDefault="00CE12B0" w:rsidP="00282BD5">
      <w:pPr>
        <w:widowControl w:val="0"/>
        <w:numPr>
          <w:ilvl w:val="0"/>
          <w:numId w:val="20"/>
        </w:numPr>
        <w:tabs>
          <w:tab w:val="left" w:pos="-993"/>
          <w:tab w:val="left" w:pos="-851"/>
          <w:tab w:val="left" w:pos="-567"/>
          <w:tab w:val="left" w:pos="-426"/>
          <w:tab w:val="left" w:pos="-284"/>
          <w:tab w:val="left" w:pos="720"/>
        </w:tabs>
        <w:spacing w:line="276" w:lineRule="auto"/>
        <w:ind w:left="993"/>
        <w:jc w:val="both"/>
        <w:rPr>
          <w:rFonts w:ascii="Times New Roman" w:hAnsi="Times New Roman"/>
          <w:color w:val="000000"/>
        </w:rPr>
      </w:pPr>
      <w:r w:rsidRPr="00DB2900">
        <w:rPr>
          <w:rFonts w:ascii="Times New Roman" w:hAnsi="Times New Roman"/>
          <w:color w:val="000000"/>
        </w:rPr>
        <w:t>Čtvrtletně mytí venkovních a vnitřních vitrín</w:t>
      </w:r>
      <w:r w:rsidRPr="00DB2900">
        <w:rPr>
          <w:rFonts w:ascii="Times New Roman" w:hAnsi="Times New Roman"/>
          <w:color w:val="000000"/>
        </w:rPr>
        <w:tab/>
      </w:r>
    </w:p>
    <w:p w14:paraId="0340DDAF" w14:textId="77777777" w:rsidR="00435AF3" w:rsidRPr="00CE12B0" w:rsidRDefault="00A75E07" w:rsidP="00282BD5">
      <w:pPr>
        <w:widowControl w:val="0"/>
        <w:numPr>
          <w:ilvl w:val="0"/>
          <w:numId w:val="20"/>
        </w:numPr>
        <w:tabs>
          <w:tab w:val="left" w:pos="-993"/>
          <w:tab w:val="left" w:pos="-851"/>
          <w:tab w:val="left" w:pos="-567"/>
          <w:tab w:val="left" w:pos="-426"/>
          <w:tab w:val="left" w:pos="-284"/>
          <w:tab w:val="left" w:pos="720"/>
        </w:tabs>
        <w:spacing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Čtvrtletně úklid skladů („sklad dekorací nad jevištěm a v 1. podzemním podlaží,</w:t>
      </w:r>
      <w:r w:rsidR="00CE12B0" w:rsidRPr="00DB2900">
        <w:rPr>
          <w:rFonts w:ascii="Times New Roman" w:hAnsi="Times New Roman"/>
        </w:rPr>
        <w:t xml:space="preserve"> rekvizity, kostýmy atd.)</w:t>
      </w:r>
    </w:p>
    <w:p w14:paraId="6A852676" w14:textId="77777777" w:rsidR="00435AF3" w:rsidRDefault="00435AF3" w:rsidP="00282BD5">
      <w:pPr>
        <w:pStyle w:val="Nadpis3"/>
        <w:jc w:val="both"/>
        <w:rPr>
          <w:sz w:val="24"/>
          <w:szCs w:val="24"/>
        </w:rPr>
      </w:pPr>
    </w:p>
    <w:p w14:paraId="11217D4D" w14:textId="77777777" w:rsidR="00731001" w:rsidRPr="000B6D49" w:rsidRDefault="00731001" w:rsidP="00282BD5">
      <w:pPr>
        <w:pStyle w:val="Nadpis3"/>
        <w:rPr>
          <w:sz w:val="24"/>
          <w:szCs w:val="24"/>
        </w:rPr>
      </w:pPr>
      <w:r w:rsidRPr="000B6D49">
        <w:rPr>
          <w:sz w:val="24"/>
          <w:szCs w:val="24"/>
        </w:rPr>
        <w:t>V</w:t>
      </w:r>
      <w:r w:rsidR="00435AF3">
        <w:rPr>
          <w:sz w:val="24"/>
          <w:szCs w:val="24"/>
        </w:rPr>
        <w:t>I</w:t>
      </w:r>
      <w:r w:rsidRPr="000B6D49">
        <w:rPr>
          <w:sz w:val="24"/>
          <w:szCs w:val="24"/>
        </w:rPr>
        <w:t>.</w:t>
      </w:r>
      <w:r w:rsidR="00531564" w:rsidRPr="000B6D49">
        <w:rPr>
          <w:sz w:val="24"/>
          <w:szCs w:val="24"/>
        </w:rPr>
        <w:t xml:space="preserve"> </w:t>
      </w:r>
      <w:r w:rsidRPr="000B6D49">
        <w:rPr>
          <w:sz w:val="24"/>
          <w:szCs w:val="24"/>
        </w:rPr>
        <w:t xml:space="preserve">Práva a povinnosti </w:t>
      </w:r>
      <w:r w:rsidR="001E7D1B">
        <w:rPr>
          <w:sz w:val="24"/>
          <w:szCs w:val="24"/>
        </w:rPr>
        <w:t>Zhotovitel</w:t>
      </w:r>
      <w:r w:rsidRPr="000B6D49">
        <w:rPr>
          <w:sz w:val="24"/>
          <w:szCs w:val="24"/>
        </w:rPr>
        <w:t>e</w:t>
      </w:r>
    </w:p>
    <w:p w14:paraId="4CD0A3D3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B29BFF9" w14:textId="77777777" w:rsidR="00731001" w:rsidRPr="000B6D49" w:rsidRDefault="001E7D1B" w:rsidP="00282BD5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</w:t>
      </w:r>
      <w:r w:rsidR="00731001" w:rsidRPr="000B6D49">
        <w:rPr>
          <w:rFonts w:ascii="Times New Roman" w:hAnsi="Times New Roman"/>
          <w:szCs w:val="24"/>
        </w:rPr>
        <w:t xml:space="preserve"> je povinen:</w:t>
      </w:r>
    </w:p>
    <w:p w14:paraId="0BB6A9FF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9A45CE5" w14:textId="77777777" w:rsidR="008B7D79" w:rsidRPr="000B6D49" w:rsidRDefault="001E7D1B" w:rsidP="00282BD5">
      <w:pPr>
        <w:widowControl w:val="0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Zhotovitel</w:t>
      </w:r>
      <w:r w:rsidR="008B7D79" w:rsidRPr="000B6D49">
        <w:rPr>
          <w:rFonts w:ascii="Times New Roman" w:hAnsi="Times New Roman"/>
          <w:szCs w:val="24"/>
        </w:rPr>
        <w:t xml:space="preserve"> se zavazuje, že zajistí pro provádění úklidových prací stálý tým pracovníků.  Tito pracovníci budou detailně seznámeni s prostory divadla a proškoleni z hlediska bezpečnosti </w:t>
      </w:r>
      <w:r w:rsidR="008B7D79" w:rsidRPr="000B6D49">
        <w:rPr>
          <w:rFonts w:ascii="Times New Roman" w:hAnsi="Times New Roman"/>
          <w:color w:val="000000"/>
          <w:szCs w:val="24"/>
        </w:rPr>
        <w:t>a ochrany zdraví při práci. Neproškolené pracovníky není možné vpustit do zákulisí divadla. Obměna pracovníků je možná pouze po předchozí dohodě a nejméně s týdenním předstihem, aby bylo možno zajistit proškolení těchto pracovníků. Doba proškolení a zaučení náhradníků není považována za plnění pracovních povinností a nebude dodavatelem účtována.</w:t>
      </w:r>
    </w:p>
    <w:p w14:paraId="318CC56A" w14:textId="77777777" w:rsidR="008B7D79" w:rsidRPr="000B6D49" w:rsidRDefault="008B7D79" w:rsidP="00282BD5">
      <w:pPr>
        <w:widowControl w:val="0"/>
        <w:numPr>
          <w:ilvl w:val="0"/>
          <w:numId w:val="6"/>
        </w:numPr>
        <w:ind w:left="284"/>
        <w:jc w:val="both"/>
        <w:rPr>
          <w:rFonts w:ascii="Times New Roman" w:hAnsi="Times New Roman"/>
          <w:color w:val="000000"/>
          <w:szCs w:val="24"/>
        </w:rPr>
      </w:pPr>
      <w:r w:rsidRPr="000B6D49">
        <w:rPr>
          <w:rFonts w:ascii="Times New Roman" w:hAnsi="Times New Roman"/>
          <w:color w:val="000000"/>
          <w:szCs w:val="24"/>
        </w:rPr>
        <w:t>Proškolení pracovníci úklidu musí být k dispozici i v případě nenadálých změn programu a v dalších případech. To znamená, že v případě změny denního fermanu (například přidané zkoušky nebo představení) musí být proveden úklid navíc nebo naopak úklidové práce přerušeny až do dokončení přidané zkoušky - představení. Změna může být provedena do 14 hodin předchozího dne, v mimořádných případech i v kratším termínu. Těmito mimořádnými případy je například likvidace havárií vodovodního potrubí, kdy je potřeba provést hloubkový úklid postiženého místa. V těchto případech musí být pracovník úklidu k dispozici na telefonické zavolání.</w:t>
      </w:r>
    </w:p>
    <w:p w14:paraId="007E2FAE" w14:textId="77777777" w:rsidR="00731001" w:rsidRPr="000B6D49" w:rsidRDefault="00731001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poskytovat úklidové, mycí a čistící práce v dohodnutém termínu, rozsahu a kvalitě.</w:t>
      </w:r>
    </w:p>
    <w:p w14:paraId="03F7D439" w14:textId="77777777" w:rsidR="00466DD3" w:rsidRPr="000B6D49" w:rsidRDefault="00466DD3" w:rsidP="00282BD5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provádět úklidové mycí a čistící práce na svůj náklad vlastními úklidovými a čisticími prostředky</w:t>
      </w:r>
      <w:r w:rsidR="00653DAD" w:rsidRPr="000B6D49">
        <w:rPr>
          <w:rFonts w:ascii="Times New Roman" w:hAnsi="Times New Roman"/>
          <w:szCs w:val="24"/>
        </w:rPr>
        <w:t xml:space="preserve">. </w:t>
      </w:r>
    </w:p>
    <w:p w14:paraId="5595300D" w14:textId="77777777" w:rsidR="00653DAD" w:rsidRDefault="001721A6" w:rsidP="00282BD5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</w:t>
      </w:r>
      <w:r w:rsidR="00653DAD" w:rsidRPr="000B6D49">
        <w:rPr>
          <w:rFonts w:ascii="Times New Roman" w:hAnsi="Times New Roman"/>
          <w:szCs w:val="24"/>
        </w:rPr>
        <w:t>pou</w:t>
      </w:r>
      <w:r>
        <w:rPr>
          <w:rFonts w:ascii="Times New Roman" w:hAnsi="Times New Roman"/>
          <w:szCs w:val="24"/>
        </w:rPr>
        <w:t xml:space="preserve">žívat takové přípravky, které </w:t>
      </w:r>
      <w:r w:rsidR="00653DAD" w:rsidRPr="000B6D49">
        <w:rPr>
          <w:rFonts w:ascii="Times New Roman" w:hAnsi="Times New Roman"/>
          <w:szCs w:val="24"/>
        </w:rPr>
        <w:t>budou zanechávat nepříjemnou pachovou stopu</w:t>
      </w:r>
      <w:r>
        <w:rPr>
          <w:rFonts w:ascii="Times New Roman" w:hAnsi="Times New Roman"/>
          <w:szCs w:val="24"/>
        </w:rPr>
        <w:t xml:space="preserve"> (na bázi chlóru)</w:t>
      </w:r>
      <w:r w:rsidR="00653DAD" w:rsidRPr="000B6D49">
        <w:rPr>
          <w:rFonts w:ascii="Times New Roman" w:hAnsi="Times New Roman"/>
          <w:szCs w:val="24"/>
        </w:rPr>
        <w:t>.</w:t>
      </w:r>
    </w:p>
    <w:p w14:paraId="491C2B6A" w14:textId="77777777" w:rsidR="00531564" w:rsidRPr="000B6D49" w:rsidRDefault="00531564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zajistit a zaplatit potřebné vybavení k realizaci díla (vysavače a</w:t>
      </w:r>
      <w:r w:rsidR="00B1141E" w:rsidRPr="000B6D49">
        <w:rPr>
          <w:rFonts w:ascii="Times New Roman" w:hAnsi="Times New Roman"/>
          <w:szCs w:val="24"/>
        </w:rPr>
        <w:t xml:space="preserve"> další pomůcky</w:t>
      </w:r>
      <w:r w:rsidRPr="000B6D49">
        <w:rPr>
          <w:rFonts w:ascii="Times New Roman" w:hAnsi="Times New Roman"/>
          <w:szCs w:val="24"/>
        </w:rPr>
        <w:t>).</w:t>
      </w:r>
    </w:p>
    <w:p w14:paraId="58BA6B01" w14:textId="77777777" w:rsidR="00531564" w:rsidRPr="000B6D49" w:rsidRDefault="00731001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dodržovat normy a předpisy při používání čistících, mycích a technických prostředků a dalších materiálů používaných při poskyto</w:t>
      </w:r>
      <w:r w:rsidR="00531564" w:rsidRPr="000B6D49">
        <w:rPr>
          <w:rFonts w:ascii="Times New Roman" w:hAnsi="Times New Roman"/>
          <w:szCs w:val="24"/>
        </w:rPr>
        <w:t>vání sjednaných prací a služeb.</w:t>
      </w:r>
    </w:p>
    <w:p w14:paraId="02A7FBFB" w14:textId="77777777" w:rsidR="00731001" w:rsidRPr="000B6D49" w:rsidRDefault="00731001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provádět potřebná opatření k eventuálnímu odstranění nedostatků vzniklých při provádění                               </w:t>
      </w:r>
    </w:p>
    <w:p w14:paraId="017A6DE8" w14:textId="77777777" w:rsidR="00731001" w:rsidRPr="000B6D49" w:rsidRDefault="00731001" w:rsidP="00282BD5">
      <w:pPr>
        <w:widowControl w:val="0"/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    úklidových prací.</w:t>
      </w:r>
    </w:p>
    <w:p w14:paraId="50D706B8" w14:textId="77777777" w:rsidR="00731001" w:rsidRPr="000B6D49" w:rsidRDefault="00731001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bezodkladně odstranit oprávněné reklamované nedostat</w:t>
      </w:r>
      <w:r w:rsidR="00C63E60" w:rsidRPr="000B6D49">
        <w:rPr>
          <w:rFonts w:ascii="Times New Roman" w:hAnsi="Times New Roman"/>
          <w:szCs w:val="24"/>
        </w:rPr>
        <w:t xml:space="preserve">ky v provedených úklidových </w:t>
      </w:r>
      <w:r w:rsidRPr="000B6D49">
        <w:rPr>
          <w:rFonts w:ascii="Times New Roman" w:hAnsi="Times New Roman"/>
          <w:szCs w:val="24"/>
        </w:rPr>
        <w:t>pracích a službách.</w:t>
      </w:r>
    </w:p>
    <w:p w14:paraId="64299C79" w14:textId="77777777" w:rsidR="00731001" w:rsidRPr="000B6D49" w:rsidRDefault="00731001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dodržovat vnitřní pokyny a směrnice </w:t>
      </w:r>
      <w:r w:rsidR="001E7D1B">
        <w:rPr>
          <w:rFonts w:ascii="Times New Roman" w:hAnsi="Times New Roman"/>
          <w:szCs w:val="24"/>
        </w:rPr>
        <w:t>Objednatel</w:t>
      </w:r>
      <w:r w:rsidRPr="000B6D49">
        <w:rPr>
          <w:rFonts w:ascii="Times New Roman" w:hAnsi="Times New Roman"/>
          <w:szCs w:val="24"/>
        </w:rPr>
        <w:t>e stanovující provozně - technické a bezpečnostní podmínky pracovníků v prostorách a zařízeních, které jsou předmětem</w:t>
      </w:r>
    </w:p>
    <w:p w14:paraId="2B64C0AC" w14:textId="77777777" w:rsidR="00531564" w:rsidRPr="000B6D49" w:rsidRDefault="00731001" w:rsidP="00282BD5">
      <w:pPr>
        <w:widowControl w:val="0"/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    </w:t>
      </w:r>
      <w:r w:rsidR="00C63E60" w:rsidRPr="000B6D49">
        <w:rPr>
          <w:rFonts w:ascii="Times New Roman" w:hAnsi="Times New Roman"/>
          <w:szCs w:val="24"/>
        </w:rPr>
        <w:t xml:space="preserve"> </w:t>
      </w:r>
      <w:r w:rsidRPr="000B6D49">
        <w:rPr>
          <w:rFonts w:ascii="Times New Roman" w:hAnsi="Times New Roman"/>
          <w:szCs w:val="24"/>
        </w:rPr>
        <w:t>plnění této smlouvy. Školení PO a BOZP je nedílnou součástí této smlouvy</w:t>
      </w:r>
    </w:p>
    <w:p w14:paraId="534063D8" w14:textId="77777777" w:rsidR="00DD02C7" w:rsidRPr="000B6D49" w:rsidRDefault="00731001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dodržovat mlčenlivost a diskrétnost o věcech týkajících se </w:t>
      </w:r>
      <w:r w:rsidR="001E7D1B">
        <w:rPr>
          <w:rFonts w:ascii="Times New Roman" w:hAnsi="Times New Roman"/>
          <w:szCs w:val="24"/>
        </w:rPr>
        <w:t>Objednatel</w:t>
      </w:r>
      <w:r w:rsidRPr="000B6D49">
        <w:rPr>
          <w:rFonts w:ascii="Times New Roman" w:hAnsi="Times New Roman"/>
          <w:szCs w:val="24"/>
        </w:rPr>
        <w:t>e, o kterých se</w:t>
      </w:r>
      <w:r w:rsidR="00C63E60" w:rsidRPr="000B6D49">
        <w:rPr>
          <w:rFonts w:ascii="Times New Roman" w:hAnsi="Times New Roman"/>
          <w:szCs w:val="24"/>
        </w:rPr>
        <w:t xml:space="preserve"> </w:t>
      </w:r>
      <w:r w:rsidRPr="000B6D49">
        <w:rPr>
          <w:rFonts w:ascii="Times New Roman" w:hAnsi="Times New Roman"/>
          <w:szCs w:val="24"/>
        </w:rPr>
        <w:t>dozví v souvislosti s výkonem práce.</w:t>
      </w:r>
    </w:p>
    <w:p w14:paraId="68433BBE" w14:textId="77777777" w:rsidR="00731001" w:rsidRPr="000B6D49" w:rsidRDefault="00E866D8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vynášet tříděný odpad</w:t>
      </w:r>
      <w:r w:rsidR="00731001" w:rsidRPr="000B6D49">
        <w:rPr>
          <w:rFonts w:ascii="Times New Roman" w:hAnsi="Times New Roman"/>
          <w:szCs w:val="24"/>
        </w:rPr>
        <w:t xml:space="preserve"> výhr</w:t>
      </w:r>
      <w:r w:rsidR="00531564" w:rsidRPr="000B6D49">
        <w:rPr>
          <w:rFonts w:ascii="Times New Roman" w:hAnsi="Times New Roman"/>
          <w:szCs w:val="24"/>
        </w:rPr>
        <w:t>adně do kontejnerů určených pro</w:t>
      </w:r>
      <w:r w:rsidRPr="000B6D49">
        <w:rPr>
          <w:rFonts w:ascii="Times New Roman" w:hAnsi="Times New Roman"/>
          <w:szCs w:val="24"/>
        </w:rPr>
        <w:t xml:space="preserve"> tento </w:t>
      </w:r>
      <w:r w:rsidR="00731001" w:rsidRPr="000B6D49">
        <w:rPr>
          <w:rFonts w:ascii="Times New Roman" w:hAnsi="Times New Roman"/>
          <w:szCs w:val="24"/>
        </w:rPr>
        <w:t>druh odpadu.</w:t>
      </w:r>
    </w:p>
    <w:p w14:paraId="7657E5E6" w14:textId="77777777" w:rsidR="00731001" w:rsidRPr="000B6D49" w:rsidRDefault="00731001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 xml:space="preserve"> je oprávněn dát dílo zcela nebo zčásti prov</w:t>
      </w:r>
      <w:r w:rsidR="00466DD3" w:rsidRPr="000B6D49">
        <w:rPr>
          <w:rFonts w:ascii="Times New Roman" w:hAnsi="Times New Roman"/>
          <w:szCs w:val="24"/>
        </w:rPr>
        <w:t xml:space="preserve">ést cizí osobou, a to na svoji </w:t>
      </w:r>
      <w:r w:rsidRPr="000B6D49">
        <w:rPr>
          <w:rFonts w:ascii="Times New Roman" w:hAnsi="Times New Roman"/>
          <w:szCs w:val="24"/>
        </w:rPr>
        <w:t xml:space="preserve">odpovědnost a na </w:t>
      </w:r>
      <w:r w:rsidRPr="000B6D49">
        <w:rPr>
          <w:rFonts w:ascii="Times New Roman" w:hAnsi="Times New Roman"/>
          <w:szCs w:val="24"/>
        </w:rPr>
        <w:lastRenderedPageBreak/>
        <w:t>své náklady.</w:t>
      </w:r>
    </w:p>
    <w:p w14:paraId="251BAEC1" w14:textId="77777777" w:rsidR="00466DD3" w:rsidRPr="000B6D49" w:rsidRDefault="00466DD3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kontrolovat provádění a kvalitu úklidových a dalších prací</w:t>
      </w:r>
    </w:p>
    <w:p w14:paraId="320BE1E1" w14:textId="77777777" w:rsidR="0066374C" w:rsidRPr="000B6D49" w:rsidRDefault="0066374C" w:rsidP="00282BD5">
      <w:pPr>
        <w:widowControl w:val="0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ve dnech s představením je dodavatel povinen zajistit službu v divadle hodinu před začátkem představení a předat uklizené prostory inspicientovi (čas začátku uveden ve fermanu).</w:t>
      </w:r>
    </w:p>
    <w:p w14:paraId="0CE53E52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b/>
          <w:szCs w:val="24"/>
        </w:rPr>
      </w:pPr>
    </w:p>
    <w:p w14:paraId="51949180" w14:textId="77777777" w:rsidR="00731001" w:rsidRPr="000B6D49" w:rsidRDefault="00731001" w:rsidP="00282BD5">
      <w:pPr>
        <w:widowControl w:val="0"/>
        <w:jc w:val="center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b/>
          <w:szCs w:val="24"/>
        </w:rPr>
        <w:t>VI</w:t>
      </w:r>
      <w:r w:rsidR="00435AF3">
        <w:rPr>
          <w:rFonts w:ascii="Times New Roman" w:hAnsi="Times New Roman"/>
          <w:b/>
          <w:szCs w:val="24"/>
        </w:rPr>
        <w:t>I</w:t>
      </w:r>
      <w:r w:rsidRPr="000B6D49">
        <w:rPr>
          <w:rFonts w:ascii="Times New Roman" w:hAnsi="Times New Roman"/>
          <w:b/>
          <w:szCs w:val="24"/>
        </w:rPr>
        <w:t xml:space="preserve">. Práva a povinnosti </w:t>
      </w:r>
      <w:r w:rsidR="001E7D1B">
        <w:rPr>
          <w:rFonts w:ascii="Times New Roman" w:hAnsi="Times New Roman"/>
          <w:b/>
          <w:szCs w:val="24"/>
        </w:rPr>
        <w:t>Objednatel</w:t>
      </w:r>
      <w:r w:rsidRPr="000B6D49">
        <w:rPr>
          <w:rFonts w:ascii="Times New Roman" w:hAnsi="Times New Roman"/>
          <w:b/>
          <w:szCs w:val="24"/>
        </w:rPr>
        <w:t>e</w:t>
      </w:r>
    </w:p>
    <w:p w14:paraId="4B9EC0CD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457687E" w14:textId="77777777" w:rsidR="00731001" w:rsidRPr="000B6D49" w:rsidRDefault="001E7D1B" w:rsidP="00282BD5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</w:t>
      </w:r>
      <w:r w:rsidR="00731001" w:rsidRPr="000B6D49">
        <w:rPr>
          <w:rFonts w:ascii="Times New Roman" w:hAnsi="Times New Roman"/>
          <w:szCs w:val="24"/>
        </w:rPr>
        <w:t xml:space="preserve"> se zavazuje spolupůsobit ke splnění závazku </w:t>
      </w:r>
      <w:r>
        <w:rPr>
          <w:rFonts w:ascii="Times New Roman" w:hAnsi="Times New Roman"/>
          <w:szCs w:val="24"/>
        </w:rPr>
        <w:t>Zhotovitel</w:t>
      </w:r>
      <w:r w:rsidR="00731001" w:rsidRPr="000B6D49">
        <w:rPr>
          <w:rFonts w:ascii="Times New Roman" w:hAnsi="Times New Roman"/>
          <w:szCs w:val="24"/>
        </w:rPr>
        <w:t>e tím, že:</w:t>
      </w:r>
    </w:p>
    <w:p w14:paraId="48507274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143AD52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a) předá potřebné informace k zajištění činnosti dle článku II. této smlouvy.</w:t>
      </w:r>
    </w:p>
    <w:p w14:paraId="2C5D132F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b) zajistí pracovníkům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>e volný přístup k místům a předmětům plnění smlouvy.</w:t>
      </w:r>
    </w:p>
    <w:p w14:paraId="09B5B73D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c) zajistí osvětlení a vytápění pracoviště v době prov</w:t>
      </w:r>
      <w:r w:rsidR="00C63E60" w:rsidRPr="000B6D49">
        <w:rPr>
          <w:rFonts w:ascii="Times New Roman" w:hAnsi="Times New Roman"/>
          <w:szCs w:val="24"/>
        </w:rPr>
        <w:t xml:space="preserve">ádění úklidových prací, použití </w:t>
      </w:r>
      <w:r w:rsidRPr="000B6D49">
        <w:rPr>
          <w:rFonts w:ascii="Times New Roman" w:hAnsi="Times New Roman"/>
          <w:szCs w:val="24"/>
        </w:rPr>
        <w:t>elektrického proudu pro činnost úklidové techniky a zdroj teplé vody.</w:t>
      </w:r>
    </w:p>
    <w:p w14:paraId="1B434560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d) zajistí soustředění klíčů od uklízených prostor na jedno místo.</w:t>
      </w:r>
    </w:p>
    <w:p w14:paraId="7EC93FC6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e) zajistí uzamykatelnou a pouze pro pracovníky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>e přístupnou místnost.</w:t>
      </w:r>
    </w:p>
    <w:p w14:paraId="09A08F36" w14:textId="216ACBB0" w:rsidR="005A36F2" w:rsidRPr="000B6D49" w:rsidRDefault="005A36F2" w:rsidP="00AA0E82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f) </w:t>
      </w:r>
      <w:r w:rsidRPr="00307D57">
        <w:rPr>
          <w:rFonts w:ascii="Times New Roman" w:hAnsi="Times New Roman"/>
          <w:szCs w:val="24"/>
        </w:rPr>
        <w:t>spotřební materiál (toaletní papír, papírové ručníky apod.) bude</w:t>
      </w:r>
      <w:r w:rsidR="00823AC0" w:rsidRPr="00307D57">
        <w:t xml:space="preserve"> </w:t>
      </w:r>
      <w:r w:rsidR="00823AC0" w:rsidRPr="00307D57">
        <w:rPr>
          <w:rFonts w:ascii="Times New Roman" w:hAnsi="Times New Roman"/>
          <w:szCs w:val="24"/>
        </w:rPr>
        <w:t xml:space="preserve">objednávat </w:t>
      </w:r>
      <w:r w:rsidR="00C63E60" w:rsidRPr="00307D57">
        <w:rPr>
          <w:rFonts w:ascii="Times New Roman" w:hAnsi="Times New Roman"/>
          <w:szCs w:val="24"/>
        </w:rPr>
        <w:t xml:space="preserve">a dodávat </w:t>
      </w:r>
      <w:r w:rsidR="001E7D1B" w:rsidRPr="00307D57">
        <w:rPr>
          <w:rFonts w:ascii="Times New Roman" w:hAnsi="Times New Roman"/>
          <w:szCs w:val="24"/>
        </w:rPr>
        <w:t>Objednatel</w:t>
      </w:r>
      <w:r w:rsidR="00C63E60" w:rsidRPr="00307D57">
        <w:rPr>
          <w:rFonts w:ascii="Times New Roman" w:hAnsi="Times New Roman"/>
          <w:szCs w:val="24"/>
        </w:rPr>
        <w:t xml:space="preserve"> na základě </w:t>
      </w:r>
      <w:r w:rsidR="00823AC0" w:rsidRPr="00307D57">
        <w:rPr>
          <w:rFonts w:ascii="Times New Roman" w:hAnsi="Times New Roman"/>
          <w:szCs w:val="24"/>
        </w:rPr>
        <w:t>objednávky</w:t>
      </w:r>
      <w:r w:rsidR="00C63E60" w:rsidRPr="00307D57">
        <w:rPr>
          <w:rFonts w:ascii="Times New Roman" w:hAnsi="Times New Roman"/>
          <w:szCs w:val="24"/>
        </w:rPr>
        <w:t xml:space="preserve"> </w:t>
      </w:r>
      <w:r w:rsidR="001E7D1B" w:rsidRPr="00307D57">
        <w:rPr>
          <w:rFonts w:ascii="Times New Roman" w:hAnsi="Times New Roman"/>
          <w:szCs w:val="24"/>
        </w:rPr>
        <w:t>Zhotovitel</w:t>
      </w:r>
      <w:r w:rsidR="00C63E60" w:rsidRPr="00307D57">
        <w:rPr>
          <w:rFonts w:ascii="Times New Roman" w:hAnsi="Times New Roman"/>
          <w:szCs w:val="24"/>
        </w:rPr>
        <w:t>e.</w:t>
      </w:r>
      <w:r w:rsidR="00DF14E3" w:rsidRPr="00307D57">
        <w:rPr>
          <w:rFonts w:ascii="Times New Roman" w:hAnsi="Times New Roman"/>
          <w:szCs w:val="24"/>
        </w:rPr>
        <w:t xml:space="preserve"> Zhotovitel je povinen doručit objednávku Objednateli s minimálně týdenním předstihem</w:t>
      </w:r>
      <w:r w:rsidR="00B54D95" w:rsidRPr="00307D57">
        <w:rPr>
          <w:rFonts w:ascii="Times New Roman" w:hAnsi="Times New Roman"/>
          <w:szCs w:val="24"/>
        </w:rPr>
        <w:t>.</w:t>
      </w:r>
    </w:p>
    <w:p w14:paraId="6FA2BCE4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1357276" w14:textId="77777777" w:rsidR="00D91F9A" w:rsidRPr="000B6D49" w:rsidRDefault="00731001" w:rsidP="00282BD5">
      <w:pPr>
        <w:pStyle w:val="Nadpis1"/>
        <w:rPr>
          <w:szCs w:val="24"/>
        </w:rPr>
      </w:pPr>
      <w:r w:rsidRPr="000B6D49">
        <w:rPr>
          <w:szCs w:val="24"/>
        </w:rPr>
        <w:t>VII</w:t>
      </w:r>
      <w:r w:rsidR="00435AF3">
        <w:rPr>
          <w:szCs w:val="24"/>
        </w:rPr>
        <w:t>I</w:t>
      </w:r>
      <w:r w:rsidRPr="000B6D49">
        <w:rPr>
          <w:szCs w:val="24"/>
        </w:rPr>
        <w:t>.</w:t>
      </w:r>
      <w:r w:rsidR="00325D9F" w:rsidRPr="000B6D49">
        <w:rPr>
          <w:szCs w:val="24"/>
        </w:rPr>
        <w:t xml:space="preserve"> </w:t>
      </w:r>
      <w:r w:rsidR="00D91F9A" w:rsidRPr="000B6D49">
        <w:rPr>
          <w:szCs w:val="24"/>
        </w:rPr>
        <w:t>Odpovědnost za škody</w:t>
      </w:r>
    </w:p>
    <w:p w14:paraId="0A74E79F" w14:textId="77777777" w:rsidR="00531564" w:rsidRPr="000B6D49" w:rsidRDefault="001E7D1B" w:rsidP="00282BD5">
      <w:pPr>
        <w:pStyle w:val="odstavec"/>
        <w:numPr>
          <w:ilvl w:val="0"/>
          <w:numId w:val="7"/>
        </w:numPr>
        <w:ind w:left="284" w:hanging="284"/>
        <w:jc w:val="both"/>
      </w:pPr>
      <w:r>
        <w:t>Zhotovitel</w:t>
      </w:r>
      <w:r w:rsidR="00731001" w:rsidRPr="000B6D49">
        <w:t xml:space="preserve"> bude provádět dílo na své náklady a nebezpečí.</w:t>
      </w:r>
      <w:r w:rsidR="00531564" w:rsidRPr="000B6D49">
        <w:t xml:space="preserve"> </w:t>
      </w:r>
    </w:p>
    <w:p w14:paraId="0D596D3F" w14:textId="77777777" w:rsidR="00307D57" w:rsidRDefault="00731001" w:rsidP="00307D57">
      <w:pPr>
        <w:pStyle w:val="odstavec"/>
        <w:numPr>
          <w:ilvl w:val="0"/>
          <w:numId w:val="7"/>
        </w:numPr>
        <w:ind w:left="284" w:hanging="284"/>
        <w:jc w:val="both"/>
      </w:pPr>
      <w:r w:rsidRPr="000B6D49">
        <w:t xml:space="preserve">V případě škody vzniklé </w:t>
      </w:r>
      <w:r w:rsidR="001E7D1B">
        <w:t>Objednatel</w:t>
      </w:r>
      <w:r w:rsidRPr="000B6D49">
        <w:t xml:space="preserve">i zaviněním </w:t>
      </w:r>
      <w:r w:rsidR="001E7D1B">
        <w:t>Zhotovitel</w:t>
      </w:r>
      <w:r w:rsidRPr="000B6D49">
        <w:t>e je tento povinen</w:t>
      </w:r>
      <w:r w:rsidR="00531564" w:rsidRPr="000B6D49">
        <w:t xml:space="preserve"> škodu </w:t>
      </w:r>
      <w:r w:rsidR="001E7D1B">
        <w:t>Objednatel</w:t>
      </w:r>
      <w:r w:rsidR="00531564" w:rsidRPr="000B6D49">
        <w:t xml:space="preserve">i uhradit. </w:t>
      </w:r>
      <w:r w:rsidR="005A36F2" w:rsidRPr="000B6D49">
        <w:t xml:space="preserve">Toto ustanovení se netýká případů, kdy </w:t>
      </w:r>
      <w:r w:rsidR="001E7D1B">
        <w:t>Zhotovitel</w:t>
      </w:r>
      <w:r w:rsidR="005A36F2" w:rsidRPr="000B6D49">
        <w:t xml:space="preserve"> nemohl vzniku škody zabránit.</w:t>
      </w:r>
    </w:p>
    <w:p w14:paraId="0331E86C" w14:textId="329FAB31" w:rsidR="00307D57" w:rsidRDefault="00E866D8" w:rsidP="00307D57">
      <w:pPr>
        <w:pStyle w:val="odstavec"/>
        <w:numPr>
          <w:ilvl w:val="0"/>
          <w:numId w:val="7"/>
        </w:numPr>
        <w:ind w:left="284" w:hanging="284"/>
        <w:jc w:val="both"/>
      </w:pPr>
      <w:r w:rsidRPr="000B6D49">
        <w:t xml:space="preserve">Při zjištění, že provedené práce vykazují vady, které nelze odstranit novým plněním nebo pokud </w:t>
      </w:r>
      <w:r w:rsidR="001E7D1B">
        <w:t>Zhotovitel</w:t>
      </w:r>
      <w:r w:rsidRPr="000B6D49">
        <w:t xml:space="preserve"> vady neodstraní, má </w:t>
      </w:r>
      <w:r w:rsidR="001E7D1B">
        <w:t>Objednatel</w:t>
      </w:r>
      <w:r w:rsidRPr="000B6D49">
        <w:t xml:space="preserve"> vůči </w:t>
      </w:r>
      <w:r w:rsidR="001E7D1B">
        <w:t>Zhotovitel</w:t>
      </w:r>
      <w:r w:rsidRPr="000B6D49">
        <w:t xml:space="preserve">i právo na uplatnění přiměřené slevy ze smluvní ceny stanovené v této smlouvě, přičemž se při stanovení slevy vychází ze smluvní ceny uvedené v ceníku </w:t>
      </w:r>
      <w:r w:rsidR="001E7D1B">
        <w:t>Zhotovitel</w:t>
      </w:r>
      <w:r w:rsidRPr="000B6D49">
        <w:t xml:space="preserve">e. Nárok na slevu bude uplatněn v měsíci následujícím po měsíci, ve kterém došlo k vadnému plnění, a to zápočtem proti faktuře </w:t>
      </w:r>
      <w:r w:rsidR="001E7D1B">
        <w:t>Zhotovitel</w:t>
      </w:r>
      <w:r w:rsidRPr="000B6D49">
        <w:t>e</w:t>
      </w:r>
    </w:p>
    <w:p w14:paraId="7EC4E46A" w14:textId="2CAE37CE" w:rsidR="001E7D1B" w:rsidRPr="00C77AB0" w:rsidRDefault="001E7D1B" w:rsidP="00307D57">
      <w:pPr>
        <w:pStyle w:val="odstavec"/>
        <w:numPr>
          <w:ilvl w:val="0"/>
          <w:numId w:val="7"/>
        </w:numPr>
        <w:ind w:left="284" w:hanging="284"/>
        <w:jc w:val="both"/>
      </w:pPr>
      <w:r>
        <w:t>Zhotovitel</w:t>
      </w:r>
      <w:r w:rsidR="00E866D8" w:rsidRPr="000B6D49">
        <w:t xml:space="preserve"> odpovídá za škody vzniklé třetím osobám v jím uklízených prostorách v důsledku nesplnění povinnosti podle této smlouvy. </w:t>
      </w:r>
      <w:r>
        <w:t>Objednatel</w:t>
      </w:r>
      <w:r w:rsidR="00E866D8" w:rsidRPr="000B6D49">
        <w:t xml:space="preserve"> bude </w:t>
      </w:r>
      <w:r>
        <w:t>Zhotovitel</w:t>
      </w:r>
      <w:r w:rsidR="00E866D8" w:rsidRPr="000B6D49">
        <w:t>e o případných nárocích třetích osob na náhradu škody neprodleně informovat.</w:t>
      </w:r>
    </w:p>
    <w:p w14:paraId="627BB50F" w14:textId="77777777" w:rsidR="00731001" w:rsidRPr="000B6D49" w:rsidRDefault="00435AF3" w:rsidP="00282BD5">
      <w:pPr>
        <w:pStyle w:val="Nadpis3"/>
        <w:rPr>
          <w:sz w:val="24"/>
          <w:szCs w:val="24"/>
        </w:rPr>
      </w:pPr>
      <w:r>
        <w:rPr>
          <w:sz w:val="24"/>
          <w:szCs w:val="24"/>
        </w:rPr>
        <w:t>IX</w:t>
      </w:r>
      <w:r w:rsidR="00731001" w:rsidRPr="000B6D49">
        <w:rPr>
          <w:sz w:val="24"/>
          <w:szCs w:val="24"/>
        </w:rPr>
        <w:t>. Platební a fakturační podmínky</w:t>
      </w:r>
    </w:p>
    <w:p w14:paraId="3EDDF8B6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49B260C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1. Pravidelné úklidové práce budou fakturovány 1x měsíčně.</w:t>
      </w:r>
      <w:r w:rsidR="00531564" w:rsidRPr="000B6D49">
        <w:rPr>
          <w:rFonts w:ascii="Times New Roman" w:hAnsi="Times New Roman"/>
          <w:szCs w:val="24"/>
        </w:rPr>
        <w:t xml:space="preserve"> </w:t>
      </w:r>
      <w:r w:rsidRPr="000B6D49">
        <w:rPr>
          <w:rFonts w:ascii="Times New Roman" w:hAnsi="Times New Roman"/>
          <w:szCs w:val="24"/>
        </w:rPr>
        <w:t xml:space="preserve">Právo fakturovat počíná běžet    </w:t>
      </w:r>
    </w:p>
    <w:p w14:paraId="2F0F8296" w14:textId="6F9B5979" w:rsidR="00731001" w:rsidRPr="000B6D49" w:rsidRDefault="00731001" w:rsidP="00282BD5">
      <w:pPr>
        <w:widowControl w:val="0"/>
        <w:ind w:left="24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posledním dnem běžného měsíce a faktura bude p</w:t>
      </w:r>
      <w:r w:rsidR="00531564" w:rsidRPr="000B6D49">
        <w:rPr>
          <w:rFonts w:ascii="Times New Roman" w:hAnsi="Times New Roman"/>
          <w:szCs w:val="24"/>
        </w:rPr>
        <w:t>ředána nejpozději do 1</w:t>
      </w:r>
      <w:r w:rsidR="00B54D95">
        <w:rPr>
          <w:rFonts w:ascii="Times New Roman" w:hAnsi="Times New Roman"/>
          <w:szCs w:val="24"/>
        </w:rPr>
        <w:t>0</w:t>
      </w:r>
      <w:r w:rsidR="00531564" w:rsidRPr="000B6D49">
        <w:rPr>
          <w:rFonts w:ascii="Times New Roman" w:hAnsi="Times New Roman"/>
          <w:szCs w:val="24"/>
        </w:rPr>
        <w:t xml:space="preserve">. dne </w:t>
      </w:r>
      <w:r w:rsidRPr="000B6D49">
        <w:rPr>
          <w:rFonts w:ascii="Times New Roman" w:hAnsi="Times New Roman"/>
          <w:szCs w:val="24"/>
        </w:rPr>
        <w:t>následujícího měsíce.</w:t>
      </w:r>
      <w:r w:rsidR="00BC21ED">
        <w:rPr>
          <w:rFonts w:ascii="Times New Roman" w:hAnsi="Times New Roman"/>
          <w:szCs w:val="24"/>
        </w:rPr>
        <w:t xml:space="preserve"> Faktura bude vystavena v souladu se zákonem č. 563/1991 Sb., o účetnictví</w:t>
      </w:r>
      <w:r w:rsidR="00AF35CE" w:rsidRPr="000B6D49">
        <w:rPr>
          <w:rFonts w:ascii="Times New Roman" w:hAnsi="Times New Roman"/>
          <w:szCs w:val="24"/>
        </w:rPr>
        <w:t>.</w:t>
      </w:r>
      <w:r w:rsidRPr="000B6D49">
        <w:rPr>
          <w:rFonts w:ascii="Times New Roman" w:hAnsi="Times New Roman"/>
          <w:szCs w:val="24"/>
        </w:rPr>
        <w:t xml:space="preserve"> </w:t>
      </w:r>
    </w:p>
    <w:p w14:paraId="0111815F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79CDAED" w14:textId="77777777" w:rsidR="00731001" w:rsidRPr="000B6D49" w:rsidRDefault="00731001" w:rsidP="00282BD5">
      <w:pPr>
        <w:widowControl w:val="0"/>
        <w:ind w:left="240" w:hanging="24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2. V případě prokazatelně neprovedených nebo nekvalitn</w:t>
      </w:r>
      <w:r w:rsidR="003A23A4" w:rsidRPr="000B6D49">
        <w:rPr>
          <w:rFonts w:ascii="Times New Roman" w:hAnsi="Times New Roman"/>
          <w:szCs w:val="24"/>
        </w:rPr>
        <w:t xml:space="preserve">ě provedených úklidových prací </w:t>
      </w:r>
      <w:r w:rsidRPr="000B6D49">
        <w:rPr>
          <w:rFonts w:ascii="Times New Roman" w:hAnsi="Times New Roman"/>
          <w:szCs w:val="24"/>
        </w:rPr>
        <w:t xml:space="preserve">má </w:t>
      </w:r>
      <w:r w:rsidR="001E7D1B">
        <w:rPr>
          <w:rFonts w:ascii="Times New Roman" w:hAnsi="Times New Roman"/>
          <w:szCs w:val="24"/>
        </w:rPr>
        <w:t>Objednatel</w:t>
      </w:r>
      <w:r w:rsidRPr="000B6D49">
        <w:rPr>
          <w:rFonts w:ascii="Times New Roman" w:hAnsi="Times New Roman"/>
          <w:szCs w:val="24"/>
        </w:rPr>
        <w:t xml:space="preserve"> právo na </w:t>
      </w:r>
      <w:r w:rsidR="003A23A4" w:rsidRPr="000B6D49">
        <w:rPr>
          <w:rFonts w:ascii="Times New Roman" w:hAnsi="Times New Roman"/>
          <w:szCs w:val="24"/>
        </w:rPr>
        <w:t xml:space="preserve">přiměřené </w:t>
      </w:r>
      <w:r w:rsidRPr="000B6D49">
        <w:rPr>
          <w:rFonts w:ascii="Times New Roman" w:hAnsi="Times New Roman"/>
          <w:szCs w:val="24"/>
        </w:rPr>
        <w:t>snížení fakturované částky.</w:t>
      </w:r>
      <w:r w:rsidR="003A23A4" w:rsidRPr="000B6D49">
        <w:rPr>
          <w:rFonts w:ascii="Times New Roman" w:hAnsi="Times New Roman"/>
          <w:szCs w:val="24"/>
        </w:rPr>
        <w:t xml:space="preserve"> </w:t>
      </w:r>
    </w:p>
    <w:p w14:paraId="77877F87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43443AF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3. </w:t>
      </w:r>
      <w:r w:rsidR="001E7D1B">
        <w:rPr>
          <w:rFonts w:ascii="Times New Roman" w:hAnsi="Times New Roman"/>
          <w:szCs w:val="24"/>
        </w:rPr>
        <w:t>Objednatel</w:t>
      </w:r>
      <w:r w:rsidRPr="000B6D49">
        <w:rPr>
          <w:rFonts w:ascii="Times New Roman" w:hAnsi="Times New Roman"/>
          <w:szCs w:val="24"/>
        </w:rPr>
        <w:t xml:space="preserve"> se zavazuje uhradit náklady za poskytnuté ú</w:t>
      </w:r>
      <w:r w:rsidR="005A36F2" w:rsidRPr="000B6D49">
        <w:rPr>
          <w:rFonts w:ascii="Times New Roman" w:hAnsi="Times New Roman"/>
          <w:szCs w:val="24"/>
        </w:rPr>
        <w:t>klidové práce a služby uvedené</w:t>
      </w:r>
      <w:r w:rsidRPr="000B6D49">
        <w:rPr>
          <w:rFonts w:ascii="Times New Roman" w:hAnsi="Times New Roman"/>
          <w:szCs w:val="24"/>
        </w:rPr>
        <w:t xml:space="preserve"> ve smlouvě na účet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>e vždy do 1</w:t>
      </w:r>
      <w:r w:rsidR="00743EF1" w:rsidRPr="000B6D49">
        <w:rPr>
          <w:rFonts w:ascii="Times New Roman" w:hAnsi="Times New Roman"/>
          <w:szCs w:val="24"/>
        </w:rPr>
        <w:t>4 dnů od data doručení faktury.</w:t>
      </w:r>
    </w:p>
    <w:p w14:paraId="04156685" w14:textId="77777777" w:rsidR="00743EF1" w:rsidRPr="000B6D49" w:rsidRDefault="00743EF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</w:p>
    <w:p w14:paraId="440ABCE8" w14:textId="77777777" w:rsidR="005A36F2" w:rsidRDefault="00041346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4</w:t>
      </w:r>
      <w:r w:rsidR="005A36F2" w:rsidRPr="000B6D49">
        <w:rPr>
          <w:rFonts w:ascii="Times New Roman" w:hAnsi="Times New Roman"/>
          <w:szCs w:val="24"/>
        </w:rPr>
        <w:t>. Faktura může být proplacena teprve po jejím věcném odsouhlasení vedoucím hospodářské správy.</w:t>
      </w:r>
    </w:p>
    <w:p w14:paraId="6AFDD9C9" w14:textId="77777777" w:rsidR="00A75E07" w:rsidRPr="000B6D49" w:rsidRDefault="00A75E0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798D521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b/>
          <w:szCs w:val="24"/>
        </w:rPr>
      </w:pPr>
    </w:p>
    <w:p w14:paraId="2D35160D" w14:textId="77777777" w:rsidR="00731001" w:rsidRPr="000B6D49" w:rsidRDefault="00731001" w:rsidP="00282BD5">
      <w:pPr>
        <w:pStyle w:val="Nadpis3"/>
        <w:rPr>
          <w:sz w:val="24"/>
          <w:szCs w:val="24"/>
        </w:rPr>
      </w:pPr>
      <w:r w:rsidRPr="000B6D49">
        <w:rPr>
          <w:sz w:val="24"/>
          <w:szCs w:val="24"/>
        </w:rPr>
        <w:t xml:space="preserve">X. </w:t>
      </w:r>
      <w:r w:rsidR="00A376FE" w:rsidRPr="000B6D49">
        <w:rPr>
          <w:sz w:val="24"/>
          <w:szCs w:val="24"/>
        </w:rPr>
        <w:t>Další</w:t>
      </w:r>
      <w:r w:rsidRPr="000B6D49">
        <w:rPr>
          <w:sz w:val="24"/>
          <w:szCs w:val="24"/>
        </w:rPr>
        <w:t xml:space="preserve"> ujednání</w:t>
      </w:r>
    </w:p>
    <w:p w14:paraId="689BBA00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b/>
          <w:szCs w:val="24"/>
        </w:rPr>
      </w:pPr>
    </w:p>
    <w:p w14:paraId="393B8491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lastRenderedPageBreak/>
        <w:t xml:space="preserve">1.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 xml:space="preserve"> potvrzuje, že se plně seznámil s rozsahem a p</w:t>
      </w:r>
      <w:r w:rsidR="00A376FE" w:rsidRPr="000B6D49">
        <w:rPr>
          <w:rFonts w:ascii="Times New Roman" w:hAnsi="Times New Roman"/>
          <w:szCs w:val="24"/>
        </w:rPr>
        <w:t xml:space="preserve">ovahou díla a kvalitativními </w:t>
      </w:r>
      <w:r w:rsidRPr="000B6D49">
        <w:rPr>
          <w:rFonts w:ascii="Times New Roman" w:hAnsi="Times New Roman"/>
          <w:szCs w:val="24"/>
        </w:rPr>
        <w:t>nároky na provádění úklidových prací.</w:t>
      </w:r>
    </w:p>
    <w:p w14:paraId="3B597E1A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3477399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2. Smluvní strany se zavazují v průběhu smluvního vzta</w:t>
      </w:r>
      <w:r w:rsidR="00454DEF" w:rsidRPr="000B6D49">
        <w:rPr>
          <w:rFonts w:ascii="Times New Roman" w:hAnsi="Times New Roman"/>
          <w:szCs w:val="24"/>
        </w:rPr>
        <w:t>hu spolupracovat při realizaci</w:t>
      </w:r>
      <w:r w:rsidRPr="000B6D49">
        <w:rPr>
          <w:rFonts w:ascii="Times New Roman" w:hAnsi="Times New Roman"/>
          <w:szCs w:val="24"/>
        </w:rPr>
        <w:t xml:space="preserve"> předmětu smlouvy.</w:t>
      </w:r>
    </w:p>
    <w:p w14:paraId="172AB1B7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BF07A24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3. Smluvní strany se dohodly ve smyslu ustanovení </w:t>
      </w:r>
      <w:r w:rsidR="0031059F">
        <w:rPr>
          <w:rFonts w:ascii="Times New Roman" w:hAnsi="Times New Roman"/>
          <w:szCs w:val="24"/>
        </w:rPr>
        <w:t>§1969</w:t>
      </w:r>
      <w:r w:rsidR="00A75E07">
        <w:rPr>
          <w:rFonts w:ascii="Times New Roman" w:hAnsi="Times New Roman"/>
          <w:szCs w:val="24"/>
        </w:rPr>
        <w:t xml:space="preserve"> a dalších, zákona 89/2012 Sb. (NOZ)</w:t>
      </w:r>
      <w:r w:rsidR="00454DEF" w:rsidRPr="000B6D49">
        <w:rPr>
          <w:rFonts w:ascii="Times New Roman" w:hAnsi="Times New Roman"/>
          <w:szCs w:val="24"/>
        </w:rPr>
        <w:t xml:space="preserve">, že </w:t>
      </w:r>
      <w:r w:rsidRPr="000B6D49">
        <w:rPr>
          <w:rFonts w:ascii="Times New Roman" w:hAnsi="Times New Roman"/>
          <w:szCs w:val="24"/>
        </w:rPr>
        <w:t>považují porušení níže uvedených smluvních povinností za porušení podstatné:</w:t>
      </w:r>
    </w:p>
    <w:p w14:paraId="338AADEA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ab/>
        <w:t>a) neprovedení některé části díla</w:t>
      </w:r>
    </w:p>
    <w:p w14:paraId="6A3EC6FE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ab/>
        <w:t xml:space="preserve">b) prodlení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>e s provedením díla nebo jeho části</w:t>
      </w:r>
    </w:p>
    <w:p w14:paraId="0564E813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ab/>
        <w:t>c) nekvalitní plnění předmětu smlouvy</w:t>
      </w:r>
    </w:p>
    <w:p w14:paraId="0B27E6AA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ab/>
        <w:t xml:space="preserve">d) nedodržení mlčenlivosti a diskrétnosti pracovníků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>e</w:t>
      </w:r>
    </w:p>
    <w:p w14:paraId="14C8BF5C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461D75A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4. Pokud tato smlouva některé záležitosti výslovně neupravuje, platí pro jeji</w:t>
      </w:r>
      <w:r w:rsidR="00454DEF" w:rsidRPr="000B6D49">
        <w:rPr>
          <w:rFonts w:ascii="Times New Roman" w:hAnsi="Times New Roman"/>
          <w:szCs w:val="24"/>
        </w:rPr>
        <w:t>ch řešení</w:t>
      </w:r>
      <w:r w:rsidRPr="000B6D49">
        <w:rPr>
          <w:rFonts w:ascii="Times New Roman" w:hAnsi="Times New Roman"/>
          <w:szCs w:val="24"/>
        </w:rPr>
        <w:t xml:space="preserve"> příslušná ustanovení </w:t>
      </w:r>
      <w:r w:rsidRPr="00A75E07">
        <w:rPr>
          <w:rFonts w:ascii="Times New Roman" w:hAnsi="Times New Roman"/>
          <w:szCs w:val="24"/>
        </w:rPr>
        <w:t>Občanského zákoníku.</w:t>
      </w:r>
    </w:p>
    <w:p w14:paraId="688F9AF8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838FEEC" w14:textId="77777777" w:rsidR="00454DEF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5. Nedílnou součás</w:t>
      </w:r>
      <w:r w:rsidR="00454DEF" w:rsidRPr="000B6D49">
        <w:rPr>
          <w:rFonts w:ascii="Times New Roman" w:hAnsi="Times New Roman"/>
          <w:szCs w:val="24"/>
        </w:rPr>
        <w:t>tí této smlouvy jsou následující přílohy:</w:t>
      </w:r>
    </w:p>
    <w:p w14:paraId="6D9893F9" w14:textId="77777777" w:rsidR="00454DEF" w:rsidRPr="000B6D49" w:rsidRDefault="00454DEF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 </w:t>
      </w:r>
      <w:r w:rsidRPr="000B6D49">
        <w:rPr>
          <w:rFonts w:ascii="Times New Roman" w:hAnsi="Times New Roman"/>
          <w:szCs w:val="24"/>
        </w:rPr>
        <w:tab/>
        <w:t xml:space="preserve">příloha č. </w:t>
      </w:r>
      <w:r w:rsidR="00780603" w:rsidRPr="000B6D49">
        <w:rPr>
          <w:rFonts w:ascii="Times New Roman" w:hAnsi="Times New Roman"/>
          <w:szCs w:val="24"/>
        </w:rPr>
        <w:t xml:space="preserve">1. </w:t>
      </w:r>
      <w:r w:rsidR="00DA3746" w:rsidRPr="000B6D49">
        <w:rPr>
          <w:rFonts w:ascii="Times New Roman" w:hAnsi="Times New Roman"/>
          <w:szCs w:val="24"/>
        </w:rPr>
        <w:t>Plány divadla s vyznačením uklízených prostor</w:t>
      </w:r>
    </w:p>
    <w:p w14:paraId="1171BB69" w14:textId="77777777" w:rsidR="00454DEF" w:rsidRPr="000B6D49" w:rsidRDefault="00454DEF" w:rsidP="00282BD5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příloha č. 2.</w:t>
      </w:r>
      <w:r w:rsidR="00780603" w:rsidRPr="000B6D49">
        <w:rPr>
          <w:rFonts w:ascii="Times New Roman" w:hAnsi="Times New Roman"/>
          <w:szCs w:val="24"/>
        </w:rPr>
        <w:t xml:space="preserve"> </w:t>
      </w:r>
      <w:r w:rsidR="00DA3746" w:rsidRPr="000B6D49">
        <w:rPr>
          <w:rFonts w:ascii="Times New Roman" w:hAnsi="Times New Roman"/>
          <w:szCs w:val="24"/>
        </w:rPr>
        <w:t>Ceník úklidových prací</w:t>
      </w:r>
    </w:p>
    <w:p w14:paraId="532F59AD" w14:textId="77777777" w:rsidR="00731001" w:rsidRPr="000B6D49" w:rsidRDefault="00454DEF" w:rsidP="00282BD5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příloha </w:t>
      </w:r>
      <w:r w:rsidR="009818AF" w:rsidRPr="000B6D49">
        <w:rPr>
          <w:rFonts w:ascii="Times New Roman" w:hAnsi="Times New Roman"/>
          <w:szCs w:val="24"/>
        </w:rPr>
        <w:t>č. 3</w:t>
      </w:r>
      <w:r w:rsidRPr="000B6D49">
        <w:rPr>
          <w:rFonts w:ascii="Times New Roman" w:hAnsi="Times New Roman"/>
          <w:szCs w:val="24"/>
        </w:rPr>
        <w:t>.</w:t>
      </w:r>
      <w:r w:rsidR="00780603" w:rsidRPr="000B6D49">
        <w:rPr>
          <w:rFonts w:ascii="Times New Roman" w:hAnsi="Times New Roman"/>
          <w:szCs w:val="24"/>
        </w:rPr>
        <w:t xml:space="preserve"> </w:t>
      </w:r>
      <w:r w:rsidR="001C032F" w:rsidRPr="000B6D49">
        <w:rPr>
          <w:rFonts w:ascii="Times New Roman" w:hAnsi="Times New Roman"/>
          <w:szCs w:val="24"/>
        </w:rPr>
        <w:t>Pro</w:t>
      </w:r>
      <w:r w:rsidR="00780603" w:rsidRPr="000B6D49">
        <w:rPr>
          <w:rFonts w:ascii="Times New Roman" w:hAnsi="Times New Roman"/>
          <w:szCs w:val="24"/>
        </w:rPr>
        <w:t xml:space="preserve">tokol o proškolení  BOZP a PO </w:t>
      </w:r>
    </w:p>
    <w:p w14:paraId="5A9013F8" w14:textId="77777777" w:rsidR="00454DEF" w:rsidRPr="000B6D49" w:rsidRDefault="009818AF" w:rsidP="00282BD5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příloha č. 4.</w:t>
      </w:r>
      <w:r w:rsidR="00454DEF" w:rsidRPr="000B6D49">
        <w:rPr>
          <w:rFonts w:ascii="Times New Roman" w:hAnsi="Times New Roman"/>
          <w:szCs w:val="24"/>
        </w:rPr>
        <w:t xml:space="preserve"> </w:t>
      </w:r>
      <w:r w:rsidR="00DA3746" w:rsidRPr="000B6D49">
        <w:rPr>
          <w:rFonts w:ascii="Times New Roman" w:hAnsi="Times New Roman"/>
          <w:szCs w:val="24"/>
        </w:rPr>
        <w:t xml:space="preserve"> Živnostenský list </w:t>
      </w:r>
      <w:r w:rsidR="001E7D1B">
        <w:rPr>
          <w:rFonts w:ascii="Times New Roman" w:hAnsi="Times New Roman"/>
          <w:szCs w:val="24"/>
        </w:rPr>
        <w:t>Zhotovitel</w:t>
      </w:r>
      <w:r w:rsidR="00DA3746" w:rsidRPr="000B6D49">
        <w:rPr>
          <w:rFonts w:ascii="Times New Roman" w:hAnsi="Times New Roman"/>
          <w:szCs w:val="24"/>
        </w:rPr>
        <w:t>e</w:t>
      </w:r>
    </w:p>
    <w:p w14:paraId="645AEDEE" w14:textId="77777777" w:rsidR="001C032F" w:rsidRPr="000B6D49" w:rsidRDefault="001C032F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F669F54" w14:textId="77777777" w:rsidR="00731001" w:rsidRPr="000B6D49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6. Smlouva je vyhotovena a podepsána ve dvou stejnopi</w:t>
      </w:r>
      <w:r w:rsidR="00454DEF" w:rsidRPr="000B6D49">
        <w:rPr>
          <w:rFonts w:ascii="Times New Roman" w:hAnsi="Times New Roman"/>
          <w:szCs w:val="24"/>
        </w:rPr>
        <w:t xml:space="preserve">sech, jeden obdrží </w:t>
      </w:r>
      <w:r w:rsidR="001E7D1B">
        <w:rPr>
          <w:rFonts w:ascii="Times New Roman" w:hAnsi="Times New Roman"/>
          <w:szCs w:val="24"/>
        </w:rPr>
        <w:t>Objednatel</w:t>
      </w:r>
      <w:r w:rsidR="00454DEF" w:rsidRPr="000B6D49">
        <w:rPr>
          <w:rFonts w:ascii="Times New Roman" w:hAnsi="Times New Roman"/>
          <w:szCs w:val="24"/>
        </w:rPr>
        <w:t xml:space="preserve"> a</w:t>
      </w:r>
      <w:r w:rsidRPr="000B6D49">
        <w:rPr>
          <w:rFonts w:ascii="Times New Roman" w:hAnsi="Times New Roman"/>
          <w:szCs w:val="24"/>
        </w:rPr>
        <w:t xml:space="preserve"> jeden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>.</w:t>
      </w:r>
    </w:p>
    <w:p w14:paraId="6EFB0126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E681261" w14:textId="77777777" w:rsidR="00731001" w:rsidRDefault="00731001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7. Změny kteréhokoliv ustanovení této smlouvy a její</w:t>
      </w:r>
      <w:r w:rsidR="00454DEF" w:rsidRPr="000B6D49">
        <w:rPr>
          <w:rFonts w:ascii="Times New Roman" w:hAnsi="Times New Roman"/>
          <w:szCs w:val="24"/>
        </w:rPr>
        <w:t xml:space="preserve"> doplňky mohou být učiněny jen </w:t>
      </w:r>
      <w:r w:rsidRPr="000B6D49">
        <w:rPr>
          <w:rFonts w:ascii="Times New Roman" w:hAnsi="Times New Roman"/>
          <w:szCs w:val="24"/>
        </w:rPr>
        <w:t xml:space="preserve">písemným dodatkem odsouhlaseným a podepsaným zástupci </w:t>
      </w:r>
      <w:r w:rsidR="001E7D1B">
        <w:rPr>
          <w:rFonts w:ascii="Times New Roman" w:hAnsi="Times New Roman"/>
          <w:szCs w:val="24"/>
        </w:rPr>
        <w:t>Objednatel</w:t>
      </w:r>
      <w:r w:rsidRPr="000B6D49">
        <w:rPr>
          <w:rFonts w:ascii="Times New Roman" w:hAnsi="Times New Roman"/>
          <w:szCs w:val="24"/>
        </w:rPr>
        <w:t xml:space="preserve">e a </w:t>
      </w:r>
      <w:r w:rsidR="001E7D1B">
        <w:rPr>
          <w:rFonts w:ascii="Times New Roman" w:hAnsi="Times New Roman"/>
          <w:szCs w:val="24"/>
        </w:rPr>
        <w:t>Zhotovitel</w:t>
      </w:r>
      <w:r w:rsidRPr="000B6D49">
        <w:rPr>
          <w:rFonts w:ascii="Times New Roman" w:hAnsi="Times New Roman"/>
          <w:szCs w:val="24"/>
        </w:rPr>
        <w:t>e.</w:t>
      </w:r>
    </w:p>
    <w:p w14:paraId="6995EB94" w14:textId="77777777" w:rsidR="00A75E07" w:rsidRDefault="00A75E07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</w:p>
    <w:p w14:paraId="377B6C86" w14:textId="77777777" w:rsidR="001E7D1B" w:rsidRPr="000B6D49" w:rsidRDefault="001E7D1B" w:rsidP="00282BD5">
      <w:pPr>
        <w:widowControl w:val="0"/>
        <w:ind w:left="284" w:hanging="284"/>
        <w:jc w:val="both"/>
        <w:rPr>
          <w:rFonts w:ascii="Times New Roman" w:hAnsi="Times New Roman"/>
          <w:szCs w:val="24"/>
        </w:rPr>
      </w:pPr>
    </w:p>
    <w:p w14:paraId="14FF2FC4" w14:textId="77777777" w:rsidR="00041346" w:rsidRPr="000B6D49" w:rsidRDefault="00041346" w:rsidP="00282BD5">
      <w:pPr>
        <w:pStyle w:val="Nadpis3"/>
        <w:jc w:val="both"/>
        <w:rPr>
          <w:sz w:val="24"/>
          <w:szCs w:val="24"/>
        </w:rPr>
      </w:pPr>
    </w:p>
    <w:p w14:paraId="1CD838F0" w14:textId="77777777" w:rsidR="00731001" w:rsidRPr="000B6D49" w:rsidRDefault="00731001" w:rsidP="00282BD5">
      <w:pPr>
        <w:pStyle w:val="Nadpis3"/>
        <w:rPr>
          <w:sz w:val="24"/>
          <w:szCs w:val="24"/>
        </w:rPr>
      </w:pPr>
      <w:r w:rsidRPr="000B6D49">
        <w:rPr>
          <w:sz w:val="24"/>
          <w:szCs w:val="24"/>
        </w:rPr>
        <w:t>X</w:t>
      </w:r>
      <w:r w:rsidR="00435AF3">
        <w:rPr>
          <w:sz w:val="24"/>
          <w:szCs w:val="24"/>
        </w:rPr>
        <w:t>I</w:t>
      </w:r>
      <w:r w:rsidRPr="000B6D49">
        <w:rPr>
          <w:sz w:val="24"/>
          <w:szCs w:val="24"/>
        </w:rPr>
        <w:t>. Účinnost</w:t>
      </w:r>
      <w:r w:rsidR="00322008" w:rsidRPr="000B6D49">
        <w:rPr>
          <w:sz w:val="24"/>
          <w:szCs w:val="24"/>
        </w:rPr>
        <w:t xml:space="preserve"> smlouvy a</w:t>
      </w:r>
      <w:r w:rsidRPr="000B6D49">
        <w:rPr>
          <w:sz w:val="24"/>
          <w:szCs w:val="24"/>
        </w:rPr>
        <w:t xml:space="preserve"> odstoupení od smlouvy</w:t>
      </w:r>
    </w:p>
    <w:p w14:paraId="2E0D14A6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6DDE664" w14:textId="77777777" w:rsidR="00322008" w:rsidRPr="000B6D49" w:rsidRDefault="00731001" w:rsidP="00282BD5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 xml:space="preserve">Tato smlouva se uzavírá na dobu </w:t>
      </w:r>
      <w:r w:rsidR="00325D9F" w:rsidRPr="000B6D49">
        <w:rPr>
          <w:rFonts w:ascii="Times New Roman" w:hAnsi="Times New Roman"/>
          <w:szCs w:val="24"/>
        </w:rPr>
        <w:t>určitou a to</w:t>
      </w:r>
      <w:r w:rsidR="00322008" w:rsidRPr="000B6D49">
        <w:rPr>
          <w:rFonts w:ascii="Times New Roman" w:hAnsi="Times New Roman"/>
          <w:szCs w:val="24"/>
        </w:rPr>
        <w:t xml:space="preserve"> od </w:t>
      </w:r>
      <w:r w:rsidR="0031059F">
        <w:rPr>
          <w:rFonts w:ascii="Times New Roman" w:hAnsi="Times New Roman"/>
          <w:szCs w:val="24"/>
        </w:rPr>
        <w:t>1.</w:t>
      </w:r>
      <w:r w:rsidR="00A75E07">
        <w:rPr>
          <w:rFonts w:ascii="Times New Roman" w:hAnsi="Times New Roman"/>
          <w:szCs w:val="24"/>
        </w:rPr>
        <w:t xml:space="preserve"> </w:t>
      </w:r>
      <w:r w:rsidR="00393E9A">
        <w:rPr>
          <w:rFonts w:ascii="Times New Roman" w:hAnsi="Times New Roman"/>
          <w:szCs w:val="24"/>
        </w:rPr>
        <w:t>10. 2020 – 30. 9. 2021</w:t>
      </w:r>
      <w:r w:rsidR="00325D9F" w:rsidRPr="000B6D49">
        <w:rPr>
          <w:rFonts w:ascii="Times New Roman" w:hAnsi="Times New Roman"/>
          <w:szCs w:val="24"/>
        </w:rPr>
        <w:t>.</w:t>
      </w:r>
      <w:r w:rsidRPr="000B6D49">
        <w:rPr>
          <w:rFonts w:ascii="Times New Roman" w:hAnsi="Times New Roman"/>
          <w:szCs w:val="24"/>
        </w:rPr>
        <w:t xml:space="preserve"> </w:t>
      </w:r>
    </w:p>
    <w:p w14:paraId="49DC6C1C" w14:textId="77777777" w:rsidR="00DA3746" w:rsidRPr="000B6D49" w:rsidRDefault="00DA3746" w:rsidP="00282BD5">
      <w:pPr>
        <w:widowControl w:val="0"/>
        <w:ind w:left="360"/>
        <w:jc w:val="both"/>
        <w:rPr>
          <w:rFonts w:ascii="Times New Roman" w:hAnsi="Times New Roman"/>
          <w:szCs w:val="24"/>
        </w:rPr>
      </w:pPr>
    </w:p>
    <w:p w14:paraId="282C4996" w14:textId="77777777" w:rsidR="00DA3746" w:rsidRPr="000B6D49" w:rsidRDefault="00DA3746" w:rsidP="00282BD5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Strany sjednaly tříměsíční zkušební dobu, během které může být smlouva rozvázána bez udání důvodu. Výpověď mohou dát obě strany s tím, že výpovědní lhůta počíná běžet prvním dnem měsíce následujícího po měsíci, kdy byla písemná výpověď doručena</w:t>
      </w:r>
      <w:r w:rsidR="0031059F">
        <w:rPr>
          <w:rFonts w:ascii="Times New Roman" w:hAnsi="Times New Roman"/>
          <w:szCs w:val="24"/>
        </w:rPr>
        <w:t>.</w:t>
      </w:r>
      <w:r w:rsidRPr="000B6D49">
        <w:rPr>
          <w:rFonts w:ascii="Times New Roman" w:hAnsi="Times New Roman"/>
          <w:szCs w:val="24"/>
        </w:rPr>
        <w:t xml:space="preserve"> </w:t>
      </w:r>
    </w:p>
    <w:p w14:paraId="460FCA0C" w14:textId="77777777" w:rsidR="00DA3746" w:rsidRPr="000B6D49" w:rsidRDefault="00DA3746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6C6FDEE" w14:textId="77777777" w:rsidR="00731001" w:rsidRDefault="00325D9F" w:rsidP="00282BD5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V př</w:t>
      </w:r>
      <w:r w:rsidR="00E86FFB" w:rsidRPr="000B6D49">
        <w:rPr>
          <w:rFonts w:ascii="Times New Roman" w:hAnsi="Times New Roman"/>
          <w:szCs w:val="24"/>
        </w:rPr>
        <w:t>ípadě ukončení smlouvy</w:t>
      </w:r>
      <w:r w:rsidR="00DA3746" w:rsidRPr="000B6D49">
        <w:rPr>
          <w:rFonts w:ascii="Times New Roman" w:hAnsi="Times New Roman"/>
          <w:szCs w:val="24"/>
        </w:rPr>
        <w:t xml:space="preserve"> dohodou</w:t>
      </w:r>
      <w:r w:rsidR="00E86FFB" w:rsidRPr="000B6D49">
        <w:rPr>
          <w:rFonts w:ascii="Times New Roman" w:hAnsi="Times New Roman"/>
          <w:szCs w:val="24"/>
        </w:rPr>
        <w:t xml:space="preserve"> před </w:t>
      </w:r>
      <w:r w:rsidRPr="000B6D49">
        <w:rPr>
          <w:rFonts w:ascii="Times New Roman" w:hAnsi="Times New Roman"/>
          <w:szCs w:val="24"/>
        </w:rPr>
        <w:t>vypršením doby</w:t>
      </w:r>
      <w:r w:rsidR="00322008" w:rsidRPr="000B6D49">
        <w:rPr>
          <w:rFonts w:ascii="Times New Roman" w:hAnsi="Times New Roman"/>
          <w:szCs w:val="24"/>
        </w:rPr>
        <w:t>,</w:t>
      </w:r>
      <w:r w:rsidRPr="000B6D49">
        <w:rPr>
          <w:rFonts w:ascii="Times New Roman" w:hAnsi="Times New Roman"/>
          <w:szCs w:val="24"/>
        </w:rPr>
        <w:t xml:space="preserve"> na kterou byla smlouva uzavřena, bude tato ukončena s</w:t>
      </w:r>
      <w:r w:rsidR="00731001" w:rsidRPr="000B6D49">
        <w:rPr>
          <w:rFonts w:ascii="Times New Roman" w:hAnsi="Times New Roman"/>
          <w:szCs w:val="24"/>
        </w:rPr>
        <w:t xml:space="preserve"> dvouměsíč</w:t>
      </w:r>
      <w:r w:rsidR="00322008" w:rsidRPr="000B6D49">
        <w:rPr>
          <w:rFonts w:ascii="Times New Roman" w:hAnsi="Times New Roman"/>
          <w:szCs w:val="24"/>
        </w:rPr>
        <w:t>ní výpovědní lhůtou. Výpovědní</w:t>
      </w:r>
      <w:r w:rsidR="00731001" w:rsidRPr="000B6D49">
        <w:rPr>
          <w:rFonts w:ascii="Times New Roman" w:hAnsi="Times New Roman"/>
          <w:szCs w:val="24"/>
        </w:rPr>
        <w:t xml:space="preserve"> lhůta počíná běžet prvním dnem měsíce následujícíh</w:t>
      </w:r>
      <w:r w:rsidRPr="000B6D49">
        <w:rPr>
          <w:rFonts w:ascii="Times New Roman" w:hAnsi="Times New Roman"/>
          <w:szCs w:val="24"/>
        </w:rPr>
        <w:t xml:space="preserve">o po měsíci, kdy byla písemná </w:t>
      </w:r>
      <w:r w:rsidR="00731001" w:rsidRPr="000B6D49">
        <w:rPr>
          <w:rFonts w:ascii="Times New Roman" w:hAnsi="Times New Roman"/>
          <w:szCs w:val="24"/>
        </w:rPr>
        <w:t>výpověď doručena.</w:t>
      </w:r>
      <w:r w:rsidR="00322008" w:rsidRPr="000B6D49">
        <w:rPr>
          <w:rFonts w:ascii="Times New Roman" w:hAnsi="Times New Roman"/>
          <w:szCs w:val="24"/>
        </w:rPr>
        <w:t xml:space="preserve"> Výji</w:t>
      </w:r>
      <w:r w:rsidR="006B68E0" w:rsidRPr="000B6D49">
        <w:rPr>
          <w:rFonts w:ascii="Times New Roman" w:hAnsi="Times New Roman"/>
          <w:szCs w:val="24"/>
        </w:rPr>
        <w:t xml:space="preserve">mku tvoří pouze situace, kdy </w:t>
      </w:r>
      <w:r w:rsidR="00393E9A">
        <w:rPr>
          <w:rFonts w:ascii="Times New Roman" w:hAnsi="Times New Roman"/>
          <w:szCs w:val="24"/>
        </w:rPr>
        <w:t>bude smlouva ukončena dle bodu X /3/a-d.</w:t>
      </w:r>
    </w:p>
    <w:p w14:paraId="7B088FEA" w14:textId="77777777" w:rsidR="000812F6" w:rsidRDefault="000812F6" w:rsidP="000812F6">
      <w:pPr>
        <w:widowControl w:val="0"/>
        <w:jc w:val="both"/>
        <w:rPr>
          <w:rFonts w:ascii="Times New Roman" w:hAnsi="Times New Roman"/>
          <w:szCs w:val="24"/>
        </w:rPr>
      </w:pPr>
    </w:p>
    <w:p w14:paraId="1285F8E6" w14:textId="77777777" w:rsidR="000812F6" w:rsidRDefault="000812F6" w:rsidP="00282BD5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souhlasí s tím, že bude tato smlouva na základě zákona č. 340/2015 Sb. zveřejněna v registru smluv a to včetně případných příloh a dodatků. Smluvní strany se dohodly, že smlouvu zveřejní Divadlo v Dlouhé.</w:t>
      </w:r>
    </w:p>
    <w:p w14:paraId="38AA50D1" w14:textId="77777777" w:rsidR="000812F6" w:rsidRPr="000812F6" w:rsidRDefault="000812F6" w:rsidP="000812F6">
      <w:pPr>
        <w:rPr>
          <w:rFonts w:ascii="Times New Roman" w:hAnsi="Times New Roman"/>
          <w:szCs w:val="24"/>
        </w:rPr>
      </w:pPr>
    </w:p>
    <w:p w14:paraId="78EB43C7" w14:textId="77777777" w:rsidR="000812F6" w:rsidRDefault="000812F6" w:rsidP="00282BD5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Smlouva nabývá platnosti uveřejněním v registru smluv.</w:t>
      </w:r>
    </w:p>
    <w:p w14:paraId="74943209" w14:textId="77777777" w:rsidR="000812F6" w:rsidRDefault="000812F6" w:rsidP="000812F6">
      <w:pPr>
        <w:pStyle w:val="Odstavecseseznamem"/>
        <w:rPr>
          <w:rFonts w:ascii="Times New Roman" w:hAnsi="Times New Roman"/>
          <w:szCs w:val="24"/>
        </w:rPr>
      </w:pPr>
    </w:p>
    <w:p w14:paraId="74507023" w14:textId="77777777" w:rsidR="000812F6" w:rsidRPr="000812F6" w:rsidRDefault="000812F6" w:rsidP="000812F6">
      <w:pPr>
        <w:pStyle w:val="Odstavecseseznamem"/>
        <w:widowControl w:val="0"/>
        <w:numPr>
          <w:ilvl w:val="0"/>
          <w:numId w:val="4"/>
        </w:numPr>
        <w:jc w:val="both"/>
        <w:rPr>
          <w:rFonts w:ascii="Times New Roman" w:hAnsi="Times New Roman"/>
          <w:szCs w:val="24"/>
          <w:lang w:val="cs-CZ"/>
        </w:rPr>
      </w:pPr>
      <w:r w:rsidRPr="000812F6">
        <w:rPr>
          <w:rFonts w:ascii="Times New Roman" w:hAnsi="Times New Roman"/>
          <w:szCs w:val="24"/>
          <w:lang w:val="cs-CZ"/>
        </w:rPr>
        <w:t xml:space="preserve">V případě hrubého či opakovaného porušení ustanovení vyplývajících z této smlouvy mohou smluvní strany </w:t>
      </w:r>
      <w:r w:rsidRPr="000812F6">
        <w:rPr>
          <w:rFonts w:ascii="Times New Roman" w:hAnsi="Times New Roman"/>
          <w:szCs w:val="24"/>
          <w:lang w:val="cs-CZ"/>
        </w:rPr>
        <w:lastRenderedPageBreak/>
        <w:t>od této smlouvy odstoupit okamžitě.</w:t>
      </w:r>
    </w:p>
    <w:p w14:paraId="4CEAEC12" w14:textId="77777777" w:rsidR="001C032F" w:rsidRPr="000B6D49" w:rsidRDefault="001C032F" w:rsidP="00282BD5">
      <w:pPr>
        <w:pStyle w:val="Nadpis3"/>
        <w:jc w:val="both"/>
        <w:rPr>
          <w:sz w:val="24"/>
          <w:szCs w:val="24"/>
        </w:rPr>
      </w:pPr>
    </w:p>
    <w:p w14:paraId="6B6F4408" w14:textId="77777777" w:rsidR="00731001" w:rsidRPr="000B6D49" w:rsidRDefault="00731001" w:rsidP="00282BD5">
      <w:pPr>
        <w:pStyle w:val="Nadpis3"/>
        <w:rPr>
          <w:sz w:val="24"/>
          <w:szCs w:val="24"/>
        </w:rPr>
      </w:pPr>
      <w:r w:rsidRPr="000B6D49">
        <w:rPr>
          <w:sz w:val="24"/>
          <w:szCs w:val="24"/>
        </w:rPr>
        <w:t>XI</w:t>
      </w:r>
      <w:r w:rsidR="00435AF3">
        <w:rPr>
          <w:sz w:val="24"/>
          <w:szCs w:val="24"/>
        </w:rPr>
        <w:t>I</w:t>
      </w:r>
      <w:r w:rsidRPr="000B6D49">
        <w:rPr>
          <w:sz w:val="24"/>
          <w:szCs w:val="24"/>
        </w:rPr>
        <w:t>.</w:t>
      </w:r>
      <w:r w:rsidR="00325D9F" w:rsidRPr="000B6D49">
        <w:rPr>
          <w:sz w:val="24"/>
          <w:szCs w:val="24"/>
        </w:rPr>
        <w:t xml:space="preserve"> </w:t>
      </w:r>
      <w:r w:rsidRPr="000B6D49">
        <w:rPr>
          <w:sz w:val="24"/>
          <w:szCs w:val="24"/>
        </w:rPr>
        <w:t>Podpisy smluvních stran</w:t>
      </w:r>
    </w:p>
    <w:p w14:paraId="2691CA6A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b/>
          <w:szCs w:val="24"/>
        </w:rPr>
      </w:pPr>
    </w:p>
    <w:p w14:paraId="420F0060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b/>
          <w:szCs w:val="24"/>
        </w:rPr>
      </w:pPr>
    </w:p>
    <w:p w14:paraId="548E41BC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07CA17C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  <w:r w:rsidRPr="000B6D49">
        <w:rPr>
          <w:rFonts w:ascii="Times New Roman" w:hAnsi="Times New Roman"/>
          <w:szCs w:val="24"/>
        </w:rPr>
        <w:t>V Praze dne</w:t>
      </w:r>
      <w:r w:rsidR="00E86FFB" w:rsidRPr="000B6D49">
        <w:rPr>
          <w:rFonts w:ascii="Times New Roman" w:hAnsi="Times New Roman"/>
          <w:szCs w:val="24"/>
        </w:rPr>
        <w:t xml:space="preserve"> </w:t>
      </w:r>
      <w:r w:rsidR="005979DF">
        <w:rPr>
          <w:rFonts w:ascii="Times New Roman" w:hAnsi="Times New Roman"/>
          <w:szCs w:val="24"/>
        </w:rPr>
        <w:t>30. září 2020</w:t>
      </w:r>
    </w:p>
    <w:p w14:paraId="784C0A3B" w14:textId="77777777" w:rsidR="001C032F" w:rsidRPr="000B6D49" w:rsidRDefault="001C032F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83160C3" w14:textId="77777777" w:rsidR="001C032F" w:rsidRPr="000B6D49" w:rsidRDefault="001C032F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959DEE6" w14:textId="77777777" w:rsidR="001C032F" w:rsidRPr="000B6D49" w:rsidRDefault="001C032F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7C8F106" w14:textId="77777777" w:rsidR="001C032F" w:rsidRPr="000B6D49" w:rsidRDefault="001C032F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2D35A5C" w14:textId="77777777" w:rsidR="001C032F" w:rsidRPr="000B6D49" w:rsidRDefault="001C032F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13E3379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A495757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AA87FC9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D3B314A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2DEB3AE" w14:textId="77777777" w:rsidR="00731001" w:rsidRPr="000B6D49" w:rsidRDefault="0073100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4A00535" w14:textId="77777777" w:rsidR="00731001" w:rsidRPr="000B6D49" w:rsidRDefault="001E7D1B" w:rsidP="00282BD5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</w:t>
      </w:r>
      <w:r w:rsidR="00731001" w:rsidRPr="000B6D49">
        <w:rPr>
          <w:rFonts w:ascii="Times New Roman" w:hAnsi="Times New Roman"/>
          <w:szCs w:val="24"/>
        </w:rPr>
        <w:t>:</w:t>
      </w:r>
      <w:r w:rsidR="00731001" w:rsidRPr="000B6D49">
        <w:rPr>
          <w:rFonts w:ascii="Times New Roman" w:hAnsi="Times New Roman"/>
          <w:szCs w:val="24"/>
        </w:rPr>
        <w:tab/>
      </w:r>
      <w:r w:rsidR="00731001" w:rsidRPr="000B6D49">
        <w:rPr>
          <w:rFonts w:ascii="Times New Roman" w:hAnsi="Times New Roman"/>
          <w:szCs w:val="24"/>
        </w:rPr>
        <w:tab/>
      </w:r>
      <w:r w:rsidR="00731001" w:rsidRPr="000B6D49">
        <w:rPr>
          <w:rFonts w:ascii="Times New Roman" w:hAnsi="Times New Roman"/>
          <w:szCs w:val="24"/>
        </w:rPr>
        <w:tab/>
      </w:r>
      <w:r w:rsidR="00731001" w:rsidRPr="000B6D49">
        <w:rPr>
          <w:rFonts w:ascii="Times New Roman" w:hAnsi="Times New Roman"/>
          <w:szCs w:val="24"/>
        </w:rPr>
        <w:tab/>
      </w:r>
      <w:r w:rsidR="00731001" w:rsidRPr="000B6D49">
        <w:rPr>
          <w:rFonts w:ascii="Times New Roman" w:hAnsi="Times New Roman"/>
          <w:szCs w:val="24"/>
        </w:rPr>
        <w:tab/>
      </w:r>
      <w:r w:rsidR="00731001" w:rsidRPr="000B6D49">
        <w:rPr>
          <w:rFonts w:ascii="Times New Roman" w:hAnsi="Times New Roman"/>
          <w:szCs w:val="24"/>
        </w:rPr>
        <w:tab/>
      </w:r>
      <w:r w:rsidR="00731001" w:rsidRPr="000B6D49">
        <w:rPr>
          <w:rFonts w:ascii="Times New Roman" w:hAnsi="Times New Roman"/>
          <w:szCs w:val="24"/>
        </w:rPr>
        <w:tab/>
      </w:r>
      <w:r w:rsidR="00731001" w:rsidRPr="000B6D4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Objednatel</w:t>
      </w:r>
      <w:r w:rsidR="00731001" w:rsidRPr="000B6D49">
        <w:rPr>
          <w:rFonts w:ascii="Times New Roman" w:hAnsi="Times New Roman"/>
          <w:szCs w:val="24"/>
        </w:rPr>
        <w:t>:</w:t>
      </w:r>
    </w:p>
    <w:p w14:paraId="49F4AAC7" w14:textId="77777777" w:rsidR="00E86FFB" w:rsidRPr="000B6D49" w:rsidRDefault="00E86FFB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A487D0B" w14:textId="77777777" w:rsidR="00E86FFB" w:rsidRPr="000B6D49" w:rsidRDefault="00E86FFB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9F1E649" w14:textId="77777777" w:rsidR="00103191" w:rsidRPr="000B6D49" w:rsidRDefault="0010319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01C6FD0" w14:textId="77777777" w:rsidR="00103191" w:rsidRPr="000B6D49" w:rsidRDefault="0010319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DFA4A9D" w14:textId="77777777" w:rsidR="00322008" w:rsidRPr="000B6D49" w:rsidRDefault="00322008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60D50E3" w14:textId="77777777" w:rsidR="00886E2E" w:rsidRPr="000B6D49" w:rsidRDefault="00886E2E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7E4E4DE" w14:textId="77777777" w:rsidR="00041346" w:rsidRPr="000B6D49" w:rsidRDefault="00041346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32CC84E" w14:textId="77777777" w:rsidR="00886E2E" w:rsidRPr="000B6D49" w:rsidRDefault="00886E2E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80D1FE5" w14:textId="77777777" w:rsidR="00743EF1" w:rsidRDefault="00743EF1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3B9ECBD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EBBE8A5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9D907EB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6116D27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5956681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F8A4DF0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7DCB951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9BE3D0D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23919C1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39DC885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7227420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FCDD95A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5C47822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D418FE2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739C1A4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DC6AA0A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97605F8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FCFC7BE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12EBD41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718107C" w14:textId="77777777" w:rsidR="008161D2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91F62C5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41CF895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6793DE1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4479ABB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A07E866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C6B839F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3A53A42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4B8EB77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52E06E0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1CAA6A0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6672D81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F497E7D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18645F9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7371CA7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852F92C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22E0A44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B4CA127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5CF35D3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950C5A2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ABA937E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2B93917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6D00BFB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6689A37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5F0F764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84F6EC6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A598BA6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84F6AD2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9C1DC5E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D2FF970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480F7C2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2AD9E8C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9A84F3B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8F45357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02E0054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FCF7A8C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459D1338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5F71453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2D38AD8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8826060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CB82FE5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112490B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5891791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759F728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16B9F6F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08D0405E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3841FDDC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56B4C51A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6FFA4AAA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700F3BE3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3797578" w14:textId="77777777" w:rsidR="00307D57" w:rsidRDefault="00307D57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213D4721" w14:textId="77777777" w:rsidR="008161D2" w:rsidRPr="000B6D49" w:rsidRDefault="008161D2" w:rsidP="00282BD5">
      <w:pPr>
        <w:widowControl w:val="0"/>
        <w:jc w:val="both"/>
        <w:rPr>
          <w:rFonts w:ascii="Times New Roman" w:hAnsi="Times New Roman"/>
          <w:szCs w:val="24"/>
        </w:rPr>
      </w:pPr>
    </w:p>
    <w:p w14:paraId="1A8D5994" w14:textId="77777777" w:rsidR="00353F01" w:rsidRPr="000F65B9" w:rsidRDefault="00353F01" w:rsidP="00353F01">
      <w:pPr>
        <w:widowControl w:val="0"/>
        <w:rPr>
          <w:rFonts w:ascii="Times New Roman" w:hAnsi="Times New Roman"/>
          <w:szCs w:val="24"/>
        </w:rPr>
      </w:pPr>
    </w:p>
    <w:p w14:paraId="3BB23DE2" w14:textId="77777777" w:rsidR="00353F01" w:rsidRPr="000F65B9" w:rsidRDefault="00353F01" w:rsidP="00353F01">
      <w:pPr>
        <w:widowControl w:val="0"/>
        <w:jc w:val="right"/>
        <w:rPr>
          <w:rFonts w:ascii="Times New Roman" w:hAnsi="Times New Roman"/>
          <w:b/>
          <w:szCs w:val="24"/>
        </w:rPr>
      </w:pPr>
      <w:r w:rsidRPr="000F65B9">
        <w:rPr>
          <w:rFonts w:ascii="Times New Roman" w:hAnsi="Times New Roman"/>
          <w:b/>
          <w:szCs w:val="24"/>
        </w:rPr>
        <w:lastRenderedPageBreak/>
        <w:t>Příloha č. 2</w:t>
      </w:r>
    </w:p>
    <w:tbl>
      <w:tblPr>
        <w:tblW w:w="1049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  <w:gridCol w:w="1544"/>
      </w:tblGrid>
      <w:tr w:rsidR="00353F01" w:rsidRPr="000F65B9" w14:paraId="288AAF7F" w14:textId="77777777" w:rsidTr="001E7D1B">
        <w:trPr>
          <w:trHeight w:val="708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ED01" w14:textId="77777777" w:rsidR="00353F01" w:rsidRPr="000F65B9" w:rsidRDefault="00353F01" w:rsidP="001E7D1B">
            <w:pPr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</w:rPr>
            </w:pPr>
            <w:r w:rsidRPr="000F65B9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</w:rPr>
              <w:t>Ceník úklidových prací (ceny včetně DPH)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1A66" w14:textId="77777777" w:rsidR="00353F01" w:rsidRPr="000F65B9" w:rsidRDefault="00353F01" w:rsidP="001E7D1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3F01" w:rsidRPr="000F65B9" w14:paraId="6CC7440D" w14:textId="77777777" w:rsidTr="001E7D1B">
        <w:trPr>
          <w:trHeight w:val="288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58F3" w14:textId="77777777" w:rsidR="00353F01" w:rsidRPr="000F65B9" w:rsidRDefault="00353F01" w:rsidP="001E7D1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CDB" w14:textId="77777777" w:rsidR="00353F01" w:rsidRPr="000F65B9" w:rsidRDefault="00353F01" w:rsidP="001E7D1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3F01" w:rsidRPr="001E7D1B" w14:paraId="2D5E6334" w14:textId="77777777" w:rsidTr="001E7D1B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A8B9" w14:textId="77777777" w:rsidR="00353F01" w:rsidRPr="000F65B9" w:rsidRDefault="00353F01" w:rsidP="001E7D1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65B9">
              <w:rPr>
                <w:rFonts w:ascii="Times New Roman" w:hAnsi="Times New Roman"/>
                <w:b/>
                <w:bCs/>
                <w:color w:val="000000"/>
                <w:szCs w:val="24"/>
              </w:rPr>
              <w:t>Obecný rozsah úklidu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A0BD" w14:textId="77777777" w:rsidR="00353F01" w:rsidRPr="000F65B9" w:rsidRDefault="00353F01" w:rsidP="001E7D1B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A0E82" w:rsidRPr="005979DF" w14:paraId="599BA78A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94FD" w14:textId="77777777" w:rsidR="00AA0E82" w:rsidRPr="00384C3D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pracovní</w:t>
            </w:r>
            <w:r w:rsidRPr="00384C3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den bez</w:t>
            </w: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 xml:space="preserve"> účasti herců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0723F" w14:textId="4E52716F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400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243FEF8C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2C01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pracovní den s hereckými zkouškami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F828" w14:textId="02E56494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1 500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6D3CB339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9F9B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pracovní den s jedním malým představením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8DDAA" w14:textId="5ECFD773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1 900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631EB995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8446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pracovní den s jedním velkým představením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340EE" w14:textId="3A5F94F2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2 300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5EF96C1B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8224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pracovní den s představením na forbíně nebo v přízemí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75FF7" w14:textId="1947E7A6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2 100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70BC6DAD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ECC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pracovní den se dvěma velkými představeními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6DCAB" w14:textId="542C8A1F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3 100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1EFC8E2A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72B9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pracovní den se dvěma malými představeními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5D3D6" w14:textId="772EBEFA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2 500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4DD9048C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976E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pracovní den se dvěma představeními na forbíně nebo v přízemí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C3D4F" w14:textId="52176026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2 700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5D7D8993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4AA6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pracovní den s malým a velkým představením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C8956" w14:textId="0AC3A7D4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3 000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345F824A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A45F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pracovní den s velkým představením a představením na forbíně nebo v přízemí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58D6D" w14:textId="1387845F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3 050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2BC9DBBE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615BE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pracovní den s malým představením a představením na forbíně nebo v přízemí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CF118" w14:textId="50F71697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2 900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2F26308C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E070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 hereckými zkouškami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20F69" w14:textId="2439A142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1 500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7E09B394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138EF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 jedním malým představením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20D02" w14:textId="6B99B820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1 850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054C865E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B3B43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 jedním velkým představením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D6084" w14:textId="536903B1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2 100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7D9278EE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B7287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 představením na forbíně nebo v přízemí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58F98" w14:textId="15330743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1 900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60296E91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43EF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se dvěma velkými představeními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9233A" w14:textId="5C50D040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3 500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4D75AFE4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8C50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se dvěma malými představeními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AB885" w14:textId="20EBA863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2 400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542A66F6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950C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se dvěma představeními na forbíně nebo v přízemí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7B152" w14:textId="362771DD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2 700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5A3DCC96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2D7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 malým a velkým představením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7C63" w14:textId="3CAC5452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2 800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29AB040C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828B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 velkým představením a představením na forbíně nebo v přízemí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2BF1F" w14:textId="3552399D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2 900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109FE1F7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F689" w14:textId="77777777" w:rsidR="00AA0E82" w:rsidRPr="001E7D1B" w:rsidRDefault="00AA0E82" w:rsidP="00AA0E8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71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den pracovního volna s malým představením a představením na forbíně nebo v přízemí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CA5C3" w14:textId="741B5D22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2 600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107242C2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7614" w14:textId="77777777" w:rsidR="00AA0E82" w:rsidRPr="000F65B9" w:rsidRDefault="00AA0E82" w:rsidP="00AA0E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C3B1" w14:textId="77777777" w:rsidR="00AA0E82" w:rsidRPr="005979DF" w:rsidRDefault="00AA0E82" w:rsidP="00AA0E82">
            <w:pPr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</w:tc>
      </w:tr>
      <w:tr w:rsidR="00AA0E82" w:rsidRPr="005979DF" w14:paraId="055CFEBC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BDB5" w14:textId="77777777" w:rsidR="00AA0E82" w:rsidRPr="000F65B9" w:rsidRDefault="00AA0E82" w:rsidP="00AA0E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65B9">
              <w:rPr>
                <w:rFonts w:ascii="Times New Roman" w:hAnsi="Times New Roman"/>
                <w:b/>
                <w:bCs/>
                <w:color w:val="000000"/>
                <w:szCs w:val="24"/>
              </w:rPr>
              <w:t>práce nad rámec uvedených základních typů úklidu: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58932" w14:textId="77777777" w:rsidR="00AA0E82" w:rsidRPr="005979DF" w:rsidRDefault="00AA0E82" w:rsidP="00AA0E82">
            <w:pPr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</w:tc>
      </w:tr>
      <w:tr w:rsidR="00AA0E82" w:rsidRPr="005979DF" w14:paraId="6F0C02B3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3548" w14:textId="77777777" w:rsidR="00AA0E82" w:rsidRPr="001E7D1B" w:rsidRDefault="00AA0E82" w:rsidP="00AA0E8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úklid celého divadla před premiérou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F3D4" w14:textId="5F6CE1B6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5 000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7A444ECF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8271" w14:textId="77777777" w:rsidR="00AA0E82" w:rsidRPr="001E7D1B" w:rsidRDefault="00AA0E82" w:rsidP="00AA0E8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úklid celého divadla po představení s rautem („velký raut“)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F4CD" w14:textId="1E8D6B6C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1 000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1AEAF11F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6299" w14:textId="77777777" w:rsidR="00AA0E82" w:rsidRPr="001E7D1B" w:rsidRDefault="00AA0E82" w:rsidP="00AA0E8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úklid po rautu, který se koná pouze v dolním nebo pouze v horním foyer („malý raut“)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43C0" w14:textId="7C61C4EF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800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4F1C25BF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F9F8" w14:textId="77777777" w:rsidR="00AA0E82" w:rsidRPr="001E7D1B" w:rsidRDefault="00AA0E82" w:rsidP="00AA0E8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úklid celého divadla před zahájením sezony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27269" w14:textId="35B906D6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5</w:t>
            </w:r>
            <w:r>
              <w:t>9</w:t>
            </w:r>
            <w:r w:rsidRPr="008A6FAA">
              <w:t xml:space="preserve"> 000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7AEE6B9B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F71E" w14:textId="77777777" w:rsidR="00AA0E82" w:rsidRPr="001E7D1B" w:rsidRDefault="00AA0E82" w:rsidP="00AA0E8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mytí venkovních i vnitřních výkladců, oken, vitrín a vrata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4EE80" w14:textId="65CE0906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>
              <w:t>3</w:t>
            </w:r>
            <w:r w:rsidRPr="008A6FAA">
              <w:t xml:space="preserve"> 500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0CB8589C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19C" w14:textId="77777777" w:rsidR="00AA0E82" w:rsidRPr="001E7D1B" w:rsidRDefault="00AA0E82" w:rsidP="00AA0E8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úklid technickoprovozních prostor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19185" w14:textId="3DC60041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1 500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38B36821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27B" w14:textId="77777777" w:rsidR="00AA0E82" w:rsidRPr="001E7D1B" w:rsidRDefault="00AA0E82" w:rsidP="00AA0E8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úklid skladů a vzduchotechnik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378F1" w14:textId="797B4299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1 500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58ECFE4D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84C4" w14:textId="77777777" w:rsidR="00AA0E82" w:rsidRPr="001E7D1B" w:rsidRDefault="00AA0E82" w:rsidP="00AA0E8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</w:pPr>
            <w:r w:rsidRPr="001E7D1B">
              <w:rPr>
                <w:rFonts w:ascii="Times New Roman" w:hAnsi="Times New Roman"/>
                <w:color w:val="000000"/>
                <w:sz w:val="24"/>
                <w:szCs w:val="24"/>
                <w:lang w:val="cs-CZ" w:eastAsia="cs-CZ"/>
              </w:rPr>
              <w:t>úklid WC a vysypání košů divácká část po skončení sezóny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837AF" w14:textId="6899C1C9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1 000 K</w:t>
            </w:r>
            <w:r w:rsidRPr="008A6FAA">
              <w:rPr>
                <w:rFonts w:hint="eastAsia"/>
              </w:rPr>
              <w:t>č</w:t>
            </w:r>
          </w:p>
        </w:tc>
      </w:tr>
      <w:tr w:rsidR="00AA0E82" w:rsidRPr="005979DF" w14:paraId="5A57F813" w14:textId="77777777" w:rsidTr="00577FF3">
        <w:trPr>
          <w:trHeight w:val="288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5FD" w14:textId="77777777" w:rsidR="00AA0E82" w:rsidRPr="001E7D1B" w:rsidRDefault="00AA0E82" w:rsidP="00AA0E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319B" w14:textId="77777777" w:rsidR="00AA0E82" w:rsidRPr="005979DF" w:rsidRDefault="00AA0E82" w:rsidP="00AA0E82">
            <w:pPr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</w:tc>
      </w:tr>
      <w:tr w:rsidR="00AA0E82" w:rsidRPr="005979DF" w14:paraId="0D542F78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D8E6" w14:textId="77777777" w:rsidR="00AA0E82" w:rsidRPr="000F65B9" w:rsidRDefault="00AA0E82" w:rsidP="00AA0E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65B9">
              <w:rPr>
                <w:rFonts w:ascii="Times New Roman" w:hAnsi="Times New Roman"/>
                <w:b/>
                <w:bCs/>
                <w:color w:val="000000"/>
                <w:szCs w:val="24"/>
              </w:rPr>
              <w:t>další mimořádné úklidy, jejichž rozsah nelze předvídat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1F441" w14:textId="77777777" w:rsidR="00AA0E82" w:rsidRPr="005979DF" w:rsidRDefault="00AA0E82" w:rsidP="00AA0E82">
            <w:pPr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</w:tc>
      </w:tr>
      <w:tr w:rsidR="00AA0E82" w:rsidRPr="005979DF" w14:paraId="482EE47F" w14:textId="77777777" w:rsidTr="00577FF3">
        <w:trPr>
          <w:trHeight w:val="31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780" w14:textId="77777777" w:rsidR="00AA0E82" w:rsidRPr="000F65B9" w:rsidRDefault="00AA0E82" w:rsidP="00AA0E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0F65B9">
              <w:rPr>
                <w:rFonts w:ascii="Times New Roman" w:hAnsi="Times New Roman"/>
                <w:color w:val="000000"/>
                <w:szCs w:val="24"/>
              </w:rPr>
              <w:t>hodinová sazba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B072" w14:textId="022218CF" w:rsidR="00AA0E82" w:rsidRPr="005979DF" w:rsidRDefault="00AA0E82" w:rsidP="00AA0E82">
            <w:pPr>
              <w:jc w:val="right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8A6FAA">
              <w:t>200 K</w:t>
            </w:r>
            <w:r w:rsidRPr="008A6FAA">
              <w:rPr>
                <w:rFonts w:hint="eastAsia"/>
              </w:rPr>
              <w:t>č</w:t>
            </w:r>
            <w:r w:rsidRPr="008A6FAA">
              <w:t>/hod.</w:t>
            </w:r>
          </w:p>
        </w:tc>
      </w:tr>
    </w:tbl>
    <w:p w14:paraId="4A00C93B" w14:textId="77777777" w:rsidR="00353F01" w:rsidRPr="000F65B9" w:rsidRDefault="00353F01" w:rsidP="00353F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60"/>
        </w:tabs>
        <w:spacing w:line="360" w:lineRule="auto"/>
        <w:rPr>
          <w:rFonts w:ascii="Times New Roman" w:hAnsi="Times New Roman"/>
          <w:szCs w:val="24"/>
        </w:rPr>
      </w:pPr>
    </w:p>
    <w:p w14:paraId="1B34C842" w14:textId="77777777" w:rsidR="00353F01" w:rsidRPr="000F65B9" w:rsidRDefault="00353F01" w:rsidP="00353F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60"/>
        </w:tabs>
        <w:spacing w:line="360" w:lineRule="auto"/>
        <w:rPr>
          <w:rFonts w:ascii="Times New Roman" w:hAnsi="Times New Roman"/>
          <w:szCs w:val="24"/>
        </w:rPr>
      </w:pPr>
    </w:p>
    <w:p w14:paraId="52F34E10" w14:textId="77777777" w:rsidR="00353F01" w:rsidRPr="000F65B9" w:rsidRDefault="00353F01" w:rsidP="00353F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60"/>
        </w:tabs>
        <w:spacing w:line="360" w:lineRule="auto"/>
        <w:rPr>
          <w:rFonts w:ascii="Times New Roman" w:hAnsi="Times New Roman"/>
          <w:szCs w:val="24"/>
        </w:rPr>
      </w:pPr>
    </w:p>
    <w:p w14:paraId="5B069D98" w14:textId="77777777" w:rsidR="00353F01" w:rsidRDefault="00353F01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359C35C4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44C76A62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314904B3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59460B5C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6F2EBB6F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6ED98A8E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AA565BE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63D031D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0DAD4841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4BB99B7D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A8ED4E4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4489F76F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7BE63789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49ED7748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3605F061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1CE3904F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6123DCB9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37D77DA0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60FB237D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1D8D4D60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50DE22FB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74F0DF7B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57BA6BE4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5C9ED8F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4EAB57B9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1E5126B5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A46A0B5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72900702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1A69CDF7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680F4855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D56C949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7574B847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19CE75EE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08EE1C9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478A9F2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441C7F28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1446FDFF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028AD8A9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3A687A4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46AE538E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8C8492D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6AC0DFA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31A1065D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097DEFC3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3F63B460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6F0BAAFA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DAB2C70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1AD482A8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65A522D2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A8E40CF" w14:textId="77777777" w:rsidR="00307D57" w:rsidRDefault="00307D57" w:rsidP="00353F01">
      <w:pPr>
        <w:jc w:val="right"/>
        <w:rPr>
          <w:rFonts w:ascii="Times New Roman" w:hAnsi="Times New Roman"/>
          <w:b/>
          <w:color w:val="000000"/>
          <w:szCs w:val="24"/>
        </w:rPr>
      </w:pPr>
    </w:p>
    <w:p w14:paraId="27D8ABA2" w14:textId="77777777" w:rsidR="00353F01" w:rsidRPr="000F65B9" w:rsidRDefault="00353F01" w:rsidP="00353F01">
      <w:pPr>
        <w:jc w:val="right"/>
        <w:rPr>
          <w:rFonts w:ascii="Times New Roman" w:hAnsi="Times New Roman"/>
          <w:b/>
          <w:color w:val="000000"/>
          <w:szCs w:val="24"/>
        </w:rPr>
      </w:pPr>
      <w:r w:rsidRPr="000F65B9">
        <w:rPr>
          <w:rFonts w:ascii="Times New Roman" w:hAnsi="Times New Roman"/>
          <w:b/>
          <w:color w:val="000000"/>
          <w:szCs w:val="24"/>
        </w:rPr>
        <w:lastRenderedPageBreak/>
        <w:t>Příloha č. 3</w:t>
      </w:r>
    </w:p>
    <w:p w14:paraId="3E3D3068" w14:textId="77777777" w:rsidR="00353F01" w:rsidRPr="000F65B9" w:rsidRDefault="00353F01" w:rsidP="00353F01">
      <w:pPr>
        <w:rPr>
          <w:rFonts w:ascii="Times New Roman" w:hAnsi="Times New Roman"/>
          <w:b/>
          <w:color w:val="000000"/>
          <w:szCs w:val="24"/>
        </w:rPr>
      </w:pPr>
    </w:p>
    <w:p w14:paraId="4C76D55B" w14:textId="77777777" w:rsidR="00353F01" w:rsidRPr="000F65B9" w:rsidRDefault="00353F01" w:rsidP="00353F01">
      <w:pPr>
        <w:rPr>
          <w:rFonts w:ascii="Times New Roman" w:hAnsi="Times New Roman"/>
          <w:b/>
          <w:color w:val="000000"/>
          <w:szCs w:val="24"/>
        </w:rPr>
      </w:pPr>
    </w:p>
    <w:p w14:paraId="05E3DA28" w14:textId="77777777" w:rsidR="00353F01" w:rsidRPr="000F65B9" w:rsidRDefault="00353F01" w:rsidP="00353F01">
      <w:pPr>
        <w:jc w:val="center"/>
        <w:rPr>
          <w:rFonts w:ascii="Times New Roman" w:hAnsi="Times New Roman"/>
          <w:b/>
          <w:color w:val="000000"/>
          <w:szCs w:val="24"/>
        </w:rPr>
      </w:pPr>
      <w:r w:rsidRPr="000F65B9">
        <w:rPr>
          <w:rFonts w:ascii="Times New Roman" w:hAnsi="Times New Roman"/>
          <w:b/>
          <w:color w:val="000000"/>
          <w:szCs w:val="24"/>
        </w:rPr>
        <w:t xml:space="preserve">PROTOKOL O ŠKOLENÍ POŽÁRNÍ OCHRANY (PO) A BEZPEČNOSTI A OCHRANY ZDRAVÍ PŘI PRÁCI (BOZP) PRO </w:t>
      </w:r>
      <w:r w:rsidR="001E7D1B">
        <w:rPr>
          <w:rFonts w:ascii="Times New Roman" w:hAnsi="Times New Roman"/>
          <w:b/>
          <w:color w:val="000000"/>
          <w:szCs w:val="24"/>
        </w:rPr>
        <w:t>ZHOTOVITEL</w:t>
      </w:r>
      <w:r w:rsidRPr="000F65B9">
        <w:rPr>
          <w:rFonts w:ascii="Times New Roman" w:hAnsi="Times New Roman"/>
          <w:b/>
          <w:color w:val="000000"/>
          <w:szCs w:val="24"/>
        </w:rPr>
        <w:t xml:space="preserve">E DLE SMLOUVY O DÍLO </w:t>
      </w:r>
    </w:p>
    <w:p w14:paraId="1134D8B2" w14:textId="77777777" w:rsidR="00353F01" w:rsidRPr="000F65B9" w:rsidRDefault="00353F01" w:rsidP="00353F01">
      <w:pPr>
        <w:jc w:val="center"/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(</w:t>
      </w:r>
      <w:r w:rsidR="001E7D1B">
        <w:rPr>
          <w:rFonts w:ascii="Times New Roman" w:hAnsi="Times New Roman"/>
          <w:color w:val="000000"/>
          <w:szCs w:val="24"/>
        </w:rPr>
        <w:t>Zhotovitel</w:t>
      </w:r>
      <w:r w:rsidRPr="000F65B9">
        <w:rPr>
          <w:rFonts w:ascii="Times New Roman" w:hAnsi="Times New Roman"/>
          <w:color w:val="000000"/>
          <w:szCs w:val="24"/>
        </w:rPr>
        <w:t xml:space="preserve"> = „pracovník“)</w:t>
      </w:r>
    </w:p>
    <w:p w14:paraId="3369E5ED" w14:textId="77777777" w:rsidR="00353F01" w:rsidRPr="000F65B9" w:rsidRDefault="00353F01" w:rsidP="00353F01">
      <w:pPr>
        <w:rPr>
          <w:rFonts w:ascii="Times New Roman" w:hAnsi="Times New Roman"/>
          <w:b/>
          <w:color w:val="000000"/>
          <w:szCs w:val="24"/>
        </w:rPr>
      </w:pPr>
    </w:p>
    <w:p w14:paraId="00A696F5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Účelem tohoto školení je podat hostujícím pracovníkům rámcovou informaci o základních povinnostech vyplývajících z platných zákonných ustanovení v oblasti požární ochrany a bezpečnosti práce.</w:t>
      </w:r>
    </w:p>
    <w:p w14:paraId="11F9F106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3CA0399D" w14:textId="77777777" w:rsidR="00353F01" w:rsidRPr="000F65B9" w:rsidRDefault="00353F01" w:rsidP="00353F01">
      <w:pPr>
        <w:jc w:val="center"/>
        <w:outlineLvl w:val="0"/>
        <w:rPr>
          <w:rFonts w:ascii="Times New Roman" w:hAnsi="Times New Roman"/>
          <w:b/>
          <w:color w:val="000000"/>
          <w:szCs w:val="24"/>
        </w:rPr>
      </w:pPr>
      <w:r w:rsidRPr="000F65B9">
        <w:rPr>
          <w:rFonts w:ascii="Times New Roman" w:hAnsi="Times New Roman"/>
          <w:b/>
          <w:color w:val="000000"/>
          <w:szCs w:val="24"/>
        </w:rPr>
        <w:t>POŽÁRNÍ OCHRANA</w:t>
      </w:r>
    </w:p>
    <w:p w14:paraId="69CF177C" w14:textId="77777777" w:rsidR="00353F01" w:rsidRPr="000F65B9" w:rsidRDefault="00353F01" w:rsidP="00353F01">
      <w:pPr>
        <w:outlineLvl w:val="0"/>
        <w:rPr>
          <w:rFonts w:ascii="Times New Roman" w:hAnsi="Times New Roman"/>
          <w:b/>
          <w:color w:val="000000"/>
          <w:szCs w:val="24"/>
        </w:rPr>
      </w:pPr>
    </w:p>
    <w:p w14:paraId="48C4D14E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Pracovník je povinen zejména:</w:t>
      </w:r>
    </w:p>
    <w:p w14:paraId="419E6E55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75FB9A47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1. Počínat si při práci a jiné činnosti tak, aby nezapříčinil vznik požáru, dodržovat předpisy o PO a vydané příkazy, zákazy a pokyny týkající se PO. Seznámit se s předpisy PO, vnitřními směrnicemi divadla, požárním řádem pracoviště, požárně poplachovými směrnicemi a evakuačním plánem.</w:t>
      </w:r>
    </w:p>
    <w:p w14:paraId="505A891B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3C4ABFA1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1AA64FC5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794EE898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3. Každý pracovník je povinen oznámit vznik jakéhokoliv požáru na pracovišti vedoucímu pracovníku, osobě zodpovědné, vedoucímu hospodářské správy nebo vrátnici.</w:t>
      </w:r>
    </w:p>
    <w:p w14:paraId="633DF99D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5B9DF98A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4. Každý pracovník je povinen dbát na to, aby pracoviště po ukončení práce bylo v požárně nezávadném stavu, závady, které by mohly být příčinou požáru neodkladně nahlásit vedoucímu hospodářské správy nebo na vrátnici.</w:t>
      </w:r>
    </w:p>
    <w:p w14:paraId="567B067D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48B4BDB4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 xml:space="preserve">5. V prostorách </w:t>
      </w:r>
      <w:proofErr w:type="spellStart"/>
      <w:r w:rsidRPr="000F65B9">
        <w:rPr>
          <w:rFonts w:ascii="Times New Roman" w:hAnsi="Times New Roman"/>
          <w:color w:val="000000"/>
          <w:szCs w:val="24"/>
        </w:rPr>
        <w:t>DvD</w:t>
      </w:r>
      <w:proofErr w:type="spellEnd"/>
      <w:r w:rsidRPr="000F65B9">
        <w:rPr>
          <w:rFonts w:ascii="Times New Roman" w:hAnsi="Times New Roman"/>
          <w:color w:val="000000"/>
          <w:szCs w:val="24"/>
        </w:rPr>
        <w:t xml:space="preserve"> je přísný zákaz kouření.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58DE897E" w14:textId="77777777" w:rsidR="00353F01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6C4D7E36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73EFDCD8" w14:textId="77777777" w:rsidR="00353F01" w:rsidRPr="000F65B9" w:rsidRDefault="00353F01" w:rsidP="00353F01">
      <w:pPr>
        <w:jc w:val="center"/>
        <w:outlineLvl w:val="0"/>
        <w:rPr>
          <w:rFonts w:ascii="Times New Roman" w:hAnsi="Times New Roman"/>
          <w:b/>
          <w:color w:val="000000"/>
          <w:szCs w:val="24"/>
        </w:rPr>
      </w:pPr>
      <w:r w:rsidRPr="000F65B9">
        <w:rPr>
          <w:rFonts w:ascii="Times New Roman" w:hAnsi="Times New Roman"/>
          <w:b/>
          <w:color w:val="000000"/>
          <w:szCs w:val="24"/>
        </w:rPr>
        <w:t>BEZPEČNOST A OCHRANA ZDRAVÍ PŘI PRÁCI</w:t>
      </w:r>
    </w:p>
    <w:p w14:paraId="53F834CB" w14:textId="77777777" w:rsidR="00353F01" w:rsidRPr="000F65B9" w:rsidRDefault="00353F01" w:rsidP="00353F01">
      <w:pPr>
        <w:rPr>
          <w:rFonts w:ascii="Times New Roman" w:hAnsi="Times New Roman"/>
          <w:b/>
          <w:color w:val="000000"/>
          <w:szCs w:val="24"/>
        </w:rPr>
      </w:pPr>
    </w:p>
    <w:p w14:paraId="740E1FFE" w14:textId="77777777" w:rsidR="00353F01" w:rsidRPr="000F65B9" w:rsidRDefault="00353F01" w:rsidP="00353F01">
      <w:pPr>
        <w:numPr>
          <w:ilvl w:val="0"/>
          <w:numId w:val="8"/>
        </w:numPr>
        <w:ind w:left="709"/>
        <w:outlineLvl w:val="0"/>
        <w:rPr>
          <w:rFonts w:ascii="Times New Roman" w:hAnsi="Times New Roman"/>
          <w:b/>
          <w:color w:val="000000"/>
          <w:szCs w:val="24"/>
        </w:rPr>
      </w:pPr>
      <w:r w:rsidRPr="000F65B9">
        <w:rPr>
          <w:rFonts w:ascii="Times New Roman" w:hAnsi="Times New Roman"/>
          <w:b/>
          <w:color w:val="000000"/>
          <w:szCs w:val="24"/>
        </w:rPr>
        <w:t>Pracovníci jsou v zájmu BOZP povinni:</w:t>
      </w:r>
    </w:p>
    <w:p w14:paraId="5CEE41B7" w14:textId="77777777" w:rsidR="00353F01" w:rsidRPr="000F65B9" w:rsidRDefault="00353F01" w:rsidP="00353F01">
      <w:pPr>
        <w:ind w:left="1080"/>
        <w:outlineLvl w:val="0"/>
        <w:rPr>
          <w:rFonts w:ascii="Times New Roman" w:hAnsi="Times New Roman"/>
          <w:color w:val="000000"/>
          <w:szCs w:val="24"/>
        </w:rPr>
      </w:pPr>
    </w:p>
    <w:p w14:paraId="3B5BFFCB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a) dodržovat právní předpisy k zajištění BOZP, s nimiž jsou povinni se řádně seznámit</w:t>
      </w:r>
    </w:p>
    <w:p w14:paraId="5370E151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b) počínat si při práci tak, aby neohrožovali své zdraví ani zdraví svých spolupracovníků</w:t>
      </w:r>
    </w:p>
    <w:p w14:paraId="2C80C0B6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626DC940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d) oznamovat zodpovědným pracovníkům divadla nedostatky a závady, které by mohly ohrozit BOZP a podle svých možností se účastnit jejich odstraňování</w:t>
      </w:r>
    </w:p>
    <w:p w14:paraId="28CE92DD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e) podrobit se vyšetření, které provádí organizace nebo příslušný orgán státní správy, aby zjistily, zda pracovníci nejsou pod vlivem alkoholu nebo jiných omamných prostředků</w:t>
      </w:r>
    </w:p>
    <w:p w14:paraId="17E4F05E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44E615F2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49E4CFE9" w14:textId="77777777" w:rsidR="00353F01" w:rsidRPr="000F65B9" w:rsidRDefault="00353F01" w:rsidP="00353F01">
      <w:pPr>
        <w:outlineLvl w:val="0"/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b/>
          <w:color w:val="000000"/>
          <w:szCs w:val="24"/>
        </w:rPr>
        <w:t xml:space="preserve">II. </w:t>
      </w:r>
      <w:r w:rsidRPr="000F65B9">
        <w:rPr>
          <w:rFonts w:ascii="Times New Roman" w:hAnsi="Times New Roman"/>
          <w:b/>
          <w:color w:val="000000"/>
          <w:szCs w:val="24"/>
        </w:rPr>
        <w:tab/>
        <w:t xml:space="preserve">Pracovní úrazy: </w:t>
      </w:r>
      <w:r w:rsidRPr="000F65B9">
        <w:rPr>
          <w:rFonts w:ascii="Times New Roman" w:hAnsi="Times New Roman"/>
          <w:color w:val="000000"/>
          <w:szCs w:val="24"/>
        </w:rPr>
        <w:t xml:space="preserve"> </w:t>
      </w:r>
    </w:p>
    <w:p w14:paraId="6A09062B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Pokud pracovník utrpí při plnění pracovních úkolů nebo v přímé souvislosti s nimi jakékoliv poškození zdraví a pokud je toho schopen, je povinen o této skutečnosti uvědomit vedoucího hospodářské správy.</w:t>
      </w:r>
    </w:p>
    <w:p w14:paraId="773E885E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35027BCE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Pracovním úrazem není úraz, který se pracovníkovi přihodil na cestě do zaměstnání a zpět.</w:t>
      </w:r>
    </w:p>
    <w:p w14:paraId="3B5458D7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Organizace se zprostí odpovědnosti za PÚ zcela, prokáže-li, že:</w:t>
      </w:r>
    </w:p>
    <w:p w14:paraId="2DE10321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a) škoda byla zaviněna tím, že pracovník porušil právní nebo ostatní předpisy k zajištění BOZP, ačkoli byl s nimi řádně seznámen.</w:t>
      </w:r>
    </w:p>
    <w:p w14:paraId="2C41C65B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b) škodu si přivodil postižený pracovník svou opilostí nebo v důsledku zneužití jiných omamných prostředků.</w:t>
      </w:r>
    </w:p>
    <w:p w14:paraId="726361D4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</w:p>
    <w:p w14:paraId="69ACFADF" w14:textId="77777777" w:rsidR="00353F01" w:rsidRPr="000F65B9" w:rsidRDefault="00353F01" w:rsidP="00353F01">
      <w:pPr>
        <w:outlineLvl w:val="0"/>
        <w:rPr>
          <w:rFonts w:ascii="Times New Roman" w:hAnsi="Times New Roman"/>
          <w:b/>
          <w:color w:val="000000"/>
          <w:szCs w:val="24"/>
        </w:rPr>
      </w:pPr>
      <w:r w:rsidRPr="000F65B9">
        <w:rPr>
          <w:rFonts w:ascii="Times New Roman" w:hAnsi="Times New Roman"/>
          <w:b/>
          <w:color w:val="000000"/>
          <w:szCs w:val="24"/>
        </w:rPr>
        <w:t xml:space="preserve">III. </w:t>
      </w:r>
      <w:r w:rsidRPr="000F65B9">
        <w:rPr>
          <w:rFonts w:ascii="Times New Roman" w:hAnsi="Times New Roman"/>
          <w:b/>
          <w:color w:val="000000"/>
          <w:szCs w:val="24"/>
        </w:rPr>
        <w:tab/>
        <w:t xml:space="preserve">Hlavní body BOZP týkající se Divadla v Dlouhé </w:t>
      </w:r>
    </w:p>
    <w:p w14:paraId="2C213CC4" w14:textId="77777777" w:rsidR="00353F01" w:rsidRPr="000F65B9" w:rsidRDefault="00353F01" w:rsidP="00353F01">
      <w:pPr>
        <w:rPr>
          <w:rFonts w:ascii="Times New Roman" w:hAnsi="Times New Roman"/>
          <w:b/>
          <w:color w:val="000000"/>
          <w:szCs w:val="24"/>
        </w:rPr>
      </w:pPr>
    </w:p>
    <w:p w14:paraId="1224F96E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1. Vstup do zákulisí a na jeviště je v době zkoušek a představení možný pouze na pokyn inspicienta</w:t>
      </w:r>
    </w:p>
    <w:p w14:paraId="2F81BCB7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2. Vstup na dekorační stavbu (praktikáble, schody, mosty, apod.) je v době stavby nebo svícení povolen pouze se souhlasem jevištního mistra, při ostatních zkouškách a představeních na pokyn inspicienta</w:t>
      </w:r>
    </w:p>
    <w:p w14:paraId="1F318476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3. Používání zvedacích zařízení, jevištních tahů ke zvedání a spouštění osob a používání propadů bez písemného souhlasu referenta BOZP je zakázáno</w:t>
      </w:r>
    </w:p>
    <w:p w14:paraId="49B35D63" w14:textId="77777777" w:rsidR="00353F01" w:rsidRPr="000F65B9" w:rsidRDefault="00353F01" w:rsidP="00353F01">
      <w:pPr>
        <w:rPr>
          <w:rFonts w:ascii="Times New Roman" w:hAnsi="Times New Roman"/>
          <w:color w:val="000000"/>
          <w:szCs w:val="24"/>
        </w:rPr>
      </w:pPr>
      <w:r w:rsidRPr="000F65B9">
        <w:rPr>
          <w:rFonts w:ascii="Times New Roman" w:hAnsi="Times New Roman"/>
          <w:color w:val="000000"/>
          <w:szCs w:val="24"/>
        </w:rPr>
        <w:t>4.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0112737D" w14:textId="77777777" w:rsidR="00353F01" w:rsidRPr="000F65B9" w:rsidRDefault="00353F01" w:rsidP="00353F01">
      <w:pPr>
        <w:widowControl w:val="0"/>
        <w:spacing w:line="360" w:lineRule="auto"/>
        <w:rPr>
          <w:rFonts w:ascii="Times New Roman" w:hAnsi="Times New Roman"/>
          <w:szCs w:val="24"/>
        </w:rPr>
      </w:pPr>
    </w:p>
    <w:p w14:paraId="3BE531B1" w14:textId="77777777" w:rsidR="00353F01" w:rsidRDefault="00353F01" w:rsidP="00886E2E">
      <w:pPr>
        <w:widowControl w:val="0"/>
        <w:rPr>
          <w:rFonts w:ascii="Times New Roman" w:hAnsi="Times New Roman"/>
          <w:szCs w:val="24"/>
        </w:rPr>
      </w:pPr>
    </w:p>
    <w:p w14:paraId="62B01E61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p w14:paraId="198A54B2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p w14:paraId="6ADFE1E4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p w14:paraId="29E9CEA2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p w14:paraId="09A8D86C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p w14:paraId="2D836A39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p w14:paraId="258ECF05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p w14:paraId="72A8C323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p w14:paraId="4F530B20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p w14:paraId="3FDEBCBE" w14:textId="77777777" w:rsidR="002371BC" w:rsidRDefault="002371BC" w:rsidP="00886E2E">
      <w:pPr>
        <w:widowControl w:val="0"/>
        <w:rPr>
          <w:rFonts w:ascii="Times New Roman" w:hAnsi="Times New Roman"/>
          <w:szCs w:val="24"/>
        </w:rPr>
      </w:pPr>
    </w:p>
    <w:sectPr w:rsidR="002371BC" w:rsidSect="00307D57">
      <w:footerReference w:type="default" r:id="rId9"/>
      <w:pgSz w:w="12240" w:h="15840"/>
      <w:pgMar w:top="851" w:right="1134" w:bottom="1134" w:left="1134" w:header="709" w:footer="261" w:gutter="0"/>
      <w:pgNumType w:fmt="numberInDash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FB9100" w15:done="0"/>
  <w15:commentEx w15:paraId="074E6A2E" w15:paraIdParent="5EFB91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F2FC4" w16cex:dateUtc="2020-09-30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FB9100" w16cid:durableId="231F2BE2"/>
  <w16cid:commentId w16cid:paraId="074E6A2E" w16cid:durableId="231F2F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2B285" w14:textId="77777777" w:rsidR="001410EF" w:rsidRDefault="001410EF" w:rsidP="0011478F">
      <w:r>
        <w:separator/>
      </w:r>
    </w:p>
  </w:endnote>
  <w:endnote w:type="continuationSeparator" w:id="0">
    <w:p w14:paraId="4FD3CB63" w14:textId="77777777" w:rsidR="001410EF" w:rsidRDefault="001410EF" w:rsidP="0011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FE859" w14:textId="77777777" w:rsidR="00074E33" w:rsidRDefault="00074E3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41E0">
      <w:rPr>
        <w:noProof/>
      </w:rPr>
      <w:t>- 14 -</w:t>
    </w:r>
    <w:r>
      <w:fldChar w:fldCharType="end"/>
    </w:r>
  </w:p>
  <w:p w14:paraId="14415C9A" w14:textId="77777777" w:rsidR="00074E33" w:rsidRDefault="00074E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1986F" w14:textId="77777777" w:rsidR="001410EF" w:rsidRDefault="001410EF" w:rsidP="0011478F">
      <w:r>
        <w:separator/>
      </w:r>
    </w:p>
  </w:footnote>
  <w:footnote w:type="continuationSeparator" w:id="0">
    <w:p w14:paraId="06E296C6" w14:textId="77777777" w:rsidR="001410EF" w:rsidRDefault="001410EF" w:rsidP="0011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154"/>
    <w:multiLevelType w:val="hybridMultilevel"/>
    <w:tmpl w:val="BAACE1B8"/>
    <w:lvl w:ilvl="0" w:tplc="04050011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455BF"/>
    <w:multiLevelType w:val="hybridMultilevel"/>
    <w:tmpl w:val="83E210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8456D8"/>
    <w:multiLevelType w:val="hybridMultilevel"/>
    <w:tmpl w:val="66D21D64"/>
    <w:lvl w:ilvl="0" w:tplc="DAB860AC">
      <w:start w:val="1"/>
      <w:numFmt w:val="upp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4E4995"/>
    <w:multiLevelType w:val="hybridMultilevel"/>
    <w:tmpl w:val="A2286A42"/>
    <w:lvl w:ilvl="0" w:tplc="7AF6B29C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D064324"/>
    <w:multiLevelType w:val="hybridMultilevel"/>
    <w:tmpl w:val="887A587C"/>
    <w:lvl w:ilvl="0" w:tplc="7C3EDF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113F2"/>
    <w:multiLevelType w:val="hybridMultilevel"/>
    <w:tmpl w:val="61C89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7F7D"/>
    <w:multiLevelType w:val="multilevel"/>
    <w:tmpl w:val="149C25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353" w:hanging="360"/>
      </w:pPr>
      <w:rPr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4C4A1A"/>
    <w:multiLevelType w:val="hybridMultilevel"/>
    <w:tmpl w:val="1074A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1F69"/>
    <w:multiLevelType w:val="hybridMultilevel"/>
    <w:tmpl w:val="7B422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11D49"/>
    <w:multiLevelType w:val="hybridMultilevel"/>
    <w:tmpl w:val="CEC872DE"/>
    <w:lvl w:ilvl="0" w:tplc="DCDEF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54B7A"/>
    <w:multiLevelType w:val="hybridMultilevel"/>
    <w:tmpl w:val="B28E9C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251589"/>
    <w:multiLevelType w:val="hybridMultilevel"/>
    <w:tmpl w:val="BD60A274"/>
    <w:lvl w:ilvl="0" w:tplc="040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56FB3"/>
    <w:multiLevelType w:val="multilevel"/>
    <w:tmpl w:val="149C25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920" w:hanging="360"/>
      </w:pPr>
      <w:rPr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3F60E6"/>
    <w:multiLevelType w:val="hybridMultilevel"/>
    <w:tmpl w:val="28140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B2EF4"/>
    <w:multiLevelType w:val="hybridMultilevel"/>
    <w:tmpl w:val="9D902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D4973"/>
    <w:multiLevelType w:val="hybridMultilevel"/>
    <w:tmpl w:val="EDF215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973933"/>
    <w:multiLevelType w:val="hybridMultilevel"/>
    <w:tmpl w:val="6E647896"/>
    <w:lvl w:ilvl="0" w:tplc="328234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53564C92"/>
    <w:multiLevelType w:val="hybridMultilevel"/>
    <w:tmpl w:val="404AE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0194A"/>
    <w:multiLevelType w:val="hybridMultilevel"/>
    <w:tmpl w:val="C07C0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26489"/>
    <w:multiLevelType w:val="hybridMultilevel"/>
    <w:tmpl w:val="ADAC2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A606A"/>
    <w:multiLevelType w:val="hybridMultilevel"/>
    <w:tmpl w:val="4E683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06876"/>
    <w:multiLevelType w:val="hybridMultilevel"/>
    <w:tmpl w:val="BAACE1B8"/>
    <w:lvl w:ilvl="0" w:tplc="04050011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606078"/>
    <w:multiLevelType w:val="hybridMultilevel"/>
    <w:tmpl w:val="B6568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5"/>
  </w:num>
  <w:num w:numId="5">
    <w:abstractNumId w:val="19"/>
  </w:num>
  <w:num w:numId="6">
    <w:abstractNumId w:val="17"/>
  </w:num>
  <w:num w:numId="7">
    <w:abstractNumId w:val="18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14"/>
  </w:num>
  <w:num w:numId="14">
    <w:abstractNumId w:val="4"/>
  </w:num>
  <w:num w:numId="15">
    <w:abstractNumId w:val="0"/>
  </w:num>
  <w:num w:numId="16">
    <w:abstractNumId w:val="6"/>
  </w:num>
  <w:num w:numId="17">
    <w:abstractNumId w:val="11"/>
  </w:num>
  <w:num w:numId="18">
    <w:abstractNumId w:val="21"/>
  </w:num>
  <w:num w:numId="19">
    <w:abstractNumId w:val="12"/>
  </w:num>
  <w:num w:numId="20">
    <w:abstractNumId w:val="16"/>
  </w:num>
  <w:num w:numId="21">
    <w:abstractNumId w:val="7"/>
  </w:num>
  <w:num w:numId="22">
    <w:abstractNumId w:val="20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T Divadlo v Dlouhé">
    <w15:presenceInfo w15:providerId="Windows Live" w15:userId="1d1328e7c505db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63"/>
    <w:rsid w:val="00041346"/>
    <w:rsid w:val="00041877"/>
    <w:rsid w:val="0006441F"/>
    <w:rsid w:val="00064B7D"/>
    <w:rsid w:val="0007457A"/>
    <w:rsid w:val="00074E33"/>
    <w:rsid w:val="000812F6"/>
    <w:rsid w:val="000861FA"/>
    <w:rsid w:val="000B6D49"/>
    <w:rsid w:val="000D0C42"/>
    <w:rsid w:val="00103191"/>
    <w:rsid w:val="0011319B"/>
    <w:rsid w:val="0011478F"/>
    <w:rsid w:val="001410EF"/>
    <w:rsid w:val="001632D3"/>
    <w:rsid w:val="001721A6"/>
    <w:rsid w:val="001C032F"/>
    <w:rsid w:val="001E5D89"/>
    <w:rsid w:val="001E7D1B"/>
    <w:rsid w:val="002266AB"/>
    <w:rsid w:val="00234C8C"/>
    <w:rsid w:val="002371BC"/>
    <w:rsid w:val="00245482"/>
    <w:rsid w:val="002602D7"/>
    <w:rsid w:val="00276486"/>
    <w:rsid w:val="00282BD5"/>
    <w:rsid w:val="002B1E4B"/>
    <w:rsid w:val="002F232D"/>
    <w:rsid w:val="003021B2"/>
    <w:rsid w:val="003053FF"/>
    <w:rsid w:val="00307D57"/>
    <w:rsid w:val="0031059F"/>
    <w:rsid w:val="00322008"/>
    <w:rsid w:val="00325D9F"/>
    <w:rsid w:val="00353F01"/>
    <w:rsid w:val="003619DE"/>
    <w:rsid w:val="00393E9A"/>
    <w:rsid w:val="003A23A4"/>
    <w:rsid w:val="00435AF3"/>
    <w:rsid w:val="00454DEF"/>
    <w:rsid w:val="00466DD3"/>
    <w:rsid w:val="00493663"/>
    <w:rsid w:val="004A4053"/>
    <w:rsid w:val="004C18C8"/>
    <w:rsid w:val="004E6EEB"/>
    <w:rsid w:val="00531564"/>
    <w:rsid w:val="00584364"/>
    <w:rsid w:val="005979DF"/>
    <w:rsid w:val="005A36F2"/>
    <w:rsid w:val="005F4183"/>
    <w:rsid w:val="005F6EA6"/>
    <w:rsid w:val="00632D6C"/>
    <w:rsid w:val="00653DAD"/>
    <w:rsid w:val="0066374C"/>
    <w:rsid w:val="006A667A"/>
    <w:rsid w:val="006B68E0"/>
    <w:rsid w:val="006D148A"/>
    <w:rsid w:val="006E189D"/>
    <w:rsid w:val="006F5DA1"/>
    <w:rsid w:val="006F7083"/>
    <w:rsid w:val="00705B1A"/>
    <w:rsid w:val="00731001"/>
    <w:rsid w:val="00742EB7"/>
    <w:rsid w:val="00743EF1"/>
    <w:rsid w:val="007463AF"/>
    <w:rsid w:val="00780603"/>
    <w:rsid w:val="00781B75"/>
    <w:rsid w:val="007820BF"/>
    <w:rsid w:val="007F0191"/>
    <w:rsid w:val="008161D2"/>
    <w:rsid w:val="00823AC0"/>
    <w:rsid w:val="008341E0"/>
    <w:rsid w:val="00837D56"/>
    <w:rsid w:val="008571AF"/>
    <w:rsid w:val="00886E2E"/>
    <w:rsid w:val="00896105"/>
    <w:rsid w:val="008B7D79"/>
    <w:rsid w:val="008E00BA"/>
    <w:rsid w:val="008F5EC6"/>
    <w:rsid w:val="00935203"/>
    <w:rsid w:val="00950E6C"/>
    <w:rsid w:val="009538DC"/>
    <w:rsid w:val="009818AF"/>
    <w:rsid w:val="009A1C0C"/>
    <w:rsid w:val="009C07E9"/>
    <w:rsid w:val="009E4EF7"/>
    <w:rsid w:val="00A376FE"/>
    <w:rsid w:val="00A5065E"/>
    <w:rsid w:val="00A75E07"/>
    <w:rsid w:val="00A83661"/>
    <w:rsid w:val="00AA0E82"/>
    <w:rsid w:val="00AB498A"/>
    <w:rsid w:val="00AF35CE"/>
    <w:rsid w:val="00B0278B"/>
    <w:rsid w:val="00B1141E"/>
    <w:rsid w:val="00B47265"/>
    <w:rsid w:val="00B54D95"/>
    <w:rsid w:val="00B61A1B"/>
    <w:rsid w:val="00B85C28"/>
    <w:rsid w:val="00BC21ED"/>
    <w:rsid w:val="00C17A50"/>
    <w:rsid w:val="00C23E4F"/>
    <w:rsid w:val="00C63E60"/>
    <w:rsid w:val="00C77AB0"/>
    <w:rsid w:val="00CB3FB9"/>
    <w:rsid w:val="00CE12B0"/>
    <w:rsid w:val="00CF23E1"/>
    <w:rsid w:val="00D205A5"/>
    <w:rsid w:val="00D23BB5"/>
    <w:rsid w:val="00D4770F"/>
    <w:rsid w:val="00D91F9A"/>
    <w:rsid w:val="00D94728"/>
    <w:rsid w:val="00DA3746"/>
    <w:rsid w:val="00DD02C7"/>
    <w:rsid w:val="00DF14E3"/>
    <w:rsid w:val="00E22F1E"/>
    <w:rsid w:val="00E3003B"/>
    <w:rsid w:val="00E317A0"/>
    <w:rsid w:val="00E77A1E"/>
    <w:rsid w:val="00E866D8"/>
    <w:rsid w:val="00E86FFB"/>
    <w:rsid w:val="00EA752D"/>
    <w:rsid w:val="00EC3175"/>
    <w:rsid w:val="00EC3481"/>
    <w:rsid w:val="00F131E0"/>
    <w:rsid w:val="00F302BA"/>
    <w:rsid w:val="00FA74D3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B8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rFonts w:ascii="Times New Roman" w:hAnsi="Times New Roman"/>
      <w:b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rFonts w:ascii="Times New Roman" w:hAnsi="Times New Roman"/>
      <w:b/>
      <w:sz w:val="36"/>
      <w:u w:val="double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8B7D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B75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Bezmezer">
    <w:name w:val="No Spacing"/>
    <w:basedOn w:val="Normln"/>
    <w:uiPriority w:val="1"/>
    <w:qFormat/>
    <w:rsid w:val="00781B75"/>
    <w:rPr>
      <w:rFonts w:ascii="Cambria" w:hAnsi="Cambria"/>
      <w:sz w:val="22"/>
      <w:szCs w:val="22"/>
      <w:lang w:val="en-US" w:eastAsia="en-US" w:bidi="en-US"/>
    </w:rPr>
  </w:style>
  <w:style w:type="paragraph" w:customStyle="1" w:styleId="odstavec">
    <w:name w:val="odstavec"/>
    <w:basedOn w:val="Normln"/>
    <w:rsid w:val="00E866D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4Char">
    <w:name w:val="Nadpis 4 Char"/>
    <w:link w:val="Nadpis4"/>
    <w:uiPriority w:val="9"/>
    <w:semiHidden/>
    <w:rsid w:val="008B7D79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147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1478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147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478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A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5AF3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rsid w:val="001E7D1B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93E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9A"/>
    <w:rPr>
      <w:b/>
      <w:bCs/>
    </w:rPr>
  </w:style>
  <w:style w:type="paragraph" w:styleId="Revize">
    <w:name w:val="Revision"/>
    <w:hidden/>
    <w:uiPriority w:val="99"/>
    <w:semiHidden/>
    <w:rsid w:val="00074E3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rFonts w:ascii="Times New Roman" w:hAnsi="Times New Roman"/>
      <w:b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rFonts w:ascii="Times New Roman" w:hAnsi="Times New Roman"/>
      <w:b/>
      <w:sz w:val="36"/>
      <w:u w:val="double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8B7D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B75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Bezmezer">
    <w:name w:val="No Spacing"/>
    <w:basedOn w:val="Normln"/>
    <w:uiPriority w:val="1"/>
    <w:qFormat/>
    <w:rsid w:val="00781B75"/>
    <w:rPr>
      <w:rFonts w:ascii="Cambria" w:hAnsi="Cambria"/>
      <w:sz w:val="22"/>
      <w:szCs w:val="22"/>
      <w:lang w:val="en-US" w:eastAsia="en-US" w:bidi="en-US"/>
    </w:rPr>
  </w:style>
  <w:style w:type="paragraph" w:customStyle="1" w:styleId="odstavec">
    <w:name w:val="odstavec"/>
    <w:basedOn w:val="Normln"/>
    <w:rsid w:val="00E866D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4Char">
    <w:name w:val="Nadpis 4 Char"/>
    <w:link w:val="Nadpis4"/>
    <w:uiPriority w:val="9"/>
    <w:semiHidden/>
    <w:rsid w:val="008B7D79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147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1478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147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478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A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5AF3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rsid w:val="001E7D1B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93E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9A"/>
    <w:rPr>
      <w:b/>
      <w:bCs/>
    </w:rPr>
  </w:style>
  <w:style w:type="paragraph" w:styleId="Revize">
    <w:name w:val="Revision"/>
    <w:hidden/>
    <w:uiPriority w:val="99"/>
    <w:semiHidden/>
    <w:rsid w:val="00074E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7527-9CEE-48EA-8FCE-5A331A1C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4813</Words>
  <Characters>28401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Divadlo v Dlouhé</Company>
  <LinksUpToDate>false</LinksUpToDate>
  <CharactersWithSpaces>33148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iMac</dc:creator>
  <cp:lastModifiedBy>Test</cp:lastModifiedBy>
  <cp:revision>3</cp:revision>
  <cp:lastPrinted>2018-05-03T10:30:00Z</cp:lastPrinted>
  <dcterms:created xsi:type="dcterms:W3CDTF">2020-10-01T07:41:00Z</dcterms:created>
  <dcterms:modified xsi:type="dcterms:W3CDTF">2020-10-02T15:04:00Z</dcterms:modified>
</cp:coreProperties>
</file>