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715C78">
        <w:rPr>
          <w:i w:val="0"/>
          <w:caps w:val="0"/>
        </w:rPr>
        <w:t>0272/F0600/16/RS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D53B9F">
        <w:rPr>
          <w:caps w:val="0"/>
          <w:sz w:val="22"/>
          <w:szCs w:val="22"/>
        </w:rPr>
        <w:t>PG-71/2016/</w:t>
      </w:r>
      <w:proofErr w:type="spellStart"/>
      <w:r w:rsidR="00D53B9F">
        <w:rPr>
          <w:caps w:val="0"/>
          <w:sz w:val="22"/>
          <w:szCs w:val="22"/>
        </w:rPr>
        <w:t>zak</w:t>
      </w:r>
      <w:proofErr w:type="spellEnd"/>
      <w:r w:rsidR="00D53B9F">
        <w:rPr>
          <w:caps w:val="0"/>
          <w:sz w:val="22"/>
          <w:szCs w:val="22"/>
        </w:rPr>
        <w:t>/VS/Rad/JK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177B37" w:rsidRPr="00177B37">
        <w:rPr>
          <w:b/>
          <w:i w:val="0"/>
          <w:caps w:val="0"/>
        </w:rPr>
        <w:t xml:space="preserve">Rekonstrukce kanalizace, ul. </w:t>
      </w:r>
      <w:bookmarkStart w:id="0" w:name="_GoBack"/>
      <w:r w:rsidR="00177B37" w:rsidRPr="00177B37">
        <w:rPr>
          <w:b/>
          <w:i w:val="0"/>
          <w:caps w:val="0"/>
        </w:rPr>
        <w:t>Na Rovnosti, P</w:t>
      </w:r>
      <w:r w:rsidR="00715C78">
        <w:rPr>
          <w:b/>
          <w:i w:val="0"/>
          <w:caps w:val="0"/>
        </w:rPr>
        <w:t xml:space="preserve">raha </w:t>
      </w:r>
      <w:r w:rsidR="00177B37" w:rsidRPr="00177B37">
        <w:rPr>
          <w:b/>
          <w:i w:val="0"/>
          <w:caps w:val="0"/>
        </w:rPr>
        <w:t>3</w:t>
      </w:r>
      <w:bookmarkEnd w:id="0"/>
      <w:r w:rsidR="00E42B84" w:rsidRPr="0017301F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r w:rsidR="00DE1B02">
        <w:t>mezi</w:t>
      </w:r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DA1E95">
        <w:t>Ing. Petrem Burešem, ředitelem obchodní divize, na základě pověření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59521D" w:rsidRDefault="0059521D" w:rsidP="0059521D">
      <w:pPr>
        <w:pStyle w:val="Smluvnstrany123"/>
        <w:spacing w:after="0"/>
        <w:rPr>
          <w:lang w:eastAsia="en-US"/>
        </w:rPr>
      </w:pPr>
      <w:r w:rsidRPr="004A6DAC">
        <w:rPr>
          <w:b/>
          <w:bCs/>
          <w:lang w:eastAsia="en-US"/>
        </w:rPr>
        <w:t>PRAGIS a.s.</w:t>
      </w:r>
      <w:r w:rsidRPr="004A6DAC">
        <w:rPr>
          <w:lang w:eastAsia="en-US"/>
        </w:rPr>
        <w:t>,</w:t>
      </w:r>
      <w:r w:rsidRPr="004A6DAC">
        <w:rPr>
          <w:b/>
          <w:bCs/>
          <w:lang w:eastAsia="en-US"/>
        </w:rPr>
        <w:t xml:space="preserve"> </w:t>
      </w:r>
      <w:r w:rsidRPr="00E14E1C">
        <w:rPr>
          <w:lang w:eastAsia="en-US"/>
        </w:rPr>
        <w:t>IČ:</w:t>
      </w:r>
      <w:r>
        <w:rPr>
          <w:lang w:eastAsia="en-US"/>
        </w:rPr>
        <w:t xml:space="preserve"> 41194861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CZ41194861</w:t>
      </w:r>
      <w:r w:rsidRPr="00E14E1C">
        <w:rPr>
          <w:lang w:eastAsia="en-US"/>
        </w:rPr>
        <w:t xml:space="preserve"> </w:t>
      </w:r>
    </w:p>
    <w:p w:rsidR="0059521D" w:rsidRDefault="0059521D" w:rsidP="0059521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Praha 9 - Satalice, Budovatelská 286, PSČ 190 15</w:t>
      </w:r>
      <w:r w:rsidRPr="00E14E1C">
        <w:rPr>
          <w:lang w:eastAsia="en-US"/>
        </w:rPr>
        <w:t xml:space="preserve"> </w:t>
      </w:r>
    </w:p>
    <w:p w:rsidR="0059521D" w:rsidRDefault="0059521D" w:rsidP="0059521D">
      <w:pPr>
        <w:pStyle w:val="Smluvnstrany123"/>
        <w:numPr>
          <w:ilvl w:val="0"/>
          <w:numId w:val="0"/>
        </w:numPr>
        <w:spacing w:after="0"/>
        <w:ind w:left="567"/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B</w:t>
      </w:r>
      <w:r w:rsidRPr="007E7C4B">
        <w:t xml:space="preserve">, vložka </w:t>
      </w:r>
      <w:r>
        <w:t>7914</w:t>
      </w:r>
    </w:p>
    <w:p w:rsidR="0059521D" w:rsidRDefault="0059521D" w:rsidP="0059521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zastoupena: </w:t>
      </w:r>
      <w:r w:rsidR="00482E15">
        <w:rPr>
          <w:lang w:eastAsia="en-US"/>
        </w:rPr>
        <w:t xml:space="preserve">         </w:t>
      </w:r>
      <w:r>
        <w:rPr>
          <w:lang w:eastAsia="en-US"/>
        </w:rPr>
        <w:t>Ing. Zdeňkem Donátem, Ph.D., předsedou představenstva</w:t>
      </w:r>
    </w:p>
    <w:p w:rsidR="00DD0CC1" w:rsidRDefault="00361BC9" w:rsidP="00DD0CC1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DD0CC1">
        <w:t>(dále jen „</w:t>
      </w:r>
      <w:r w:rsidR="003F11EB" w:rsidRPr="007E7C4B">
        <w:rPr>
          <w:b/>
        </w:rPr>
        <w:t>Zhotovitel</w:t>
      </w:r>
      <w:r w:rsidR="00DD0CC1"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9443B8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9443B8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9443B8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9443B8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61416F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>přílohou č.1</w:t>
      </w:r>
      <w:r w:rsidR="00271AA1">
        <w:t xml:space="preserve"> </w:t>
      </w:r>
      <w:r>
        <w:t>Smlouvy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312E04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F7D46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t>předmět smlouvy</w:t>
      </w:r>
    </w:p>
    <w:p w:rsidR="00AE55A1" w:rsidRDefault="00AE55A1" w:rsidP="00EE7A08">
      <w:pPr>
        <w:pStyle w:val="Druhrovesmlouvy"/>
      </w:pPr>
      <w:r>
        <w:t>Předmětem této Smlouvy</w:t>
      </w:r>
      <w:r w:rsidR="009443B8">
        <w:t xml:space="preserve"> </w:t>
      </w:r>
      <w:r w:rsidR="00F45592" w:rsidRPr="00F45592">
        <w:t>o Dílo</w:t>
      </w:r>
      <w:r>
        <w:t xml:space="preserve"> </w:t>
      </w:r>
      <w:r w:rsidRPr="00715C78">
        <w:t xml:space="preserve">je </w:t>
      </w:r>
      <w:r w:rsidR="00715C78" w:rsidRPr="00715C78">
        <w:rPr>
          <w:bCs/>
          <w:szCs w:val="24"/>
        </w:rPr>
        <w:t xml:space="preserve">rekonstrukce kanalizace DN 200. Nová kanalizační stoka z kameniny DN 300 v délce 64 m bude oproti stávající kanalizaci </w:t>
      </w:r>
      <w:r w:rsidR="00715C78" w:rsidRPr="00715C78">
        <w:rPr>
          <w:bCs/>
          <w:szCs w:val="24"/>
        </w:rPr>
        <w:lastRenderedPageBreak/>
        <w:t>posunuta více do komunikace a bude prováděna v pažené rýze. Součástí stavby je též přepojení všech stávajících přípojek</w:t>
      </w:r>
      <w:r>
        <w:t xml:space="preserve"> (dále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9443B8">
        <w:t xml:space="preserve"> </w:t>
      </w:r>
      <w:r w:rsidR="00F45592" w:rsidRPr="00F45592">
        <w:t>o Dílo</w:t>
      </w:r>
      <w:r w:rsidR="009443B8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9443B8">
        <w:t xml:space="preserve"> </w:t>
      </w:r>
      <w:r w:rsidR="00916970" w:rsidRPr="00C77B37">
        <w:t>přílohou č. 2</w:t>
      </w:r>
      <w:r w:rsidR="00EB60DA">
        <w:t xml:space="preserve"> </w:t>
      </w:r>
      <w:r w:rsidR="00916970">
        <w:t>této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312E04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EB60DA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EB60DA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</w:t>
      </w:r>
      <w:r w:rsidR="009443B8">
        <w:t xml:space="preserve"> </w:t>
      </w:r>
      <w:r w:rsidR="001A665A" w:rsidRPr="007A1A85">
        <w:t>a t</w:t>
      </w:r>
      <w:r w:rsidR="002D6E2D">
        <w:t>outo Smlouvou</w:t>
      </w:r>
      <w:r w:rsidR="009443B8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9443B8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9443B8">
        <w:t xml:space="preserve"> </w:t>
      </w:r>
      <w:r w:rsidR="00E35571" w:rsidRPr="000C7172">
        <w:t>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8F386E">
        <w:t xml:space="preserve">Subdodavatelů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9443B8">
        <w:t xml:space="preserve"> </w:t>
      </w:r>
      <w:r w:rsidR="007A64B5">
        <w:t>Vybavení</w:t>
      </w:r>
      <w:r>
        <w:t xml:space="preserve"> na místo stavby, popř. z místa stavby, </w:t>
      </w:r>
      <w:proofErr w:type="spellStart"/>
      <w:r>
        <w:t>vnitrostaveništní</w:t>
      </w:r>
      <w:proofErr w:type="spellEnd"/>
      <w:r>
        <w:t xml:space="preserve">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9443B8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312E04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312E04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312E04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9443B8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lastRenderedPageBreak/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9443B8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312E04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8F386E" w:rsidRPr="005F2960">
        <w:rPr>
          <w:color w:val="000000" w:themeColor="text1"/>
        </w:rPr>
        <w:t>Sub</w:t>
      </w:r>
      <w:r w:rsidR="00891BF1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891BF1" w:rsidRPr="005F2960">
        <w:rPr>
          <w:color w:val="000000" w:themeColor="text1"/>
        </w:rPr>
        <w:t>Subdodavateli</w:t>
      </w:r>
      <w:r w:rsidRPr="005F2960">
        <w:rPr>
          <w:color w:val="000000" w:themeColor="text1"/>
        </w:rPr>
        <w:t xml:space="preserve"> 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891BF1" w:rsidRPr="005F2960">
        <w:rPr>
          <w:color w:val="000000" w:themeColor="text1"/>
        </w:rPr>
        <w:t>Subdodavatele</w:t>
      </w:r>
      <w:r w:rsidR="000A1562" w:rsidRPr="005F2960">
        <w:rPr>
          <w:color w:val="000000" w:themeColor="text1"/>
        </w:rPr>
        <w:t xml:space="preserve"> 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>v příloze č. 4 této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>Seznam subdodavatelů:</w:t>
      </w:r>
    </w:p>
    <w:p w:rsidR="00DD441E" w:rsidRPr="00550C48" w:rsidRDefault="00836602" w:rsidP="00DD441E">
      <w:pPr>
        <w:pStyle w:val="Druhrovesmlouvy"/>
        <w:numPr>
          <w:ilvl w:val="0"/>
          <w:numId w:val="0"/>
        </w:numPr>
        <w:ind w:left="1440"/>
        <w:rPr>
          <w:color w:val="000000" w:themeColor="text1"/>
        </w:rPr>
      </w:pPr>
      <w:r w:rsidRPr="00550C48">
        <w:rPr>
          <w:color w:val="000000" w:themeColor="text1"/>
        </w:rPr>
        <w:t>2.10.1 název společnosti</w:t>
      </w:r>
      <w:r w:rsidRPr="00550C48">
        <w:rPr>
          <w:color w:val="000000" w:themeColor="text1"/>
        </w:rPr>
        <w:tab/>
        <w:t>IČ</w:t>
      </w:r>
      <w:r w:rsidRPr="00550C48">
        <w:rPr>
          <w:color w:val="000000" w:themeColor="text1"/>
        </w:rPr>
        <w:tab/>
      </w:r>
      <w:r w:rsidR="00550C48">
        <w:rPr>
          <w:color w:val="000000" w:themeColor="text1"/>
        </w:rPr>
        <w:tab/>
      </w:r>
      <w:r w:rsidRPr="00550C48">
        <w:rPr>
          <w:color w:val="000000" w:themeColor="text1"/>
        </w:rPr>
        <w:t>předmět subdodávky</w:t>
      </w:r>
      <w:r w:rsidRPr="00550C48">
        <w:rPr>
          <w:color w:val="000000" w:themeColor="text1"/>
        </w:rPr>
        <w:tab/>
        <w:t>%</w:t>
      </w:r>
    </w:p>
    <w:p w:rsidR="00087676" w:rsidRPr="00550C48" w:rsidRDefault="004749C2" w:rsidP="00DD441E">
      <w:pPr>
        <w:pStyle w:val="Druhrovesmlouvy"/>
        <w:numPr>
          <w:ilvl w:val="0"/>
          <w:numId w:val="0"/>
        </w:numPr>
        <w:ind w:left="1440"/>
      </w:pPr>
      <w:r>
        <w:rPr>
          <w:color w:val="000000" w:themeColor="text1"/>
        </w:rPr>
        <w:t>DAP</w:t>
      </w:r>
      <w:r w:rsidR="001C567D">
        <w:rPr>
          <w:color w:val="000000" w:themeColor="text1"/>
        </w:rPr>
        <w:t>.</w:t>
      </w:r>
      <w:r>
        <w:rPr>
          <w:color w:val="000000" w:themeColor="text1"/>
        </w:rPr>
        <w:t xml:space="preserve"> a.s.</w:t>
      </w:r>
      <w:r w:rsidR="00550C48" w:rsidRPr="00550C48">
        <w:rPr>
          <w:color w:val="000000" w:themeColor="text1"/>
        </w:rPr>
        <w:tab/>
      </w:r>
      <w:r w:rsidR="00550C48" w:rsidRPr="00550C48">
        <w:rPr>
          <w:color w:val="000000" w:themeColor="text1"/>
        </w:rPr>
        <w:tab/>
      </w:r>
      <w:r w:rsidR="00550C48" w:rsidRPr="00550C48">
        <w:rPr>
          <w:color w:val="000000" w:themeColor="text1"/>
        </w:rPr>
        <w:tab/>
        <w:t>26508583</w:t>
      </w:r>
      <w:r w:rsidR="00087676" w:rsidRPr="00550C48">
        <w:tab/>
      </w:r>
      <w:r w:rsidR="00550C48" w:rsidRPr="00550C48">
        <w:t>asfaltové povrchy</w:t>
      </w:r>
      <w:r w:rsidR="00087676" w:rsidRPr="00550C48">
        <w:tab/>
      </w:r>
      <w:r w:rsidR="00550C48" w:rsidRPr="00550C48">
        <w:t>10,7</w:t>
      </w:r>
    </w:p>
    <w:p w:rsidR="00A97EFE" w:rsidRPr="000C7172" w:rsidRDefault="00A97EFE" w:rsidP="00A97EFE">
      <w:pPr>
        <w:pStyle w:val="Druhrovesmlouvy"/>
        <w:numPr>
          <w:ilvl w:val="1"/>
          <w:numId w:val="12"/>
        </w:numPr>
      </w:pPr>
      <w:r>
        <w:t>Objednatel nebude požadovat po zhotoviteli záruku na provedení díla a garanční záruku dle ustanovení čl. 23. VOP – dle bodů 23.1 – 23.5 a 23.9 – 23.16.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715C78" w:rsidRDefault="00B13C03" w:rsidP="00B13C03">
      <w:pPr>
        <w:pStyle w:val="Druhrovesmlouvy"/>
      </w:pPr>
      <w:r w:rsidRPr="00715C78">
        <w:t>Zhotovitel zahájí práce do 15 pracovních dnů od předání Staveniště od Objednatele</w:t>
      </w:r>
      <w:r w:rsidR="00EE7A08" w:rsidRPr="00715C78">
        <w:t>.</w:t>
      </w:r>
    </w:p>
    <w:p w:rsidR="004566F1" w:rsidRPr="00715C78" w:rsidRDefault="00B13C03" w:rsidP="004566F1">
      <w:pPr>
        <w:pStyle w:val="Druhrovesmlouvy"/>
        <w:numPr>
          <w:ilvl w:val="1"/>
          <w:numId w:val="12"/>
        </w:numPr>
      </w:pPr>
      <w:r w:rsidRPr="00715C78">
        <w:t xml:space="preserve">Zhotovitel se zavazuje převzít Staveniště </w:t>
      </w:r>
      <w:r w:rsidR="008769EC" w:rsidRPr="00715C78">
        <w:t>do 10-ti pracovních dní od doručení písemné výzvy Objednatele, nebude-li v této výzvě uvedeno jinak.</w:t>
      </w:r>
      <w:r w:rsidR="004566F1" w:rsidRPr="00715C78">
        <w:t xml:space="preserve"> Objednatel se zavazuje </w:t>
      </w:r>
      <w:r w:rsidR="006A6990" w:rsidRPr="00715C78">
        <w:t>p</w:t>
      </w:r>
      <w:r w:rsidR="004566F1" w:rsidRPr="00715C78">
        <w:t xml:space="preserve">ředat </w:t>
      </w:r>
      <w:r w:rsidR="006A6990" w:rsidRPr="00715C78">
        <w:t xml:space="preserve">bez zbytečného odkladu po jeho vydání </w:t>
      </w:r>
      <w:r w:rsidR="004566F1" w:rsidRPr="00715C78">
        <w:t>Zhotoviteli pravomocné stavební povolení, jakmile takovéto pravomocné stavební povolení obdrží</w:t>
      </w:r>
      <w:r w:rsidR="004566F1" w:rsidRPr="00715C78">
        <w:rPr>
          <w:lang w:val="en-US"/>
        </w:rPr>
        <w:t xml:space="preserve">; </w:t>
      </w:r>
      <w:r w:rsidR="004566F1" w:rsidRPr="00715C78">
        <w:t>Zhotovitel je v tomto případě povinen ihned Objednatelem předané pravomocné stavební povolení převzít</w:t>
      </w:r>
      <w:r w:rsidR="006A6990" w:rsidRPr="00715C78">
        <w:t>.</w:t>
      </w:r>
    </w:p>
    <w:p w:rsidR="00B13C03" w:rsidRDefault="00B13C03" w:rsidP="006A6990">
      <w:pPr>
        <w:pStyle w:val="Druhrovesmlouvy"/>
        <w:numPr>
          <w:ilvl w:val="1"/>
          <w:numId w:val="12"/>
        </w:numPr>
      </w:pPr>
      <w:r w:rsidRPr="00715C78">
        <w:t>V případě, že Objednatel nepředá Staveniště v dohodnutém termínu a tyto skutečnosti budou mít přímý vliv na plnění termínů Zhotovitele, prodlouží se příslušný</w:t>
      </w:r>
      <w:r>
        <w:t xml:space="preserve"> termín plnění Zhotovitele o dobu trvání takového prodlení Objednatele. </w:t>
      </w:r>
    </w:p>
    <w:p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1E6117">
        <w:rPr>
          <w:b/>
        </w:rPr>
        <w:t>15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312E04">
        <w:t xml:space="preserve"> </w:t>
      </w:r>
      <w:r w:rsidR="00A82E10" w:rsidRPr="00F45592">
        <w:t>o Dílo</w:t>
      </w:r>
      <w:r w:rsidR="00312E04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</w:t>
      </w:r>
      <w:r w:rsidR="001C489C">
        <w:lastRenderedPageBreak/>
        <w:t>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715C78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B21AE9">
        <w:rPr>
          <w:rFonts w:eastAsia="Arial Unicode MS"/>
        </w:rPr>
        <w:t xml:space="preserve">ulice </w:t>
      </w:r>
      <w:r w:rsidR="00715C78">
        <w:rPr>
          <w:rFonts w:eastAsia="Arial Unicode MS"/>
        </w:rPr>
        <w:t xml:space="preserve">Na Rovnosti, </w:t>
      </w:r>
      <w:r w:rsidR="00715C78" w:rsidRPr="00715C78">
        <w:rPr>
          <w:rFonts w:eastAsia="Arial Unicode MS"/>
        </w:rPr>
        <w:t>mezi ul. Na Mokřině a Na Vackově, Praha 3</w:t>
      </w:r>
      <w:r w:rsidR="00715C78">
        <w:rPr>
          <w:rFonts w:eastAsia="Arial Unicode MS"/>
        </w:rPr>
        <w:t xml:space="preserve">.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9443B8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Pr="00C77B37">
        <w:rPr>
          <w:rFonts w:eastAsia="Arial Unicode MS"/>
        </w:rPr>
        <w:t xml:space="preserve">čl. </w:t>
      </w:r>
      <w:r w:rsidR="000A1562" w:rsidRPr="00C77B37">
        <w:rPr>
          <w:rFonts w:eastAsia="Arial Unicode MS"/>
        </w:rPr>
        <w:t>7</w:t>
      </w:r>
      <w:r w:rsidRPr="002C10E0">
        <w:rPr>
          <w:rFonts w:eastAsia="Arial Unicode MS"/>
        </w:rPr>
        <w:t xml:space="preserve"> této Smlouvy</w:t>
      </w:r>
      <w:r w:rsidR="009443B8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312E04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9443B8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9443B8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</w:t>
      </w:r>
      <w:r w:rsidR="00291A88">
        <w:lastRenderedPageBreak/>
        <w:t xml:space="preserve">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9443B8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9443B8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9443B8">
        <w:t xml:space="preserve"> </w:t>
      </w:r>
      <w:r w:rsidR="00CC19E6" w:rsidRPr="00F45592">
        <w:t>o Dílo</w:t>
      </w:r>
      <w:r w:rsidR="009443B8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Pr="00446F30" w:rsidRDefault="00C77F7F" w:rsidP="00113342">
      <w:pPr>
        <w:pStyle w:val="Druhrovesmlouvy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CD4BFE">
        <w:rPr>
          <w:b/>
        </w:rPr>
        <w:t xml:space="preserve"> 1 841 892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>:</w:t>
      </w:r>
      <w:r w:rsidR="00CD4BFE">
        <w:t xml:space="preserve"> </w:t>
      </w:r>
      <w:proofErr w:type="spellStart"/>
      <w:r w:rsidR="00CD4BFE">
        <w:t>jedenmiliónosmsetčtyřicetjed</w:t>
      </w:r>
      <w:r w:rsidR="001C567D">
        <w:t>e</w:t>
      </w:r>
      <w:r w:rsidR="00CD4BFE">
        <w:t>ntisícosmsetdevadesátdva</w:t>
      </w:r>
      <w:proofErr w:type="spellEnd"/>
      <w:r w:rsidR="007F452F">
        <w:t xml:space="preserve"> Korun </w:t>
      </w:r>
      <w:r w:rsidR="003874B1" w:rsidRPr="00446F30">
        <w:t>česk</w:t>
      </w:r>
      <w:r w:rsidR="00CD4BFE">
        <w:t>ých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312E04">
        <w:t xml:space="preserve"> </w:t>
      </w:r>
      <w:r w:rsidR="00C77F7F">
        <w:t>ke konci každé etapy provádění D</w:t>
      </w:r>
      <w:r>
        <w:t>íla</w:t>
      </w:r>
      <w:r w:rsidR="009443B8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1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9443B8">
        <w:t xml:space="preserve"> </w:t>
      </w:r>
      <w:r w:rsidR="00CC19E6" w:rsidRPr="00F45592">
        <w:t>o Dílo</w:t>
      </w:r>
      <w:r w:rsidR="009443B8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9443B8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9443B8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9443B8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lastRenderedPageBreak/>
        <w:t>V souladu s § 2 písm. e) zákona č. 320/2001 Sb., o finanční kontrole je Zhotovitel povinen poskytnout kontrolním orgánům a Objednateli veškerou potřebnou součinnost při výkonu finanční kontroly a obdobně zavázat i své Subdodavatele.</w:t>
      </w: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9443B8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9443B8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9443B8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9443B8">
        <w:t xml:space="preserve"> </w:t>
      </w:r>
      <w:r w:rsidR="002235BA">
        <w:t>Minimální z</w:t>
      </w:r>
      <w:r w:rsidRPr="00CE3E04">
        <w:t>áruční doba</w:t>
      </w:r>
      <w:r w:rsidR="009443B8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40D1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9443B8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</w:t>
      </w:r>
      <w:r w:rsidRPr="00C77B37">
        <w:t>čl. 7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 xml:space="preserve">na tel. č. </w:t>
      </w:r>
      <w:r w:rsidR="0059521D">
        <w:t xml:space="preserve">602 279 757 </w:t>
      </w:r>
      <w:r w:rsidRPr="00CE3E04">
        <w:t xml:space="preserve">nebo e-mailové adrese </w:t>
      </w:r>
      <w:r w:rsidR="0059521D" w:rsidRPr="00CD4BFE">
        <w:t>kobr.josef@pragis.cz</w:t>
      </w:r>
      <w:r w:rsidR="0059521D">
        <w:t xml:space="preserve"> </w:t>
      </w:r>
      <w:r>
        <w:t>. Zhotovitel vždy předem oznámí Objednateli změnu tel. čísla nebo e-mailové adresy pro přijímání reklamací.</w:t>
      </w:r>
    </w:p>
    <w:p w:rsidR="00AB53AC" w:rsidRPr="00CE3E04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59521D" w:rsidRPr="006C5E5E" w:rsidRDefault="00AB53AC" w:rsidP="0059521D">
      <w:pPr>
        <w:pStyle w:val="Druhrovesmlouvy"/>
        <w:numPr>
          <w:ilvl w:val="1"/>
          <w:numId w:val="12"/>
        </w:numPr>
      </w:pPr>
      <w:r>
        <w:t>Zhotovitel prohlašuje, že je pojištěn proti škodám způsobeným jeho činností dle této Smlouvy</w:t>
      </w:r>
      <w:r w:rsidR="00836602">
        <w:t xml:space="preserve"> </w:t>
      </w:r>
      <w:r w:rsidR="00CC19E6" w:rsidRPr="00F45592">
        <w:t>o Dílo</w:t>
      </w:r>
      <w:r>
        <w:t>. Pojistnou smlouvu má Zhotovitel uzavřenu na pojistné plnění</w:t>
      </w:r>
      <w:r w:rsidR="0059521D">
        <w:t xml:space="preserve"> </w:t>
      </w:r>
      <w:r w:rsidR="0059521D" w:rsidRPr="006C5E5E">
        <w:t xml:space="preserve">110 000 000,- Kč u </w:t>
      </w:r>
      <w:proofErr w:type="spellStart"/>
      <w:r w:rsidR="0059521D" w:rsidRPr="006C5E5E">
        <w:t>Generali</w:t>
      </w:r>
      <w:proofErr w:type="spellEnd"/>
      <w:r w:rsidR="0059521D" w:rsidRPr="006C5E5E">
        <w:t xml:space="preserve"> Pojišťovna a.s., Praha 2.</w:t>
      </w:r>
    </w:p>
    <w:p w:rsidR="007454E5" w:rsidRDefault="007454E5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312E04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12E04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312E04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312E04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mlouva (text smlouvy včetně přílohy č.1) podléhá povinnosti zveřejnění prostřednictvím registru smluv dle zákona č. 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</w:t>
      </w:r>
      <w:r w:rsidR="009443B8">
        <w:rPr>
          <w:color w:val="000000" w:themeColor="text1"/>
        </w:rPr>
        <w:t>S</w:t>
      </w:r>
      <w:r w:rsidR="007C63D1" w:rsidRPr="005F2960">
        <w:rPr>
          <w:color w:val="000000" w:themeColor="text1"/>
        </w:rPr>
        <w:t xml:space="preserve">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lastRenderedPageBreak/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otevřeném a strojově čitelném formátu a rovněž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do registru smluv.  Zveřejnění podléhají tato </w:t>
      </w:r>
      <w:proofErr w:type="spellStart"/>
      <w:r w:rsidR="001646CD" w:rsidRPr="005F2960">
        <w:rPr>
          <w:color w:val="000000" w:themeColor="text1"/>
          <w:szCs w:val="24"/>
        </w:rPr>
        <w:t>metadata</w:t>
      </w:r>
      <w:proofErr w:type="spellEnd"/>
      <w:r w:rsidR="001646CD" w:rsidRPr="005F2960">
        <w:rPr>
          <w:color w:val="000000" w:themeColor="text1"/>
          <w:szCs w:val="24"/>
        </w:rPr>
        <w:t xml:space="preserve">: identifikace smluvních stran, vymezení předmětu smlouvy, cena (případně hodnota předmětu smlouvy, lze-li ji určit), datum uzavření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určené ke zveřejnění v registru smluv včetně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neobsahují informace, které nelze poskytnout podle předpisů upravujících svobodný přístup k informacím, a nejsou smluvními stranami označeny za obchodní tajemství. Zveřejnění této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:rsidR="004725DC" w:rsidRDefault="004725DC" w:rsidP="00836602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keepNext w:val="0"/>
        <w:numPr>
          <w:ilvl w:val="1"/>
          <w:numId w:val="13"/>
        </w:numPr>
        <w:spacing w:after="240"/>
        <w:rPr>
          <w:vanish/>
        </w:rPr>
      </w:pPr>
    </w:p>
    <w:p w:rsidR="004725DC" w:rsidRDefault="004725DC" w:rsidP="0083660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E304E9">
      <w:pPr>
        <w:pStyle w:val="Druhrovesmlouvy"/>
      </w:pPr>
      <w:r>
        <w:t>Podpisem této Smlouvy</w:t>
      </w:r>
      <w:r w:rsidR="00312E04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</w:t>
      </w:r>
      <w:r w:rsidR="009443B8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</w:t>
      </w:r>
      <w:r w:rsidR="009443B8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9443B8">
        <w:t xml:space="preserve"> </w:t>
      </w:r>
      <w:r w:rsidR="00CC19E6" w:rsidRPr="00F45592">
        <w:t>o Dílo</w:t>
      </w:r>
      <w:r>
        <w:t>. Pokud by se tato Smlouva</w:t>
      </w:r>
      <w:r w:rsidR="009443B8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9443B8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7A1A85">
      <w:pPr>
        <w:pStyle w:val="Druhrovesmlouvy"/>
      </w:pPr>
      <w:r>
        <w:t>Tato Smlouva</w:t>
      </w:r>
      <w:r w:rsidR="009443B8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p w:rsidR="00CD4BFE" w:rsidRDefault="00CD4BFE" w:rsidP="00F92821">
      <w:pPr>
        <w:pStyle w:val="Neodsazentext"/>
        <w:rPr>
          <w:b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A97EFE" w:rsidTr="00B46B8E">
              <w:trPr>
                <w:trHeight w:val="2060"/>
              </w:trPr>
              <w:tc>
                <w:tcPr>
                  <w:tcW w:w="4464" w:type="dxa"/>
                </w:tcPr>
                <w:p w:rsidR="00A97EFE" w:rsidRPr="00D476A1" w:rsidRDefault="00A97EFE" w:rsidP="00B46B8E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Ing. Petr Bureš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ředitel obchodní divize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lastRenderedPageBreak/>
                    <w:t>Za Zhotovitele</w:t>
                  </w:r>
                  <w:r w:rsidRPr="00190F16">
                    <w:t>,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v </w:t>
                  </w:r>
                  <w:r w:rsidR="0059521D">
                    <w:t>Praze</w:t>
                  </w:r>
                  <w:r>
                    <w:t>, dne</w:t>
                  </w:r>
                  <w:r w:rsidR="0059521D">
                    <w:t xml:space="preserve"> 8.8.2016</w:t>
                  </w:r>
                  <w:r>
                    <w:t>,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59521D" w:rsidP="00B46B8E">
                  <w:pPr>
                    <w:pStyle w:val="Zkladntext"/>
                    <w:ind w:firstLine="0"/>
                    <w:jc w:val="left"/>
                  </w:pPr>
                  <w:r>
                    <w:t>Ing. Zdeněk Donát, Ph.D.</w:t>
                  </w:r>
                </w:p>
                <w:p w:rsidR="0059521D" w:rsidRDefault="0059521D" w:rsidP="00B46B8E">
                  <w:pPr>
                    <w:pStyle w:val="Zkladntext"/>
                    <w:ind w:firstLine="0"/>
                    <w:jc w:val="left"/>
                  </w:pPr>
                  <w:r>
                    <w:t>předseda představenstva</w:t>
                  </w:r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CD4BFE" w:rsidRDefault="00CD4BFE" w:rsidP="002418B0">
      <w:pPr>
        <w:pStyle w:val="Neodsazentext"/>
        <w:spacing w:after="0"/>
        <w:rPr>
          <w:b/>
          <w:color w:val="000000" w:themeColor="text1"/>
        </w:rPr>
      </w:pPr>
    </w:p>
    <w:p w:rsidR="00CD4BFE" w:rsidRDefault="00CD4BFE" w:rsidP="002418B0">
      <w:pPr>
        <w:pStyle w:val="Neodsazentext"/>
        <w:spacing w:after="0"/>
        <w:rPr>
          <w:b/>
          <w:color w:val="000000" w:themeColor="text1"/>
        </w:rPr>
      </w:pPr>
    </w:p>
    <w:p w:rsidR="00CD4BFE" w:rsidRDefault="00CD4BFE" w:rsidP="002418B0">
      <w:pPr>
        <w:pStyle w:val="Neodsazentext"/>
        <w:spacing w:after="0"/>
        <w:rPr>
          <w:b/>
          <w:color w:val="000000" w:themeColor="text1"/>
        </w:rPr>
      </w:pPr>
    </w:p>
    <w:p w:rsidR="00CD4BFE" w:rsidRDefault="00CD4BFE" w:rsidP="002418B0">
      <w:pPr>
        <w:pStyle w:val="Neodsazentext"/>
        <w:spacing w:after="0"/>
        <w:rPr>
          <w:b/>
          <w:color w:val="000000" w:themeColor="text1"/>
        </w:rPr>
      </w:pPr>
    </w:p>
    <w:p w:rsidR="00CD4BFE" w:rsidRDefault="00CD4BFE" w:rsidP="002418B0">
      <w:pPr>
        <w:pStyle w:val="Neodsazentext"/>
        <w:spacing w:after="0"/>
        <w:rPr>
          <w:b/>
          <w:color w:val="000000" w:themeColor="text1"/>
        </w:rPr>
      </w:pPr>
    </w:p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t>Přílohy S</w:t>
      </w:r>
      <w:r w:rsidR="00AB321B" w:rsidRPr="005F2960">
        <w:rPr>
          <w:b/>
          <w:color w:val="000000" w:themeColor="text1"/>
        </w:rPr>
        <w:t>mlouvy</w:t>
      </w:r>
      <w:r w:rsidR="009443B8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r w:rsidR="006A6990" w:rsidRPr="005F2960">
        <w:rPr>
          <w:color w:val="000000" w:themeColor="text1"/>
        </w:rPr>
        <w:t>1.1.2014</w:t>
      </w:r>
    </w:p>
    <w:p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811608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:rsidR="00E1699A" w:rsidRDefault="00E1699A" w:rsidP="00E1699A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:rsidR="00E1699A" w:rsidRPr="005F2960" w:rsidRDefault="00E1699A" w:rsidP="002418B0">
      <w:pPr>
        <w:pStyle w:val="Neodsazentext"/>
        <w:spacing w:after="0"/>
        <w:rPr>
          <w:color w:val="000000" w:themeColor="text1"/>
        </w:rPr>
      </w:pPr>
    </w:p>
    <w:sectPr w:rsidR="00E1699A" w:rsidRPr="005F2960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6A" w:rsidRDefault="0021586A" w:rsidP="00FA7B21">
      <w:pPr>
        <w:spacing w:after="0"/>
      </w:pPr>
      <w:r>
        <w:separator/>
      </w:r>
    </w:p>
  </w:endnote>
  <w:endnote w:type="continuationSeparator" w:id="0">
    <w:p w:rsidR="0021586A" w:rsidRDefault="0021586A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21586A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DD441E">
          <w:fldChar w:fldCharType="begin"/>
        </w:r>
        <w:r w:rsidR="00DA31C3">
          <w:instrText xml:space="preserve"> PAGE   \* MERGEFORMAT </w:instrText>
        </w:r>
        <w:r w:rsidR="00DD441E">
          <w:fldChar w:fldCharType="separate"/>
        </w:r>
        <w:r w:rsidR="00235DAA">
          <w:rPr>
            <w:noProof/>
          </w:rPr>
          <w:t>8</w:t>
        </w:r>
        <w:r w:rsidR="00DD441E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235DAA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6A" w:rsidRDefault="0021586A" w:rsidP="00FA7B21">
      <w:pPr>
        <w:spacing w:after="0"/>
      </w:pPr>
      <w:r>
        <w:separator/>
      </w:r>
    </w:p>
  </w:footnote>
  <w:footnote w:type="continuationSeparator" w:id="0">
    <w:p w:rsidR="0021586A" w:rsidRDefault="0021586A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177B37" w:rsidP="00EE7A08">
    <w:pPr>
      <w:pStyle w:val="Zhlav"/>
      <w:ind w:firstLine="0"/>
      <w:rPr>
        <w:sz w:val="20"/>
        <w:szCs w:val="20"/>
      </w:rPr>
    </w:pPr>
    <w:r w:rsidRPr="00177B37">
      <w:rPr>
        <w:sz w:val="20"/>
        <w:szCs w:val="20"/>
      </w:rPr>
      <w:t>Rekonstrukce kanalizace, ul. Na Rovnosti, P3</w:t>
    </w:r>
    <w:r w:rsidR="00DA31C3">
      <w:rPr>
        <w:sz w:val="20"/>
        <w:szCs w:val="20"/>
      </w:rPr>
      <w:tab/>
    </w:r>
    <w:r w:rsidR="00DA31C3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akce </w:t>
    </w:r>
    <w:r>
      <w:rPr>
        <w:sz w:val="20"/>
        <w:szCs w:val="20"/>
      </w:rPr>
      <w:t>1/1/F06/00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2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8"/>
  </w:num>
  <w:num w:numId="38">
    <w:abstractNumId w:val="13"/>
  </w:num>
  <w:num w:numId="39">
    <w:abstractNumId w:val="18"/>
  </w:num>
  <w:num w:numId="40">
    <w:abstractNumId w:val="17"/>
    <w:lvlOverride w:ilvl="0">
      <w:startOverride w:val="10"/>
    </w:lvlOverride>
    <w:lvlOverride w:ilvl="1">
      <w:startOverride w:val="1"/>
    </w:lvlOverride>
  </w:num>
  <w:num w:numId="41">
    <w:abstractNumId w:val="17"/>
    <w:lvlOverride w:ilvl="0">
      <w:startOverride w:val="10"/>
    </w:lvlOverride>
    <w:lvlOverride w:ilvl="1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30BCF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301F"/>
    <w:rsid w:val="00177B37"/>
    <w:rsid w:val="00182A92"/>
    <w:rsid w:val="00190F16"/>
    <w:rsid w:val="001A395D"/>
    <w:rsid w:val="001A665A"/>
    <w:rsid w:val="001B40D1"/>
    <w:rsid w:val="001C489C"/>
    <w:rsid w:val="001C4914"/>
    <w:rsid w:val="001C567D"/>
    <w:rsid w:val="001C7143"/>
    <w:rsid w:val="001D409B"/>
    <w:rsid w:val="001E16AB"/>
    <w:rsid w:val="001E41F6"/>
    <w:rsid w:val="001E6117"/>
    <w:rsid w:val="001F3432"/>
    <w:rsid w:val="002149DC"/>
    <w:rsid w:val="0021586A"/>
    <w:rsid w:val="002235BA"/>
    <w:rsid w:val="00223A53"/>
    <w:rsid w:val="00226B39"/>
    <w:rsid w:val="002273AF"/>
    <w:rsid w:val="00235DAA"/>
    <w:rsid w:val="002418B0"/>
    <w:rsid w:val="0026023A"/>
    <w:rsid w:val="00263959"/>
    <w:rsid w:val="0026709F"/>
    <w:rsid w:val="00271AA1"/>
    <w:rsid w:val="00272CC1"/>
    <w:rsid w:val="00291A88"/>
    <w:rsid w:val="00297CC2"/>
    <w:rsid w:val="002A51F8"/>
    <w:rsid w:val="002B06C0"/>
    <w:rsid w:val="002B18C3"/>
    <w:rsid w:val="002C10E0"/>
    <w:rsid w:val="002D6E2D"/>
    <w:rsid w:val="002F4B0D"/>
    <w:rsid w:val="00310A60"/>
    <w:rsid w:val="00310CA5"/>
    <w:rsid w:val="00312E04"/>
    <w:rsid w:val="00317297"/>
    <w:rsid w:val="003266FA"/>
    <w:rsid w:val="00352DF0"/>
    <w:rsid w:val="00354767"/>
    <w:rsid w:val="00360806"/>
    <w:rsid w:val="00361BC9"/>
    <w:rsid w:val="0037429A"/>
    <w:rsid w:val="00387404"/>
    <w:rsid w:val="003874B1"/>
    <w:rsid w:val="00387DB4"/>
    <w:rsid w:val="0039494B"/>
    <w:rsid w:val="00395FE5"/>
    <w:rsid w:val="003A0F8B"/>
    <w:rsid w:val="003A22B6"/>
    <w:rsid w:val="003A7D29"/>
    <w:rsid w:val="003D2E2E"/>
    <w:rsid w:val="003D7124"/>
    <w:rsid w:val="003E0C92"/>
    <w:rsid w:val="003E144A"/>
    <w:rsid w:val="003F11EB"/>
    <w:rsid w:val="0041066B"/>
    <w:rsid w:val="00410C17"/>
    <w:rsid w:val="00420546"/>
    <w:rsid w:val="00422F71"/>
    <w:rsid w:val="00426500"/>
    <w:rsid w:val="004269D1"/>
    <w:rsid w:val="00436CB7"/>
    <w:rsid w:val="00443723"/>
    <w:rsid w:val="00446F30"/>
    <w:rsid w:val="00447475"/>
    <w:rsid w:val="00450481"/>
    <w:rsid w:val="0045457B"/>
    <w:rsid w:val="004566F1"/>
    <w:rsid w:val="004573E0"/>
    <w:rsid w:val="0046462B"/>
    <w:rsid w:val="004725DC"/>
    <w:rsid w:val="004749C2"/>
    <w:rsid w:val="00474DCC"/>
    <w:rsid w:val="00482E15"/>
    <w:rsid w:val="00483EA4"/>
    <w:rsid w:val="004927DD"/>
    <w:rsid w:val="004A399F"/>
    <w:rsid w:val="004B083A"/>
    <w:rsid w:val="004B748E"/>
    <w:rsid w:val="004B79B2"/>
    <w:rsid w:val="004C1F3D"/>
    <w:rsid w:val="004C27DF"/>
    <w:rsid w:val="004D425F"/>
    <w:rsid w:val="004E295E"/>
    <w:rsid w:val="004F7D46"/>
    <w:rsid w:val="00501CA8"/>
    <w:rsid w:val="00502F83"/>
    <w:rsid w:val="005069BF"/>
    <w:rsid w:val="005101C3"/>
    <w:rsid w:val="00510467"/>
    <w:rsid w:val="00523B56"/>
    <w:rsid w:val="00531DAD"/>
    <w:rsid w:val="005346FD"/>
    <w:rsid w:val="005358B7"/>
    <w:rsid w:val="00536CC0"/>
    <w:rsid w:val="0054556B"/>
    <w:rsid w:val="00547511"/>
    <w:rsid w:val="005475AF"/>
    <w:rsid w:val="00550C48"/>
    <w:rsid w:val="00555C8C"/>
    <w:rsid w:val="00560C1F"/>
    <w:rsid w:val="00570156"/>
    <w:rsid w:val="00581D0C"/>
    <w:rsid w:val="00582E3F"/>
    <w:rsid w:val="00593488"/>
    <w:rsid w:val="00593D96"/>
    <w:rsid w:val="0059521D"/>
    <w:rsid w:val="005A0B9B"/>
    <w:rsid w:val="005A6EF5"/>
    <w:rsid w:val="005A762B"/>
    <w:rsid w:val="005C283E"/>
    <w:rsid w:val="005D0885"/>
    <w:rsid w:val="005D3BB4"/>
    <w:rsid w:val="005D63A3"/>
    <w:rsid w:val="005D76F6"/>
    <w:rsid w:val="005E220B"/>
    <w:rsid w:val="005F07B1"/>
    <w:rsid w:val="005F2960"/>
    <w:rsid w:val="0060337C"/>
    <w:rsid w:val="0061371C"/>
    <w:rsid w:val="0061416F"/>
    <w:rsid w:val="0062683B"/>
    <w:rsid w:val="006274DB"/>
    <w:rsid w:val="00631CF9"/>
    <w:rsid w:val="00633112"/>
    <w:rsid w:val="006435BC"/>
    <w:rsid w:val="00647472"/>
    <w:rsid w:val="0065578C"/>
    <w:rsid w:val="00660511"/>
    <w:rsid w:val="00666B54"/>
    <w:rsid w:val="00687BA2"/>
    <w:rsid w:val="006A6990"/>
    <w:rsid w:val="006B659F"/>
    <w:rsid w:val="006D16BA"/>
    <w:rsid w:val="006D3922"/>
    <w:rsid w:val="006E1CC0"/>
    <w:rsid w:val="006E2933"/>
    <w:rsid w:val="006F222F"/>
    <w:rsid w:val="006F3238"/>
    <w:rsid w:val="006F495E"/>
    <w:rsid w:val="006F7DA8"/>
    <w:rsid w:val="0071300B"/>
    <w:rsid w:val="00715C78"/>
    <w:rsid w:val="00723B70"/>
    <w:rsid w:val="00726E2A"/>
    <w:rsid w:val="0073000F"/>
    <w:rsid w:val="007454E5"/>
    <w:rsid w:val="00775C78"/>
    <w:rsid w:val="007857DD"/>
    <w:rsid w:val="007A1A85"/>
    <w:rsid w:val="007A64B5"/>
    <w:rsid w:val="007A6A0E"/>
    <w:rsid w:val="007A6A14"/>
    <w:rsid w:val="007B1EB5"/>
    <w:rsid w:val="007B69B2"/>
    <w:rsid w:val="007C63D1"/>
    <w:rsid w:val="007D215E"/>
    <w:rsid w:val="007D63E5"/>
    <w:rsid w:val="007E34D4"/>
    <w:rsid w:val="007E7C4B"/>
    <w:rsid w:val="007F3A18"/>
    <w:rsid w:val="007F43BF"/>
    <w:rsid w:val="007F452F"/>
    <w:rsid w:val="0080760A"/>
    <w:rsid w:val="00811608"/>
    <w:rsid w:val="00821D4B"/>
    <w:rsid w:val="008257CB"/>
    <w:rsid w:val="00827D41"/>
    <w:rsid w:val="00836602"/>
    <w:rsid w:val="008434C5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ABB"/>
    <w:rsid w:val="008A5D42"/>
    <w:rsid w:val="008B2FBF"/>
    <w:rsid w:val="008B3697"/>
    <w:rsid w:val="008B6966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52AC"/>
    <w:rsid w:val="0094278A"/>
    <w:rsid w:val="009433B1"/>
    <w:rsid w:val="009443B8"/>
    <w:rsid w:val="00963B92"/>
    <w:rsid w:val="009672EA"/>
    <w:rsid w:val="009726DA"/>
    <w:rsid w:val="009777B7"/>
    <w:rsid w:val="00981C96"/>
    <w:rsid w:val="00990778"/>
    <w:rsid w:val="009B4537"/>
    <w:rsid w:val="009B52ED"/>
    <w:rsid w:val="009C2294"/>
    <w:rsid w:val="009C7C95"/>
    <w:rsid w:val="009E0915"/>
    <w:rsid w:val="009F1138"/>
    <w:rsid w:val="009F24A5"/>
    <w:rsid w:val="009F501B"/>
    <w:rsid w:val="009F5267"/>
    <w:rsid w:val="00A03F9F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81FA8"/>
    <w:rsid w:val="00A82E10"/>
    <w:rsid w:val="00A840CA"/>
    <w:rsid w:val="00A92C09"/>
    <w:rsid w:val="00A97EFE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6335"/>
    <w:rsid w:val="00B07718"/>
    <w:rsid w:val="00B07CE9"/>
    <w:rsid w:val="00B13C03"/>
    <w:rsid w:val="00B14778"/>
    <w:rsid w:val="00B14FFC"/>
    <w:rsid w:val="00B15A32"/>
    <w:rsid w:val="00B21AE9"/>
    <w:rsid w:val="00B26566"/>
    <w:rsid w:val="00B35462"/>
    <w:rsid w:val="00B35BA4"/>
    <w:rsid w:val="00B35F7C"/>
    <w:rsid w:val="00B443A8"/>
    <w:rsid w:val="00B502FE"/>
    <w:rsid w:val="00B51146"/>
    <w:rsid w:val="00B55359"/>
    <w:rsid w:val="00B55F89"/>
    <w:rsid w:val="00B62354"/>
    <w:rsid w:val="00B81463"/>
    <w:rsid w:val="00B84D57"/>
    <w:rsid w:val="00B90B92"/>
    <w:rsid w:val="00BA48EE"/>
    <w:rsid w:val="00BA48FE"/>
    <w:rsid w:val="00BA4D41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12427"/>
    <w:rsid w:val="00C24903"/>
    <w:rsid w:val="00C47691"/>
    <w:rsid w:val="00C51F67"/>
    <w:rsid w:val="00C613BD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D4BFE"/>
    <w:rsid w:val="00CE3E04"/>
    <w:rsid w:val="00CE4221"/>
    <w:rsid w:val="00D00E3C"/>
    <w:rsid w:val="00D018E1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3B9F"/>
    <w:rsid w:val="00D55D41"/>
    <w:rsid w:val="00D74315"/>
    <w:rsid w:val="00D97227"/>
    <w:rsid w:val="00DA1D5C"/>
    <w:rsid w:val="00DA1E95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699A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B60DA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ADF"/>
    <w:rsid w:val="00F7366F"/>
    <w:rsid w:val="00F74B99"/>
    <w:rsid w:val="00F807B9"/>
    <w:rsid w:val="00F83F82"/>
    <w:rsid w:val="00F91BFB"/>
    <w:rsid w:val="00F92821"/>
    <w:rsid w:val="00FA7B21"/>
    <w:rsid w:val="00FB1148"/>
    <w:rsid w:val="00FB6E19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styleId="Revize">
    <w:name w:val="Revision"/>
    <w:hidden/>
    <w:uiPriority w:val="99"/>
    <w:semiHidden/>
    <w:rsid w:val="00B26566"/>
    <w:pPr>
      <w:spacing w:after="0"/>
      <w:ind w:left="0" w:firstLine="0"/>
    </w:pPr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styleId="Revize">
    <w:name w:val="Revision"/>
    <w:hidden/>
    <w:uiPriority w:val="99"/>
    <w:semiHidden/>
    <w:rsid w:val="00B26566"/>
    <w:pPr>
      <w:spacing w:after="0"/>
      <w:ind w:left="0" w:firstLine="0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3D39E36B-A989-4CD8-AF1B-CD0A6376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16967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2016-08-12T10:53:00Z</cp:lastPrinted>
  <dcterms:created xsi:type="dcterms:W3CDTF">2016-08-23T04:49:00Z</dcterms:created>
  <dcterms:modified xsi:type="dcterms:W3CDTF">2016-08-23T04:49:00Z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