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14" w:rsidRDefault="00176DCD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>Smlouva o dílo č. 2020102</w:t>
      </w:r>
      <w:bookmarkEnd w:id="0"/>
      <w:bookmarkEnd w:id="1"/>
    </w:p>
    <w:p w:rsidR="00097014" w:rsidRDefault="00176DCD">
      <w:pPr>
        <w:pStyle w:val="Zkladntext1"/>
        <w:shd w:val="clear" w:color="auto" w:fill="auto"/>
        <w:spacing w:after="280"/>
        <w:jc w:val="center"/>
      </w:pPr>
      <w:r>
        <w:rPr>
          <w:i/>
          <w:iCs/>
        </w:rPr>
        <w:t xml:space="preserve">dle </w:t>
      </w:r>
      <w:proofErr w:type="spellStart"/>
      <w:r>
        <w:rPr>
          <w:i/>
          <w:iCs/>
        </w:rPr>
        <w:t>ust</w:t>
      </w:r>
      <w:proofErr w:type="spellEnd"/>
      <w:r>
        <w:rPr>
          <w:i/>
          <w:iCs/>
        </w:rPr>
        <w:t xml:space="preserve">. §2586 zák. č. 89/2012 Sb., </w:t>
      </w:r>
      <w:proofErr w:type="spellStart"/>
      <w:r>
        <w:rPr>
          <w:i/>
          <w:iCs/>
        </w:rPr>
        <w:t>obč</w:t>
      </w:r>
      <w:proofErr w:type="spellEnd"/>
      <w:r>
        <w:rPr>
          <w:i/>
          <w:iCs/>
        </w:rPr>
        <w:t xml:space="preserve">. </w:t>
      </w:r>
      <w:proofErr w:type="gramStart"/>
      <w:r>
        <w:rPr>
          <w:i/>
          <w:iCs/>
        </w:rPr>
        <w:t>zákoník</w:t>
      </w:r>
      <w:proofErr w:type="gramEnd"/>
    </w:p>
    <w:p w:rsidR="00097014" w:rsidRDefault="00176DCD">
      <w:pPr>
        <w:pStyle w:val="Zkladntext1"/>
        <w:shd w:val="clear" w:color="auto" w:fill="auto"/>
        <w:spacing w:after="0" w:line="26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</w:p>
    <w:p w:rsidR="00097014" w:rsidRDefault="00176DCD">
      <w:pPr>
        <w:pStyle w:val="Zkladntext1"/>
        <w:shd w:val="clear" w:color="auto" w:fill="auto"/>
        <w:spacing w:after="0" w:line="26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Lesy města Dvůr Králové nad Labem s.r.o.</w:t>
      </w:r>
    </w:p>
    <w:p w:rsidR="00097014" w:rsidRDefault="00176DCD">
      <w:pPr>
        <w:pStyle w:val="Zkladntext1"/>
        <w:shd w:val="clear" w:color="auto" w:fill="auto"/>
        <w:spacing w:after="0"/>
      </w:pPr>
      <w:r>
        <w:t>sídlo: Raisova 2824, 544 17 Dvůr Králové nad Labem</w:t>
      </w:r>
    </w:p>
    <w:p w:rsidR="00097014" w:rsidRDefault="00176DCD">
      <w:pPr>
        <w:pStyle w:val="Zkladntext1"/>
        <w:shd w:val="clear" w:color="auto" w:fill="auto"/>
        <w:spacing w:after="0"/>
      </w:pPr>
      <w:r>
        <w:t>IČ:27553884</w:t>
      </w:r>
    </w:p>
    <w:p w:rsidR="00097014" w:rsidRDefault="00176DCD">
      <w:pPr>
        <w:pStyle w:val="Zkladntext1"/>
        <w:shd w:val="clear" w:color="auto" w:fill="auto"/>
        <w:spacing w:after="0"/>
      </w:pPr>
      <w:r>
        <w:t>DIČ: CZ27553884</w:t>
      </w:r>
    </w:p>
    <w:p w:rsidR="00097014" w:rsidRDefault="00176DCD">
      <w:pPr>
        <w:pStyle w:val="Zkladntext1"/>
        <w:shd w:val="clear" w:color="auto" w:fill="auto"/>
        <w:spacing w:after="280"/>
      </w:pPr>
      <w:r>
        <w:t xml:space="preserve">bankovní spojení: 226038598/0300 e-mail: </w:t>
      </w:r>
      <w:hyperlink r:id="rId7" w:history="1">
        <w:r>
          <w:rPr>
            <w:lang w:val="en-US" w:eastAsia="en-US" w:bidi="en-US"/>
          </w:rPr>
          <w:t>kupsky@lesydvur.cz</w:t>
        </w:r>
      </w:hyperlink>
      <w:r>
        <w:rPr>
          <w:lang w:val="en-US" w:eastAsia="en-US" w:bidi="en-US"/>
        </w:rPr>
        <w:t xml:space="preserve"> </w:t>
      </w:r>
      <w:r>
        <w:t xml:space="preserve">mobil: +420 </w:t>
      </w:r>
      <w:proofErr w:type="spellStart"/>
      <w:proofErr w:type="gramStart"/>
      <w:r w:rsidR="00767CFD">
        <w:t>xxxx</w:t>
      </w:r>
      <w:proofErr w:type="spellEnd"/>
      <w:r>
        <w:t xml:space="preserve"> jejímž</w:t>
      </w:r>
      <w:proofErr w:type="gramEnd"/>
      <w:r>
        <w:t xml:space="preserve"> jménem jedná: Bc. Petr Kupský - jednatel</w:t>
      </w:r>
    </w:p>
    <w:p w:rsidR="00097014" w:rsidRDefault="00176DCD">
      <w:pPr>
        <w:pStyle w:val="Zkladntext1"/>
        <w:shd w:val="clear" w:color="auto" w:fill="auto"/>
        <w:spacing w:after="840"/>
        <w:rPr>
          <w:sz w:val="22"/>
          <w:szCs w:val="22"/>
        </w:rPr>
      </w:pPr>
      <w:r>
        <w:t xml:space="preserve">dále jen </w:t>
      </w:r>
      <w:r>
        <w:rPr>
          <w:b/>
          <w:bCs/>
          <w:i/>
          <w:iCs/>
          <w:sz w:val="22"/>
          <w:szCs w:val="22"/>
        </w:rPr>
        <w:t>„Objednatel“</w:t>
      </w:r>
      <w:r>
        <w:t xml:space="preserve"> nebo obecně též </w:t>
      </w:r>
      <w:r>
        <w:rPr>
          <w:b/>
          <w:bCs/>
          <w:i/>
          <w:iCs/>
          <w:sz w:val="22"/>
          <w:szCs w:val="22"/>
        </w:rPr>
        <w:t>„Smluvní</w:t>
      </w:r>
      <w:r w:rsidR="00767CFD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strana“</w:t>
      </w:r>
    </w:p>
    <w:p w:rsidR="00097014" w:rsidRDefault="00176DCD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</w:p>
    <w:p w:rsidR="00097014" w:rsidRDefault="00176DCD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Ing. Tomáš </w:t>
      </w:r>
      <w:proofErr w:type="spellStart"/>
      <w:r>
        <w:rPr>
          <w:b/>
          <w:bCs/>
          <w:sz w:val="22"/>
          <w:szCs w:val="22"/>
        </w:rPr>
        <w:t>Ruprich</w:t>
      </w:r>
      <w:proofErr w:type="spellEnd"/>
    </w:p>
    <w:p w:rsidR="00097014" w:rsidRDefault="00176DCD">
      <w:pPr>
        <w:pStyle w:val="Zkladntext1"/>
        <w:shd w:val="clear" w:color="auto" w:fill="auto"/>
        <w:spacing w:after="0"/>
      </w:pPr>
      <w:r>
        <w:t>dotační a realitní kancelář</w:t>
      </w:r>
    </w:p>
    <w:p w:rsidR="00097014" w:rsidRDefault="00176DCD">
      <w:pPr>
        <w:pStyle w:val="Zkladntext1"/>
        <w:shd w:val="clear" w:color="auto" w:fill="auto"/>
        <w:spacing w:after="0"/>
      </w:pPr>
      <w:r>
        <w:t xml:space="preserve">sídlo: Československé armády </w:t>
      </w:r>
      <w:r>
        <w:t>383/5, 500 03 Hradec Králové</w:t>
      </w:r>
    </w:p>
    <w:p w:rsidR="00097014" w:rsidRDefault="00176DCD">
      <w:pPr>
        <w:pStyle w:val="Zkladntext1"/>
        <w:shd w:val="clear" w:color="auto" w:fill="auto"/>
        <w:spacing w:after="0"/>
      </w:pPr>
      <w:r>
        <w:t>IČ: 40145018</w:t>
      </w:r>
    </w:p>
    <w:p w:rsidR="00097014" w:rsidRDefault="00176DCD">
      <w:pPr>
        <w:pStyle w:val="Zkladntext1"/>
        <w:shd w:val="clear" w:color="auto" w:fill="auto"/>
        <w:spacing w:after="0"/>
      </w:pPr>
      <w:r>
        <w:t>DIČ: CZ6607291878</w:t>
      </w:r>
    </w:p>
    <w:p w:rsidR="00097014" w:rsidRDefault="00176DCD">
      <w:pPr>
        <w:pStyle w:val="Zkladntext1"/>
        <w:shd w:val="clear" w:color="auto" w:fill="auto"/>
        <w:spacing w:after="0"/>
      </w:pPr>
      <w:r>
        <w:t>bankovní spojení: 105903548/0300</w:t>
      </w:r>
    </w:p>
    <w:p w:rsidR="00097014" w:rsidRDefault="00176DCD">
      <w:pPr>
        <w:pStyle w:val="Zkladntext1"/>
        <w:shd w:val="clear" w:color="auto" w:fill="auto"/>
        <w:spacing w:after="0"/>
      </w:pPr>
      <w:r>
        <w:t xml:space="preserve">e-mail: </w:t>
      </w:r>
      <w:hyperlink r:id="rId8" w:history="1">
        <w:r>
          <w:t>tomas.ruprich@dotacnikancelar.eu</w:t>
        </w:r>
      </w:hyperlink>
    </w:p>
    <w:p w:rsidR="00097014" w:rsidRDefault="00176DCD">
      <w:pPr>
        <w:pStyle w:val="Zkladntext1"/>
        <w:shd w:val="clear" w:color="auto" w:fill="auto"/>
        <w:spacing w:after="280"/>
      </w:pPr>
      <w:r>
        <w:t xml:space="preserve">tel.: +420 491 616 630; mobil: +420 </w:t>
      </w:r>
      <w:proofErr w:type="spellStart"/>
      <w:r w:rsidR="00767CFD">
        <w:t>xxxx</w:t>
      </w:r>
      <w:proofErr w:type="spellEnd"/>
    </w:p>
    <w:p w:rsidR="00097014" w:rsidRDefault="00176DCD">
      <w:pPr>
        <w:pStyle w:val="Zkladntext1"/>
        <w:shd w:val="clear" w:color="auto" w:fill="auto"/>
        <w:spacing w:after="540"/>
        <w:rPr>
          <w:sz w:val="22"/>
          <w:szCs w:val="22"/>
        </w:rPr>
      </w:pPr>
      <w:r>
        <w:t xml:space="preserve">dále jen </w:t>
      </w:r>
      <w:r>
        <w:rPr>
          <w:b/>
          <w:bCs/>
          <w:i/>
          <w:iCs/>
          <w:sz w:val="22"/>
          <w:szCs w:val="22"/>
        </w:rPr>
        <w:t>„Zhotovitel</w:t>
      </w:r>
      <w:r>
        <w:rPr>
          <w:b/>
          <w:bCs/>
          <w:i/>
          <w:iCs/>
          <w:sz w:val="22"/>
          <w:szCs w:val="22"/>
        </w:rPr>
        <w:t>“</w:t>
      </w:r>
      <w:r>
        <w:t xml:space="preserve"> nebo obecně též </w:t>
      </w:r>
      <w:r>
        <w:rPr>
          <w:b/>
          <w:bCs/>
          <w:i/>
          <w:iCs/>
          <w:sz w:val="22"/>
          <w:szCs w:val="22"/>
        </w:rPr>
        <w:t>„Smluvní</w:t>
      </w:r>
      <w:r w:rsidR="00767CFD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strana“</w:t>
      </w:r>
    </w:p>
    <w:p w:rsidR="00097014" w:rsidRDefault="00176DCD">
      <w:pPr>
        <w:pStyle w:val="Nadpis30"/>
        <w:keepNext/>
        <w:keepLines/>
        <w:shd w:val="clear" w:color="auto" w:fill="auto"/>
        <w:spacing w:after="280"/>
      </w:pPr>
      <w:bookmarkStart w:id="2" w:name="bookmark2"/>
      <w:bookmarkStart w:id="3" w:name="bookmark3"/>
      <w:r>
        <w:t>Preambule</w:t>
      </w:r>
      <w:bookmarkEnd w:id="2"/>
      <w:bookmarkEnd w:id="3"/>
    </w:p>
    <w:p w:rsidR="00097014" w:rsidRDefault="00176DCD">
      <w:pPr>
        <w:pStyle w:val="Zkladntext1"/>
        <w:shd w:val="clear" w:color="auto" w:fill="auto"/>
        <w:spacing w:after="540" w:line="257" w:lineRule="auto"/>
        <w:rPr>
          <w:sz w:val="22"/>
          <w:szCs w:val="22"/>
        </w:rPr>
      </w:pPr>
      <w:r>
        <w:t xml:space="preserve">Smluvní strany níže uvedeného dne, měsíce a roku uzavřely tuto </w:t>
      </w:r>
      <w:r>
        <w:rPr>
          <w:i/>
          <w:iCs/>
        </w:rPr>
        <w:t xml:space="preserve">smlouvu o dílo (dále též jen </w:t>
      </w:r>
      <w:r>
        <w:rPr>
          <w:b/>
          <w:bCs/>
          <w:i/>
          <w:iCs/>
          <w:sz w:val="22"/>
          <w:szCs w:val="22"/>
        </w:rPr>
        <w:t>„Smlouva“ nebo „tato Smlouva“).</w:t>
      </w:r>
    </w:p>
    <w:p w:rsidR="00097014" w:rsidRDefault="00176DCD">
      <w:pPr>
        <w:pStyle w:val="Zkladntext1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I.</w:t>
      </w:r>
    </w:p>
    <w:p w:rsidR="00097014" w:rsidRDefault="00176DCD">
      <w:pPr>
        <w:pStyle w:val="Nadpis30"/>
        <w:keepNext/>
        <w:keepLines/>
        <w:shd w:val="clear" w:color="auto" w:fill="auto"/>
        <w:spacing w:after="280"/>
      </w:pPr>
      <w:bookmarkStart w:id="4" w:name="bookmark4"/>
      <w:bookmarkStart w:id="5" w:name="bookmark5"/>
      <w:r>
        <w:t>Předmět Smlouvy</w:t>
      </w:r>
      <w:bookmarkEnd w:id="4"/>
      <w:bookmarkEnd w:id="5"/>
    </w:p>
    <w:p w:rsidR="00097014" w:rsidRDefault="00176DCD">
      <w:pPr>
        <w:pStyle w:val="Zkladntext1"/>
        <w:numPr>
          <w:ilvl w:val="0"/>
          <w:numId w:val="1"/>
        </w:numPr>
        <w:shd w:val="clear" w:color="auto" w:fill="auto"/>
        <w:tabs>
          <w:tab w:val="left" w:pos="334"/>
        </w:tabs>
        <w:spacing w:after="0"/>
        <w:ind w:left="340" w:hanging="340"/>
      </w:pPr>
      <w:r>
        <w:t xml:space="preserve">Předmětem této Smlouvy je </w:t>
      </w:r>
      <w:r>
        <w:rPr>
          <w:b/>
          <w:bCs/>
          <w:sz w:val="22"/>
          <w:szCs w:val="22"/>
        </w:rPr>
        <w:t xml:space="preserve">závazek Zhotovitele </w:t>
      </w:r>
      <w:r>
        <w:t xml:space="preserve">provést v této Smlouvě uvedené úkony a </w:t>
      </w:r>
      <w:r>
        <w:rPr>
          <w:b/>
          <w:bCs/>
          <w:sz w:val="22"/>
          <w:szCs w:val="22"/>
        </w:rPr>
        <w:t xml:space="preserve">závazek Objednatele </w:t>
      </w:r>
      <w:r>
        <w:t>dílo převzít a uhradit Zhotoviteli cenu díla dle této Smlouvy.</w:t>
      </w:r>
    </w:p>
    <w:p w:rsidR="00097014" w:rsidRDefault="00176DCD">
      <w:pPr>
        <w:pStyle w:val="Zkladntext1"/>
        <w:shd w:val="clear" w:color="auto" w:fill="auto"/>
        <w:spacing w:after="0"/>
        <w:ind w:left="340" w:firstLine="20"/>
      </w:pPr>
      <w:r>
        <w:t xml:space="preserve">Úkony v této Smlouvě se vztahují k záměru Objednatele podat Žádost o dotaci v dotačním titulu: </w:t>
      </w:r>
      <w:r>
        <w:rPr>
          <w:b/>
          <w:bCs/>
          <w:sz w:val="22"/>
          <w:szCs w:val="22"/>
        </w:rPr>
        <w:t>Program rozvoje venkova, opatření 4.3.2</w:t>
      </w:r>
      <w:r>
        <w:rPr>
          <w:b/>
          <w:bCs/>
          <w:sz w:val="22"/>
          <w:szCs w:val="22"/>
        </w:rPr>
        <w:t xml:space="preserve">. - Investice do lesních cest. </w:t>
      </w:r>
      <w:r>
        <w:t>(11. kolo PRV)</w:t>
      </w:r>
    </w:p>
    <w:p w:rsidR="00097014" w:rsidRDefault="00176DCD">
      <w:pPr>
        <w:pStyle w:val="Zkladntext1"/>
        <w:shd w:val="clear" w:color="auto" w:fill="auto"/>
        <w:spacing w:after="0"/>
        <w:ind w:left="340" w:firstLine="20"/>
      </w:pPr>
      <w:r>
        <w:t>Podrobné podmínky pro poskytnutí dotace jsou stanoveny v Pravidlech pro příslušné kolo výzvy, s nimiž je Objednatel seznámen.</w:t>
      </w:r>
    </w:p>
    <w:p w:rsidR="00097014" w:rsidRDefault="00176DCD">
      <w:pPr>
        <w:pStyle w:val="Zkladntext1"/>
        <w:shd w:val="clear" w:color="auto" w:fill="auto"/>
        <w:spacing w:after="280"/>
        <w:ind w:left="340" w:firstLine="20"/>
      </w:pPr>
      <w:r>
        <w:t>Smluvní strany se zavazují poskytnout si při plnění díla dle této Smlouvy veškerou n</w:t>
      </w:r>
      <w:r>
        <w:t>ezbytnou součinnost.</w:t>
      </w:r>
    </w:p>
    <w:p w:rsidR="00097014" w:rsidRDefault="00176DCD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0"/>
      </w:pPr>
      <w:r>
        <w:t>Dílo bude zpracováno v jednotlivých níže uvedených etapách a Zhotovitel se zavazuje:</w:t>
      </w:r>
    </w:p>
    <w:p w:rsidR="00097014" w:rsidRDefault="00176DCD">
      <w:pPr>
        <w:pStyle w:val="Zkladntext1"/>
        <w:numPr>
          <w:ilvl w:val="0"/>
          <w:numId w:val="2"/>
        </w:numPr>
        <w:shd w:val="clear" w:color="auto" w:fill="auto"/>
        <w:tabs>
          <w:tab w:val="left" w:pos="673"/>
        </w:tabs>
        <w:ind w:left="580" w:hanging="280"/>
        <w:jc w:val="both"/>
      </w:pPr>
      <w:r>
        <w:t xml:space="preserve">Provést analýzu záměru Objednatele pro získání dotace. Analýzou dle předchozí věty se </w:t>
      </w:r>
      <w:r>
        <w:lastRenderedPageBreak/>
        <w:t>rozumí posouzení možností Objednatele získat dotaci dle podmínek</w:t>
      </w:r>
      <w:r>
        <w:t xml:space="preserve"> pro poskytnutí dotace a dle bodového posouzení stanoveného v Pravidlech. Zhotovitel doporučí Objednateli návrh opatření vedoucí k bodovému zvýhodnění podávané Žádosti.</w:t>
      </w:r>
    </w:p>
    <w:p w:rsidR="00097014" w:rsidRDefault="00176DCD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after="0"/>
        <w:ind w:firstLine="280"/>
        <w:jc w:val="both"/>
      </w:pPr>
      <w:r>
        <w:t>Zpracovat Žádost, tj.:</w:t>
      </w:r>
    </w:p>
    <w:p w:rsidR="00097014" w:rsidRDefault="00176DCD">
      <w:pPr>
        <w:pStyle w:val="Zkladntext1"/>
        <w:numPr>
          <w:ilvl w:val="0"/>
          <w:numId w:val="3"/>
        </w:numPr>
        <w:shd w:val="clear" w:color="auto" w:fill="auto"/>
        <w:tabs>
          <w:tab w:val="left" w:pos="1001"/>
        </w:tabs>
        <w:spacing w:after="0"/>
        <w:ind w:left="1000" w:hanging="300"/>
        <w:jc w:val="both"/>
      </w:pPr>
      <w:r>
        <w:t xml:space="preserve">zkompletovat veškeré přílohy Žádosti, tj. povinné, nepovinné a </w:t>
      </w:r>
      <w:r>
        <w:t>ostatní dokumentaci potřebnou k podání Žádosti</w:t>
      </w:r>
    </w:p>
    <w:p w:rsidR="00097014" w:rsidRDefault="00176DCD">
      <w:pPr>
        <w:pStyle w:val="Zkladntext1"/>
        <w:numPr>
          <w:ilvl w:val="0"/>
          <w:numId w:val="3"/>
        </w:numPr>
        <w:shd w:val="clear" w:color="auto" w:fill="auto"/>
        <w:tabs>
          <w:tab w:val="left" w:pos="1001"/>
        </w:tabs>
        <w:spacing w:after="0"/>
        <w:ind w:firstLine="680"/>
        <w:jc w:val="both"/>
      </w:pPr>
      <w:r>
        <w:t>vyhotovit Žádost</w:t>
      </w:r>
    </w:p>
    <w:p w:rsidR="00097014" w:rsidRDefault="00176DCD">
      <w:pPr>
        <w:pStyle w:val="Zkladntext1"/>
        <w:numPr>
          <w:ilvl w:val="0"/>
          <w:numId w:val="3"/>
        </w:numPr>
        <w:shd w:val="clear" w:color="auto" w:fill="auto"/>
        <w:tabs>
          <w:tab w:val="left" w:pos="1001"/>
        </w:tabs>
        <w:ind w:left="1000" w:hanging="300"/>
        <w:jc w:val="both"/>
      </w:pPr>
      <w:r>
        <w:t>poskytnout součinnost při doplnění údajů v Žádosti a přílohách Žádosti dle výzev Schvalovatele</w:t>
      </w:r>
    </w:p>
    <w:p w:rsidR="00097014" w:rsidRDefault="00176DCD">
      <w:pPr>
        <w:pStyle w:val="Zkladntext1"/>
        <w:numPr>
          <w:ilvl w:val="0"/>
          <w:numId w:val="2"/>
        </w:numPr>
        <w:shd w:val="clear" w:color="auto" w:fill="auto"/>
        <w:tabs>
          <w:tab w:val="left" w:pos="687"/>
        </w:tabs>
        <w:ind w:left="580" w:hanging="280"/>
        <w:jc w:val="both"/>
      </w:pPr>
      <w:r>
        <w:t xml:space="preserve">V souvislosti s podáním Žádosti se Zhotovitel zavazuje podat Žádost řádně a včas u schvalovací / </w:t>
      </w:r>
      <w:r>
        <w:t xml:space="preserve">registrační instituce </w:t>
      </w:r>
      <w:r>
        <w:rPr>
          <w:i/>
          <w:iCs/>
        </w:rPr>
        <w:t xml:space="preserve">(dále jen </w:t>
      </w:r>
      <w:r>
        <w:rPr>
          <w:b/>
          <w:bCs/>
          <w:i/>
          <w:iCs/>
          <w:sz w:val="22"/>
          <w:szCs w:val="22"/>
        </w:rPr>
        <w:t xml:space="preserve">„Schvalovatel“) </w:t>
      </w:r>
      <w:r>
        <w:t>\ součinnosti s Objednatelem.</w:t>
      </w:r>
    </w:p>
    <w:p w:rsidR="00097014" w:rsidRDefault="00176DCD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after="0"/>
        <w:ind w:firstLine="280"/>
        <w:jc w:val="both"/>
      </w:pPr>
      <w:r>
        <w:t>V souvislosti s proplacením způsobilých výdajů se zhotovitel zavazuje:</w:t>
      </w:r>
    </w:p>
    <w:p w:rsidR="00097014" w:rsidRDefault="00176DCD">
      <w:pPr>
        <w:pStyle w:val="Zkladntext1"/>
        <w:shd w:val="clear" w:color="auto" w:fill="auto"/>
        <w:spacing w:after="0"/>
        <w:ind w:firstLine="1000"/>
        <w:jc w:val="both"/>
      </w:pPr>
      <w:r>
        <w:t>poskytnout metodické vedení při přípravě požadované dokumentace</w:t>
      </w:r>
    </w:p>
    <w:p w:rsidR="00097014" w:rsidRDefault="00176DCD">
      <w:pPr>
        <w:pStyle w:val="Zkladntext1"/>
        <w:numPr>
          <w:ilvl w:val="0"/>
          <w:numId w:val="3"/>
        </w:numPr>
        <w:shd w:val="clear" w:color="auto" w:fill="auto"/>
        <w:tabs>
          <w:tab w:val="left" w:pos="1001"/>
        </w:tabs>
        <w:spacing w:after="0"/>
        <w:ind w:firstLine="680"/>
        <w:jc w:val="both"/>
      </w:pPr>
      <w:r>
        <w:t>zkompletovat dokumenty k žádosti o proplace</w:t>
      </w:r>
      <w:r>
        <w:t>ní včetně příloh</w:t>
      </w:r>
    </w:p>
    <w:p w:rsidR="00097014" w:rsidRDefault="00176DCD">
      <w:pPr>
        <w:pStyle w:val="Zkladntext1"/>
        <w:numPr>
          <w:ilvl w:val="0"/>
          <w:numId w:val="3"/>
        </w:numPr>
        <w:shd w:val="clear" w:color="auto" w:fill="auto"/>
        <w:tabs>
          <w:tab w:val="left" w:pos="1001"/>
        </w:tabs>
        <w:ind w:firstLine="680"/>
        <w:jc w:val="both"/>
      </w:pPr>
      <w:r>
        <w:t>vypracovat žádost o proplacení.</w:t>
      </w:r>
    </w:p>
    <w:p w:rsidR="00097014" w:rsidRDefault="00176DCD">
      <w:pPr>
        <w:pStyle w:val="Zkladntext1"/>
        <w:numPr>
          <w:ilvl w:val="0"/>
          <w:numId w:val="2"/>
        </w:numPr>
        <w:shd w:val="clear" w:color="auto" w:fill="auto"/>
        <w:tabs>
          <w:tab w:val="left" w:pos="767"/>
        </w:tabs>
        <w:spacing w:after="0" w:line="233" w:lineRule="auto"/>
        <w:ind w:firstLine="380"/>
      </w:pPr>
      <w:r>
        <w:t>Po dobu vázanosti účelu projektu dle Pravidel se zhotovitel zavazuje:</w:t>
      </w:r>
    </w:p>
    <w:p w:rsidR="00097014" w:rsidRDefault="00176DCD">
      <w:pPr>
        <w:pStyle w:val="Zkladntext1"/>
        <w:numPr>
          <w:ilvl w:val="0"/>
          <w:numId w:val="3"/>
        </w:numPr>
        <w:shd w:val="clear" w:color="auto" w:fill="auto"/>
        <w:tabs>
          <w:tab w:val="left" w:pos="1435"/>
        </w:tabs>
        <w:spacing w:after="0" w:line="233" w:lineRule="auto"/>
        <w:ind w:left="1080"/>
        <w:jc w:val="both"/>
      </w:pPr>
      <w:r>
        <w:t>poskytnout součinnost při kontrolách pověřenými osobami Schvalovatele</w:t>
      </w:r>
    </w:p>
    <w:p w:rsidR="00097014" w:rsidRDefault="00176DCD">
      <w:pPr>
        <w:pStyle w:val="Zkladntext1"/>
        <w:numPr>
          <w:ilvl w:val="0"/>
          <w:numId w:val="3"/>
        </w:numPr>
        <w:shd w:val="clear" w:color="auto" w:fill="auto"/>
        <w:tabs>
          <w:tab w:val="left" w:pos="1435"/>
        </w:tabs>
        <w:spacing w:after="1400" w:line="233" w:lineRule="auto"/>
        <w:ind w:left="1440" w:hanging="360"/>
        <w:jc w:val="both"/>
      </w:pPr>
      <w:r>
        <w:t xml:space="preserve">poskytnout součinnost při sepisování monitorovacích sestav a </w:t>
      </w:r>
      <w:r>
        <w:t>hlášení vyžadovaných Schvalovatelem.</w:t>
      </w:r>
    </w:p>
    <w:p w:rsidR="00097014" w:rsidRDefault="00176DCD">
      <w:pPr>
        <w:pStyle w:val="Zkladntext1"/>
        <w:shd w:val="clear" w:color="auto" w:fill="auto"/>
        <w:spacing w:after="0"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II.</w:t>
      </w:r>
    </w:p>
    <w:p w:rsidR="00097014" w:rsidRDefault="00176DCD">
      <w:pPr>
        <w:pStyle w:val="Nadpis30"/>
        <w:keepNext/>
        <w:keepLines/>
        <w:shd w:val="clear" w:color="auto" w:fill="auto"/>
        <w:spacing w:line="259" w:lineRule="auto"/>
      </w:pPr>
      <w:bookmarkStart w:id="6" w:name="bookmark6"/>
      <w:bookmarkStart w:id="7" w:name="bookmark7"/>
      <w:r>
        <w:t>Doba a místo plnění</w:t>
      </w:r>
      <w:bookmarkEnd w:id="6"/>
      <w:bookmarkEnd w:id="7"/>
    </w:p>
    <w:p w:rsidR="00097014" w:rsidRDefault="00176DCD">
      <w:pPr>
        <w:pStyle w:val="Zkladntext1"/>
        <w:numPr>
          <w:ilvl w:val="0"/>
          <w:numId w:val="4"/>
        </w:numPr>
        <w:shd w:val="clear" w:color="auto" w:fill="auto"/>
        <w:tabs>
          <w:tab w:val="left" w:pos="334"/>
        </w:tabs>
        <w:spacing w:after="0"/>
      </w:pPr>
      <w:r>
        <w:t>Zhotovitel se zavazuje řádně provést dílo (jednotlivé etapy) v následujících lhůtách:</w:t>
      </w:r>
    </w:p>
    <w:p w:rsidR="00097014" w:rsidRDefault="00176DCD">
      <w:pPr>
        <w:pStyle w:val="Zkladntext1"/>
        <w:numPr>
          <w:ilvl w:val="0"/>
          <w:numId w:val="5"/>
        </w:numPr>
        <w:shd w:val="clear" w:color="auto" w:fill="auto"/>
        <w:tabs>
          <w:tab w:val="left" w:pos="668"/>
        </w:tabs>
        <w:spacing w:after="0"/>
        <w:ind w:left="580" w:hanging="280"/>
        <w:jc w:val="both"/>
      </w:pPr>
      <w:r>
        <w:t xml:space="preserve">Zhotovitel se zavazuje zahájit plnění této Smlouvy nejpozději ve lhůtě 7 pracovních dnů od podpisu této </w:t>
      </w:r>
      <w:r>
        <w:t>Smlouvy.</w:t>
      </w:r>
    </w:p>
    <w:p w:rsidR="00097014" w:rsidRDefault="00176DCD">
      <w:pPr>
        <w:pStyle w:val="Zkladntext1"/>
        <w:numPr>
          <w:ilvl w:val="0"/>
          <w:numId w:val="5"/>
        </w:numPr>
        <w:shd w:val="clear" w:color="auto" w:fill="auto"/>
        <w:tabs>
          <w:tab w:val="left" w:pos="687"/>
        </w:tabs>
        <w:spacing w:after="0"/>
        <w:ind w:left="580" w:hanging="280"/>
        <w:jc w:val="both"/>
      </w:pPr>
      <w:r>
        <w:t>Zhotovitel se zavazuje v součinnosti s Objednatelem provést etapu díla dle čl. I. odst. 2 písm. b) a c) této Smlouvy, tedy podat Žádost dle čl. I. odst. 2. písm. c) této Smlouvy v termínu vyhlášeném příslušným Ministerstvem.</w:t>
      </w:r>
    </w:p>
    <w:p w:rsidR="00097014" w:rsidRDefault="00176DCD">
      <w:pPr>
        <w:pStyle w:val="Zkladntext1"/>
        <w:numPr>
          <w:ilvl w:val="0"/>
          <w:numId w:val="5"/>
        </w:numPr>
        <w:shd w:val="clear" w:color="auto" w:fill="auto"/>
        <w:tabs>
          <w:tab w:val="left" w:pos="687"/>
        </w:tabs>
        <w:spacing w:after="0"/>
        <w:ind w:left="580" w:hanging="280"/>
        <w:jc w:val="both"/>
      </w:pPr>
      <w:r>
        <w:t>Zhotovitel se zavazuje</w:t>
      </w:r>
      <w:r>
        <w:t xml:space="preserve"> vypracovat žádost o proplacení způsobilých výdajů do </w:t>
      </w:r>
      <w:proofErr w:type="gramStart"/>
      <w:r>
        <w:t>30-ti</w:t>
      </w:r>
      <w:proofErr w:type="gramEnd"/>
      <w:r>
        <w:t xml:space="preserve"> dnů po obdržení veškerých podkladů od Objednatele.</w:t>
      </w:r>
    </w:p>
    <w:p w:rsidR="00097014" w:rsidRDefault="00176DCD">
      <w:pPr>
        <w:pStyle w:val="Zkladntext1"/>
        <w:numPr>
          <w:ilvl w:val="0"/>
          <w:numId w:val="5"/>
        </w:numPr>
        <w:shd w:val="clear" w:color="auto" w:fill="auto"/>
        <w:tabs>
          <w:tab w:val="left" w:pos="687"/>
        </w:tabs>
        <w:spacing w:after="120"/>
        <w:ind w:left="580" w:hanging="280"/>
        <w:jc w:val="both"/>
      </w:pPr>
      <w:r>
        <w:t>Zhotovitel se zavazuje po dobu vázanosti účelu projektu dle Pravidel poskytnout Objednateli potřebnou součinnost.</w:t>
      </w:r>
    </w:p>
    <w:p w:rsidR="00097014" w:rsidRDefault="00176DCD">
      <w:pPr>
        <w:pStyle w:val="Zkladntext1"/>
        <w:numPr>
          <w:ilvl w:val="0"/>
          <w:numId w:val="4"/>
        </w:numPr>
        <w:shd w:val="clear" w:color="auto" w:fill="auto"/>
        <w:tabs>
          <w:tab w:val="left" w:pos="329"/>
        </w:tabs>
        <w:spacing w:after="560"/>
        <w:ind w:left="300" w:hanging="300"/>
        <w:jc w:val="both"/>
      </w:pPr>
      <w:r>
        <w:t>V případě, že Objednatel neplní</w:t>
      </w:r>
      <w:r>
        <w:t xml:space="preserve"> řádně své povinnosti dle této Smlouvy, zejména povinnost součinnosti dle čl. I. této Smlouvy, povinnost hradit řádně a včas cenu díla dle čl. IV a dále povinnosti stanovené dle čl. VI. této Smlouvy, prodlužují se termíny plnění Zhotovitele uvedené v čl. I</w:t>
      </w:r>
      <w:r>
        <w:t>I. odst. 1 této Smlouvy o dobu prodlení Objednatele.</w:t>
      </w:r>
    </w:p>
    <w:p w:rsidR="00097014" w:rsidRDefault="00176DCD">
      <w:pPr>
        <w:pStyle w:val="Zkladntext1"/>
        <w:numPr>
          <w:ilvl w:val="0"/>
          <w:numId w:val="4"/>
        </w:numPr>
        <w:shd w:val="clear" w:color="auto" w:fill="auto"/>
        <w:tabs>
          <w:tab w:val="left" w:pos="329"/>
        </w:tabs>
        <w:spacing w:after="560"/>
        <w:jc w:val="both"/>
      </w:pPr>
      <w:r>
        <w:t>Místem plnění díla je sídlo Zhotovitele.</w:t>
      </w:r>
    </w:p>
    <w:p w:rsidR="00097014" w:rsidRDefault="00176DCD">
      <w:pPr>
        <w:pStyle w:val="Zkladntext1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čl. III.</w:t>
      </w:r>
    </w:p>
    <w:p w:rsidR="00097014" w:rsidRDefault="00176DCD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Cena díla</w:t>
      </w:r>
      <w:bookmarkEnd w:id="8"/>
      <w:bookmarkEnd w:id="9"/>
    </w:p>
    <w:p w:rsidR="00097014" w:rsidRDefault="00176DCD">
      <w:pPr>
        <w:pStyle w:val="Zkladntext1"/>
        <w:numPr>
          <w:ilvl w:val="0"/>
          <w:numId w:val="6"/>
        </w:numPr>
        <w:shd w:val="clear" w:color="auto" w:fill="auto"/>
        <w:tabs>
          <w:tab w:val="left" w:pos="329"/>
        </w:tabs>
        <w:spacing w:after="0"/>
        <w:ind w:left="1040" w:hanging="1040"/>
      </w:pPr>
      <w:r>
        <w:t xml:space="preserve">Cena díla byla určena dohodou smluvních stran a je tvořena z následujících položek: částky ve výši </w:t>
      </w:r>
      <w:proofErr w:type="spellStart"/>
      <w:r w:rsidR="00767CFD">
        <w:t>xxxx</w:t>
      </w:r>
      <w:proofErr w:type="spellEnd"/>
      <w:r>
        <w:t xml:space="preserve"> korun </w:t>
      </w:r>
      <w:r>
        <w:t>českých) + daň z přidané hodnoty v zákonné výši</w:t>
      </w:r>
    </w:p>
    <w:p w:rsidR="00097014" w:rsidRDefault="00176DCD">
      <w:pPr>
        <w:pStyle w:val="Zkladntext1"/>
        <w:shd w:val="clear" w:color="auto" w:fill="auto"/>
        <w:spacing w:after="560"/>
        <w:ind w:left="1040" w:hanging="360"/>
        <w:jc w:val="both"/>
        <w:rPr>
          <w:sz w:val="22"/>
          <w:szCs w:val="22"/>
        </w:rPr>
      </w:pPr>
      <w:r>
        <w:t xml:space="preserve">- a částky ve výši 2% (slovy: dvě procenta) + daň z přidané hodnoty v zákonné výši z celkové výše přiznané dotace na základě podnikatelského záměru Objednatele - </w:t>
      </w:r>
      <w:r>
        <w:rPr>
          <w:b/>
          <w:bCs/>
          <w:sz w:val="22"/>
          <w:szCs w:val="22"/>
        </w:rPr>
        <w:t>„Rekonstrukce lesní cesty v celkové výši inves</w:t>
      </w:r>
      <w:r>
        <w:rPr>
          <w:b/>
          <w:bCs/>
          <w:sz w:val="22"/>
          <w:szCs w:val="22"/>
        </w:rPr>
        <w:t xml:space="preserve">tice </w:t>
      </w:r>
      <w:proofErr w:type="spellStart"/>
      <w:r w:rsidR="00767CFD">
        <w:rPr>
          <w:b/>
          <w:bCs/>
          <w:sz w:val="22"/>
          <w:szCs w:val="22"/>
        </w:rPr>
        <w:t>xxxx</w:t>
      </w:r>
      <w:proofErr w:type="spellEnd"/>
      <w:r w:rsidR="00767C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Kč bez DPH“.</w:t>
      </w:r>
    </w:p>
    <w:p w:rsidR="00097014" w:rsidRDefault="00176DCD">
      <w:pPr>
        <w:pStyle w:val="Zkladntext1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IV.</w:t>
      </w:r>
    </w:p>
    <w:p w:rsidR="00097014" w:rsidRDefault="00176DCD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Platební podmínky</w:t>
      </w:r>
      <w:bookmarkEnd w:id="10"/>
      <w:bookmarkEnd w:id="11"/>
    </w:p>
    <w:p w:rsidR="00097014" w:rsidRDefault="00176DCD">
      <w:pPr>
        <w:pStyle w:val="Zkladntext1"/>
        <w:numPr>
          <w:ilvl w:val="0"/>
          <w:numId w:val="7"/>
        </w:numPr>
        <w:shd w:val="clear" w:color="auto" w:fill="auto"/>
        <w:tabs>
          <w:tab w:val="left" w:pos="329"/>
        </w:tabs>
        <w:spacing w:after="0"/>
        <w:ind w:left="440" w:hanging="440"/>
        <w:jc w:val="both"/>
      </w:pPr>
      <w:r>
        <w:t>Celková cena díla dle čl. III. této Smlouvy bude vyúčtována (tj. v níže uvedených termínech se stává splatnou) v šesti následujících splátkách:</w:t>
      </w:r>
    </w:p>
    <w:p w:rsidR="00097014" w:rsidRDefault="00176DCD">
      <w:pPr>
        <w:pStyle w:val="Zkladntext1"/>
        <w:shd w:val="clear" w:color="auto" w:fill="auto"/>
        <w:spacing w:after="0"/>
        <w:ind w:left="440" w:firstLine="40"/>
        <w:jc w:val="both"/>
      </w:pPr>
      <w:r>
        <w:rPr>
          <w:u w:val="single"/>
        </w:rPr>
        <w:t xml:space="preserve">splátka </w:t>
      </w:r>
      <w:proofErr w:type="spellStart"/>
      <w:proofErr w:type="gramStart"/>
      <w:r>
        <w:rPr>
          <w:u w:val="single"/>
        </w:rPr>
        <w:t>č.l</w:t>
      </w:r>
      <w:proofErr w:type="spellEnd"/>
      <w:r>
        <w:t xml:space="preserve"> ve</w:t>
      </w:r>
      <w:proofErr w:type="gramEnd"/>
      <w:r>
        <w:t xml:space="preserve"> </w:t>
      </w:r>
      <w:proofErr w:type="spellStart"/>
      <w:r>
        <w:t>výši</w:t>
      </w:r>
      <w:r w:rsidR="00767CFD">
        <w:t>xxxx</w:t>
      </w:r>
      <w:proofErr w:type="spellEnd"/>
      <w:r>
        <w:t xml:space="preserve"> + DPH v zákonné výši je splatná ve lhůtě 7 dnů ode dne účinnosti této Smlouvy.</w:t>
      </w:r>
    </w:p>
    <w:p w:rsidR="00097014" w:rsidRDefault="00176DCD">
      <w:pPr>
        <w:pStyle w:val="Zkladntext1"/>
        <w:shd w:val="clear" w:color="auto" w:fill="auto"/>
        <w:spacing w:after="0"/>
        <w:ind w:left="440" w:firstLine="40"/>
        <w:jc w:val="both"/>
      </w:pPr>
      <w:r>
        <w:rPr>
          <w:u w:val="single"/>
        </w:rPr>
        <w:t xml:space="preserve">splátka </w:t>
      </w:r>
      <w:proofErr w:type="gramStart"/>
      <w:r>
        <w:rPr>
          <w:u w:val="single"/>
        </w:rPr>
        <w:t>č.2</w:t>
      </w:r>
      <w:r>
        <w:t xml:space="preserve"> ve</w:t>
      </w:r>
      <w:proofErr w:type="gramEnd"/>
      <w:r>
        <w:t xml:space="preserve"> výši </w:t>
      </w:r>
      <w:proofErr w:type="spellStart"/>
      <w:r w:rsidR="00767CFD">
        <w:t>xxxx</w:t>
      </w:r>
      <w:proofErr w:type="spellEnd"/>
      <w:r w:rsidR="00767CFD">
        <w:t xml:space="preserve"> </w:t>
      </w:r>
      <w:r>
        <w:t>+ DPH v zákonné výši je splatná ve lhůtě 7 dnů po podání/registraci Žádosti u Schvalovatele.</w:t>
      </w:r>
    </w:p>
    <w:p w:rsidR="00097014" w:rsidRDefault="00176DCD">
      <w:pPr>
        <w:pStyle w:val="Zkladntext1"/>
        <w:shd w:val="clear" w:color="auto" w:fill="auto"/>
        <w:spacing w:after="0"/>
        <w:ind w:left="440" w:firstLine="40"/>
        <w:jc w:val="both"/>
      </w:pPr>
      <w:r>
        <w:rPr>
          <w:u w:val="single"/>
        </w:rPr>
        <w:t xml:space="preserve">splátka </w:t>
      </w:r>
      <w:proofErr w:type="gramStart"/>
      <w:r>
        <w:rPr>
          <w:u w:val="single"/>
        </w:rPr>
        <w:t>č.3</w:t>
      </w:r>
      <w:r>
        <w:t xml:space="preserve"> ve</w:t>
      </w:r>
      <w:proofErr w:type="gramEnd"/>
      <w:r>
        <w:t xml:space="preserve"> výši </w:t>
      </w:r>
      <w:proofErr w:type="spellStart"/>
      <w:r w:rsidR="00767CFD">
        <w:t>xxxxx</w:t>
      </w:r>
      <w:proofErr w:type="spellEnd"/>
      <w:r>
        <w:t xml:space="preserve"> + DPH v zákonné výši </w:t>
      </w:r>
      <w:r>
        <w:t xml:space="preserve"> je splatná ve lhůtě 7 dnů po vyhodnocení výběrového řízení.</w:t>
      </w:r>
    </w:p>
    <w:p w:rsidR="00097014" w:rsidRDefault="00176DCD">
      <w:pPr>
        <w:pStyle w:val="Zkladntext1"/>
        <w:shd w:val="clear" w:color="auto" w:fill="auto"/>
        <w:spacing w:after="0"/>
        <w:ind w:left="440" w:firstLine="40"/>
        <w:jc w:val="both"/>
      </w:pPr>
      <w:r>
        <w:rPr>
          <w:u w:val="single"/>
        </w:rPr>
        <w:t xml:space="preserve">splátka </w:t>
      </w:r>
      <w:proofErr w:type="gramStart"/>
      <w:r>
        <w:rPr>
          <w:u w:val="single"/>
        </w:rPr>
        <w:t>č.4</w:t>
      </w:r>
      <w:r>
        <w:t xml:space="preserve"> ve</w:t>
      </w:r>
      <w:proofErr w:type="gramEnd"/>
      <w:r>
        <w:t xml:space="preserve"> výši 1% (slovy: jedno procento) z celkové výše přiznané dotace + DPH v zákonné výši </w:t>
      </w:r>
      <w:r>
        <w:t>je splatná ve lhůtě 7 dnů poté, co Objednatel uzavře s poskytovatelem dotace Dohodu o poskytnutí dotace.</w:t>
      </w:r>
    </w:p>
    <w:p w:rsidR="00097014" w:rsidRDefault="00176DCD">
      <w:pPr>
        <w:pStyle w:val="Zkladntext1"/>
        <w:shd w:val="clear" w:color="auto" w:fill="auto"/>
        <w:spacing w:after="0"/>
        <w:ind w:left="440" w:firstLine="40"/>
        <w:jc w:val="both"/>
      </w:pPr>
      <w:r>
        <w:rPr>
          <w:u w:val="single"/>
        </w:rPr>
        <w:t xml:space="preserve">splátka </w:t>
      </w:r>
      <w:proofErr w:type="gramStart"/>
      <w:r>
        <w:rPr>
          <w:u w:val="single"/>
        </w:rPr>
        <w:t>č.5</w:t>
      </w:r>
      <w:r>
        <w:t xml:space="preserve"> ve</w:t>
      </w:r>
      <w:proofErr w:type="gramEnd"/>
      <w:r>
        <w:t xml:space="preserve"> výši </w:t>
      </w:r>
      <w:proofErr w:type="spellStart"/>
      <w:r w:rsidR="00767CFD">
        <w:t>xxx</w:t>
      </w:r>
      <w:proofErr w:type="spellEnd"/>
      <w:r>
        <w:t xml:space="preserve"> + DPH v zákonné výši </w:t>
      </w:r>
      <w:r>
        <w:t xml:space="preserve"> + DPH v zákonné výši) je splatná ve lhůtě 7 dnů po vypracování žádo</w:t>
      </w:r>
      <w:r>
        <w:t>sti o proplacení.</w:t>
      </w:r>
    </w:p>
    <w:p w:rsidR="00097014" w:rsidRDefault="00176DCD">
      <w:pPr>
        <w:pStyle w:val="Zkladntext1"/>
        <w:shd w:val="clear" w:color="auto" w:fill="auto"/>
        <w:spacing w:after="800"/>
        <w:ind w:left="440" w:firstLine="40"/>
        <w:jc w:val="both"/>
      </w:pPr>
      <w:r>
        <w:rPr>
          <w:u w:val="single"/>
        </w:rPr>
        <w:t xml:space="preserve">splátka </w:t>
      </w:r>
      <w:proofErr w:type="gramStart"/>
      <w:r>
        <w:rPr>
          <w:u w:val="single"/>
        </w:rPr>
        <w:t>č.6</w:t>
      </w:r>
      <w:r>
        <w:t xml:space="preserve"> ve</w:t>
      </w:r>
      <w:proofErr w:type="gramEnd"/>
      <w:r>
        <w:t xml:space="preserve"> výši 1% (slovy: jedno procento) z celkové výše přiznané dotace + DPH v záko</w:t>
      </w:r>
      <w:r>
        <w:rPr>
          <w:u w:val="single"/>
        </w:rPr>
        <w:t>nn</w:t>
      </w:r>
      <w:r>
        <w:t>é výši je splatná ve lhůtě 7 dnů poté, co Objednatel obdrží vyplacenou dotaci na svůj účet.</w:t>
      </w:r>
    </w:p>
    <w:p w:rsidR="00097014" w:rsidRDefault="00176DCD">
      <w:pPr>
        <w:pStyle w:val="Zkladntext1"/>
        <w:numPr>
          <w:ilvl w:val="0"/>
          <w:numId w:val="7"/>
        </w:numPr>
        <w:shd w:val="clear" w:color="auto" w:fill="auto"/>
        <w:tabs>
          <w:tab w:val="left" w:pos="331"/>
        </w:tabs>
        <w:ind w:left="440" w:hanging="440"/>
        <w:jc w:val="both"/>
      </w:pPr>
      <w:r>
        <w:t xml:space="preserve">Zhotovitel se zavazuje na každou z výše uvedených </w:t>
      </w:r>
      <w:r>
        <w:t>splátek vystavit fakturu, která musí obsahovat náležitosti daňového dokladu v souladu se zákonem.</w:t>
      </w:r>
    </w:p>
    <w:p w:rsidR="00097014" w:rsidRDefault="00176DCD">
      <w:pPr>
        <w:pStyle w:val="Zkladntext1"/>
        <w:numPr>
          <w:ilvl w:val="0"/>
          <w:numId w:val="7"/>
        </w:numPr>
        <w:shd w:val="clear" w:color="auto" w:fill="auto"/>
        <w:tabs>
          <w:tab w:val="left" w:pos="331"/>
        </w:tabs>
        <w:spacing w:after="420"/>
        <w:ind w:left="440" w:hanging="440"/>
        <w:jc w:val="both"/>
        <w:sectPr w:rsidR="00097014">
          <w:headerReference w:type="even" r:id="rId9"/>
          <w:headerReference w:type="default" r:id="rId10"/>
          <w:headerReference w:type="first" r:id="rId11"/>
          <w:pgSz w:w="11900" w:h="16840"/>
          <w:pgMar w:top="2013" w:right="1322" w:bottom="1459" w:left="1492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Objednavatel je oprávněn fakturu vrátit, bude-li </w:t>
      </w:r>
      <w:r>
        <w:t>obsahovat nesprávné údaje či nebude-li splňovat výše uvedené náležitosti. V tom případě se hledí na fakturu jako nedoručenou a</w:t>
      </w:r>
    </w:p>
    <w:p w:rsidR="00097014" w:rsidRDefault="00176DCD">
      <w:pPr>
        <w:pStyle w:val="Zkladntext1"/>
        <w:shd w:val="clear" w:color="auto" w:fill="auto"/>
        <w:spacing w:after="0"/>
        <w:ind w:firstLine="420"/>
      </w:pPr>
      <w:proofErr w:type="gramStart"/>
      <w:r>
        <w:rPr>
          <w:lang w:val="en-US" w:eastAsia="en-US" w:bidi="en-US"/>
        </w:rPr>
        <w:t>v</w:t>
      </w:r>
      <w:proofErr w:type="gramEnd"/>
      <w:r>
        <w:rPr>
          <w:lang w:val="en-US" w:eastAsia="en-US" w:bidi="en-US"/>
        </w:rPr>
        <w:t xml:space="preserve"> </w:t>
      </w:r>
      <w:r>
        <w:t>takovém případě se Zhotovitel zavazuje provést požadované opravy, jsou-li však</w:t>
      </w:r>
    </w:p>
    <w:p w:rsidR="00097014" w:rsidRDefault="00176DCD">
      <w:pPr>
        <w:pStyle w:val="Zkladntext1"/>
        <w:shd w:val="clear" w:color="auto" w:fill="auto"/>
        <w:spacing w:after="540"/>
        <w:ind w:firstLine="420"/>
      </w:pPr>
      <w:r>
        <w:t>v souladu se zákonem a touto Smlouvou.</w:t>
      </w:r>
    </w:p>
    <w:p w:rsidR="00097014" w:rsidRDefault="00176DCD">
      <w:pPr>
        <w:pStyle w:val="Zkladntext1"/>
        <w:numPr>
          <w:ilvl w:val="0"/>
          <w:numId w:val="7"/>
        </w:numPr>
        <w:shd w:val="clear" w:color="auto" w:fill="auto"/>
        <w:tabs>
          <w:tab w:val="left" w:pos="397"/>
        </w:tabs>
        <w:spacing w:after="840"/>
        <w:ind w:left="420" w:hanging="420"/>
      </w:pPr>
      <w:r>
        <w:t xml:space="preserve">Smluvní </w:t>
      </w:r>
      <w:r>
        <w:t>strany se dohodly na zasílání faktur poštou i elektronicky ve formě přílohy k e- mailové zprávě. Pro účely zasílání faktur použijí Smluvní strany poštovní a e-mailové adresy uvedené v záhlaví této smlouvy. Faktura bude považována za doručenou okamžikem ode</w:t>
      </w:r>
      <w:r>
        <w:t>slání e-mailové zprávy z e-mailové schránky Zhotovitele. Na odeslání e- mailové zprávy upozorní telefonicky Zhotovitel Objednatele.</w:t>
      </w:r>
    </w:p>
    <w:p w:rsidR="00097014" w:rsidRDefault="00176DCD">
      <w:pPr>
        <w:pStyle w:val="Zkladntext1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čl. V.</w:t>
      </w:r>
    </w:p>
    <w:p w:rsidR="00097014" w:rsidRDefault="00176DCD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t>Práva a povinnosti Zhotovitele</w:t>
      </w:r>
      <w:bookmarkEnd w:id="12"/>
      <w:bookmarkEnd w:id="13"/>
    </w:p>
    <w:p w:rsidR="00097014" w:rsidRDefault="00176DCD">
      <w:pPr>
        <w:pStyle w:val="Zkladntext1"/>
        <w:numPr>
          <w:ilvl w:val="0"/>
          <w:numId w:val="8"/>
        </w:numPr>
        <w:shd w:val="clear" w:color="auto" w:fill="auto"/>
        <w:tabs>
          <w:tab w:val="left" w:pos="397"/>
        </w:tabs>
        <w:ind w:left="420" w:hanging="420"/>
        <w:jc w:val="both"/>
      </w:pPr>
      <w:r>
        <w:t>Zhotovitel je povinen provést dílo v patřičné kvalitě (vymezené obecně závaznými právn</w:t>
      </w:r>
      <w:r>
        <w:t>ími předpisy) a v termínech sjednaných v této Smlouvě.</w:t>
      </w:r>
    </w:p>
    <w:p w:rsidR="00097014" w:rsidRDefault="00176DCD">
      <w:pPr>
        <w:pStyle w:val="Zkladntext1"/>
        <w:numPr>
          <w:ilvl w:val="0"/>
          <w:numId w:val="8"/>
        </w:numPr>
        <w:shd w:val="clear" w:color="auto" w:fill="auto"/>
        <w:tabs>
          <w:tab w:val="left" w:pos="397"/>
        </w:tabs>
        <w:ind w:left="420" w:hanging="420"/>
        <w:jc w:val="both"/>
      </w:pPr>
      <w:r>
        <w:t xml:space="preserve">Zhotovitel je oprávněn upozornit Objednatele na nesprávnost jeho pokynů, </w:t>
      </w:r>
      <w:r>
        <w:rPr>
          <w:lang w:val="en-US" w:eastAsia="en-US" w:bidi="en-US"/>
        </w:rPr>
        <w:t xml:space="preserve">event, </w:t>
      </w:r>
      <w:r>
        <w:t>na nesprávnosti a chyby v jím dodaných podkladech a žádat jejich doplnění či opravu. V případě, že Objednatel na nesprávn</w:t>
      </w:r>
      <w:r>
        <w:t xml:space="preserve">ých pokynech ke zhotovení díla </w:t>
      </w:r>
      <w:r>
        <w:rPr>
          <w:lang w:val="en-US" w:eastAsia="en-US" w:bidi="en-US"/>
        </w:rPr>
        <w:t xml:space="preserve">event, </w:t>
      </w:r>
      <w:r>
        <w:t>na nesprávných podkladech trvá, neodpovídá Zhotovitel za vady zhotoveného díla.</w:t>
      </w:r>
    </w:p>
    <w:p w:rsidR="00097014" w:rsidRDefault="00176DCD">
      <w:pPr>
        <w:pStyle w:val="Zkladntext1"/>
        <w:numPr>
          <w:ilvl w:val="0"/>
          <w:numId w:val="8"/>
        </w:numPr>
        <w:shd w:val="clear" w:color="auto" w:fill="auto"/>
        <w:tabs>
          <w:tab w:val="left" w:pos="397"/>
        </w:tabs>
      </w:pPr>
      <w:r>
        <w:t>Zhotovitel je oprávněn ke splnění díla použít třetích osob.</w:t>
      </w:r>
    </w:p>
    <w:p w:rsidR="00097014" w:rsidRDefault="00176DCD">
      <w:pPr>
        <w:pStyle w:val="Zkladntext1"/>
        <w:numPr>
          <w:ilvl w:val="0"/>
          <w:numId w:val="8"/>
        </w:numPr>
        <w:shd w:val="clear" w:color="auto" w:fill="auto"/>
        <w:tabs>
          <w:tab w:val="left" w:pos="397"/>
        </w:tabs>
        <w:ind w:left="420" w:hanging="420"/>
        <w:jc w:val="both"/>
      </w:pPr>
      <w:r>
        <w:t>Zhotovitel se zavazuje provést dílo s odbornou znalostí a v případě, že použij</w:t>
      </w:r>
      <w:r>
        <w:t xml:space="preserve">e ke splnění díla třetích osob, odpovídá sám za jejich odborné znalosti. Agendu zadávacích řízení Zhotovitel realizuje ve spolupráci s advokátní kanceláří Mgr. Hany Kuchyňkové </w:t>
      </w:r>
      <w:proofErr w:type="spellStart"/>
      <w:r>
        <w:t>Palizové</w:t>
      </w:r>
      <w:proofErr w:type="spellEnd"/>
      <w:r>
        <w:t>, advokátky (IČ: 71471111, ev. č. ČAK 12483).</w:t>
      </w:r>
    </w:p>
    <w:p w:rsidR="00097014" w:rsidRDefault="00176DCD">
      <w:pPr>
        <w:pStyle w:val="Zkladntext1"/>
        <w:numPr>
          <w:ilvl w:val="0"/>
          <w:numId w:val="8"/>
        </w:numPr>
        <w:shd w:val="clear" w:color="auto" w:fill="auto"/>
        <w:tabs>
          <w:tab w:val="left" w:pos="397"/>
        </w:tabs>
        <w:spacing w:after="540"/>
        <w:ind w:left="420" w:hanging="420"/>
        <w:jc w:val="both"/>
      </w:pPr>
      <w:r>
        <w:t>Zhotovitel se zavazuje zac</w:t>
      </w:r>
      <w:r>
        <w:t>hovávat mlčenlivost o informacích a skutečnostech, které získal při plnění předmětu této Smlouvy třetím osobám bez předchozího písemného souhlasu Objednatele. Za třetí osobu se přitom nepovažuje registrační a schvalovací organizace, u které Objednatel regi</w:t>
      </w:r>
      <w:r>
        <w:t>struje svoji žádost o dotaci, a smluvní partneři Zhotovitele, kteří se společně podílejí na realizaci předmětu této Smlouvy.</w:t>
      </w:r>
    </w:p>
    <w:p w:rsidR="00097014" w:rsidRDefault="00176DCD">
      <w:pPr>
        <w:pStyle w:val="Zkladntext1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VI.</w:t>
      </w:r>
    </w:p>
    <w:p w:rsidR="00097014" w:rsidRDefault="00176DCD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Práva a povinnosti Objednatele</w:t>
      </w:r>
      <w:bookmarkEnd w:id="14"/>
      <w:bookmarkEnd w:id="15"/>
    </w:p>
    <w:p w:rsidR="00097014" w:rsidRDefault="00176DCD">
      <w:pPr>
        <w:pStyle w:val="Zkladntext1"/>
        <w:numPr>
          <w:ilvl w:val="0"/>
          <w:numId w:val="9"/>
        </w:numPr>
        <w:shd w:val="clear" w:color="auto" w:fill="auto"/>
        <w:tabs>
          <w:tab w:val="left" w:pos="397"/>
        </w:tabs>
      </w:pPr>
      <w:r>
        <w:t>Objednatel je oprávněn informovat se průběžně u Zhotovitele na stav provádění díla.</w:t>
      </w:r>
    </w:p>
    <w:p w:rsidR="00097014" w:rsidRDefault="00176DCD">
      <w:pPr>
        <w:pStyle w:val="Zkladntext1"/>
        <w:numPr>
          <w:ilvl w:val="0"/>
          <w:numId w:val="9"/>
        </w:numPr>
        <w:shd w:val="clear" w:color="auto" w:fill="auto"/>
        <w:tabs>
          <w:tab w:val="left" w:pos="397"/>
        </w:tabs>
        <w:ind w:left="420" w:hanging="420"/>
        <w:jc w:val="both"/>
      </w:pPr>
      <w:r>
        <w:t>Objednatel se zavazuje poskytnout Zhotoviteli veškerou nezbytnou součinnost a předat Zhotoviteli veškeré jím požadované podklady a informace potřebné k řádné a včasné realizaci předmětu díla této Smlouvy a to v termínech určených Zhotovitelem.</w:t>
      </w:r>
    </w:p>
    <w:p w:rsidR="00097014" w:rsidRDefault="00176DCD">
      <w:pPr>
        <w:pStyle w:val="Zkladntext1"/>
        <w:numPr>
          <w:ilvl w:val="0"/>
          <w:numId w:val="9"/>
        </w:numPr>
        <w:shd w:val="clear" w:color="auto" w:fill="auto"/>
        <w:tabs>
          <w:tab w:val="left" w:pos="397"/>
        </w:tabs>
        <w:ind w:left="420" w:hanging="420"/>
        <w:jc w:val="both"/>
        <w:sectPr w:rsidR="00097014">
          <w:headerReference w:type="even" r:id="rId12"/>
          <w:headerReference w:type="default" r:id="rId13"/>
          <w:type w:val="continuous"/>
          <w:pgSz w:w="11900" w:h="16840"/>
          <w:pgMar w:top="2013" w:right="1322" w:bottom="1459" w:left="1492" w:header="0" w:footer="3" w:gutter="0"/>
          <w:cols w:space="720"/>
          <w:noEndnote/>
          <w:docGrid w:linePitch="360"/>
        </w:sectPr>
      </w:pPr>
      <w:r>
        <w:t xml:space="preserve">Objednatel se zavazuje poskytovat Zhotoviteli v průběhu zhotovení díla </w:t>
      </w:r>
      <w:r>
        <w:t>veškeré informace a okolnosti, které by mohly mít vliv na zhotovení díla dle této Smlouvy.</w:t>
      </w:r>
    </w:p>
    <w:p w:rsidR="00097014" w:rsidRDefault="00176DCD">
      <w:pPr>
        <w:pStyle w:val="Nadpis10"/>
        <w:keepNext/>
        <w:keepLines/>
        <w:shd w:val="clear" w:color="auto" w:fill="auto"/>
      </w:pPr>
      <w:bookmarkStart w:id="16" w:name="bookmark16"/>
      <w:bookmarkStart w:id="17" w:name="bookmark17"/>
      <w:proofErr w:type="spellStart"/>
      <w:r>
        <w:lastRenderedPageBreak/>
        <w:t>rU</w:t>
      </w:r>
      <w:bookmarkEnd w:id="16"/>
      <w:bookmarkEnd w:id="17"/>
      <w:proofErr w:type="spellEnd"/>
    </w:p>
    <w:p w:rsidR="00097014" w:rsidRDefault="00176DCD">
      <w:pPr>
        <w:pStyle w:val="Zkladntext1"/>
        <w:numPr>
          <w:ilvl w:val="0"/>
          <w:numId w:val="9"/>
        </w:numPr>
        <w:shd w:val="clear" w:color="auto" w:fill="auto"/>
        <w:tabs>
          <w:tab w:val="left" w:pos="348"/>
        </w:tabs>
        <w:spacing w:after="0"/>
      </w:pPr>
      <w:r>
        <w:t>Objednatel se zavazuje bezodkladně informovat Zhotovitele:</w:t>
      </w:r>
    </w:p>
    <w:p w:rsidR="00097014" w:rsidRDefault="00176DCD">
      <w:pPr>
        <w:pStyle w:val="Zkladntext1"/>
        <w:numPr>
          <w:ilvl w:val="0"/>
          <w:numId w:val="10"/>
        </w:numPr>
        <w:shd w:val="clear" w:color="auto" w:fill="auto"/>
        <w:tabs>
          <w:tab w:val="left" w:pos="803"/>
        </w:tabs>
        <w:spacing w:after="0"/>
        <w:ind w:left="860" w:hanging="420"/>
        <w:jc w:val="both"/>
      </w:pPr>
      <w:r>
        <w:t>o veškeré korespondenci mezi Objednatelem a Schvalovatelem, vč. jejího obsahu a na požádání Zhotovitele</w:t>
      </w:r>
      <w:r>
        <w:t xml:space="preserve"> mu poskytnout bezodkladně fotokopii této korespondence</w:t>
      </w:r>
    </w:p>
    <w:p w:rsidR="00097014" w:rsidRDefault="00176DCD">
      <w:pPr>
        <w:pStyle w:val="Zkladntext1"/>
        <w:numPr>
          <w:ilvl w:val="0"/>
          <w:numId w:val="10"/>
        </w:numPr>
        <w:shd w:val="clear" w:color="auto" w:fill="auto"/>
        <w:tabs>
          <w:tab w:val="left" w:pos="817"/>
        </w:tabs>
        <w:spacing w:after="0"/>
        <w:ind w:left="860" w:hanging="420"/>
        <w:jc w:val="both"/>
      </w:pPr>
      <w:r>
        <w:t>o přijetí dokumentu Protokol o provedené administrativní kontrole, nejpozději do 2 dnů od přijetí</w:t>
      </w:r>
    </w:p>
    <w:p w:rsidR="00097014" w:rsidRDefault="00176DCD">
      <w:pPr>
        <w:pStyle w:val="Zkladntext1"/>
        <w:numPr>
          <w:ilvl w:val="0"/>
          <w:numId w:val="10"/>
        </w:numPr>
        <w:shd w:val="clear" w:color="auto" w:fill="auto"/>
        <w:tabs>
          <w:tab w:val="left" w:pos="817"/>
        </w:tabs>
        <w:ind w:left="860" w:hanging="420"/>
        <w:jc w:val="both"/>
      </w:pPr>
      <w:r>
        <w:t>o uzavření Dohody o poskytnutí dotace se Schvalovatelem a rovněž o poskytnutí dotace.</w:t>
      </w:r>
    </w:p>
    <w:p w:rsidR="00097014" w:rsidRDefault="00176DCD">
      <w:pPr>
        <w:pStyle w:val="Zkladntext1"/>
        <w:numPr>
          <w:ilvl w:val="0"/>
          <w:numId w:val="9"/>
        </w:numPr>
        <w:shd w:val="clear" w:color="auto" w:fill="auto"/>
        <w:tabs>
          <w:tab w:val="left" w:pos="348"/>
        </w:tabs>
        <w:ind w:left="300" w:hanging="300"/>
        <w:jc w:val="both"/>
      </w:pPr>
      <w:r>
        <w:t>Objednatel se za</w:t>
      </w:r>
      <w:r>
        <w:t xml:space="preserve">vazuje aktivně a v součinnosti se Zhotovitelem odstranit nedostatky v podaných žádostech ve lhůtách stanovených Schvalovatelem. V této souvislosti se Objednatel zavazuje především bezodkladně informovat Zhotovitele o doručení výzvy k odstranění nedostatků </w:t>
      </w:r>
      <w:r>
        <w:t>a vad a o jejím obsahu, jinak není Zhotovitel odpovědný za pozdní odstranění vad žádostí.</w:t>
      </w:r>
    </w:p>
    <w:p w:rsidR="00097014" w:rsidRDefault="00176DCD">
      <w:pPr>
        <w:pStyle w:val="Zkladntext1"/>
        <w:numPr>
          <w:ilvl w:val="0"/>
          <w:numId w:val="9"/>
        </w:numPr>
        <w:shd w:val="clear" w:color="auto" w:fill="auto"/>
        <w:tabs>
          <w:tab w:val="left" w:pos="348"/>
        </w:tabs>
      </w:pPr>
      <w:r>
        <w:t>Objednatel se seznámil a bude řídit specifickými podmínkami Pravidel.</w:t>
      </w:r>
    </w:p>
    <w:p w:rsidR="00097014" w:rsidRDefault="00176DCD">
      <w:pPr>
        <w:pStyle w:val="Zkladntext1"/>
        <w:numPr>
          <w:ilvl w:val="0"/>
          <w:numId w:val="9"/>
        </w:numPr>
        <w:shd w:val="clear" w:color="auto" w:fill="auto"/>
        <w:tabs>
          <w:tab w:val="left" w:pos="348"/>
        </w:tabs>
        <w:spacing w:after="840"/>
        <w:ind w:left="380" w:hanging="380"/>
        <w:jc w:val="both"/>
      </w:pPr>
      <w:r>
        <w:t xml:space="preserve">Objednatel se zavazuje účastnit se osobně, </w:t>
      </w:r>
      <w:r>
        <w:rPr>
          <w:lang w:val="en-US" w:eastAsia="en-US" w:bidi="en-US"/>
        </w:rPr>
        <w:t xml:space="preserve">event, </w:t>
      </w:r>
      <w:r>
        <w:t>v zastoupení oprávněnou osobou, podání Žádostí</w:t>
      </w:r>
      <w:r>
        <w:t xml:space="preserve"> u Schvalovatele.</w:t>
      </w:r>
    </w:p>
    <w:p w:rsidR="00097014" w:rsidRDefault="00176DCD">
      <w:pPr>
        <w:pStyle w:val="Zkladntext1"/>
        <w:shd w:val="clear" w:color="auto" w:fill="auto"/>
        <w:spacing w:after="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VII.</w:t>
      </w:r>
    </w:p>
    <w:p w:rsidR="00097014" w:rsidRDefault="00176DCD">
      <w:pPr>
        <w:pStyle w:val="Nadpis30"/>
        <w:keepNext/>
        <w:keepLines/>
        <w:shd w:val="clear" w:color="auto" w:fill="auto"/>
        <w:spacing w:line="262" w:lineRule="auto"/>
      </w:pPr>
      <w:bookmarkStart w:id="18" w:name="bookmark18"/>
      <w:bookmarkStart w:id="19" w:name="bookmark19"/>
      <w:r>
        <w:t>Předání a převzetí díla</w:t>
      </w:r>
      <w:bookmarkEnd w:id="18"/>
      <w:bookmarkEnd w:id="19"/>
    </w:p>
    <w:p w:rsidR="00097014" w:rsidRDefault="00176DCD">
      <w:pPr>
        <w:pStyle w:val="Zkladntext1"/>
        <w:numPr>
          <w:ilvl w:val="0"/>
          <w:numId w:val="11"/>
        </w:numPr>
        <w:shd w:val="clear" w:color="auto" w:fill="auto"/>
        <w:tabs>
          <w:tab w:val="left" w:pos="329"/>
        </w:tabs>
        <w:spacing w:after="0"/>
        <w:jc w:val="both"/>
      </w:pPr>
      <w:r>
        <w:t>Dílo může být předáváno podle jednotlivých etap či v celku. Jednotlivé etapy díla dle čl.</w:t>
      </w:r>
    </w:p>
    <w:p w:rsidR="00097014" w:rsidRDefault="00176DCD">
      <w:pPr>
        <w:pStyle w:val="Zkladntext1"/>
        <w:numPr>
          <w:ilvl w:val="0"/>
          <w:numId w:val="12"/>
        </w:numPr>
        <w:shd w:val="clear" w:color="auto" w:fill="auto"/>
        <w:tabs>
          <w:tab w:val="left" w:pos="741"/>
          <w:tab w:val="left" w:pos="778"/>
        </w:tabs>
        <w:spacing w:after="0"/>
        <w:ind w:left="400" w:firstLine="40"/>
        <w:jc w:val="both"/>
      </w:pPr>
      <w:r>
        <w:t>odst. 2. této Smlouvy jsou považovány za připravené k předání v okamžiku, kdy Zhotovitel provede úkony uvedené vždy</w:t>
      </w:r>
      <w:r>
        <w:t xml:space="preserve"> pro jednotlivou etapu díla, tedy pod písm. a) -</w:t>
      </w:r>
    </w:p>
    <w:p w:rsidR="00097014" w:rsidRDefault="00176DCD">
      <w:pPr>
        <w:pStyle w:val="Zkladntext1"/>
        <w:numPr>
          <w:ilvl w:val="0"/>
          <w:numId w:val="10"/>
        </w:numPr>
        <w:shd w:val="clear" w:color="auto" w:fill="auto"/>
        <w:tabs>
          <w:tab w:val="left" w:pos="741"/>
          <w:tab w:val="left" w:pos="782"/>
        </w:tabs>
        <w:ind w:left="400" w:firstLine="40"/>
        <w:jc w:val="both"/>
      </w:pPr>
      <w:r>
        <w:t>v čl. I. odst. 2. této Smlouvy. O připravenosti k předání jednotlivé etapy uvědomí Zhotovitel Objednatele alespoň 3 pracovní dny předem.</w:t>
      </w:r>
    </w:p>
    <w:p w:rsidR="00097014" w:rsidRDefault="00176DCD">
      <w:pPr>
        <w:pStyle w:val="Zkladntext1"/>
        <w:numPr>
          <w:ilvl w:val="0"/>
          <w:numId w:val="11"/>
        </w:numPr>
        <w:shd w:val="clear" w:color="auto" w:fill="auto"/>
        <w:tabs>
          <w:tab w:val="left" w:pos="353"/>
        </w:tabs>
        <w:spacing w:after="0"/>
        <w:ind w:left="400" w:hanging="400"/>
        <w:jc w:val="both"/>
      </w:pPr>
      <w:r>
        <w:t>Smluvní strany se dohodly, že za předání a převzetí celého díla, resp.</w:t>
      </w:r>
      <w:r>
        <w:t xml:space="preserve"> jeho jednotlivých etap se považuje:</w:t>
      </w:r>
    </w:p>
    <w:p w:rsidR="00097014" w:rsidRDefault="00176DCD">
      <w:pPr>
        <w:pStyle w:val="Zkladntext1"/>
        <w:shd w:val="clear" w:color="auto" w:fill="auto"/>
        <w:ind w:left="740" w:hanging="300"/>
        <w:jc w:val="both"/>
      </w:pPr>
      <w:r>
        <w:t xml:space="preserve">- podpis Smlouvy oběma smluvními stranami - předání etapy dle čl. I. odst. 2 písm. a) této smlouvy zaregistrování elektronické verze Žádosti u schvalovatele dotace (Objednatel obdrží potvrzení vystavené Schvalovatelem </w:t>
      </w:r>
      <w:r>
        <w:t>dotace) - předání etapy dle čl. I. odst. 2 písm. b) a c) této smlouvy doručení Žádosti o proplacení Objednateli e-mailem - předání etapy dle čl. I. odst. 2 písm. d) této smlouvy.</w:t>
      </w:r>
    </w:p>
    <w:p w:rsidR="00097014" w:rsidRDefault="00176DCD">
      <w:pPr>
        <w:pStyle w:val="Zkladntext1"/>
        <w:numPr>
          <w:ilvl w:val="0"/>
          <w:numId w:val="11"/>
        </w:numPr>
        <w:shd w:val="clear" w:color="auto" w:fill="auto"/>
        <w:tabs>
          <w:tab w:val="left" w:pos="353"/>
        </w:tabs>
        <w:spacing w:after="840"/>
        <w:ind w:left="400" w:hanging="400"/>
        <w:jc w:val="both"/>
      </w:pPr>
      <w:r>
        <w:t>Předáním a převzetím všech etap díla je dílo považováno za předané resp. přev</w:t>
      </w:r>
      <w:r>
        <w:t>zaté jako celek.</w:t>
      </w:r>
    </w:p>
    <w:p w:rsidR="00097014" w:rsidRDefault="00176DCD">
      <w:pPr>
        <w:pStyle w:val="Zkladntext1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VIII.</w:t>
      </w:r>
    </w:p>
    <w:p w:rsidR="00097014" w:rsidRDefault="00176DCD">
      <w:pPr>
        <w:pStyle w:val="Zkladntext1"/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Odpovědnost za vady a důsledky nesplnění povinností Zhotovitelem</w:t>
      </w:r>
    </w:p>
    <w:p w:rsidR="00097014" w:rsidRDefault="00176DCD">
      <w:pPr>
        <w:pStyle w:val="Zkladntext1"/>
        <w:numPr>
          <w:ilvl w:val="0"/>
          <w:numId w:val="13"/>
        </w:numPr>
        <w:shd w:val="clear" w:color="auto" w:fill="auto"/>
        <w:tabs>
          <w:tab w:val="left" w:pos="405"/>
        </w:tabs>
        <w:jc w:val="both"/>
      </w:pPr>
      <w:r>
        <w:t>Zhotovitel odpovídá za řádné zpracování žádostí.</w:t>
      </w:r>
    </w:p>
    <w:p w:rsidR="00097014" w:rsidRDefault="00176DCD">
      <w:pPr>
        <w:pStyle w:val="Zkladntext1"/>
        <w:numPr>
          <w:ilvl w:val="0"/>
          <w:numId w:val="13"/>
        </w:numPr>
        <w:shd w:val="clear" w:color="auto" w:fill="auto"/>
        <w:tabs>
          <w:tab w:val="left" w:pos="405"/>
        </w:tabs>
        <w:jc w:val="both"/>
      </w:pPr>
      <w:r>
        <w:lastRenderedPageBreak/>
        <w:t>Smluvní strany činí nesporným, že na získání dotace není právní nárok.</w:t>
      </w:r>
    </w:p>
    <w:p w:rsidR="00097014" w:rsidRDefault="00176DCD">
      <w:pPr>
        <w:pStyle w:val="Zkladntext1"/>
        <w:numPr>
          <w:ilvl w:val="0"/>
          <w:numId w:val="13"/>
        </w:numPr>
        <w:shd w:val="clear" w:color="auto" w:fill="auto"/>
        <w:tabs>
          <w:tab w:val="left" w:pos="405"/>
        </w:tabs>
        <w:spacing w:line="233" w:lineRule="auto"/>
        <w:ind w:left="440" w:hanging="440"/>
        <w:jc w:val="both"/>
      </w:pPr>
      <w:r>
        <w:t>Zhotovitel se zavazuje vrátit 1. splátku cen</w:t>
      </w:r>
      <w:r>
        <w:t>y díla v případě, kdy svým zaviněním způsobí promeškání termínu podání Žádosti.</w:t>
      </w:r>
    </w:p>
    <w:p w:rsidR="00097014" w:rsidRDefault="00176DCD">
      <w:pPr>
        <w:pStyle w:val="Zkladntext1"/>
        <w:numPr>
          <w:ilvl w:val="0"/>
          <w:numId w:val="13"/>
        </w:numPr>
        <w:shd w:val="clear" w:color="auto" w:fill="auto"/>
        <w:tabs>
          <w:tab w:val="left" w:pos="405"/>
        </w:tabs>
        <w:spacing w:after="840"/>
        <w:ind w:left="440" w:hanging="440"/>
        <w:jc w:val="both"/>
      </w:pPr>
      <w:r>
        <w:t>Zhotovitel se zavazuje vrátit 2. splátku ceny díla v případě, kdy svým zaviněním způsobí vyřazení Žádosti z procesu administrace u schvalovatele dotace.</w:t>
      </w:r>
    </w:p>
    <w:p w:rsidR="00097014" w:rsidRDefault="00176DCD">
      <w:pPr>
        <w:pStyle w:val="Zkladntext1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IX.</w:t>
      </w:r>
    </w:p>
    <w:p w:rsidR="00097014" w:rsidRDefault="00176DCD">
      <w:pPr>
        <w:pStyle w:val="Nadpis30"/>
        <w:keepNext/>
        <w:keepLines/>
        <w:shd w:val="clear" w:color="auto" w:fill="auto"/>
      </w:pPr>
      <w:bookmarkStart w:id="20" w:name="bookmark20"/>
      <w:bookmarkStart w:id="21" w:name="bookmark21"/>
      <w:r>
        <w:t>Sankce</w:t>
      </w:r>
      <w:bookmarkEnd w:id="20"/>
      <w:bookmarkEnd w:id="21"/>
    </w:p>
    <w:p w:rsidR="00097014" w:rsidRDefault="00176DCD">
      <w:pPr>
        <w:pStyle w:val="Zkladntext1"/>
        <w:shd w:val="clear" w:color="auto" w:fill="auto"/>
        <w:spacing w:after="840"/>
        <w:ind w:left="440" w:hanging="440"/>
        <w:jc w:val="both"/>
      </w:pPr>
      <w:r>
        <w:t xml:space="preserve">1. </w:t>
      </w:r>
      <w:r>
        <w:t>Objednatel se zavazuje zaplatit Zhotoviteli v případě prodlení s placením ceny díla dle čl. IV. této Smlouvy úrok z prodlení ve výši 0,05% z dlužné částky za každý den prodlení.</w:t>
      </w:r>
    </w:p>
    <w:p w:rsidR="00097014" w:rsidRDefault="00176DCD">
      <w:pPr>
        <w:pStyle w:val="Zkladntext1"/>
        <w:shd w:val="clear" w:color="auto" w:fill="auto"/>
        <w:spacing w:after="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X.</w:t>
      </w:r>
    </w:p>
    <w:p w:rsidR="00097014" w:rsidRDefault="00176DCD">
      <w:pPr>
        <w:pStyle w:val="Nadpis30"/>
        <w:keepNext/>
        <w:keepLines/>
        <w:shd w:val="clear" w:color="auto" w:fill="auto"/>
        <w:spacing w:line="262" w:lineRule="auto"/>
      </w:pPr>
      <w:bookmarkStart w:id="22" w:name="bookmark22"/>
      <w:bookmarkStart w:id="23" w:name="bookmark23"/>
      <w:r>
        <w:t>Ostatní podmínky Smlouvy</w:t>
      </w:r>
      <w:bookmarkEnd w:id="22"/>
      <w:bookmarkEnd w:id="23"/>
    </w:p>
    <w:p w:rsidR="00097014" w:rsidRDefault="00176DCD">
      <w:pPr>
        <w:pStyle w:val="Zkladntext1"/>
        <w:numPr>
          <w:ilvl w:val="0"/>
          <w:numId w:val="14"/>
        </w:numPr>
        <w:shd w:val="clear" w:color="auto" w:fill="auto"/>
        <w:tabs>
          <w:tab w:val="left" w:pos="405"/>
        </w:tabs>
        <w:ind w:left="440" w:hanging="440"/>
        <w:jc w:val="both"/>
      </w:pPr>
      <w:r>
        <w:t xml:space="preserve">Smluvní strany se dohodly, že jakékoliv </w:t>
      </w:r>
      <w:r>
        <w:t>sdělení či jiný dokument, jenž má nebo může být doručen podle této Smlouvy, lze doručit osobně nebo doporučeným dopisem, faxem nebo e-mailem na adresu té které Smluvní strany uvedenou v záhlaví této Smlouvy.</w:t>
      </w:r>
    </w:p>
    <w:p w:rsidR="00097014" w:rsidRDefault="00176DCD">
      <w:pPr>
        <w:pStyle w:val="Zkladntext1"/>
        <w:numPr>
          <w:ilvl w:val="0"/>
          <w:numId w:val="14"/>
        </w:numPr>
        <w:shd w:val="clear" w:color="auto" w:fill="auto"/>
        <w:tabs>
          <w:tab w:val="left" w:pos="405"/>
        </w:tabs>
        <w:ind w:left="440" w:hanging="440"/>
        <w:jc w:val="both"/>
      </w:pPr>
      <w:r>
        <w:t>Kterákoliv ze Smluvních stran je oprávněna od té</w:t>
      </w:r>
      <w:r>
        <w:t>to Smlouvy odstoupit v případě podstatného porušení této Smlouvy, když za takové se považuje porušení povinností Zhotovitele dle čl. II. této Smlouvy a porušení povinností Objednatele dle čl. I. odst. 1. poslední věta (poskytnout nezbytnou součinnost) a čl</w:t>
      </w:r>
      <w:r>
        <w:t>. IV. odst. 1. této Smlouvy. Odstoupení je v takovém případě účinné okamžikem doručení druhé Smluvní straně.</w:t>
      </w:r>
    </w:p>
    <w:p w:rsidR="00097014" w:rsidRDefault="00176DCD">
      <w:pPr>
        <w:pStyle w:val="Zkladntext1"/>
        <w:numPr>
          <w:ilvl w:val="0"/>
          <w:numId w:val="14"/>
        </w:numPr>
        <w:shd w:val="clear" w:color="auto" w:fill="auto"/>
        <w:tabs>
          <w:tab w:val="left" w:pos="405"/>
        </w:tabs>
        <w:ind w:left="440" w:hanging="440"/>
        <w:jc w:val="both"/>
      </w:pPr>
      <w:r>
        <w:t>Všechny spory vzniklé z této Smlouvy či s touto Smlouvou související se Smluvní strany pokusí řešit v prvé řadě dohodou prostřednictvím osob oprávn</w:t>
      </w:r>
      <w:r>
        <w:t xml:space="preserve">ěných za danou Smluvní stranu jednat. Pro případný spor si smluvní strany dohodly zvláštní příslušnost soudu v souladu s </w:t>
      </w:r>
      <w:proofErr w:type="spellStart"/>
      <w:r>
        <w:t>ust</w:t>
      </w:r>
      <w:proofErr w:type="spellEnd"/>
      <w:r>
        <w:t xml:space="preserve">. § 89a </w:t>
      </w:r>
      <w:proofErr w:type="gramStart"/>
      <w:r>
        <w:t>o.s.</w:t>
      </w:r>
      <w:proofErr w:type="gramEnd"/>
      <w:r>
        <w:t>ř. (občanský soudní řád), a to obecný soud Zhotovitele.</w:t>
      </w:r>
    </w:p>
    <w:p w:rsidR="00097014" w:rsidRDefault="00176DCD">
      <w:pPr>
        <w:pStyle w:val="Zkladntext1"/>
        <w:numPr>
          <w:ilvl w:val="0"/>
          <w:numId w:val="14"/>
        </w:numPr>
        <w:shd w:val="clear" w:color="auto" w:fill="auto"/>
        <w:tabs>
          <w:tab w:val="left" w:pos="405"/>
        </w:tabs>
        <w:ind w:left="440" w:hanging="440"/>
        <w:jc w:val="both"/>
      </w:pPr>
      <w:r>
        <w:t>Zhotovitel doporučí Objednateli konkrétní procento výše dotace p</w:t>
      </w:r>
      <w:r>
        <w:t>ro podávanou Žádost s ohledem na možné bodové zvýhodnění podávané Žádosti dle Pravidel.</w:t>
      </w:r>
    </w:p>
    <w:p w:rsidR="00097014" w:rsidRDefault="00176DCD">
      <w:pPr>
        <w:pStyle w:val="Zkladntext1"/>
        <w:numPr>
          <w:ilvl w:val="0"/>
          <w:numId w:val="14"/>
        </w:numPr>
        <w:shd w:val="clear" w:color="auto" w:fill="auto"/>
        <w:tabs>
          <w:tab w:val="left" w:pos="405"/>
        </w:tabs>
        <w:ind w:left="440" w:hanging="440"/>
        <w:jc w:val="both"/>
        <w:sectPr w:rsidR="00097014">
          <w:pgSz w:w="11900" w:h="16840"/>
          <w:pgMar w:top="1150" w:right="1327" w:bottom="896" w:left="1535" w:header="0" w:footer="3" w:gutter="0"/>
          <w:cols w:space="720"/>
          <w:noEndnote/>
          <w:docGrid w:linePitch="360"/>
        </w:sectPr>
      </w:pPr>
      <w:r>
        <w:t xml:space="preserve">Objednatel tímto výslovně projevuje souhlas se zasíláním obchodních sdělení Zhotovitelem v souladu s </w:t>
      </w:r>
      <w:proofErr w:type="spellStart"/>
      <w:r>
        <w:t>ust</w:t>
      </w:r>
      <w:proofErr w:type="spellEnd"/>
      <w:r>
        <w:t>. § 7 odst. 2 zák. č. 480/2004 Sb., ve zn</w:t>
      </w:r>
      <w:r>
        <w:t>ění pozdějších předpisů.</w:t>
      </w:r>
    </w:p>
    <w:p w:rsidR="00097014" w:rsidRDefault="00176DCD">
      <w:pPr>
        <w:pStyle w:val="Nadpis30"/>
        <w:keepNext/>
        <w:keepLines/>
        <w:shd w:val="clear" w:color="auto" w:fill="auto"/>
        <w:spacing w:line="259" w:lineRule="auto"/>
      </w:pPr>
      <w:bookmarkStart w:id="24" w:name="bookmark24"/>
      <w:bookmarkStart w:id="25" w:name="bookmark25"/>
      <w:r>
        <w:lastRenderedPageBreak/>
        <w:t xml:space="preserve">čl. </w:t>
      </w:r>
      <w:r>
        <w:rPr>
          <w:lang w:val="en-US" w:eastAsia="en-US" w:bidi="en-US"/>
        </w:rPr>
        <w:t>XL</w:t>
      </w:r>
      <w:r>
        <w:rPr>
          <w:lang w:val="en-US" w:eastAsia="en-US" w:bidi="en-US"/>
        </w:rPr>
        <w:br/>
      </w:r>
      <w:r>
        <w:t>Závěrečná ustanovení</w:t>
      </w:r>
      <w:bookmarkEnd w:id="24"/>
      <w:bookmarkEnd w:id="25"/>
    </w:p>
    <w:p w:rsidR="00097014" w:rsidRDefault="00176DCD">
      <w:pPr>
        <w:pStyle w:val="Zkladntext1"/>
        <w:numPr>
          <w:ilvl w:val="0"/>
          <w:numId w:val="15"/>
        </w:numPr>
        <w:shd w:val="clear" w:color="auto" w:fill="auto"/>
        <w:tabs>
          <w:tab w:val="left" w:pos="418"/>
        </w:tabs>
        <w:ind w:left="420" w:hanging="420"/>
        <w:jc w:val="both"/>
      </w:pPr>
      <w:r>
        <w:t>Práva a povinnosti Smluvních stran touto Smlouvou výslovně neupravená se řídí právním řádem České republiky, zejm. zák. č. 89/2012 Sb., ve znění pozdějších předpisů.</w:t>
      </w:r>
    </w:p>
    <w:p w:rsidR="00097014" w:rsidRDefault="00176DCD">
      <w:pPr>
        <w:pStyle w:val="Zkladntext1"/>
        <w:numPr>
          <w:ilvl w:val="0"/>
          <w:numId w:val="15"/>
        </w:numPr>
        <w:shd w:val="clear" w:color="auto" w:fill="auto"/>
        <w:tabs>
          <w:tab w:val="left" w:pos="418"/>
        </w:tabs>
        <w:ind w:left="420" w:hanging="420"/>
        <w:jc w:val="both"/>
      </w:pPr>
      <w:r>
        <w:t>Nadpisy jednotlivých článků této Smlo</w:t>
      </w:r>
      <w:r>
        <w:t>uvy jsou uvedeny pouze pro přehlednost a nemají žádný právní obsah.</w:t>
      </w:r>
    </w:p>
    <w:p w:rsidR="00097014" w:rsidRDefault="00176DCD">
      <w:pPr>
        <w:pStyle w:val="Zkladntext1"/>
        <w:numPr>
          <w:ilvl w:val="0"/>
          <w:numId w:val="15"/>
        </w:numPr>
        <w:shd w:val="clear" w:color="auto" w:fill="auto"/>
        <w:tabs>
          <w:tab w:val="left" w:pos="418"/>
        </w:tabs>
        <w:ind w:left="420" w:hanging="420"/>
        <w:jc w:val="both"/>
      </w:pPr>
      <w:r>
        <w:t>Změny a doplňky této Smlouvy lze provádět pouze formou písemných vzestupně číslovaných dodatků.</w:t>
      </w:r>
    </w:p>
    <w:p w:rsidR="00097014" w:rsidRDefault="00176DCD">
      <w:pPr>
        <w:pStyle w:val="Zkladntext1"/>
        <w:numPr>
          <w:ilvl w:val="0"/>
          <w:numId w:val="15"/>
        </w:numPr>
        <w:shd w:val="clear" w:color="auto" w:fill="auto"/>
        <w:tabs>
          <w:tab w:val="left" w:pos="418"/>
        </w:tabs>
        <w:ind w:left="420" w:hanging="420"/>
        <w:jc w:val="both"/>
      </w:pPr>
      <w:r>
        <w:t xml:space="preserve">Tato Smlouva je vyhotovena ve dvou stejnopisech, z nichž každá ze Smluvních stran obdrží po </w:t>
      </w:r>
      <w:r>
        <w:t>jednom.</w:t>
      </w:r>
    </w:p>
    <w:p w:rsidR="00097014" w:rsidRDefault="00176DCD">
      <w:pPr>
        <w:pStyle w:val="Zkladntext1"/>
        <w:numPr>
          <w:ilvl w:val="0"/>
          <w:numId w:val="15"/>
        </w:numPr>
        <w:shd w:val="clear" w:color="auto" w:fill="auto"/>
        <w:tabs>
          <w:tab w:val="left" w:pos="418"/>
        </w:tabs>
      </w:pPr>
      <w:r>
        <w:t>Tato Smlouva nabývá platnosti a účinnosti dnem podpisu obou Smluvních stran.</w:t>
      </w:r>
    </w:p>
    <w:p w:rsidR="00097014" w:rsidRDefault="00176DCD">
      <w:pPr>
        <w:pStyle w:val="Zkladntext1"/>
        <w:numPr>
          <w:ilvl w:val="0"/>
          <w:numId w:val="15"/>
        </w:numPr>
        <w:shd w:val="clear" w:color="auto" w:fill="auto"/>
        <w:tabs>
          <w:tab w:val="left" w:pos="418"/>
        </w:tabs>
        <w:spacing w:after="800"/>
        <w:ind w:left="420" w:hanging="420"/>
      </w:pPr>
      <w:r>
        <w:t>Smluvní strany prohlašují, že tato Smlouva byla sepsána podle jejich pravé a svobodné vůle. Smluvní strany dále prohlašují, že Smlouva nebyla uzavřena v tísni, nezkušenost</w:t>
      </w:r>
      <w:r>
        <w:t>i, rozumové slabosti, rozrušení nebo lehkomyslnosti.</w:t>
      </w:r>
    </w:p>
    <w:p w:rsidR="00097014" w:rsidRDefault="00176DCD">
      <w:pPr>
        <w:pStyle w:val="Zkladntext1"/>
        <w:shd w:val="clear" w:color="auto" w:fill="auto"/>
      </w:pPr>
      <w:r>
        <w:t xml:space="preserve">Ve Dvoře Králové </w:t>
      </w:r>
      <w:proofErr w:type="spellStart"/>
      <w:proofErr w:type="gramStart"/>
      <w:r>
        <w:t>n.L.</w:t>
      </w:r>
      <w:proofErr w:type="spellEnd"/>
      <w:proofErr w:type="gramEnd"/>
      <w:r>
        <w:t xml:space="preserve"> dne </w:t>
      </w:r>
      <w:r w:rsidR="00767CFD">
        <w:t>2.10.</w:t>
      </w:r>
      <w:r>
        <w:t xml:space="preserve"> 2020</w:t>
      </w:r>
    </w:p>
    <w:p w:rsidR="00767CFD" w:rsidRDefault="00176DCD" w:rsidP="00767CFD">
      <w:pPr>
        <w:pStyle w:val="Titulekobrzku0"/>
        <w:shd w:val="clear" w:color="auto" w:fill="auto"/>
        <w:spacing w:line="240" w:lineRule="auto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1809750</wp:posOffset>
                </wp:positionH>
                <wp:positionV relativeFrom="margin">
                  <wp:posOffset>5697220</wp:posOffset>
                </wp:positionV>
                <wp:extent cx="795655" cy="234950"/>
                <wp:effectExtent l="0" t="0" r="0" b="0"/>
                <wp:wrapSquare wrapText="lef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7014" w:rsidRDefault="00097014">
                            <w:pPr>
                              <w:pStyle w:val="Zkladntext20"/>
                              <w:shd w:val="clear" w:color="auto" w:fill="auto"/>
                              <w:spacing w:after="0" w:line="233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7" o:spid="_x0000_s1026" type="#_x0000_t202" style="position:absolute;margin-left:142.5pt;margin-top:448.6pt;width:62.65pt;height:18.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" filled="f" stroked="f">
                <v:textbox inset="0,0,0,0">
                  <w:txbxContent>
                    <w:p w:rsidR="00097014" w:rsidRDefault="00097014">
                      <w:pPr>
                        <w:pStyle w:val="Zkladntext20"/>
                        <w:shd w:val="clear" w:color="auto" w:fill="auto"/>
                        <w:spacing w:after="0" w:line="233" w:lineRule="auto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sz w:val="24"/>
          <w:szCs w:val="24"/>
        </w:rPr>
        <w:t>Objednatel:</w:t>
      </w:r>
      <w:r>
        <w:rPr>
          <w:sz w:val="24"/>
          <w:szCs w:val="24"/>
        </w:rPr>
        <w:tab/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margin">
                  <wp:posOffset>6081395</wp:posOffset>
                </wp:positionV>
                <wp:extent cx="1060450" cy="38417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7014" w:rsidRDefault="0009701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bookmarkStart w:id="26" w:name="_GoBack"/>
                            <w:bookmarkEnd w:id="2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27" type="#_x0000_t202" style="position:absolute;margin-left:77pt;margin-top:478.85pt;width:83.5pt;height:30.2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" filled="f" stroked="f">
                <v:textbox inset="0,0,0,0">
                  <w:txbxContent>
                    <w:p w:rsidR="00097014" w:rsidRDefault="00097014">
                      <w:pPr>
                        <w:pStyle w:val="Zkladntext1"/>
                        <w:shd w:val="clear" w:color="auto" w:fill="auto"/>
                        <w:spacing w:after="0"/>
                      </w:pPr>
                      <w:bookmarkStart w:id="27" w:name="_GoBack"/>
                      <w:bookmarkEnd w:id="27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4110990</wp:posOffset>
                </wp:positionH>
                <wp:positionV relativeFrom="margin">
                  <wp:posOffset>4999355</wp:posOffset>
                </wp:positionV>
                <wp:extent cx="2231390" cy="201295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7014" w:rsidRDefault="00097014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28" type="#_x0000_t202" style="position:absolute;margin-left:323.7pt;margin-top:393.65pt;width:175.7pt;height:15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" filled="f" stroked="f">
                <v:textbox inset="0,0,0,0">
                  <w:txbxContent>
                    <w:p w:rsidR="00097014" w:rsidRDefault="00097014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5208270</wp:posOffset>
                </wp:positionH>
                <wp:positionV relativeFrom="margin">
                  <wp:posOffset>6611620</wp:posOffset>
                </wp:positionV>
                <wp:extent cx="1493520" cy="658495"/>
                <wp:effectExtent l="0" t="0" r="0" b="0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7CFD" w:rsidRDefault="00176DCD">
                            <w:pPr>
                              <w:pStyle w:val="Titulekobrzku0"/>
                              <w:shd w:val="clear" w:color="auto" w:fill="auto"/>
                              <w:rPr>
                                <w:b/>
                                <w:bCs/>
                                <w:sz w:val="9"/>
                                <w:szCs w:val="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9"/>
                                <w:szCs w:val="9"/>
                                <w:lang w:val="en-US" w:eastAsia="en-US" w:bidi="en-US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bCs/>
                                <w:sz w:val="9"/>
                                <w:szCs w:val="9"/>
                              </w:rPr>
                              <w:t>N</w:t>
                            </w:r>
                          </w:p>
                          <w:p w:rsidR="00767CFD" w:rsidRDefault="00767CFD">
                            <w:pPr>
                              <w:pStyle w:val="Titulekobrzku0"/>
                              <w:shd w:val="clear" w:color="auto" w:fill="auto"/>
                              <w:rPr>
                                <w:b/>
                                <w:bCs/>
                                <w:sz w:val="9"/>
                                <w:szCs w:val="9"/>
                                <w:u w:val="single"/>
                              </w:rPr>
                            </w:pPr>
                          </w:p>
                          <w:p w:rsidR="00767CFD" w:rsidRDefault="00767CFD">
                            <w:pPr>
                              <w:pStyle w:val="Titulekobrzku0"/>
                              <w:shd w:val="clear" w:color="auto" w:fill="auto"/>
                              <w:rPr>
                                <w:b/>
                                <w:bCs/>
                                <w:sz w:val="9"/>
                                <w:szCs w:val="9"/>
                                <w:u w:val="single"/>
                              </w:rPr>
                            </w:pPr>
                          </w:p>
                          <w:p w:rsidR="00767CFD" w:rsidRDefault="00767CFD">
                            <w:pPr>
                              <w:pStyle w:val="Titulekobrzku0"/>
                              <w:shd w:val="clear" w:color="auto" w:fill="auto"/>
                              <w:rPr>
                                <w:b/>
                                <w:bCs/>
                                <w:sz w:val="9"/>
                                <w:szCs w:val="9"/>
                                <w:u w:val="single"/>
                              </w:rPr>
                            </w:pPr>
                          </w:p>
                          <w:p w:rsidR="00767CFD" w:rsidRDefault="00767CFD">
                            <w:pPr>
                              <w:pStyle w:val="Titulekobrzku0"/>
                              <w:shd w:val="clear" w:color="auto" w:fill="auto"/>
                              <w:rPr>
                                <w:b/>
                                <w:bCs/>
                                <w:sz w:val="9"/>
                                <w:szCs w:val="9"/>
                                <w:u w:val="single"/>
                              </w:rPr>
                            </w:pPr>
                          </w:p>
                          <w:p w:rsidR="00767CFD" w:rsidRDefault="00767CFD">
                            <w:pPr>
                              <w:pStyle w:val="Titulekobrzku0"/>
                              <w:shd w:val="clear" w:color="auto" w:fill="auto"/>
                              <w:rPr>
                                <w:b/>
                                <w:bCs/>
                                <w:sz w:val="9"/>
                                <w:szCs w:val="9"/>
                                <w:u w:val="single"/>
                              </w:rPr>
                            </w:pPr>
                          </w:p>
                          <w:p w:rsidR="00767CFD" w:rsidRPr="00767CFD" w:rsidRDefault="00767CFD">
                            <w:pPr>
                              <w:pStyle w:val="Titulekobrzku0"/>
                              <w:shd w:val="clear" w:color="auto" w:fill="auto"/>
                              <w:rPr>
                                <w:b/>
                                <w:bCs/>
                                <w:sz w:val="9"/>
                                <w:szCs w:val="9"/>
                                <w:u w:val="single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29" type="#_x0000_t202" style="position:absolute;margin-left:410.1pt;margin-top:520.6pt;width:117.6pt;height:51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" filled="f" stroked="f">
                <v:textbox inset="0,0,0,0">
                  <w:txbxContent>
                    <w:p w:rsidR="00767CFD" w:rsidRDefault="00176DCD">
                      <w:pPr>
                        <w:pStyle w:val="Titulekobrzku0"/>
                        <w:shd w:val="clear" w:color="auto" w:fill="auto"/>
                        <w:rPr>
                          <w:b/>
                          <w:bCs/>
                          <w:sz w:val="9"/>
                          <w:szCs w:val="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9"/>
                          <w:szCs w:val="9"/>
                          <w:lang w:val="en-US" w:eastAsia="en-US" w:bidi="en-US"/>
                        </w:rPr>
                        <w:t xml:space="preserve">I </w:t>
                      </w:r>
                      <w:r>
                        <w:rPr>
                          <w:b/>
                          <w:bCs/>
                          <w:sz w:val="9"/>
                          <w:szCs w:val="9"/>
                        </w:rPr>
                        <w:t>N</w:t>
                      </w:r>
                    </w:p>
                    <w:p w:rsidR="00767CFD" w:rsidRDefault="00767CFD">
                      <w:pPr>
                        <w:pStyle w:val="Titulekobrzku0"/>
                        <w:shd w:val="clear" w:color="auto" w:fill="auto"/>
                        <w:rPr>
                          <w:b/>
                          <w:bCs/>
                          <w:sz w:val="9"/>
                          <w:szCs w:val="9"/>
                          <w:u w:val="single"/>
                        </w:rPr>
                      </w:pPr>
                    </w:p>
                    <w:p w:rsidR="00767CFD" w:rsidRDefault="00767CFD">
                      <w:pPr>
                        <w:pStyle w:val="Titulekobrzku0"/>
                        <w:shd w:val="clear" w:color="auto" w:fill="auto"/>
                        <w:rPr>
                          <w:b/>
                          <w:bCs/>
                          <w:sz w:val="9"/>
                          <w:szCs w:val="9"/>
                          <w:u w:val="single"/>
                        </w:rPr>
                      </w:pPr>
                    </w:p>
                    <w:p w:rsidR="00767CFD" w:rsidRDefault="00767CFD">
                      <w:pPr>
                        <w:pStyle w:val="Titulekobrzku0"/>
                        <w:shd w:val="clear" w:color="auto" w:fill="auto"/>
                        <w:rPr>
                          <w:b/>
                          <w:bCs/>
                          <w:sz w:val="9"/>
                          <w:szCs w:val="9"/>
                          <w:u w:val="single"/>
                        </w:rPr>
                      </w:pPr>
                    </w:p>
                    <w:p w:rsidR="00767CFD" w:rsidRDefault="00767CFD">
                      <w:pPr>
                        <w:pStyle w:val="Titulekobrzku0"/>
                        <w:shd w:val="clear" w:color="auto" w:fill="auto"/>
                        <w:rPr>
                          <w:b/>
                          <w:bCs/>
                          <w:sz w:val="9"/>
                          <w:szCs w:val="9"/>
                          <w:u w:val="single"/>
                        </w:rPr>
                      </w:pPr>
                    </w:p>
                    <w:p w:rsidR="00767CFD" w:rsidRDefault="00767CFD">
                      <w:pPr>
                        <w:pStyle w:val="Titulekobrzku0"/>
                        <w:shd w:val="clear" w:color="auto" w:fill="auto"/>
                        <w:rPr>
                          <w:b/>
                          <w:bCs/>
                          <w:sz w:val="9"/>
                          <w:szCs w:val="9"/>
                          <w:u w:val="single"/>
                        </w:rPr>
                      </w:pPr>
                    </w:p>
                    <w:p w:rsidR="00767CFD" w:rsidRPr="00767CFD" w:rsidRDefault="00767CFD">
                      <w:pPr>
                        <w:pStyle w:val="Titulekobrzku0"/>
                        <w:shd w:val="clear" w:color="auto" w:fill="auto"/>
                        <w:rPr>
                          <w:b/>
                          <w:bCs/>
                          <w:sz w:val="9"/>
                          <w:szCs w:val="9"/>
                          <w:u w:val="single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2733675</wp:posOffset>
                </wp:positionH>
                <wp:positionV relativeFrom="margin">
                  <wp:posOffset>5568950</wp:posOffset>
                </wp:positionV>
                <wp:extent cx="450850" cy="237490"/>
                <wp:effectExtent l="0" t="0" r="0" b="0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7014" w:rsidRDefault="00097014">
                            <w:pPr>
                              <w:pStyle w:val="Titulekobrzku0"/>
                              <w:shd w:val="clear" w:color="auto" w:fill="auto"/>
                              <w:spacing w:line="230" w:lineRule="auto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30" type="#_x0000_t202" style="position:absolute;margin-left:215.25pt;margin-top:438.5pt;width:35.5pt;height:18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" filled="f" stroked="f">
                <v:textbox inset="0,0,0,0">
                  <w:txbxContent>
                    <w:p w:rsidR="00097014" w:rsidRDefault="00097014">
                      <w:pPr>
                        <w:pStyle w:val="Titulekobrzku0"/>
                        <w:shd w:val="clear" w:color="auto" w:fill="auto"/>
                        <w:spacing w:line="230" w:lineRule="auto"/>
                        <w:jc w:val="center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 xml:space="preserve">Dvůr Králové nad </w:t>
      </w:r>
      <w:proofErr w:type="gramStart"/>
      <w:r>
        <w:t>La</w:t>
      </w:r>
      <w:r w:rsidR="00767CFD">
        <w:t xml:space="preserve">bem  </w:t>
      </w:r>
      <w:r w:rsidR="00767CFD">
        <w:rPr>
          <w:rFonts w:ascii="Times New Roman" w:eastAsia="Times New Roman" w:hAnsi="Times New Roman" w:cs="Times New Roman"/>
          <w:sz w:val="24"/>
          <w:szCs w:val="24"/>
        </w:rPr>
        <w:t>V Hradci</w:t>
      </w:r>
      <w:proofErr w:type="gramEnd"/>
      <w:r w:rsidR="00767CFD">
        <w:rPr>
          <w:rFonts w:ascii="Times New Roman" w:eastAsia="Times New Roman" w:hAnsi="Times New Roman" w:cs="Times New Roman"/>
          <w:sz w:val="24"/>
          <w:szCs w:val="24"/>
        </w:rPr>
        <w:t xml:space="preserve"> Králové dne 30. září 2020</w:t>
      </w:r>
    </w:p>
    <w:p w:rsidR="00097014" w:rsidRDefault="00097014" w:rsidP="00767CFD">
      <w:pPr>
        <w:pStyle w:val="Zkladntext1"/>
        <w:shd w:val="clear" w:color="auto" w:fill="auto"/>
        <w:tabs>
          <w:tab w:val="left" w:pos="1522"/>
        </w:tabs>
        <w:spacing w:after="0"/>
      </w:pPr>
    </w:p>
    <w:sectPr w:rsidR="00097014">
      <w:headerReference w:type="even" r:id="rId14"/>
      <w:headerReference w:type="default" r:id="rId15"/>
      <w:pgSz w:w="11900" w:h="16840"/>
      <w:pgMar w:top="1150" w:right="1327" w:bottom="896" w:left="1535" w:header="0" w:footer="4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CD" w:rsidRDefault="00176DCD">
      <w:r>
        <w:separator/>
      </w:r>
    </w:p>
  </w:endnote>
  <w:endnote w:type="continuationSeparator" w:id="0">
    <w:p w:rsidR="00176DCD" w:rsidRDefault="0017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CD" w:rsidRDefault="00176DCD"/>
  </w:footnote>
  <w:footnote w:type="continuationSeparator" w:id="0">
    <w:p w:rsidR="00176DCD" w:rsidRDefault="00176D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14" w:rsidRDefault="00176D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270510</wp:posOffset>
              </wp:positionV>
              <wp:extent cx="490855" cy="3962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855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94030" cy="396240"/>
                                <wp:effectExtent l="0" t="0" r="0" b="0"/>
                                <wp:docPr id="10" name="Picutre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1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94030" cy="3962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77.950000000000003pt;margin-top:21.300000000000001pt;width:38.649999999999999pt;height:31.199999999999999pt;z-index:-1887440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94030" cy="396240"/>
                          <wp:docPr id="12" name="Picutre 1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94030" cy="39624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6427470</wp:posOffset>
              </wp:positionH>
              <wp:positionV relativeFrom="page">
                <wp:posOffset>328295</wp:posOffset>
              </wp:positionV>
              <wp:extent cx="247015" cy="109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67CFD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506.1pt;margin-top:25.85pt;width:19.45pt;height:8.6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" filled="f" stroked="f">
              <v:textbox style="mso-fit-shape-to-text:t" inset="0,0,0,0">
                <w:txbxContent>
                  <w:p w:rsidR="00097014" w:rsidRDefault="00176DCD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67CFD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1599565</wp:posOffset>
              </wp:positionH>
              <wp:positionV relativeFrom="page">
                <wp:posOffset>459740</wp:posOffset>
              </wp:positionV>
              <wp:extent cx="1633855" cy="1949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Ing. 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</w:rPr>
                            <w:t xml:space="preserve">Tomáš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  <w:lang w:val="en-US" w:eastAsia="en-US" w:bidi="en-US"/>
                            </w:rPr>
                            <w:t>Ruprich</w:t>
                          </w:r>
                          <w:proofErr w:type="spellEnd"/>
                        </w:p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DOTAČNÍ A REALITNÍ KANCELÁŘ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125.95pt;margin-top:36.200000000000003pt;width:128.65000000000001pt;height:15.3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Ing. </w:t>
                    </w: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Tomáš </w:t>
                    </w: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Ruprich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DOTAČNÍ A REALITNÍ KANCELÁŘ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14" w:rsidRDefault="00176D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270510</wp:posOffset>
              </wp:positionV>
              <wp:extent cx="490855" cy="3962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855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94030" cy="396240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94030" cy="3962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7.950000000000003pt;margin-top:21.300000000000001pt;width:38.649999999999999pt;height:31.199999999999999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94030" cy="396240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94030" cy="39624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6427470</wp:posOffset>
              </wp:positionH>
              <wp:positionV relativeFrom="page">
                <wp:posOffset>328295</wp:posOffset>
              </wp:positionV>
              <wp:extent cx="247015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67CFD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5" type="#_x0000_t202" style="position:absolute;margin-left:506.1pt;margin-top:25.85pt;width:19.45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" filled="f" stroked="f">
              <v:textbox style="mso-fit-shape-to-text:t" inset="0,0,0,0">
                <w:txbxContent>
                  <w:p w:rsidR="00097014" w:rsidRDefault="00176DCD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67CFD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1599565</wp:posOffset>
              </wp:positionH>
              <wp:positionV relativeFrom="page">
                <wp:posOffset>459740</wp:posOffset>
              </wp:positionV>
              <wp:extent cx="1633855" cy="1949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Ing. 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</w:rPr>
                            <w:t xml:space="preserve">Tomáš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  <w:lang w:val="en-US" w:eastAsia="en-US" w:bidi="en-US"/>
                            </w:rPr>
                            <w:t>Ruprich</w:t>
                          </w:r>
                          <w:proofErr w:type="spellEnd"/>
                        </w:p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DOTAČNÍ A REALITNÍ KANCELÁŘ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125.95pt;margin-top:36.200000000000003pt;width:128.65000000000001pt;height:15.3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Ing. </w:t>
                    </w: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Tomáš </w:t>
                    </w: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Ruprich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DOTAČNÍ A REALITNÍ KANCELÁŘ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14" w:rsidRDefault="00176D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436880</wp:posOffset>
              </wp:positionV>
              <wp:extent cx="454025" cy="3289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025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57200" cy="328930"/>
                                <wp:effectExtent l="0" t="0" r="0" b="0"/>
                                <wp:docPr id="18" name="Picutre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Picture 1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328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77.700000000000003pt;margin-top:34.399999999999999pt;width:35.75pt;height:25.899999999999999pt;z-index:-18874405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57200" cy="328930"/>
                          <wp:docPr id="20" name="Picutre 2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Picture 2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57200" cy="3289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6415405</wp:posOffset>
              </wp:positionH>
              <wp:positionV relativeFrom="page">
                <wp:posOffset>446405</wp:posOffset>
              </wp:positionV>
              <wp:extent cx="243840" cy="10350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67CFD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8" type="#_x0000_t202" style="position:absolute;margin-left:505.15pt;margin-top:35.15pt;width:19.2pt;height:8.1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" filled="f" stroked="f">
              <v:textbox style="mso-fit-shape-to-text:t" inset="0,0,0,0">
                <w:txbxContent>
                  <w:p w:rsidR="00097014" w:rsidRDefault="00176DCD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67CFD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1577975</wp:posOffset>
              </wp:positionH>
              <wp:positionV relativeFrom="page">
                <wp:posOffset>571500</wp:posOffset>
              </wp:positionV>
              <wp:extent cx="1637030" cy="20129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703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Ing. 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</w:rPr>
                            <w:t xml:space="preserve">Tomáš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  <w:lang w:val="en-US" w:eastAsia="en-US" w:bidi="en-US"/>
                            </w:rPr>
                            <w:t>Ruprich</w:t>
                          </w:r>
                          <w:proofErr w:type="spellEnd"/>
                        </w:p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DOTAČNÍ A REALITNÍ KANCELÁŘ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124.25pt;margin-top:45.pt;width:128.90000000000001pt;height:15.8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Ing. </w:t>
                    </w: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Tomáš </w:t>
                    </w: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Ruprich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DOTAČNÍ A REALITNÍ KANCELÁŘ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14" w:rsidRDefault="00176D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998855</wp:posOffset>
              </wp:positionH>
              <wp:positionV relativeFrom="page">
                <wp:posOffset>270510</wp:posOffset>
              </wp:positionV>
              <wp:extent cx="448310" cy="34734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50850" cy="347345"/>
                                <wp:effectExtent l="0" t="0" r="0" b="0"/>
                                <wp:docPr id="30" name="Picutre 3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Picture 3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50850" cy="347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78.650000000000006pt;margin-top:21.300000000000001pt;width:35.299999999999997pt;height:27.350000000000001pt;z-index:-18874404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50850" cy="347345"/>
                          <wp:docPr id="32" name="Picutre 3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" name="Picture 3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50850" cy="34734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6396990</wp:posOffset>
              </wp:positionH>
              <wp:positionV relativeFrom="page">
                <wp:posOffset>313055</wp:posOffset>
              </wp:positionV>
              <wp:extent cx="247015" cy="10668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separate"/>
                          </w:r>
                          <w:r w:rsidR="00767CFD">
                            <w:rPr>
                              <w:noProof/>
                              <w:sz w:val="24"/>
                              <w:szCs w:val="24"/>
                              <w:lang w:val="en-US" w:eastAsia="en-US" w:bidi="en-US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1" type="#_x0000_t202" style="position:absolute;margin-left:503.7pt;margin-top:24.65pt;width:19.45pt;height:8.4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" filled="f" stroked="f">
              <v:textbox style="mso-fit-shape-to-text:t" inset="0,0,0,0">
                <w:txbxContent>
                  <w:p w:rsidR="00097014" w:rsidRDefault="00176DCD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fldChar w:fldCharType="separate"/>
                    </w:r>
                    <w:r w:rsidR="00767CFD">
                      <w:rPr>
                        <w:noProof/>
                        <w:sz w:val="24"/>
                        <w:szCs w:val="24"/>
                        <w:lang w:val="en-US" w:eastAsia="en-US" w:bidi="en-US"/>
                      </w:rPr>
                      <w:t>6</w:t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1584325</wp:posOffset>
              </wp:positionH>
              <wp:positionV relativeFrom="page">
                <wp:posOffset>429260</wp:posOffset>
              </wp:positionV>
              <wp:extent cx="1630680" cy="2012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068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  <w:lang w:val="en-US" w:eastAsia="en-US" w:bidi="en-US"/>
                            </w:rPr>
                            <w:t>Ing.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en-US" w:eastAsia="en-US" w:bidi="en-US"/>
                            </w:rPr>
                            <w:t xml:space="preserve"> T □ 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m 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</w:rPr>
                            <w:t xml:space="preserve">á š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  <w:lang w:val="en-US" w:eastAsia="en-US" w:bidi="en-US"/>
                            </w:rPr>
                            <w:t>Ruprich</w:t>
                          </w:r>
                          <w:proofErr w:type="spellEnd"/>
                        </w:p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DOTAČNÍ A REALITNÍ KANCELÁŘ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124.75pt;margin-top:33.799999999999997pt;width:128.40000000000001pt;height:15.85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Ing.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 xml:space="preserve"> T □ </w:t>
                    </w: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m </w:t>
                    </w: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á š </w:t>
                    </w: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Ruprich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DOTAČNÍ A REALITNÍ KANCELÁŘ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14" w:rsidRDefault="00176D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6427470</wp:posOffset>
              </wp:positionH>
              <wp:positionV relativeFrom="page">
                <wp:posOffset>836930</wp:posOffset>
              </wp:positionV>
              <wp:extent cx="247015" cy="10668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67CFD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43" type="#_x0000_t202" style="position:absolute;margin-left:506.1pt;margin-top:65.9pt;width:19.45pt;height:8.4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" filled="f" stroked="f">
              <v:textbox style="mso-fit-shape-to-text:t" inset="0,0,0,0">
                <w:txbxContent>
                  <w:p w:rsidR="00097014" w:rsidRDefault="00176DCD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instrText xml:space="preserve">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67CFD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1596390</wp:posOffset>
              </wp:positionH>
              <wp:positionV relativeFrom="page">
                <wp:posOffset>958850</wp:posOffset>
              </wp:positionV>
              <wp:extent cx="1637030" cy="19812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7030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Ing. 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</w:rPr>
                            <w:t xml:space="preserve">Tomáš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  <w:lang w:val="en-US" w:eastAsia="en-US" w:bidi="en-US"/>
                            </w:rPr>
                            <w:t>Ruprich</w:t>
                          </w:r>
                          <w:proofErr w:type="spellEnd"/>
                        </w:p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DOTAČNÍ A REALITNÍ KANCELÁŘ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125.7pt;margin-top:75.5pt;width:128.90000000000001pt;height:15.6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Ing. </w:t>
                    </w: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Tomáš </w:t>
                    </w: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Ruprich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DOTAČNÍ A REALITNÍ KANCELÁŘ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14" w:rsidRDefault="00176D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270510</wp:posOffset>
              </wp:positionV>
              <wp:extent cx="490855" cy="39624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855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94030" cy="396240"/>
                                <wp:effectExtent l="0" t="0" r="0" b="0"/>
                                <wp:docPr id="62" name="Picutre 6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" name="Picture 6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94030" cy="3962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88" type="#_x0000_t202" style="position:absolute;margin-left:77.950000000000003pt;margin-top:21.300000000000001pt;width:38.649999999999999pt;height:31.199999999999999pt;z-index:-18874402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94030" cy="396240"/>
                          <wp:docPr id="64" name="Picutre 6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" name="Picture 6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94030" cy="39624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6427470</wp:posOffset>
              </wp:positionH>
              <wp:positionV relativeFrom="page">
                <wp:posOffset>328295</wp:posOffset>
              </wp:positionV>
              <wp:extent cx="247015" cy="109855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506.10000000000002pt;margin-top:25.850000000000001pt;width:19.449999999999999pt;height:8.6500000000000004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1599565</wp:posOffset>
              </wp:positionH>
              <wp:positionV relativeFrom="page">
                <wp:posOffset>459740</wp:posOffset>
              </wp:positionV>
              <wp:extent cx="1633855" cy="19494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Ing. 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</w:rPr>
                            <w:t xml:space="preserve">Tomáš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  <w:lang w:val="en-US" w:eastAsia="en-US" w:bidi="en-US"/>
                            </w:rPr>
                            <w:t>Ruprich</w:t>
                          </w:r>
                          <w:proofErr w:type="spellEnd"/>
                        </w:p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DOTAČNÍ A REALITNÍ KANCELÁŘ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125.95pt;margin-top:36.200000000000003pt;width:128.65000000000001pt;height:15.35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Ing. </w:t>
                    </w: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Tomáš </w:t>
                    </w: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Ruprich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DOTAČNÍ A REALITNÍ KANCELÁŘ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14" w:rsidRDefault="00176D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270510</wp:posOffset>
              </wp:positionV>
              <wp:extent cx="490855" cy="39624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855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94030" cy="396240"/>
                                <wp:effectExtent l="0" t="0" r="0" b="0"/>
                                <wp:docPr id="54" name="Picutre 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" name="Picture 5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94030" cy="3962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80" type="#_x0000_t202" style="position:absolute;margin-left:77.950000000000003pt;margin-top:21.300000000000001pt;width:38.649999999999999pt;height:31.199999999999999pt;z-index:-18874403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94030" cy="396240"/>
                          <wp:docPr id="56" name="Picutre 5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6" name="Picture 5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94030" cy="39624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6427470</wp:posOffset>
              </wp:positionH>
              <wp:positionV relativeFrom="page">
                <wp:posOffset>328295</wp:posOffset>
              </wp:positionV>
              <wp:extent cx="247015" cy="109855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67CFD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49" type="#_x0000_t202" style="position:absolute;margin-left:506.1pt;margin-top:25.85pt;width:19.45pt;height:8.65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" filled="f" stroked="f">
              <v:textbox style="mso-fit-shape-to-text:t" inset="0,0,0,0">
                <w:txbxContent>
                  <w:p w:rsidR="00097014" w:rsidRDefault="00176DCD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67CFD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1599565</wp:posOffset>
              </wp:positionH>
              <wp:positionV relativeFrom="page">
                <wp:posOffset>459740</wp:posOffset>
              </wp:positionV>
              <wp:extent cx="1633855" cy="194945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Ing. 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</w:rPr>
                            <w:t xml:space="preserve">Tomáš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sz w:val="14"/>
                              <w:szCs w:val="14"/>
                              <w:lang w:val="en-US" w:eastAsia="en-US" w:bidi="en-US"/>
                            </w:rPr>
                            <w:t>Ruprich</w:t>
                          </w:r>
                          <w:proofErr w:type="spellEnd"/>
                        </w:p>
                        <w:p w:rsidR="00097014" w:rsidRDefault="00176DCD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DOTAČNÍ A REALITNÍ KANCELÁŘ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125.95pt;margin-top:36.200000000000003pt;width:128.65000000000001pt;height:15.35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Ing. </w:t>
                    </w: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Tomáš </w:t>
                    </w: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Ruprich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DOTAČNÍ A REALITNÍ KANCELÁŘ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47D7"/>
    <w:multiLevelType w:val="multilevel"/>
    <w:tmpl w:val="B00E8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BD48F7"/>
    <w:multiLevelType w:val="multilevel"/>
    <w:tmpl w:val="C6F661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ED45EC"/>
    <w:multiLevelType w:val="multilevel"/>
    <w:tmpl w:val="7770A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660F05"/>
    <w:multiLevelType w:val="multilevel"/>
    <w:tmpl w:val="B1269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8D2390"/>
    <w:multiLevelType w:val="multilevel"/>
    <w:tmpl w:val="04800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BC03D8"/>
    <w:multiLevelType w:val="multilevel"/>
    <w:tmpl w:val="6DC21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7B22DE"/>
    <w:multiLevelType w:val="multilevel"/>
    <w:tmpl w:val="8988C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183D78"/>
    <w:multiLevelType w:val="multilevel"/>
    <w:tmpl w:val="B8786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F5076D"/>
    <w:multiLevelType w:val="multilevel"/>
    <w:tmpl w:val="3F2853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1F3D65"/>
    <w:multiLevelType w:val="multilevel"/>
    <w:tmpl w:val="3D10E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14665F"/>
    <w:multiLevelType w:val="multilevel"/>
    <w:tmpl w:val="24121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BC589B"/>
    <w:multiLevelType w:val="multilevel"/>
    <w:tmpl w:val="19F08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27093E"/>
    <w:multiLevelType w:val="multilevel"/>
    <w:tmpl w:val="859E98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B25205"/>
    <w:multiLevelType w:val="multilevel"/>
    <w:tmpl w:val="B240E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A40490"/>
    <w:multiLevelType w:val="multilevel"/>
    <w:tmpl w:val="810ACD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14"/>
    <w:rsid w:val="00097014"/>
    <w:rsid w:val="00176DCD"/>
    <w:rsid w:val="0076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B0C24-4BE2-4243-B24A-943987B8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350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20"/>
      <w:outlineLvl w:val="0"/>
    </w:pPr>
    <w:rPr>
      <w:rFonts w:ascii="Arial" w:eastAsia="Arial" w:hAnsi="Arial" w:cs="Arial"/>
      <w:sz w:val="54"/>
      <w:szCs w:val="54"/>
    </w:rPr>
  </w:style>
  <w:style w:type="character" w:styleId="Hypertextovodkaz">
    <w:name w:val="Hyperlink"/>
    <w:basedOn w:val="Standardnpsmoodstavce"/>
    <w:uiPriority w:val="99"/>
    <w:unhideWhenUsed/>
    <w:rsid w:val="00767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ruprich@dotacnikancelar.eu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mailto:kupsky@lesydvur.cz" TargetMode="Externa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1863</Words>
  <Characters>10996</Characters>
  <Application>Microsoft Office Word</Application>
  <DocSecurity>0</DocSecurity>
  <Lines>91</Lines>
  <Paragraphs>25</Paragraphs>
  <ScaleCrop>false</ScaleCrop>
  <Company/>
  <LinksUpToDate>false</LinksUpToDate>
  <CharactersWithSpaces>12834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2020-10-08T08:04:00Z</dcterms:created>
  <dcterms:modified xsi:type="dcterms:W3CDTF">2020-10-08T08:08:00Z</dcterms:modified>
</cp:coreProperties>
</file>