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16" w:type="dxa"/>
        <w:tblInd w:w="6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985"/>
      </w:tblGrid>
      <w:tr w:rsidR="00DC0648" w:rsidRPr="00030618" w14:paraId="2B46819C" w14:textId="77777777" w:rsidTr="00B64B18">
        <w:tc>
          <w:tcPr>
            <w:tcW w:w="1631" w:type="dxa"/>
          </w:tcPr>
          <w:p w14:paraId="0067DD58" w14:textId="77777777" w:rsidR="00DC0648" w:rsidRPr="00030618" w:rsidRDefault="00DC0648" w:rsidP="00E458B5">
            <w:pPr>
              <w:pStyle w:val="Zkladntextodsazen2"/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>Výtisk číslo: </w:t>
            </w:r>
          </w:p>
        </w:tc>
        <w:tc>
          <w:tcPr>
            <w:tcW w:w="985" w:type="dxa"/>
          </w:tcPr>
          <w:p w14:paraId="2BA31AC3" w14:textId="77777777" w:rsidR="00DC0648" w:rsidRPr="00030618" w:rsidRDefault="00DC0648" w:rsidP="00E458B5">
            <w:pPr>
              <w:pStyle w:val="Zkladntextodsazen2"/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>1</w:t>
            </w:r>
          </w:p>
        </w:tc>
      </w:tr>
      <w:tr w:rsidR="00DC0648" w:rsidRPr="00030618" w14:paraId="773655B0" w14:textId="77777777" w:rsidTr="00B64B18">
        <w:tc>
          <w:tcPr>
            <w:tcW w:w="1631" w:type="dxa"/>
          </w:tcPr>
          <w:p w14:paraId="4AE70C92" w14:textId="77777777" w:rsidR="00DC0648" w:rsidRPr="00030618" w:rsidRDefault="00DC0648" w:rsidP="00E458B5">
            <w:pPr>
              <w:pStyle w:val="Zkladntextodsazen2"/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>Počet listů:</w:t>
            </w:r>
          </w:p>
        </w:tc>
        <w:tc>
          <w:tcPr>
            <w:tcW w:w="985" w:type="dxa"/>
          </w:tcPr>
          <w:p w14:paraId="1CDA2125" w14:textId="7B7BCA49" w:rsidR="00DC0648" w:rsidRPr="00030618" w:rsidRDefault="00B64B18" w:rsidP="00E458B5">
            <w:pPr>
              <w:pStyle w:val="Zkladntextodsazen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C0648" w:rsidRPr="00030618" w14:paraId="5E4E84C2" w14:textId="77777777" w:rsidTr="00B64B18">
        <w:tc>
          <w:tcPr>
            <w:tcW w:w="1631" w:type="dxa"/>
          </w:tcPr>
          <w:p w14:paraId="7A824B8D" w14:textId="77777777" w:rsidR="00DC0648" w:rsidRPr="00030618" w:rsidRDefault="00DC0648" w:rsidP="00E458B5">
            <w:pPr>
              <w:pStyle w:val="Zkladntextodsazen2"/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>Přílohy: </w:t>
            </w:r>
          </w:p>
        </w:tc>
        <w:tc>
          <w:tcPr>
            <w:tcW w:w="985" w:type="dxa"/>
          </w:tcPr>
          <w:p w14:paraId="739961EC" w14:textId="77777777" w:rsidR="00DC0648" w:rsidRPr="00030618" w:rsidRDefault="00DC0648" w:rsidP="00E458B5">
            <w:pPr>
              <w:pStyle w:val="Zkladntextodsazen2"/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>0</w:t>
            </w:r>
          </w:p>
        </w:tc>
      </w:tr>
    </w:tbl>
    <w:p w14:paraId="0547E138" w14:textId="77777777" w:rsidR="00DC0648" w:rsidRPr="00030618" w:rsidRDefault="00DC0648" w:rsidP="00DC0648">
      <w:pPr>
        <w:pStyle w:val="Zkladntextodsazen2"/>
        <w:rPr>
          <w:rFonts w:ascii="Arial" w:hAnsi="Arial" w:cs="Arial"/>
        </w:rPr>
      </w:pPr>
    </w:p>
    <w:p w14:paraId="3197D38C" w14:textId="77777777" w:rsidR="00DC0648" w:rsidRPr="00030618" w:rsidRDefault="00DC0648" w:rsidP="00DC06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30618">
        <w:rPr>
          <w:rFonts w:ascii="Arial" w:hAnsi="Arial" w:cs="Arial"/>
          <w:b/>
          <w:bCs/>
          <w:sz w:val="28"/>
          <w:szCs w:val="28"/>
        </w:rPr>
        <w:t>Smlouva o dílo</w:t>
      </w:r>
    </w:p>
    <w:p w14:paraId="289B7029" w14:textId="0228656A" w:rsidR="00DC0648" w:rsidRPr="00030618" w:rsidRDefault="00DC0648" w:rsidP="00DC0648">
      <w:pPr>
        <w:spacing w:before="120" w:line="240" w:lineRule="atLeast"/>
        <w:jc w:val="center"/>
        <w:rPr>
          <w:rFonts w:ascii="Arial" w:hAnsi="Arial" w:cs="Arial"/>
          <w:caps/>
        </w:rPr>
      </w:pPr>
    </w:p>
    <w:p w14:paraId="6E2AA79D" w14:textId="77777777" w:rsidR="00DC0648" w:rsidRPr="00030618" w:rsidRDefault="00DC0648" w:rsidP="00DC0648">
      <w:pPr>
        <w:pStyle w:val="Nadpis1Clanek1VHead1Zhlav1"/>
        <w:tabs>
          <w:tab w:val="clear" w:pos="360"/>
          <w:tab w:val="left" w:pos="567"/>
        </w:tabs>
        <w:spacing w:before="0" w:after="0"/>
        <w:ind w:left="567" w:hanging="567"/>
        <w:jc w:val="center"/>
        <w:rPr>
          <w:sz w:val="20"/>
          <w:szCs w:val="20"/>
        </w:rPr>
      </w:pPr>
    </w:p>
    <w:p w14:paraId="767B3EF1" w14:textId="77777777" w:rsidR="00DC0648" w:rsidRPr="00030618" w:rsidRDefault="00DC0648" w:rsidP="00DC0648">
      <w:pPr>
        <w:pStyle w:val="NormlnSmlouva"/>
        <w:rPr>
          <w:rFonts w:ascii="Arial" w:hAnsi="Arial" w:cs="Arial"/>
          <w:sz w:val="20"/>
          <w:szCs w:val="20"/>
        </w:rPr>
      </w:pPr>
    </w:p>
    <w:p w14:paraId="0B93F7F8" w14:textId="77777777" w:rsidR="00DC0648" w:rsidRPr="00030618" w:rsidRDefault="00DC0648" w:rsidP="00DC0648">
      <w:pPr>
        <w:pStyle w:val="Nadpis1Clanek1VHead1Zhlav1"/>
        <w:tabs>
          <w:tab w:val="clear" w:pos="360"/>
          <w:tab w:val="left" w:pos="567"/>
        </w:tabs>
        <w:spacing w:before="0" w:after="0"/>
        <w:ind w:left="567" w:hanging="567"/>
        <w:jc w:val="center"/>
        <w:rPr>
          <w:sz w:val="20"/>
          <w:szCs w:val="20"/>
        </w:rPr>
      </w:pPr>
      <w:r w:rsidRPr="00030618">
        <w:rPr>
          <w:sz w:val="20"/>
          <w:szCs w:val="20"/>
        </w:rPr>
        <w:t>SMLUVNÍ STRANY</w:t>
      </w:r>
    </w:p>
    <w:p w14:paraId="469C8EFB" w14:textId="77777777" w:rsidR="00DC0648" w:rsidRPr="00030618" w:rsidRDefault="00DC0648" w:rsidP="00DC0648">
      <w:pPr>
        <w:pStyle w:val="NormlnSmlouva"/>
        <w:jc w:val="center"/>
        <w:rPr>
          <w:rFonts w:ascii="Arial" w:hAnsi="Arial" w:cs="Arial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5883"/>
      </w:tblGrid>
      <w:tr w:rsidR="00DC0648" w:rsidRPr="00030618" w14:paraId="50214053" w14:textId="77777777" w:rsidTr="00030618">
        <w:trPr>
          <w:cantSplit/>
        </w:trPr>
        <w:tc>
          <w:tcPr>
            <w:tcW w:w="496" w:type="dxa"/>
          </w:tcPr>
          <w:p w14:paraId="7F25FB43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b/>
                <w:sz w:val="20"/>
                <w:szCs w:val="20"/>
              </w:rPr>
            </w:pPr>
            <w:r w:rsidRPr="0003061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8009" w:type="dxa"/>
            <w:gridSpan w:val="2"/>
          </w:tcPr>
          <w:p w14:paraId="6F252F80" w14:textId="77777777" w:rsidR="00DC0648" w:rsidRPr="00901D51" w:rsidRDefault="00DC0648" w:rsidP="00E458B5">
            <w:pPr>
              <w:ind w:firstLine="0"/>
              <w:rPr>
                <w:rFonts w:ascii="Arial" w:hAnsi="Arial" w:cs="Arial"/>
                <w:highlight w:val="black"/>
              </w:rPr>
            </w:pPr>
            <w:r w:rsidRPr="00030618">
              <w:rPr>
                <w:rFonts w:ascii="Arial" w:hAnsi="Arial" w:cs="Arial"/>
                <w:b/>
              </w:rPr>
              <w:t xml:space="preserve"> </w:t>
            </w:r>
            <w:r w:rsidRPr="00901D51">
              <w:rPr>
                <w:rFonts w:ascii="Arial" w:hAnsi="Arial" w:cs="Arial"/>
                <w:b/>
                <w:bCs/>
                <w:highlight w:val="black"/>
              </w:rPr>
              <w:t>Domov Větrný mlýn Skalička</w:t>
            </w:r>
            <w:r w:rsidRPr="00901D51">
              <w:rPr>
                <w:rFonts w:ascii="Arial" w:hAnsi="Arial" w:cs="Arial"/>
                <w:highlight w:val="black"/>
              </w:rPr>
              <w:t xml:space="preserve">, </w:t>
            </w:r>
          </w:p>
          <w:p w14:paraId="009C2C94" w14:textId="77777777" w:rsidR="00DC0648" w:rsidRPr="00901D51" w:rsidRDefault="00DC0648" w:rsidP="00E458B5">
            <w:pPr>
              <w:spacing w:line="288" w:lineRule="auto"/>
              <w:ind w:firstLine="0"/>
              <w:rPr>
                <w:rFonts w:ascii="Arial" w:hAnsi="Arial" w:cs="Arial"/>
                <w:i/>
                <w:highlight w:val="black"/>
              </w:rPr>
            </w:pPr>
            <w:r w:rsidRPr="00901D51">
              <w:rPr>
                <w:rFonts w:ascii="Arial" w:hAnsi="Arial" w:cs="Arial"/>
                <w:i/>
                <w:highlight w:val="black"/>
              </w:rPr>
              <w:t xml:space="preserve"> příspěvková organizace</w:t>
            </w:r>
          </w:p>
          <w:p w14:paraId="0266CC9D" w14:textId="77777777" w:rsidR="00DC0648" w:rsidRPr="00901D51" w:rsidRDefault="00DC0648" w:rsidP="00E458B5">
            <w:pPr>
              <w:ind w:firstLine="0"/>
              <w:rPr>
                <w:rFonts w:ascii="Arial" w:hAnsi="Arial" w:cs="Arial"/>
              </w:rPr>
            </w:pPr>
            <w:r w:rsidRPr="00901D51">
              <w:rPr>
                <w:rFonts w:ascii="Arial" w:hAnsi="Arial" w:cs="Arial"/>
                <w:highlight w:val="black"/>
              </w:rPr>
              <w:t xml:space="preserve"> 753 52 Skalička</w:t>
            </w:r>
          </w:p>
          <w:p w14:paraId="3CC441E8" w14:textId="77777777" w:rsidR="00DC0648" w:rsidRPr="00030618" w:rsidRDefault="00DC0648" w:rsidP="00E458B5">
            <w:pPr>
              <w:rPr>
                <w:rFonts w:ascii="Arial" w:hAnsi="Arial" w:cs="Arial"/>
              </w:rPr>
            </w:pPr>
            <w:r w:rsidRPr="00030618">
              <w:rPr>
                <w:rFonts w:ascii="Arial" w:hAnsi="Arial" w:cs="Arial"/>
              </w:rPr>
              <w:t xml:space="preserve">            </w:t>
            </w:r>
          </w:p>
        </w:tc>
      </w:tr>
      <w:tr w:rsidR="00DC0648" w:rsidRPr="00030618" w14:paraId="5F6B7E14" w14:textId="77777777" w:rsidTr="00030618">
        <w:tc>
          <w:tcPr>
            <w:tcW w:w="496" w:type="dxa"/>
          </w:tcPr>
          <w:p w14:paraId="26AD95FB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F924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 xml:space="preserve">IČ:      </w:t>
            </w:r>
          </w:p>
        </w:tc>
        <w:tc>
          <w:tcPr>
            <w:tcW w:w="5883" w:type="dxa"/>
          </w:tcPr>
          <w:p w14:paraId="297A99D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61985902</w:t>
            </w:r>
          </w:p>
        </w:tc>
      </w:tr>
      <w:tr w:rsidR="00DC0648" w:rsidRPr="00030618" w14:paraId="312ECC4F" w14:textId="77777777" w:rsidTr="00030618">
        <w:tc>
          <w:tcPr>
            <w:tcW w:w="496" w:type="dxa"/>
          </w:tcPr>
          <w:p w14:paraId="39D0A3FA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2F7814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883" w:type="dxa"/>
          </w:tcPr>
          <w:p w14:paraId="7C1E4AF6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48" w:rsidRPr="00030618" w14:paraId="6BEDC7E6" w14:textId="77777777" w:rsidTr="00030618">
        <w:tc>
          <w:tcPr>
            <w:tcW w:w="496" w:type="dxa"/>
          </w:tcPr>
          <w:p w14:paraId="6B60BFCC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AAF1C9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</w:p>
        </w:tc>
        <w:tc>
          <w:tcPr>
            <w:tcW w:w="5883" w:type="dxa"/>
          </w:tcPr>
          <w:p w14:paraId="2E0AB5D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2"/>
                <w:szCs w:val="22"/>
                <w:highlight w:val="black"/>
              </w:rPr>
              <w:t>KB Přerov</w:t>
            </w:r>
          </w:p>
        </w:tc>
      </w:tr>
      <w:tr w:rsidR="00DC0648" w:rsidRPr="00030618" w14:paraId="71C460F2" w14:textId="77777777" w:rsidTr="00030618">
        <w:tc>
          <w:tcPr>
            <w:tcW w:w="496" w:type="dxa"/>
          </w:tcPr>
          <w:p w14:paraId="1C1AAC8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58A4B5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</w:p>
        </w:tc>
        <w:tc>
          <w:tcPr>
            <w:tcW w:w="5883" w:type="dxa"/>
          </w:tcPr>
          <w:p w14:paraId="51B39768" w14:textId="5A3E610B" w:rsidR="00DC0648" w:rsidRPr="00030618" w:rsidRDefault="0003061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27723831/0100</w:t>
            </w:r>
          </w:p>
        </w:tc>
      </w:tr>
      <w:tr w:rsidR="00DC0648" w:rsidRPr="00030618" w14:paraId="3E35E778" w14:textId="77777777" w:rsidTr="00030618">
        <w:tc>
          <w:tcPr>
            <w:tcW w:w="496" w:type="dxa"/>
          </w:tcPr>
          <w:p w14:paraId="15C820E6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2CA22" w14:textId="77777777" w:rsidR="00DC0648" w:rsidRPr="00901D51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901D51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5883" w:type="dxa"/>
          </w:tcPr>
          <w:p w14:paraId="35314522" w14:textId="77777777" w:rsidR="00DC0648" w:rsidRPr="00901D51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Mgr. Antonín Němec</w:t>
            </w:r>
            <w:r w:rsidRPr="00901D51">
              <w:rPr>
                <w:rFonts w:ascii="Arial" w:hAnsi="Arial" w:cs="Arial"/>
                <w:bCs/>
                <w:sz w:val="20"/>
                <w:szCs w:val="20"/>
                <w:highlight w:val="black"/>
              </w:rPr>
              <w:t>, ředitel</w:t>
            </w: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, </w:t>
            </w:r>
          </w:p>
        </w:tc>
      </w:tr>
      <w:tr w:rsidR="00DC0648" w:rsidRPr="00030618" w14:paraId="27DE5A2D" w14:textId="77777777" w:rsidTr="00030618">
        <w:tc>
          <w:tcPr>
            <w:tcW w:w="496" w:type="dxa"/>
          </w:tcPr>
          <w:p w14:paraId="34FDB053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22FCE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883" w:type="dxa"/>
          </w:tcPr>
          <w:p w14:paraId="68D0A888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581 670 2</w:t>
            </w:r>
            <w:r w:rsidRPr="00901D51">
              <w:rPr>
                <w:rStyle w:val="spelle"/>
                <w:rFonts w:ascii="Arial" w:hAnsi="Arial" w:cs="Arial"/>
                <w:sz w:val="20"/>
                <w:szCs w:val="20"/>
                <w:highlight w:val="black"/>
              </w:rPr>
              <w:t>02</w:t>
            </w:r>
            <w:r w:rsidRPr="00901D51">
              <w:rPr>
                <w:rFonts w:ascii="Arial" w:hAnsi="Arial" w:cs="Arial"/>
                <w:sz w:val="22"/>
                <w:szCs w:val="22"/>
                <w:highlight w:val="black"/>
              </w:rPr>
              <w:t xml:space="preserve">, </w:t>
            </w: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732 718 425</w:t>
            </w:r>
          </w:p>
        </w:tc>
      </w:tr>
      <w:tr w:rsidR="00DC0648" w:rsidRPr="00030618" w14:paraId="7578FD31" w14:textId="77777777" w:rsidTr="00030618">
        <w:tc>
          <w:tcPr>
            <w:tcW w:w="496" w:type="dxa"/>
          </w:tcPr>
          <w:p w14:paraId="183631FD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286EE1" w14:textId="570C587D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SMTP:</w:t>
            </w:r>
          </w:p>
        </w:tc>
        <w:tc>
          <w:tcPr>
            <w:tcW w:w="5883" w:type="dxa"/>
          </w:tcPr>
          <w:p w14:paraId="1432A1E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uspskalicka@uspskalicka.cz</w:t>
            </w:r>
          </w:p>
        </w:tc>
      </w:tr>
      <w:tr w:rsidR="00DC0648" w:rsidRPr="00030618" w14:paraId="145067B4" w14:textId="77777777" w:rsidTr="00030618">
        <w:tc>
          <w:tcPr>
            <w:tcW w:w="496" w:type="dxa"/>
          </w:tcPr>
          <w:p w14:paraId="3D96337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404C98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3" w:type="dxa"/>
          </w:tcPr>
          <w:p w14:paraId="2BC7353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48" w:rsidRPr="00030618" w14:paraId="52E9EE96" w14:textId="77777777" w:rsidTr="00030618">
        <w:tc>
          <w:tcPr>
            <w:tcW w:w="496" w:type="dxa"/>
          </w:tcPr>
          <w:p w14:paraId="6BA7222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D53F9B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3" w:type="dxa"/>
          </w:tcPr>
          <w:p w14:paraId="60F5DB46" w14:textId="261DD81C" w:rsidR="00DC0648" w:rsidRPr="00030618" w:rsidRDefault="00DC0648" w:rsidP="00030618">
            <w:pPr>
              <w:pStyle w:val="NormlnSmlouv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-dále označovaný též jako „</w:t>
            </w:r>
            <w:r w:rsidRPr="00030618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  <w:r w:rsidRPr="00030618">
              <w:rPr>
                <w:rFonts w:ascii="Arial" w:hAnsi="Arial" w:cs="Arial"/>
                <w:sz w:val="20"/>
                <w:szCs w:val="20"/>
              </w:rPr>
              <w:t>“-</w:t>
            </w:r>
          </w:p>
        </w:tc>
      </w:tr>
    </w:tbl>
    <w:p w14:paraId="7372C861" w14:textId="77777777" w:rsidR="00DC0648" w:rsidRPr="00030618" w:rsidRDefault="00DC0648" w:rsidP="00DC0648">
      <w:pPr>
        <w:pStyle w:val="NormlnSmlouva"/>
        <w:jc w:val="center"/>
        <w:rPr>
          <w:rFonts w:ascii="Arial" w:hAnsi="Arial" w:cs="Arial"/>
          <w:sz w:val="20"/>
          <w:szCs w:val="20"/>
        </w:rPr>
      </w:pPr>
      <w:r w:rsidRPr="00030618">
        <w:rPr>
          <w:rFonts w:ascii="Arial" w:hAnsi="Arial" w:cs="Arial"/>
          <w:sz w:val="20"/>
          <w:szCs w:val="20"/>
        </w:rPr>
        <w:t>a</w:t>
      </w:r>
    </w:p>
    <w:p w14:paraId="157E33EB" w14:textId="77777777" w:rsidR="00DC0648" w:rsidRPr="00030618" w:rsidRDefault="00DC0648" w:rsidP="00DC0648">
      <w:pPr>
        <w:pStyle w:val="SmluvniStrany"/>
        <w:tabs>
          <w:tab w:val="clear" w:pos="3969"/>
          <w:tab w:val="clear" w:pos="4536"/>
          <w:tab w:val="left" w:pos="-2127"/>
          <w:tab w:val="left" w:pos="-1560"/>
        </w:tabs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5953"/>
      </w:tblGrid>
      <w:tr w:rsidR="00DC0648" w:rsidRPr="00030618" w14:paraId="107B5689" w14:textId="77777777" w:rsidTr="00E458B5">
        <w:trPr>
          <w:cantSplit/>
        </w:trPr>
        <w:tc>
          <w:tcPr>
            <w:tcW w:w="496" w:type="dxa"/>
          </w:tcPr>
          <w:p w14:paraId="259A6975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b/>
                <w:sz w:val="20"/>
                <w:szCs w:val="20"/>
              </w:rPr>
            </w:pPr>
            <w:r w:rsidRPr="0003061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8079" w:type="dxa"/>
            <w:gridSpan w:val="2"/>
          </w:tcPr>
          <w:p w14:paraId="2FCC71FD" w14:textId="72F8A12E" w:rsidR="00DC0648" w:rsidRPr="00901D51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901D51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KORAC spol. s r.</w:t>
            </w:r>
            <w:proofErr w:type="gramStart"/>
            <w:r w:rsidRPr="00901D51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o.</w:t>
            </w: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    se</w:t>
            </w:r>
            <w:proofErr w:type="gramEnd"/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sídlem 796 01</w:t>
            </w:r>
            <w:r w:rsidR="001B7FCC"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Prostějov, Mánesova 12, zapsaná ve</w:t>
            </w:r>
          </w:p>
          <w:p w14:paraId="513DD17F" w14:textId="77777777" w:rsidR="00DC0648" w:rsidRPr="00901D51" w:rsidRDefault="00DC0648" w:rsidP="00E458B5">
            <w:pPr>
              <w:pStyle w:val="NormlnSmlouva"/>
              <w:ind w:left="2056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vložce č. 17640 oddílu C obchodního rejstříku vedeného</w:t>
            </w:r>
          </w:p>
          <w:p w14:paraId="4B9AE621" w14:textId="77777777" w:rsidR="00DC0648" w:rsidRPr="00030618" w:rsidRDefault="00DC0648" w:rsidP="00E458B5">
            <w:pPr>
              <w:pStyle w:val="NormlnSmlouva"/>
              <w:ind w:left="2056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 xml:space="preserve"> Krajským soudem v Brně</w:t>
            </w:r>
          </w:p>
        </w:tc>
      </w:tr>
      <w:tr w:rsidR="00DC0648" w:rsidRPr="00030618" w14:paraId="1707EC8B" w14:textId="77777777" w:rsidTr="00E458B5">
        <w:tc>
          <w:tcPr>
            <w:tcW w:w="496" w:type="dxa"/>
          </w:tcPr>
          <w:p w14:paraId="66B3716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116524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953" w:type="dxa"/>
          </w:tcPr>
          <w:p w14:paraId="6F61D3D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60733365</w:t>
            </w:r>
          </w:p>
        </w:tc>
      </w:tr>
      <w:tr w:rsidR="00DC0648" w:rsidRPr="00030618" w14:paraId="1971F3EE" w14:textId="77777777" w:rsidTr="00E458B5">
        <w:tc>
          <w:tcPr>
            <w:tcW w:w="496" w:type="dxa"/>
          </w:tcPr>
          <w:p w14:paraId="260A4E77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0E705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953" w:type="dxa"/>
          </w:tcPr>
          <w:p w14:paraId="2A5BA912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CZ60733365</w:t>
            </w:r>
          </w:p>
        </w:tc>
      </w:tr>
      <w:tr w:rsidR="00DC0648" w:rsidRPr="00030618" w14:paraId="14750070" w14:textId="77777777" w:rsidTr="00E458B5">
        <w:tc>
          <w:tcPr>
            <w:tcW w:w="496" w:type="dxa"/>
          </w:tcPr>
          <w:p w14:paraId="43A7A383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38BF52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</w:p>
        </w:tc>
        <w:tc>
          <w:tcPr>
            <w:tcW w:w="5953" w:type="dxa"/>
          </w:tcPr>
          <w:p w14:paraId="49106163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Komerční banka, a.s., pobočka Prostějov</w:t>
            </w:r>
          </w:p>
        </w:tc>
      </w:tr>
      <w:tr w:rsidR="00DC0648" w:rsidRPr="00030618" w14:paraId="786CEF8D" w14:textId="77777777" w:rsidTr="00E458B5">
        <w:tc>
          <w:tcPr>
            <w:tcW w:w="496" w:type="dxa"/>
          </w:tcPr>
          <w:p w14:paraId="679E8A9F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38EFF8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</w:p>
        </w:tc>
        <w:tc>
          <w:tcPr>
            <w:tcW w:w="5953" w:type="dxa"/>
          </w:tcPr>
          <w:p w14:paraId="4B5AE0BF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185549701/0100</w:t>
            </w:r>
          </w:p>
        </w:tc>
      </w:tr>
      <w:tr w:rsidR="00DC0648" w:rsidRPr="00030618" w14:paraId="2812B103" w14:textId="77777777" w:rsidTr="00E458B5">
        <w:tc>
          <w:tcPr>
            <w:tcW w:w="496" w:type="dxa"/>
          </w:tcPr>
          <w:p w14:paraId="062EF135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830D4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  <w:tc>
          <w:tcPr>
            <w:tcW w:w="5953" w:type="dxa"/>
          </w:tcPr>
          <w:p w14:paraId="53A62628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Petr Vysloužil, jednatel</w:t>
            </w:r>
            <w:r w:rsidRPr="00030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0648" w:rsidRPr="00030618" w14:paraId="6918B186" w14:textId="77777777" w:rsidTr="00E458B5">
        <w:tc>
          <w:tcPr>
            <w:tcW w:w="496" w:type="dxa"/>
          </w:tcPr>
          <w:p w14:paraId="701D89D1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3D0CF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953" w:type="dxa"/>
          </w:tcPr>
          <w:p w14:paraId="19263053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588008061, 608830170</w:t>
            </w:r>
          </w:p>
        </w:tc>
      </w:tr>
      <w:tr w:rsidR="00DC0648" w:rsidRPr="00030618" w14:paraId="021A485F" w14:textId="77777777" w:rsidTr="00E458B5">
        <w:tc>
          <w:tcPr>
            <w:tcW w:w="496" w:type="dxa"/>
          </w:tcPr>
          <w:p w14:paraId="735F458E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FC5DA9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SMTP:</w:t>
            </w:r>
          </w:p>
        </w:tc>
        <w:tc>
          <w:tcPr>
            <w:tcW w:w="5953" w:type="dxa"/>
          </w:tcPr>
          <w:p w14:paraId="74A1E6A5" w14:textId="55ABDE7B" w:rsidR="00DC0648" w:rsidRPr="00030618" w:rsidRDefault="001B7FCC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  <w:r w:rsidRPr="00901D51">
              <w:rPr>
                <w:rFonts w:ascii="Arial" w:hAnsi="Arial" w:cs="Arial"/>
                <w:sz w:val="20"/>
                <w:szCs w:val="20"/>
                <w:highlight w:val="black"/>
              </w:rPr>
              <w:t>p</w:t>
            </w:r>
            <w:r w:rsidR="00DC0648" w:rsidRPr="00901D51">
              <w:rPr>
                <w:rFonts w:ascii="Arial" w:hAnsi="Arial" w:cs="Arial"/>
                <w:sz w:val="20"/>
                <w:szCs w:val="20"/>
                <w:highlight w:val="black"/>
              </w:rPr>
              <w:t>etr_vyslouzil@korac.cz</w:t>
            </w:r>
          </w:p>
        </w:tc>
      </w:tr>
      <w:tr w:rsidR="00DC0648" w:rsidRPr="00030618" w14:paraId="17DDB6B8" w14:textId="77777777" w:rsidTr="00E458B5">
        <w:tc>
          <w:tcPr>
            <w:tcW w:w="496" w:type="dxa"/>
          </w:tcPr>
          <w:p w14:paraId="455724E0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2E8057" w14:textId="77777777" w:rsidR="00DC0648" w:rsidRPr="00030618" w:rsidRDefault="00DC0648" w:rsidP="00E458B5">
            <w:pPr>
              <w:pStyle w:val="NormlnSmlouv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FE67B8" w14:textId="77777777" w:rsidR="00DC0648" w:rsidRPr="00030618" w:rsidRDefault="00DC0648" w:rsidP="00030618">
            <w:pPr>
              <w:pStyle w:val="NormlnSmlouv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0618">
              <w:rPr>
                <w:rFonts w:ascii="Arial" w:hAnsi="Arial" w:cs="Arial"/>
                <w:sz w:val="20"/>
                <w:szCs w:val="20"/>
              </w:rPr>
              <w:t>-dále označovaný též jako „</w:t>
            </w:r>
            <w:r w:rsidRPr="00030618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  <w:r w:rsidRPr="00030618">
              <w:rPr>
                <w:rFonts w:ascii="Arial" w:hAnsi="Arial" w:cs="Arial"/>
                <w:sz w:val="20"/>
                <w:szCs w:val="20"/>
              </w:rPr>
              <w:t>“-</w:t>
            </w:r>
          </w:p>
        </w:tc>
      </w:tr>
    </w:tbl>
    <w:p w14:paraId="2FB75F27" w14:textId="62C732E7" w:rsidR="00DC0648" w:rsidRPr="00030618" w:rsidRDefault="00DC0648" w:rsidP="00DC0648">
      <w:pPr>
        <w:pStyle w:val="SmluvniStrany"/>
        <w:rPr>
          <w:rFonts w:ascii="Arial" w:hAnsi="Arial" w:cs="Arial"/>
          <w:sz w:val="20"/>
          <w:szCs w:val="20"/>
        </w:rPr>
      </w:pPr>
    </w:p>
    <w:p w14:paraId="0EF8A5E2" w14:textId="74009109" w:rsidR="00DC0648" w:rsidRPr="00030618" w:rsidRDefault="00DC0648" w:rsidP="00DC0648">
      <w:pPr>
        <w:pStyle w:val="SmluvniStrany"/>
        <w:rPr>
          <w:rFonts w:ascii="Arial" w:hAnsi="Arial" w:cs="Arial"/>
          <w:sz w:val="20"/>
          <w:szCs w:val="20"/>
        </w:rPr>
      </w:pPr>
    </w:p>
    <w:p w14:paraId="28CA2F64" w14:textId="77777777" w:rsidR="00DC0648" w:rsidRPr="00030618" w:rsidRDefault="00DC0648" w:rsidP="00DC0648">
      <w:pPr>
        <w:pStyle w:val="SmluvniStrany"/>
        <w:rPr>
          <w:rFonts w:ascii="Arial" w:hAnsi="Arial" w:cs="Arial"/>
          <w:sz w:val="20"/>
          <w:szCs w:val="20"/>
        </w:rPr>
      </w:pPr>
    </w:p>
    <w:p w14:paraId="6F88C918" w14:textId="77777777" w:rsidR="00DC0648" w:rsidRPr="00030618" w:rsidRDefault="00DC0648" w:rsidP="00DC0648">
      <w:pPr>
        <w:pStyle w:val="SmluvniStrany"/>
        <w:tabs>
          <w:tab w:val="clear" w:pos="3969"/>
          <w:tab w:val="clear" w:pos="4536"/>
          <w:tab w:val="left" w:pos="-567"/>
        </w:tabs>
        <w:ind w:left="0"/>
        <w:jc w:val="center"/>
        <w:rPr>
          <w:rFonts w:ascii="Arial" w:hAnsi="Arial" w:cs="Arial"/>
          <w:sz w:val="20"/>
          <w:szCs w:val="20"/>
        </w:rPr>
      </w:pPr>
      <w:r w:rsidRPr="00030618">
        <w:rPr>
          <w:rFonts w:ascii="Arial" w:hAnsi="Arial" w:cs="Arial"/>
          <w:sz w:val="20"/>
          <w:szCs w:val="20"/>
        </w:rPr>
        <w:t>(</w:t>
      </w:r>
      <w:r w:rsidRPr="00030618">
        <w:rPr>
          <w:rFonts w:ascii="Arial" w:hAnsi="Arial" w:cs="Arial"/>
          <w:b/>
          <w:sz w:val="20"/>
          <w:szCs w:val="20"/>
        </w:rPr>
        <w:t xml:space="preserve">Objednatel </w:t>
      </w:r>
      <w:r w:rsidRPr="00030618">
        <w:rPr>
          <w:rFonts w:ascii="Arial" w:hAnsi="Arial" w:cs="Arial"/>
          <w:sz w:val="20"/>
          <w:szCs w:val="20"/>
        </w:rPr>
        <w:t xml:space="preserve">a </w:t>
      </w:r>
      <w:r w:rsidRPr="00030618">
        <w:rPr>
          <w:rFonts w:ascii="Arial" w:hAnsi="Arial" w:cs="Arial"/>
          <w:b/>
          <w:sz w:val="20"/>
          <w:szCs w:val="20"/>
        </w:rPr>
        <w:t>Zhotovitel</w:t>
      </w:r>
      <w:r w:rsidRPr="00030618">
        <w:rPr>
          <w:rFonts w:ascii="Arial" w:hAnsi="Arial" w:cs="Arial"/>
          <w:sz w:val="20"/>
          <w:szCs w:val="20"/>
        </w:rPr>
        <w:t xml:space="preserve"> označováni společně dále též jako „</w:t>
      </w:r>
      <w:r w:rsidRPr="00030618">
        <w:rPr>
          <w:rFonts w:ascii="Arial" w:hAnsi="Arial" w:cs="Arial"/>
          <w:b/>
          <w:sz w:val="20"/>
          <w:szCs w:val="20"/>
        </w:rPr>
        <w:t>Smluvní strany</w:t>
      </w:r>
      <w:r w:rsidRPr="00030618">
        <w:rPr>
          <w:rFonts w:ascii="Arial" w:hAnsi="Arial" w:cs="Arial"/>
          <w:sz w:val="20"/>
          <w:szCs w:val="20"/>
        </w:rPr>
        <w:t>“)</w:t>
      </w:r>
    </w:p>
    <w:p w14:paraId="6D979FA4" w14:textId="77777777" w:rsidR="00DC0648" w:rsidRPr="00030618" w:rsidRDefault="00DC0648" w:rsidP="00DC0648">
      <w:pPr>
        <w:pStyle w:val="SmluvniStrany"/>
        <w:ind w:left="1418"/>
        <w:rPr>
          <w:rFonts w:ascii="Arial" w:hAnsi="Arial" w:cs="Arial"/>
          <w:sz w:val="20"/>
          <w:szCs w:val="20"/>
        </w:rPr>
      </w:pPr>
    </w:p>
    <w:p w14:paraId="6CD45594" w14:textId="45EA849F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 xml:space="preserve">   uzavírají ve smyslu § 269 a násl. Obchodního zákoníku tuto smlouvu:</w:t>
      </w:r>
    </w:p>
    <w:p w14:paraId="28E40A79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0CBABF80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6D1EE42B" w14:textId="3E2E9F73" w:rsidR="00DC0648" w:rsidRPr="00030618" w:rsidRDefault="00DC0648" w:rsidP="008F2FBC">
      <w:pPr>
        <w:pStyle w:val="CMlnek"/>
      </w:pPr>
      <w:r w:rsidRPr="00030618">
        <w:t>Předmět smlouvy</w:t>
      </w:r>
    </w:p>
    <w:p w14:paraId="66B7F986" w14:textId="6B8DC0C5" w:rsidR="00DC0648" w:rsidRDefault="00DC0648" w:rsidP="008F2FBC">
      <w:pPr>
        <w:pStyle w:val="Nadpis2"/>
        <w:rPr>
          <w:rFonts w:eastAsia="MS Mincho"/>
        </w:rPr>
      </w:pPr>
      <w:r w:rsidRPr="00030618">
        <w:rPr>
          <w:rFonts w:eastAsia="MS Mincho"/>
        </w:rPr>
        <w:t>Vedení mzdové agendy</w:t>
      </w:r>
    </w:p>
    <w:p w14:paraId="3AEC81DE" w14:textId="4BF7BE55" w:rsidR="00DC0648" w:rsidRPr="00030618" w:rsidRDefault="008F2FBC" w:rsidP="008F2FBC">
      <w:pPr>
        <w:pStyle w:val="Nadpis2"/>
        <w:rPr>
          <w:rFonts w:eastAsia="MS Mincho"/>
        </w:rPr>
      </w:pPr>
      <w:r>
        <w:t>Vyk</w:t>
      </w:r>
      <w:r w:rsidR="00DC0648" w:rsidRPr="00030618">
        <w:rPr>
          <w:rFonts w:eastAsia="MS Mincho"/>
        </w:rPr>
        <w:t xml:space="preserve">azování položek do státních statistických výkazů v rozsahu ukazatelů </w:t>
      </w:r>
      <w:proofErr w:type="gramStart"/>
      <w:r w:rsidR="00DC0648" w:rsidRPr="00030618">
        <w:rPr>
          <w:rFonts w:eastAsia="MS Mincho"/>
        </w:rPr>
        <w:t>vyplývajících z mzdové</w:t>
      </w:r>
      <w:proofErr w:type="gramEnd"/>
      <w:r w:rsidR="00DC0648" w:rsidRPr="00030618">
        <w:rPr>
          <w:rFonts w:eastAsia="MS Mincho"/>
        </w:rPr>
        <w:t xml:space="preserve"> evidence</w:t>
      </w:r>
    </w:p>
    <w:p w14:paraId="1E3EE29D" w14:textId="0A7ED65B" w:rsidR="00DC0648" w:rsidRDefault="00DC0648" w:rsidP="00DC0648">
      <w:pPr>
        <w:pStyle w:val="Prosttext"/>
        <w:rPr>
          <w:rFonts w:ascii="Arial" w:eastAsia="MS Mincho" w:hAnsi="Arial" w:cs="Arial"/>
        </w:rPr>
      </w:pPr>
    </w:p>
    <w:p w14:paraId="24E4F752" w14:textId="1DA7DD6A" w:rsidR="00DC0648" w:rsidRPr="00030618" w:rsidRDefault="00DC0648" w:rsidP="008F2FBC">
      <w:pPr>
        <w:pStyle w:val="CMlnek"/>
      </w:pPr>
      <w:r w:rsidRPr="00030618">
        <w:t>Obsahová náplň předmětu smlouvy a povinnosti dodavatele</w:t>
      </w:r>
    </w:p>
    <w:p w14:paraId="7EF0C9CB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767A7C1C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>Náplň povinností dodavatele je zejména:</w:t>
      </w:r>
    </w:p>
    <w:p w14:paraId="53F838AE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74A34473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a výpočet měsíčních mezd</w:t>
      </w:r>
    </w:p>
    <w:p w14:paraId="3685D66E" w14:textId="61F88056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lastRenderedPageBreak/>
        <w:t>výpočet pojistného a zpracování výkazů na sociální zabezpečení, důchodové pojištění a zdravotní pojištění na příslušné zdravotní pojišťovny</w:t>
      </w:r>
    </w:p>
    <w:p w14:paraId="47800E1B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výpočet náhrady při DPN</w:t>
      </w:r>
    </w:p>
    <w:p w14:paraId="16A9FAFA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podklady pro výpočet dávek nemocenského pojištění včetně elektronických podání</w:t>
      </w:r>
    </w:p>
    <w:p w14:paraId="120E0225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výpočet daně z příjmu fyzických osob ze závislé činnosti</w:t>
      </w:r>
    </w:p>
    <w:p w14:paraId="3E74F732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měsíční uzávěrky s tiskem příslušných sestav pro účetnictví</w:t>
      </w:r>
    </w:p>
    <w:p w14:paraId="283C0405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vystavení převodních příkazů nebo předání média pro bankovní ústavy</w:t>
      </w:r>
    </w:p>
    <w:p w14:paraId="2172F8E7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čtvrtletních a ročních sestav pro účetnictví</w:t>
      </w:r>
    </w:p>
    <w:p w14:paraId="52C37B87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podklady pro roční vyúčtování daní srážkové a zálohové za organizaci</w:t>
      </w:r>
    </w:p>
    <w:p w14:paraId="3066BA11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 xml:space="preserve">zpracování podkladů pro plnění povinného podílu občanů </w:t>
      </w:r>
      <w:proofErr w:type="gramStart"/>
      <w:r w:rsidRPr="00030618">
        <w:rPr>
          <w:rFonts w:ascii="Arial" w:hAnsi="Arial" w:cs="Arial"/>
        </w:rPr>
        <w:t>se</w:t>
      </w:r>
      <w:proofErr w:type="gramEnd"/>
      <w:r w:rsidRPr="00030618">
        <w:rPr>
          <w:rFonts w:ascii="Arial" w:hAnsi="Arial" w:cs="Arial"/>
        </w:rPr>
        <w:t xml:space="preserve"> OZP</w:t>
      </w:r>
    </w:p>
    <w:p w14:paraId="6FFCF7B6" w14:textId="15605F1A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evidenčních listů důchodového pojištění včetně elektronických podání (roční, při ukončení pracovního poměru)</w:t>
      </w:r>
    </w:p>
    <w:p w14:paraId="56B803A4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provedení ročního zúčtování daní zaměstnanců</w:t>
      </w:r>
    </w:p>
    <w:p w14:paraId="6C709499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a archiv ročních mzdových listů</w:t>
      </w:r>
    </w:p>
    <w:p w14:paraId="3601B29C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potvrzení příjmů zaměstnanců pro dávky státní sociální podpory, soudy, peněžní ústavy</w:t>
      </w:r>
    </w:p>
    <w:p w14:paraId="7A2DDC6A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zabezpečení agendy ohlašovací povinnosti zaměstnavatele na ČSSZ a zdravotní pojišťovny</w:t>
      </w:r>
    </w:p>
    <w:p w14:paraId="4C6DD53A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zabezpečení zpracování pololetních šetření ISP</w:t>
      </w:r>
    </w:p>
    <w:p w14:paraId="2C9A02B0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podklady pro další statistická šetření zřizovatele, případně jiných orgánů ve mzdové oblasti</w:t>
      </w:r>
    </w:p>
    <w:p w14:paraId="2B65F401" w14:textId="77777777" w:rsidR="00DC0648" w:rsidRPr="0003061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zpracování povinných výkazů v rámci statistiky</w:t>
      </w:r>
    </w:p>
    <w:p w14:paraId="014E8A95" w14:textId="34AABD1D" w:rsidR="00DC0648" w:rsidRDefault="00DC0648" w:rsidP="00030618">
      <w:pPr>
        <w:pStyle w:val="Odstavecseseznamem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30618">
        <w:rPr>
          <w:rFonts w:ascii="Arial" w:hAnsi="Arial" w:cs="Arial"/>
        </w:rPr>
        <w:t>plná součinnost při kontrolách souvisejících s plněním předmětu smlouvy (na každou kontrolu bude vystavena zvláštní plná moc)</w:t>
      </w:r>
    </w:p>
    <w:p w14:paraId="4D97C019" w14:textId="07F08F31" w:rsidR="00F47DD9" w:rsidRPr="00D81B0F" w:rsidRDefault="00D81B0F" w:rsidP="00030618">
      <w:pPr>
        <w:pStyle w:val="Odstavecseseznamem"/>
        <w:numPr>
          <w:ilvl w:val="0"/>
          <w:numId w:val="2"/>
        </w:numPr>
        <w:suppressAutoHyphens/>
        <w:spacing w:after="200" w:line="288" w:lineRule="auto"/>
        <w:rPr>
          <w:rFonts w:ascii="Arial" w:hAnsi="Arial" w:cs="Arial"/>
        </w:rPr>
      </w:pPr>
      <w:r w:rsidRPr="00D81B0F">
        <w:rPr>
          <w:rFonts w:ascii="Arial" w:hAnsi="Arial" w:cs="Arial"/>
        </w:rPr>
        <w:t>z</w:t>
      </w:r>
      <w:r w:rsidR="00F47DD9" w:rsidRPr="00D81B0F">
        <w:rPr>
          <w:rFonts w:ascii="Arial" w:hAnsi="Arial" w:cs="Arial"/>
        </w:rPr>
        <w:t>abezpečení ochrany osobních údajů dle zákona č. 110/2019 Sb., o ochraně osobních údajů, navazující na přímo použitelný předpis Evropské unie a nařízení Evropského parlamentu a Rady (EU) 2016/679 ze dne 27. dubna 2016 o ochraně fyzických osob v souvislosti se zpracováním osobních údajů a o volném pohybu těchto údajů /GDPR/</w:t>
      </w:r>
    </w:p>
    <w:p w14:paraId="6368FBFB" w14:textId="77777777" w:rsidR="00F47DD9" w:rsidRPr="00030618" w:rsidRDefault="00F47DD9" w:rsidP="00030618">
      <w:pPr>
        <w:pStyle w:val="Odstavecseseznamem"/>
        <w:spacing w:after="200" w:line="276" w:lineRule="auto"/>
        <w:ind w:firstLine="0"/>
        <w:rPr>
          <w:rFonts w:ascii="Arial" w:hAnsi="Arial" w:cs="Arial"/>
        </w:rPr>
      </w:pPr>
    </w:p>
    <w:p w14:paraId="20886719" w14:textId="77777777" w:rsidR="00DC0648" w:rsidRPr="00030618" w:rsidRDefault="00DC0648" w:rsidP="00D81B0F">
      <w:pPr>
        <w:pStyle w:val="Prosttext"/>
        <w:spacing w:line="360" w:lineRule="auto"/>
        <w:jc w:val="both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>Dodavatel provede zpracování mezd k výplatám, zpracování výkazů sociálního a zdravotního pojištění, vystavení potvrzení o zdanitelných příjmech do 5 kalendářních dnů od dodání podkladů. Dodavatel provede roční zúčtování daně ve zpracování mezd nejpozději za měsíc březen.  Dodavatel vypracuje roční hlášení o vyúčtování daně do 28. 2.</w:t>
      </w:r>
    </w:p>
    <w:p w14:paraId="2BE7F6BC" w14:textId="2D2D2597" w:rsidR="00DC0648" w:rsidRPr="00030618" w:rsidRDefault="00DC0648" w:rsidP="00D81B0F">
      <w:pPr>
        <w:pStyle w:val="Prosttext"/>
        <w:spacing w:line="360" w:lineRule="auto"/>
        <w:jc w:val="both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>Dodavatel předá zpracované mzdy a další jím vystavené doklady objednateli elektronickou cestou / e-mail, datová schránka/ či osobně v místě sídla pobočky firmy: Mánesova 12, Prostějov nebo Kosmonautů 8, Olomouc</w:t>
      </w:r>
    </w:p>
    <w:p w14:paraId="7CF15D2A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7BD28B98" w14:textId="3979914E" w:rsidR="00DC0648" w:rsidRPr="00030618" w:rsidRDefault="00DC0648" w:rsidP="008F2FBC">
      <w:pPr>
        <w:pStyle w:val="CMlnek"/>
      </w:pPr>
      <w:r w:rsidRPr="00030618">
        <w:t>Povinnosti objednatele</w:t>
      </w:r>
    </w:p>
    <w:p w14:paraId="77C8D411" w14:textId="77777777" w:rsidR="00832081" w:rsidRPr="00832081" w:rsidRDefault="00832081" w:rsidP="00832081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39CA616F" w14:textId="77777777" w:rsidR="00832081" w:rsidRPr="00832081" w:rsidRDefault="00832081" w:rsidP="00832081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246950D9" w14:textId="6E7C836A" w:rsidR="00DC0648" w:rsidRPr="00D81B0F" w:rsidRDefault="00DC0648" w:rsidP="00832081">
      <w:pPr>
        <w:pStyle w:val="Nadpis2"/>
        <w:jc w:val="both"/>
        <w:rPr>
          <w:rFonts w:eastAsia="MS Mincho"/>
        </w:rPr>
      </w:pPr>
      <w:r w:rsidRPr="00D81B0F">
        <w:rPr>
          <w:rFonts w:eastAsia="MS Mincho"/>
        </w:rPr>
        <w:t xml:space="preserve">Předávat dohodnutým způsobem bezprostředně, nejpozději do </w:t>
      </w:r>
      <w:proofErr w:type="gramStart"/>
      <w:r w:rsidRPr="00D81B0F">
        <w:rPr>
          <w:rFonts w:eastAsia="MS Mincho"/>
        </w:rPr>
        <w:t>6ti</w:t>
      </w:r>
      <w:proofErr w:type="gramEnd"/>
      <w:r w:rsidRPr="00D81B0F">
        <w:rPr>
          <w:rFonts w:eastAsia="MS Mincho"/>
        </w:rPr>
        <w:t xml:space="preserve"> pracovních dnů po skončení příslušného měsíce:</w:t>
      </w:r>
    </w:p>
    <w:p w14:paraId="774F5F4F" w14:textId="247BFBD9" w:rsidR="00DC0648" w:rsidRPr="00030618" w:rsidRDefault="00DC0648" w:rsidP="00832081">
      <w:pPr>
        <w:pStyle w:val="CMOdstavec"/>
        <w:ind w:firstLine="708"/>
      </w:pPr>
      <w:r w:rsidRPr="00030618">
        <w:t>- u pracovníků s paušální mzdou - výkaz o odpracovaných dnech</w:t>
      </w:r>
    </w:p>
    <w:p w14:paraId="3B0848AB" w14:textId="73CAD087" w:rsidR="00DC0648" w:rsidRPr="00030618" w:rsidRDefault="00DC0648" w:rsidP="00832081">
      <w:pPr>
        <w:pStyle w:val="CMOdstavec"/>
        <w:ind w:firstLine="708"/>
      </w:pPr>
      <w:r w:rsidRPr="00030618">
        <w:t>- u pracovníků odměňovaných úkolovou mzdou - výkaz práce</w:t>
      </w:r>
    </w:p>
    <w:p w14:paraId="47D8A269" w14:textId="46AEC5ED" w:rsidR="00DC0648" w:rsidRPr="00030618" w:rsidRDefault="00DC0648" w:rsidP="00832081">
      <w:pPr>
        <w:pStyle w:val="CMOdstavec"/>
        <w:ind w:firstLine="708"/>
      </w:pPr>
      <w:r w:rsidRPr="00030618">
        <w:t>- kopie dohod o provedení práce</w:t>
      </w:r>
    </w:p>
    <w:p w14:paraId="5CDB6B43" w14:textId="39EBEABE" w:rsidR="00DC0648" w:rsidRPr="00030618" w:rsidRDefault="00DC0648" w:rsidP="00832081">
      <w:pPr>
        <w:pStyle w:val="CMOdstavec"/>
        <w:ind w:firstLine="708"/>
      </w:pPr>
      <w:r w:rsidRPr="00030618">
        <w:t>- ostatní doklady nutné pro měsíční a roční zpracování</w:t>
      </w:r>
    </w:p>
    <w:p w14:paraId="68AED05D" w14:textId="142E865E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lastRenderedPageBreak/>
        <w:t xml:space="preserve">Soupis předaných dokladů bude dodavatelem potvrzen a doklady budou opatřeny razítkem dodavatele. Doklady obdržené elektronickou cestou budou potvrzeny zpětným emailem. </w:t>
      </w:r>
    </w:p>
    <w:p w14:paraId="157C76A0" w14:textId="55232D6F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Objednatel odpovídá za vyloučení duplicity předaných dokladů.</w:t>
      </w:r>
    </w:p>
    <w:p w14:paraId="35741F30" w14:textId="4192DAEF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Dodávat včas podklady pro uplatnění nezdanitelných položek ze mzdy.</w:t>
      </w:r>
    </w:p>
    <w:p w14:paraId="3C0E6E20" w14:textId="7AF73E6B" w:rsidR="00832081" w:rsidRPr="00030618" w:rsidRDefault="00DC0648" w:rsidP="00832081">
      <w:pPr>
        <w:pStyle w:val="Prosttext"/>
        <w:ind w:left="426" w:hanging="284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 xml:space="preserve">                                                              </w:t>
      </w:r>
    </w:p>
    <w:p w14:paraId="10A392ED" w14:textId="2A516341" w:rsidR="00DC0648" w:rsidRPr="00030618" w:rsidRDefault="00DC0648" w:rsidP="00832081">
      <w:pPr>
        <w:pStyle w:val="CMlnek"/>
      </w:pPr>
      <w:r w:rsidRPr="00030618">
        <w:t>Odpovědnost dodavatele</w:t>
      </w:r>
    </w:p>
    <w:p w14:paraId="039B9D2C" w14:textId="77777777" w:rsidR="00832081" w:rsidRPr="00832081" w:rsidRDefault="00832081" w:rsidP="00832081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657E50C5" w14:textId="47723658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Dodavatel přejímá odpovědnost za zjištěné nedostatky v oblasti formálních závad v evidenci a výpočtech.</w:t>
      </w:r>
    </w:p>
    <w:p w14:paraId="39ED85E2" w14:textId="5B670587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Objednatel je oprávněn kontrolovat prováděné služby. Jestliže jsou služby </w:t>
      </w:r>
      <w:proofErr w:type="gramStart"/>
      <w:r w:rsidRPr="00030618">
        <w:rPr>
          <w:rFonts w:eastAsia="MS Mincho"/>
        </w:rPr>
        <w:t>prováděny v   rozporu</w:t>
      </w:r>
      <w:proofErr w:type="gramEnd"/>
      <w:r w:rsidRPr="00030618">
        <w:rPr>
          <w:rFonts w:eastAsia="MS Mincho"/>
        </w:rPr>
        <w:t xml:space="preserve"> s platnými normami či dodavatel provádí práce v rozporu se svými povinnostmi, je objednatel oprávněn odstoupit od smlouvy, jestliže dodavatel v přiměřené lhůtě mu zjištěné závady neodstranil.</w:t>
      </w:r>
    </w:p>
    <w:p w14:paraId="683613A7" w14:textId="1A4BE762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Dodavatel odpovídá za mlčenlivost o zjištěných skutečnostech, a to za svoji osobu i za své pracovníky.</w:t>
      </w:r>
    </w:p>
    <w:p w14:paraId="7D9CE4BA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187B7D4E" w14:textId="7A227DB0" w:rsidR="00DC0648" w:rsidRPr="00030618" w:rsidRDefault="00DC0648" w:rsidP="00832081">
      <w:pPr>
        <w:pStyle w:val="CMlnek"/>
      </w:pPr>
      <w:r w:rsidRPr="00030618">
        <w:t>Cenové ujednání</w:t>
      </w:r>
    </w:p>
    <w:p w14:paraId="3F26CEB2" w14:textId="77777777" w:rsidR="00832081" w:rsidRPr="00832081" w:rsidRDefault="00832081" w:rsidP="00832081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3BE097BD" w14:textId="155F359D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Odměna dodavatele je sjednána částkou ve výši </w:t>
      </w:r>
      <w:r w:rsidR="00311D84" w:rsidRPr="00030618">
        <w:rPr>
          <w:rFonts w:eastAsia="MS Mincho"/>
        </w:rPr>
        <w:t>125</w:t>
      </w:r>
      <w:r w:rsidRPr="00030618">
        <w:rPr>
          <w:rFonts w:eastAsia="MS Mincho"/>
        </w:rPr>
        <w:t xml:space="preserve">,-Kč za </w:t>
      </w:r>
      <w:proofErr w:type="gramStart"/>
      <w:r w:rsidRPr="00030618">
        <w:rPr>
          <w:rFonts w:eastAsia="MS Mincho"/>
        </w:rPr>
        <w:t>zpracované</w:t>
      </w:r>
      <w:proofErr w:type="gramEnd"/>
      <w:r w:rsidRPr="00030618">
        <w:rPr>
          <w:rFonts w:eastAsia="MS Mincho"/>
        </w:rPr>
        <w:t xml:space="preserve"> </w:t>
      </w:r>
      <w:proofErr w:type="spellStart"/>
      <w:r w:rsidRPr="00030618">
        <w:rPr>
          <w:rFonts w:eastAsia="MS Mincho"/>
        </w:rPr>
        <w:t>os.číslo</w:t>
      </w:r>
      <w:proofErr w:type="spellEnd"/>
      <w:r w:rsidRPr="00030618">
        <w:rPr>
          <w:rFonts w:eastAsia="MS Mincho"/>
        </w:rPr>
        <w:t xml:space="preserve">/měsíc . Ceny jsou uvedeny bez DPH </w:t>
      </w:r>
      <w:r w:rsidR="00832081">
        <w:rPr>
          <w:rFonts w:eastAsia="MS Mincho"/>
        </w:rPr>
        <w:t>(</w:t>
      </w:r>
      <w:r w:rsidRPr="00030618">
        <w:rPr>
          <w:rFonts w:eastAsia="MS Mincho"/>
        </w:rPr>
        <w:t>aktuální sazba 21%</w:t>
      </w:r>
      <w:r w:rsidR="00832081">
        <w:rPr>
          <w:rFonts w:eastAsia="MS Mincho"/>
        </w:rPr>
        <w:t>)</w:t>
      </w:r>
      <w:r w:rsidRPr="00030618">
        <w:rPr>
          <w:rFonts w:eastAsia="MS Mincho"/>
        </w:rPr>
        <w:t>.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 xml:space="preserve">V této paušální odměně jsou zahrnuty všechny běžné režijní náklady dodavatele, zejména náhrady za administrativní práce, poplatky spojům výpočetní techniky, software, pojištění apod.    </w:t>
      </w:r>
    </w:p>
    <w:p w14:paraId="1262E02F" w14:textId="3DF10B52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Sjednaná odměna je splatná vždy do </w:t>
      </w:r>
      <w:proofErr w:type="gramStart"/>
      <w:r w:rsidRPr="00030618">
        <w:rPr>
          <w:rFonts w:eastAsia="MS Mincho"/>
        </w:rPr>
        <w:t>30.dne</w:t>
      </w:r>
      <w:proofErr w:type="gramEnd"/>
      <w:r w:rsidRPr="00030618">
        <w:rPr>
          <w:rFonts w:eastAsia="MS Mincho"/>
        </w:rPr>
        <w:t xml:space="preserve"> měsíce za příslušný kalendářní měsíc na účet dodavatele č. 185549701/0100, vedený u Komerční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banky,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expozitury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Prostějov, Svatoplukova 53,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 xml:space="preserve">Prostějov.  </w:t>
      </w:r>
    </w:p>
    <w:p w14:paraId="763F1914" w14:textId="48649F8B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Výše přírůstku spotřebitelských cen (index inflace) oznámená opatřením vlády za uplynulý rok se použije pro úpravu ceny pro další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rok.</w:t>
      </w:r>
    </w:p>
    <w:p w14:paraId="6DB20255" w14:textId="2EA68471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Při nedodržení plateb dle článku 5.2 sjednávají strany smluvní pokutu k tíži objednavatele ve výši 0,1 % denně z výše platby, se kterou je objednatel v prodlení.</w:t>
      </w:r>
    </w:p>
    <w:p w14:paraId="611070A3" w14:textId="77777777" w:rsidR="00DC0648" w:rsidRPr="00030618" w:rsidRDefault="00DC0648" w:rsidP="00DC0648">
      <w:pPr>
        <w:pStyle w:val="Prosttext"/>
        <w:outlineLvl w:val="0"/>
        <w:rPr>
          <w:rFonts w:ascii="Arial" w:eastAsia="MS Mincho" w:hAnsi="Arial" w:cs="Arial"/>
        </w:rPr>
      </w:pPr>
    </w:p>
    <w:p w14:paraId="69B2DAA2" w14:textId="7B59A1D1" w:rsidR="00DC0648" w:rsidRPr="00030618" w:rsidRDefault="00DC0648" w:rsidP="00832081">
      <w:pPr>
        <w:pStyle w:val="CMlnek"/>
      </w:pPr>
      <w:r w:rsidRPr="00030618">
        <w:t>Další dohodnuté podmínky</w:t>
      </w:r>
    </w:p>
    <w:p w14:paraId="1DD56EF2" w14:textId="77777777" w:rsidR="00832081" w:rsidRPr="00832081" w:rsidRDefault="00832081" w:rsidP="00832081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2D12F050" w14:textId="15F6F4C8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Dodavatel může při jednotlivých úkonech zastupovat jeho zástupce nebo jeho pracovník, za jejichž úkony je dodavatel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odpovědný.</w:t>
      </w:r>
    </w:p>
    <w:p w14:paraId="4A99FCDC" w14:textId="3E195D3F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Objednavatel je povinen poskytovat včas potřebnou součinnost pro výkon činnosti dodavatele a informovat ho neprodleně v</w:t>
      </w:r>
      <w:r w:rsidR="00832081">
        <w:rPr>
          <w:rFonts w:eastAsia="MS Mincho"/>
        </w:rPr>
        <w:t> </w:t>
      </w:r>
      <w:r w:rsidRPr="00030618">
        <w:rPr>
          <w:rFonts w:eastAsia="MS Mincho"/>
        </w:rPr>
        <w:t>plném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rozsahu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o všech skutečnostech, majících vztah k činnosti podle této smlouvy.</w:t>
      </w:r>
    </w:p>
    <w:p w14:paraId="10866EEC" w14:textId="1F92A079" w:rsidR="00DC0648" w:rsidRPr="00030618" w:rsidRDefault="00DC0648" w:rsidP="00832081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Dodavatel určuje pro pracovní styk s objednatelem tyto osoby, které jsou oprávněny jednat s dodavatelem jménem objednatele:</w:t>
      </w:r>
    </w:p>
    <w:p w14:paraId="105A15E6" w14:textId="4BA9C964" w:rsidR="00DC0648" w:rsidRPr="00901D51" w:rsidRDefault="00DC0648" w:rsidP="001B7FCC">
      <w:pPr>
        <w:pStyle w:val="Prosttext"/>
        <w:ind w:firstLine="576"/>
        <w:rPr>
          <w:rFonts w:ascii="Arial" w:eastAsia="MS Mincho" w:hAnsi="Arial" w:cs="Arial"/>
          <w:highlight w:val="black"/>
        </w:rPr>
      </w:pPr>
      <w:r w:rsidRPr="00030618">
        <w:rPr>
          <w:rFonts w:ascii="Arial" w:eastAsia="MS Mincho" w:hAnsi="Arial" w:cs="Arial"/>
        </w:rPr>
        <w:t xml:space="preserve">a) </w:t>
      </w:r>
      <w:r w:rsidRPr="00901D51">
        <w:rPr>
          <w:rFonts w:ascii="Arial" w:eastAsia="MS Mincho" w:hAnsi="Arial" w:cs="Arial"/>
          <w:highlight w:val="black"/>
        </w:rPr>
        <w:t>Petr Vysloužil</w:t>
      </w:r>
    </w:p>
    <w:p w14:paraId="6B06DAF0" w14:textId="51B5AF1E" w:rsidR="00DC0648" w:rsidRPr="00901D51" w:rsidRDefault="00DC0648" w:rsidP="001B7FCC">
      <w:pPr>
        <w:pStyle w:val="Prosttext"/>
        <w:ind w:firstLine="576"/>
        <w:rPr>
          <w:rFonts w:ascii="Arial" w:eastAsia="MS Mincho" w:hAnsi="Arial" w:cs="Arial"/>
          <w:highlight w:val="black"/>
        </w:rPr>
      </w:pPr>
      <w:r w:rsidRPr="00901D51">
        <w:rPr>
          <w:rFonts w:ascii="Arial" w:eastAsia="MS Mincho" w:hAnsi="Arial" w:cs="Arial"/>
          <w:highlight w:val="black"/>
        </w:rPr>
        <w:t>b) Eva Vrbová</w:t>
      </w:r>
    </w:p>
    <w:p w14:paraId="010A26D9" w14:textId="420BE2E5" w:rsidR="00DC0648" w:rsidRPr="00901D51" w:rsidRDefault="00DC0648" w:rsidP="001B7FCC">
      <w:pPr>
        <w:pStyle w:val="Prosttext"/>
        <w:ind w:firstLine="576"/>
        <w:rPr>
          <w:rFonts w:ascii="Arial" w:eastAsia="MS Mincho" w:hAnsi="Arial" w:cs="Arial"/>
          <w:highlight w:val="black"/>
        </w:rPr>
      </w:pPr>
      <w:r w:rsidRPr="00901D51">
        <w:rPr>
          <w:rFonts w:ascii="Arial" w:eastAsia="MS Mincho" w:hAnsi="Arial" w:cs="Arial"/>
          <w:highlight w:val="black"/>
        </w:rPr>
        <w:t>c) Dis. Veronika Veselá</w:t>
      </w:r>
    </w:p>
    <w:p w14:paraId="7D80F778" w14:textId="5D0C5297" w:rsidR="00DC0648" w:rsidRPr="00030618" w:rsidRDefault="00DC0648" w:rsidP="001B7FCC">
      <w:pPr>
        <w:pStyle w:val="Prosttext"/>
        <w:ind w:firstLine="576"/>
        <w:rPr>
          <w:rFonts w:ascii="Arial" w:eastAsia="MS Mincho" w:hAnsi="Arial" w:cs="Arial"/>
        </w:rPr>
      </w:pPr>
      <w:r w:rsidRPr="00901D51">
        <w:rPr>
          <w:rFonts w:ascii="Arial" w:eastAsia="MS Mincho" w:hAnsi="Arial" w:cs="Arial"/>
          <w:highlight w:val="black"/>
        </w:rPr>
        <w:t>d) Veronika Daňková</w:t>
      </w:r>
    </w:p>
    <w:p w14:paraId="57A2AFFA" w14:textId="2A40D699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lastRenderedPageBreak/>
        <w:t>Strany se dohodly, že vzájemný styk bude uskutečňován v pracovní dny v době od 8.00 do 16.00 hodin.</w:t>
      </w:r>
    </w:p>
    <w:p w14:paraId="1745F917" w14:textId="78E5F06D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Místem zpracování bude, </w:t>
      </w:r>
      <w:r w:rsidRPr="00901D51">
        <w:rPr>
          <w:rFonts w:eastAsia="MS Mincho"/>
          <w:highlight w:val="black"/>
        </w:rPr>
        <w:t>Mánesova 12, Prostějov</w:t>
      </w:r>
    </w:p>
    <w:p w14:paraId="7271B714" w14:textId="14FBFB8C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Předávání podkladů dle </w:t>
      </w:r>
      <w:proofErr w:type="gramStart"/>
      <w:r w:rsidRPr="00030618">
        <w:rPr>
          <w:rFonts w:eastAsia="MS Mincho"/>
        </w:rPr>
        <w:t>3.1. se</w:t>
      </w:r>
      <w:proofErr w:type="gramEnd"/>
      <w:r w:rsidRPr="00030618">
        <w:rPr>
          <w:rFonts w:eastAsia="MS Mincho"/>
        </w:rPr>
        <w:t xml:space="preserve"> bude provádět elektronicky</w:t>
      </w:r>
      <w:r w:rsidR="00832081">
        <w:rPr>
          <w:rFonts w:eastAsia="MS Mincho"/>
        </w:rPr>
        <w:t xml:space="preserve"> </w:t>
      </w:r>
      <w:r w:rsidRPr="00030618">
        <w:rPr>
          <w:rFonts w:eastAsia="MS Mincho"/>
        </w:rPr>
        <w:t>nebo osobně v místě sídla pobočky firmy v </w:t>
      </w:r>
      <w:r w:rsidRPr="00901D51">
        <w:rPr>
          <w:rFonts w:eastAsia="MS Mincho"/>
          <w:highlight w:val="black"/>
        </w:rPr>
        <w:t>Prostějově Mánesova 12 nebo v Olomouci, Kosmonautů 8</w:t>
      </w:r>
      <w:r w:rsidRPr="00030618">
        <w:rPr>
          <w:rFonts w:eastAsia="MS Mincho"/>
        </w:rPr>
        <w:t xml:space="preserve"> </w:t>
      </w:r>
    </w:p>
    <w:p w14:paraId="0F895E4C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484FA613" w14:textId="4772DB6F" w:rsidR="00DC0648" w:rsidRPr="00030618" w:rsidRDefault="00DC0648" w:rsidP="001B7FCC">
      <w:pPr>
        <w:pStyle w:val="CMlnek"/>
      </w:pPr>
      <w:r w:rsidRPr="00030618">
        <w:t>Další dohodnuté podmínky</w:t>
      </w:r>
    </w:p>
    <w:p w14:paraId="279B5338" w14:textId="77777777" w:rsidR="001B7FCC" w:rsidRPr="001B7FCC" w:rsidRDefault="001B7FCC" w:rsidP="001B7FCC">
      <w:pPr>
        <w:pStyle w:val="Odstavecseseznamem"/>
        <w:keepNext/>
        <w:widowControl w:val="0"/>
        <w:numPr>
          <w:ilvl w:val="0"/>
          <w:numId w:val="1"/>
        </w:numPr>
        <w:contextualSpacing w:val="0"/>
        <w:outlineLvl w:val="0"/>
        <w:rPr>
          <w:rFonts w:eastAsia="MS Mincho"/>
          <w:b/>
          <w:vanish/>
          <w:color w:val="003366"/>
          <w:sz w:val="28"/>
        </w:rPr>
      </w:pPr>
    </w:p>
    <w:p w14:paraId="32A2FD98" w14:textId="553C7335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Tato smlouva se uzavírá s účinností ode dne </w:t>
      </w:r>
      <w:proofErr w:type="gramStart"/>
      <w:r w:rsidRPr="00030618">
        <w:rPr>
          <w:rFonts w:eastAsia="MS Mincho"/>
        </w:rPr>
        <w:t>1.1.2021</w:t>
      </w:r>
      <w:proofErr w:type="gramEnd"/>
      <w:r w:rsidRPr="00030618">
        <w:rPr>
          <w:rFonts w:eastAsia="MS Mincho"/>
        </w:rPr>
        <w:t xml:space="preserve"> na dobu neurčitou s výpovědní lhůtou tři měsíce, která počíná prvého dne následujícího měsíce od doručení výpovědi.</w:t>
      </w:r>
    </w:p>
    <w:p w14:paraId="31E79021" w14:textId="48BF9A4A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Dodavatel je oprávněn odstoupit od této smlouvy, dojde-li k narušení důvěry mezi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ním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a objednatelem, neposkytuje-li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objednatel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potřebnou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součinnost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nebo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nezaplatí-li</w:t>
      </w:r>
      <w:r w:rsidR="001B7FCC">
        <w:rPr>
          <w:rFonts w:eastAsia="MS Mincho"/>
        </w:rPr>
        <w:t xml:space="preserve"> </w:t>
      </w:r>
      <w:proofErr w:type="gramStart"/>
      <w:r w:rsidRPr="00030618">
        <w:rPr>
          <w:rFonts w:eastAsia="MS Mincho"/>
        </w:rPr>
        <w:t>bez    závažného</w:t>
      </w:r>
      <w:proofErr w:type="gramEnd"/>
      <w:r w:rsidRPr="00030618">
        <w:rPr>
          <w:rFonts w:eastAsia="MS Mincho"/>
        </w:rPr>
        <w:t xml:space="preserve"> důvodu částku stanovenou v bodě 5.1 této smlouvy. Dodavatel je povinen do 15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dnů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ode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dne, kdy oznámil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objednateli odstoupení od této smlouvy:</w:t>
      </w:r>
    </w:p>
    <w:p w14:paraId="1B9108A6" w14:textId="7A183F51" w:rsidR="00DC0648" w:rsidRPr="00030618" w:rsidRDefault="00DC0648" w:rsidP="001B7FCC">
      <w:pPr>
        <w:pStyle w:val="Prosttext"/>
        <w:ind w:firstLine="576"/>
        <w:jc w:val="both"/>
        <w:outlineLvl w:val="0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>a) učinit všechny neodkladné</w:t>
      </w:r>
      <w:r w:rsidR="001B7FCC">
        <w:rPr>
          <w:rFonts w:ascii="Arial" w:eastAsia="MS Mincho" w:hAnsi="Arial" w:cs="Arial"/>
        </w:rPr>
        <w:t xml:space="preserve"> </w:t>
      </w:r>
      <w:r w:rsidRPr="00030618">
        <w:rPr>
          <w:rFonts w:ascii="Arial" w:eastAsia="MS Mincho" w:hAnsi="Arial" w:cs="Arial"/>
        </w:rPr>
        <w:t>úkony, pokud objednatel neučinil jiná opatření</w:t>
      </w:r>
    </w:p>
    <w:p w14:paraId="260586CC" w14:textId="2A4DF490" w:rsidR="00DC0648" w:rsidRPr="00030618" w:rsidRDefault="00DC0648" w:rsidP="001B7FCC">
      <w:pPr>
        <w:pStyle w:val="Prosttext"/>
        <w:ind w:firstLine="576"/>
        <w:jc w:val="both"/>
        <w:outlineLvl w:val="0"/>
        <w:rPr>
          <w:rFonts w:ascii="Arial" w:eastAsia="MS Mincho" w:hAnsi="Arial" w:cs="Arial"/>
        </w:rPr>
      </w:pPr>
      <w:r w:rsidRPr="00030618">
        <w:rPr>
          <w:rFonts w:ascii="Arial" w:eastAsia="MS Mincho" w:hAnsi="Arial" w:cs="Arial"/>
        </w:rPr>
        <w:t>b) zúčtovat s objednatelem zálohu na odměnu a výdaje, pokud ji objednatel zaplatil</w:t>
      </w:r>
    </w:p>
    <w:p w14:paraId="3D110651" w14:textId="0BABF1A3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 xml:space="preserve">Tato smlouva se vyhotovuje ve dvou exemplářích, z nichž každá strana obdrží </w:t>
      </w:r>
      <w:proofErr w:type="gramStart"/>
      <w:r w:rsidRPr="00030618">
        <w:rPr>
          <w:rFonts w:eastAsia="MS Mincho"/>
        </w:rPr>
        <w:t>jednom</w:t>
      </w:r>
      <w:proofErr w:type="gramEnd"/>
      <w:r w:rsidRPr="00030618">
        <w:rPr>
          <w:rFonts w:eastAsia="MS Mincho"/>
        </w:rPr>
        <w:t xml:space="preserve"> vyhotovení.</w:t>
      </w:r>
    </w:p>
    <w:p w14:paraId="512C32D5" w14:textId="3592359D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Smlouvu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lze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měnit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či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doplňovat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pouze písemnými dodatky,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podepsanými odpovědnými osobami.</w:t>
      </w:r>
    </w:p>
    <w:p w14:paraId="27A6F451" w14:textId="55557E4B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Ostatní vztahy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vyplývající z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této smlouvy se řídí zejména občanským zákoníkem a zákonem č. 337/1992 Sb. v platném znění.</w:t>
      </w:r>
    </w:p>
    <w:p w14:paraId="4AF78039" w14:textId="6B953B99" w:rsidR="00DC0648" w:rsidRPr="00030618" w:rsidRDefault="00DC0648" w:rsidP="001B7FCC">
      <w:pPr>
        <w:pStyle w:val="Nadpis2"/>
        <w:jc w:val="both"/>
        <w:rPr>
          <w:rFonts w:eastAsia="MS Mincho"/>
        </w:rPr>
      </w:pPr>
      <w:r w:rsidRPr="00030618">
        <w:rPr>
          <w:rFonts w:eastAsia="MS Mincho"/>
        </w:rPr>
        <w:t>Smluvní strany prohlašují, že si tuto smlouvu před jejím podpisem přečetly, že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byla uzavřena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po vzájemném projednání</w:t>
      </w:r>
      <w:r w:rsidR="001B7FCC">
        <w:rPr>
          <w:rFonts w:eastAsia="MS Mincho"/>
        </w:rPr>
        <w:t xml:space="preserve"> </w:t>
      </w:r>
      <w:r w:rsidRPr="00030618">
        <w:rPr>
          <w:rFonts w:eastAsia="MS Mincho"/>
        </w:rPr>
        <w:t>a z jejich výslovné, vážné a svobodné vůle, nikoliv v tísni či za nevýhodných podmínek. Autentičnost této smlouvy potvrzují smluvní strany svými podpisy.</w:t>
      </w:r>
    </w:p>
    <w:p w14:paraId="13FED869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32C0F57C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41BAD3A3" w14:textId="3755E4EA" w:rsidR="001B7FCC" w:rsidRDefault="001B7FCC" w:rsidP="00DC0648">
      <w:pPr>
        <w:pStyle w:val="Prosttext"/>
        <w:outlineLvl w:val="0"/>
        <w:rPr>
          <w:rFonts w:ascii="Arial" w:eastAsia="MS Mincho" w:hAnsi="Arial" w:cs="Arial"/>
        </w:rPr>
      </w:pPr>
    </w:p>
    <w:p w14:paraId="753BB088" w14:textId="0DF05535" w:rsidR="001B7FCC" w:rsidRDefault="001B7FCC" w:rsidP="00DC0648">
      <w:pPr>
        <w:pStyle w:val="Prosttext"/>
        <w:outlineLvl w:val="0"/>
        <w:rPr>
          <w:rFonts w:ascii="Arial" w:eastAsia="MS Mincho" w:hAnsi="Arial" w:cs="Arial"/>
        </w:rPr>
      </w:pP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499"/>
        <w:gridCol w:w="160"/>
        <w:gridCol w:w="4377"/>
        <w:gridCol w:w="160"/>
      </w:tblGrid>
      <w:tr w:rsidR="001B7FCC" w:rsidRPr="001B7FCC" w14:paraId="7FDB2FD0" w14:textId="77777777" w:rsidTr="000D5B7B">
        <w:trPr>
          <w:cantSplit/>
        </w:trPr>
        <w:tc>
          <w:tcPr>
            <w:tcW w:w="160" w:type="dxa"/>
          </w:tcPr>
          <w:p w14:paraId="505F86FB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  <w:r w:rsidRPr="001B7FCC">
              <w:rPr>
                <w:rFonts w:ascii="Arial" w:hAnsi="Arial" w:cs="Arial"/>
              </w:rPr>
              <w:br w:type="page"/>
            </w:r>
          </w:p>
        </w:tc>
        <w:tc>
          <w:tcPr>
            <w:tcW w:w="4499" w:type="dxa"/>
          </w:tcPr>
          <w:p w14:paraId="7BCA2744" w14:textId="4957A4F0" w:rsidR="001B7FCC" w:rsidRPr="00901D51" w:rsidRDefault="001B7FCC" w:rsidP="001B7FCC">
            <w:pPr>
              <w:pStyle w:val="Zkladntext"/>
              <w:tabs>
                <w:tab w:val="left" w:pos="5670"/>
              </w:tabs>
              <w:ind w:firstLine="0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 xml:space="preserve">Ve Skaličce dne: </w:t>
            </w:r>
            <w:proofErr w:type="gramStart"/>
            <w:r w:rsidRPr="00901D51">
              <w:rPr>
                <w:rFonts w:ascii="Arial" w:hAnsi="Arial" w:cs="Arial"/>
                <w:highlight w:val="black"/>
              </w:rPr>
              <w:t>7.10.2020</w:t>
            </w:r>
            <w:proofErr w:type="gramEnd"/>
          </w:p>
        </w:tc>
        <w:tc>
          <w:tcPr>
            <w:tcW w:w="160" w:type="dxa"/>
          </w:tcPr>
          <w:p w14:paraId="155164FA" w14:textId="77777777" w:rsidR="001B7FCC" w:rsidRPr="00901D51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  <w:highlight w:val="black"/>
              </w:rPr>
            </w:pPr>
          </w:p>
        </w:tc>
        <w:tc>
          <w:tcPr>
            <w:tcW w:w="4377" w:type="dxa"/>
          </w:tcPr>
          <w:p w14:paraId="6E9B754D" w14:textId="33702BEC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  <w:r w:rsidRPr="00901D51">
              <w:rPr>
                <w:rFonts w:ascii="Arial" w:hAnsi="Arial" w:cs="Arial"/>
                <w:highlight w:val="black"/>
              </w:rPr>
              <w:t xml:space="preserve">V Prostějově dne: </w:t>
            </w:r>
            <w:proofErr w:type="gramStart"/>
            <w:r w:rsidRPr="00901D51">
              <w:rPr>
                <w:rFonts w:ascii="Arial" w:hAnsi="Arial" w:cs="Arial"/>
                <w:highlight w:val="black"/>
              </w:rPr>
              <w:t>7.10.2020</w:t>
            </w:r>
            <w:proofErr w:type="gramEnd"/>
          </w:p>
        </w:tc>
        <w:tc>
          <w:tcPr>
            <w:tcW w:w="160" w:type="dxa"/>
          </w:tcPr>
          <w:p w14:paraId="5CF00ACD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1B7FCC" w:rsidRPr="001B7FCC" w14:paraId="64B0C987" w14:textId="77777777" w:rsidTr="000D5B7B">
        <w:trPr>
          <w:cantSplit/>
          <w:trHeight w:val="80"/>
        </w:trPr>
        <w:tc>
          <w:tcPr>
            <w:tcW w:w="160" w:type="dxa"/>
          </w:tcPr>
          <w:p w14:paraId="16C63A7F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4DBEDE65" w14:textId="7B419FB3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2E66B4BD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377" w:type="dxa"/>
          </w:tcPr>
          <w:p w14:paraId="35308DA7" w14:textId="5857279A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22B71517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1B7FCC" w:rsidRPr="001B7FCC" w14:paraId="6BCA42B3" w14:textId="77777777" w:rsidTr="000D5B7B">
        <w:trPr>
          <w:cantSplit/>
          <w:trHeight w:val="1341"/>
        </w:trPr>
        <w:tc>
          <w:tcPr>
            <w:tcW w:w="160" w:type="dxa"/>
          </w:tcPr>
          <w:p w14:paraId="6D302665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14:paraId="6B3DCF2C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3D41CD23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377" w:type="dxa"/>
            <w:tcBorders>
              <w:bottom w:val="dashed" w:sz="4" w:space="0" w:color="auto"/>
            </w:tcBorders>
          </w:tcPr>
          <w:p w14:paraId="20677ED3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14:paraId="3D792697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1B7FCC" w:rsidRPr="001B7FCC" w14:paraId="40E46403" w14:textId="77777777" w:rsidTr="000D5B7B">
        <w:trPr>
          <w:cantSplit/>
          <w:trHeight w:val="271"/>
        </w:trPr>
        <w:tc>
          <w:tcPr>
            <w:tcW w:w="160" w:type="dxa"/>
          </w:tcPr>
          <w:p w14:paraId="496DB0AF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499" w:type="dxa"/>
            <w:tcBorders>
              <w:top w:val="dashed" w:sz="4" w:space="0" w:color="auto"/>
            </w:tcBorders>
            <w:vAlign w:val="bottom"/>
          </w:tcPr>
          <w:p w14:paraId="04CE7B0F" w14:textId="7D38A29E" w:rsidR="00B64B18" w:rsidRPr="00901D51" w:rsidRDefault="00B64B18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 xml:space="preserve">Za </w:t>
            </w:r>
            <w:r w:rsidRPr="00901D51">
              <w:rPr>
                <w:rFonts w:ascii="Arial" w:hAnsi="Arial" w:cs="Arial"/>
                <w:b/>
                <w:bCs/>
                <w:highlight w:val="black"/>
              </w:rPr>
              <w:t>Zadavatele:</w:t>
            </w:r>
          </w:p>
          <w:p w14:paraId="101FF388" w14:textId="69A02065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>Mgr. Antonín Němec</w:t>
            </w:r>
          </w:p>
        </w:tc>
        <w:tc>
          <w:tcPr>
            <w:tcW w:w="160" w:type="dxa"/>
          </w:tcPr>
          <w:p w14:paraId="34CE6699" w14:textId="77777777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</w:p>
        </w:tc>
        <w:tc>
          <w:tcPr>
            <w:tcW w:w="4377" w:type="dxa"/>
            <w:tcBorders>
              <w:top w:val="dashed" w:sz="4" w:space="0" w:color="auto"/>
            </w:tcBorders>
            <w:vAlign w:val="bottom"/>
          </w:tcPr>
          <w:p w14:paraId="3C42DBD7" w14:textId="00C3910C" w:rsidR="00B64B18" w:rsidRPr="00901D51" w:rsidRDefault="00B64B18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 xml:space="preserve">Za </w:t>
            </w:r>
            <w:r w:rsidRPr="00901D51">
              <w:rPr>
                <w:rFonts w:ascii="Arial" w:hAnsi="Arial" w:cs="Arial"/>
                <w:b/>
                <w:bCs/>
                <w:highlight w:val="black"/>
              </w:rPr>
              <w:t>Zhotovitele:</w:t>
            </w:r>
          </w:p>
          <w:p w14:paraId="6D42CC47" w14:textId="3F07B4E2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>Petr Vysloužil</w:t>
            </w:r>
          </w:p>
        </w:tc>
        <w:tc>
          <w:tcPr>
            <w:tcW w:w="160" w:type="dxa"/>
          </w:tcPr>
          <w:p w14:paraId="36A3B1AF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1B7FCC" w:rsidRPr="001B7FCC" w14:paraId="336C9A29" w14:textId="77777777" w:rsidTr="000D5B7B">
        <w:trPr>
          <w:cantSplit/>
        </w:trPr>
        <w:tc>
          <w:tcPr>
            <w:tcW w:w="160" w:type="dxa"/>
          </w:tcPr>
          <w:p w14:paraId="14DD8DFA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129C5CDB" w14:textId="437E14D3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>ředitel</w:t>
            </w:r>
          </w:p>
        </w:tc>
        <w:tc>
          <w:tcPr>
            <w:tcW w:w="160" w:type="dxa"/>
          </w:tcPr>
          <w:p w14:paraId="13A2F768" w14:textId="77777777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</w:p>
        </w:tc>
        <w:tc>
          <w:tcPr>
            <w:tcW w:w="4377" w:type="dxa"/>
          </w:tcPr>
          <w:p w14:paraId="6DFA0CF2" w14:textId="5783FAC8" w:rsidR="001B7FCC" w:rsidRPr="00901D51" w:rsidRDefault="001B7FCC" w:rsidP="000D5B7B">
            <w:pPr>
              <w:pStyle w:val="Zkladntext"/>
              <w:tabs>
                <w:tab w:val="left" w:pos="5670"/>
              </w:tabs>
              <w:jc w:val="center"/>
              <w:rPr>
                <w:rFonts w:ascii="Arial" w:hAnsi="Arial" w:cs="Arial"/>
                <w:highlight w:val="black"/>
              </w:rPr>
            </w:pPr>
            <w:r w:rsidRPr="00901D51">
              <w:rPr>
                <w:rFonts w:ascii="Arial" w:hAnsi="Arial" w:cs="Arial"/>
                <w:highlight w:val="black"/>
              </w:rPr>
              <w:t>jednatel</w:t>
            </w:r>
          </w:p>
        </w:tc>
        <w:tc>
          <w:tcPr>
            <w:tcW w:w="160" w:type="dxa"/>
          </w:tcPr>
          <w:p w14:paraId="2CCF9AA6" w14:textId="77777777" w:rsidR="001B7FCC" w:rsidRPr="001B7FCC" w:rsidRDefault="001B7FCC" w:rsidP="000D5B7B">
            <w:pPr>
              <w:pStyle w:val="Zkladntext"/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</w:tbl>
    <w:p w14:paraId="58019936" w14:textId="77777777" w:rsidR="001B7FCC" w:rsidRPr="001B7FCC" w:rsidRDefault="001B7FCC" w:rsidP="00DC0648">
      <w:pPr>
        <w:pStyle w:val="Prosttext"/>
        <w:outlineLvl w:val="0"/>
        <w:rPr>
          <w:rFonts w:ascii="Arial" w:eastAsia="MS Mincho" w:hAnsi="Arial" w:cs="Arial"/>
        </w:rPr>
      </w:pPr>
    </w:p>
    <w:p w14:paraId="229E03C6" w14:textId="77777777" w:rsidR="00DC0648" w:rsidRPr="001B7FCC" w:rsidRDefault="00DC0648" w:rsidP="00DC0648">
      <w:pPr>
        <w:pStyle w:val="Prosttext"/>
        <w:rPr>
          <w:rFonts w:ascii="Arial" w:eastAsia="MS Mincho" w:hAnsi="Arial" w:cs="Arial"/>
        </w:rPr>
      </w:pPr>
    </w:p>
    <w:p w14:paraId="230380E6" w14:textId="77777777" w:rsidR="00DC0648" w:rsidRPr="001B7FCC" w:rsidRDefault="00DC0648" w:rsidP="00DC0648">
      <w:pPr>
        <w:pStyle w:val="Prosttext"/>
        <w:rPr>
          <w:rFonts w:ascii="Arial" w:eastAsia="MS Mincho" w:hAnsi="Arial" w:cs="Arial"/>
        </w:rPr>
      </w:pPr>
    </w:p>
    <w:p w14:paraId="5874B359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1011353A" w14:textId="77777777" w:rsidR="00DC0648" w:rsidRPr="00030618" w:rsidRDefault="00DC0648" w:rsidP="00DC0648">
      <w:pPr>
        <w:pStyle w:val="Prosttext"/>
        <w:rPr>
          <w:rFonts w:ascii="Arial" w:eastAsia="MS Mincho" w:hAnsi="Arial" w:cs="Arial"/>
        </w:rPr>
      </w:pPr>
    </w:p>
    <w:p w14:paraId="578BF8CC" w14:textId="77777777" w:rsidR="00D36503" w:rsidRPr="00030618" w:rsidRDefault="00D36503">
      <w:pPr>
        <w:rPr>
          <w:rFonts w:ascii="Arial" w:hAnsi="Arial" w:cs="Arial"/>
        </w:rPr>
      </w:pPr>
      <w:bookmarkStart w:id="0" w:name="_GoBack"/>
      <w:bookmarkEnd w:id="0"/>
    </w:p>
    <w:sectPr w:rsidR="00D36503" w:rsidRPr="00030618" w:rsidSect="00B64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3" w:bottom="1304" w:left="1418" w:header="794" w:footer="794" w:gutter="0"/>
      <w:pgNumType w:start="1"/>
      <w:cols w:space="708" w:equalWidth="0">
        <w:col w:w="8787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4CA58" w14:textId="77777777" w:rsidR="00976A10" w:rsidRDefault="00976A10" w:rsidP="00DC0648">
      <w:r>
        <w:separator/>
      </w:r>
    </w:p>
  </w:endnote>
  <w:endnote w:type="continuationSeparator" w:id="0">
    <w:p w14:paraId="3070E306" w14:textId="77777777" w:rsidR="00976A10" w:rsidRDefault="00976A10" w:rsidP="00D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18A43" w14:textId="77777777" w:rsidR="00F82FDB" w:rsidRDefault="00F2408D" w:rsidP="008A28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C20DF9" w14:textId="77777777" w:rsidR="00F82FDB" w:rsidRDefault="00976A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8619E" w14:textId="77777777" w:rsidR="00F82FDB" w:rsidRDefault="00F2408D" w:rsidP="00AD20BA">
    <w:pPr>
      <w:pStyle w:val="Zpat"/>
      <w:framePr w:wrap="around" w:vAnchor="text" w:hAnchor="margin" w:xAlign="center" w:y="1"/>
      <w:ind w:firstLine="0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1D51">
      <w:rPr>
        <w:rStyle w:val="slostrnky"/>
        <w:noProof/>
      </w:rPr>
      <w:t>3</w:t>
    </w:r>
    <w:r>
      <w:rPr>
        <w:rStyle w:val="slostrnky"/>
      </w:rPr>
      <w:fldChar w:fldCharType="end"/>
    </w:r>
  </w:p>
  <w:p w14:paraId="07B5DF97" w14:textId="77777777" w:rsidR="00F82FDB" w:rsidRDefault="00976A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E096" w14:textId="77777777" w:rsidR="00DC0648" w:rsidRDefault="00DC06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BACF5" w14:textId="77777777" w:rsidR="00976A10" w:rsidRDefault="00976A10" w:rsidP="00DC0648">
      <w:r>
        <w:separator/>
      </w:r>
    </w:p>
  </w:footnote>
  <w:footnote w:type="continuationSeparator" w:id="0">
    <w:p w14:paraId="00672BB3" w14:textId="77777777" w:rsidR="00976A10" w:rsidRDefault="00976A10" w:rsidP="00DC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86023" w14:textId="77777777" w:rsidR="00DC0648" w:rsidRDefault="00DC06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A804" w14:textId="00DDAE57" w:rsidR="00F82FDB" w:rsidRPr="00DC0648" w:rsidRDefault="00976A10" w:rsidP="00DC06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ACAA9" w14:textId="77777777" w:rsidR="00DC0648" w:rsidRDefault="00DC06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A5E"/>
    <w:multiLevelType w:val="hybridMultilevel"/>
    <w:tmpl w:val="EC285B3E"/>
    <w:lvl w:ilvl="0" w:tplc="CD8C023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23CDB"/>
    <w:multiLevelType w:val="hybridMultilevel"/>
    <w:tmpl w:val="5E7C38E0"/>
    <w:lvl w:ilvl="0" w:tplc="50C40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31DEE"/>
    <w:multiLevelType w:val="hybridMultilevel"/>
    <w:tmpl w:val="B4CC9740"/>
    <w:lvl w:ilvl="0" w:tplc="E4D45658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827A3"/>
    <w:multiLevelType w:val="multilevel"/>
    <w:tmpl w:val="AC4EB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D40E9A"/>
    <w:multiLevelType w:val="multilevel"/>
    <w:tmpl w:val="A782C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3013A92"/>
    <w:multiLevelType w:val="multilevel"/>
    <w:tmpl w:val="6016824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FBC2D79"/>
    <w:multiLevelType w:val="multilevel"/>
    <w:tmpl w:val="90B62C78"/>
    <w:lvl w:ilvl="0">
      <w:start w:val="1"/>
      <w:numFmt w:val="upperRoman"/>
      <w:pStyle w:val="CMlnek"/>
      <w:lvlText w:val="%1."/>
      <w:lvlJc w:val="right"/>
      <w:pPr>
        <w:ind w:left="648" w:hanging="360"/>
      </w:pPr>
      <w:rPr>
        <w:rFonts w:hint="default"/>
        <w:b/>
        <w:i w:val="0"/>
        <w:caps w:val="0"/>
        <w:smallCaps w:val="0"/>
        <w:sz w:val="20"/>
      </w:rPr>
    </w:lvl>
    <w:lvl w:ilvl="1">
      <w:start w:val="1"/>
      <w:numFmt w:val="decimal"/>
      <w:lvlText w:val="%2.1"/>
      <w:lvlJc w:val="righ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014"/>
        </w:tabs>
        <w:ind w:left="2014" w:hanging="737"/>
      </w:pPr>
      <w:rPr>
        <w:rFonts w:ascii="Symbol" w:hAnsi="Symbo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48"/>
    <w:rsid w:val="00030618"/>
    <w:rsid w:val="001B7FCC"/>
    <w:rsid w:val="00311D84"/>
    <w:rsid w:val="00832081"/>
    <w:rsid w:val="008F16BF"/>
    <w:rsid w:val="008F2FBC"/>
    <w:rsid w:val="00901D51"/>
    <w:rsid w:val="00976A10"/>
    <w:rsid w:val="00B64B18"/>
    <w:rsid w:val="00D36503"/>
    <w:rsid w:val="00D81B0F"/>
    <w:rsid w:val="00DC0648"/>
    <w:rsid w:val="00F2408D"/>
    <w:rsid w:val="00F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5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648"/>
    <w:pPr>
      <w:spacing w:after="0" w:line="240" w:lineRule="auto"/>
      <w:ind w:firstLine="284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aliases w:val="V_Head1,H1,_nadpis1,h1,Heading,2,(Alt+1),NADPIS,Heading 11111,Kapitola,Nadpis1,Jméno organizace,kapitola,TOC 11,Nadpis dokumentu,ASAPHeading 1,1stOrd (I.),Appendix Hd,ah,AH,First-Order Heading,1,nadpis1,section:1,Záhlaví 1,Chapter,section,1."/>
    <w:basedOn w:val="Normln"/>
    <w:next w:val="Normln"/>
    <w:link w:val="Nadpis1Char"/>
    <w:qFormat/>
    <w:rsid w:val="00DC0648"/>
    <w:pPr>
      <w:keepNext/>
      <w:widowControl w:val="0"/>
      <w:numPr>
        <w:numId w:val="1"/>
      </w:numPr>
      <w:outlineLvl w:val="0"/>
    </w:pPr>
    <w:rPr>
      <w:b/>
      <w:color w:val="003366"/>
      <w:sz w:val="28"/>
    </w:rPr>
  </w:style>
  <w:style w:type="paragraph" w:styleId="Nadpis2">
    <w:name w:val="heading 2"/>
    <w:aliases w:val="Subtitle,V_Head2,_nadpis2,F2,F21,H2,Podkapitola1,hlavicka,h2,Nadpis 2T,(Alt+2),H21,H22,H23,H211,H221,H24,H212,H222,H231,H2111,H2211,Nadpis2,PA Major Section,Podkapitola 1,Podkapitola 11,Podkapitola 12,Podkapitola 13,Podkapitola 14,nadpis2,21,B"/>
    <w:basedOn w:val="Normln"/>
    <w:next w:val="Normln"/>
    <w:link w:val="Nadpis2Char"/>
    <w:qFormat/>
    <w:rsid w:val="008F2FBC"/>
    <w:pPr>
      <w:keepNext/>
      <w:widowControl w:val="0"/>
      <w:numPr>
        <w:ilvl w:val="1"/>
        <w:numId w:val="1"/>
      </w:numPr>
      <w:spacing w:before="240" w:after="60"/>
      <w:jc w:val="left"/>
      <w:outlineLvl w:val="1"/>
    </w:pPr>
    <w:rPr>
      <w:rFonts w:ascii="Arial" w:hAnsi="Arial"/>
    </w:rPr>
  </w:style>
  <w:style w:type="paragraph" w:styleId="Nadpis3">
    <w:name w:val="heading 3"/>
    <w:aliases w:val="V_Head3,H3,V_Head31,V_Head32,V_Head311,V_Head33,V_Head312,V_Head321,V_Head3111,V_Head34,V_Head313,V_Head322,V_Head3112,Záhlaví 3,Podkapitola2,h3,h3 sub heading,(Alt+3),Table Attribute Heading,Heading C,sub Italic,proj3,proj31,proj32,proj33,3,h"/>
    <w:basedOn w:val="Normln"/>
    <w:next w:val="Normln"/>
    <w:link w:val="Nadpis3Char"/>
    <w:qFormat/>
    <w:rsid w:val="00DC0648"/>
    <w:pPr>
      <w:keepNext/>
      <w:widowControl w:val="0"/>
      <w:numPr>
        <w:ilvl w:val="2"/>
        <w:numId w:val="1"/>
      </w:numPr>
      <w:spacing w:before="240" w:after="60"/>
      <w:outlineLvl w:val="2"/>
    </w:pPr>
    <w:rPr>
      <w:b/>
      <w:color w:val="003366"/>
      <w:sz w:val="22"/>
    </w:rPr>
  </w:style>
  <w:style w:type="paragraph" w:styleId="Nadpis4">
    <w:name w:val="heading 4"/>
    <w:aliases w:val="V_Head4,Podkapitola3,Aufgabe,DOC_Head4,Nadpis4,H4,PA Micro Section,Nadpis 4T,ASAPHeading 4,Sub Sub Paragraph,Podkapitola31,Odstavec 1,Odstavec 11,Odstavec 12,Odstavec 13,Odstavec 14,Odstavec 111,Odstavec 121,Odstavec 131,Odstavec 15,Odstavec 16"/>
    <w:basedOn w:val="Nadpis1"/>
    <w:next w:val="Normln"/>
    <w:link w:val="Nadpis4Char"/>
    <w:qFormat/>
    <w:rsid w:val="00DC0648"/>
    <w:pPr>
      <w:numPr>
        <w:ilvl w:val="3"/>
      </w:numPr>
      <w:outlineLvl w:val="3"/>
    </w:pPr>
    <w:rPr>
      <w:sz w:val="20"/>
    </w:rPr>
  </w:style>
  <w:style w:type="paragraph" w:styleId="Nadpis5">
    <w:name w:val="heading 5"/>
    <w:aliases w:val="V_Head5,H5,Level 3 - i"/>
    <w:basedOn w:val="Normln"/>
    <w:next w:val="Normln"/>
    <w:link w:val="Nadpis5Char"/>
    <w:qFormat/>
    <w:rsid w:val="00DC0648"/>
    <w:pPr>
      <w:keepNext/>
      <w:numPr>
        <w:ilvl w:val="4"/>
        <w:numId w:val="1"/>
      </w:numPr>
      <w:outlineLvl w:val="4"/>
    </w:pPr>
    <w:rPr>
      <w:rFonts w:ascii="Arial" w:hAnsi="Arial"/>
      <w:i/>
      <w:noProof/>
      <w:color w:val="003366"/>
    </w:rPr>
  </w:style>
  <w:style w:type="paragraph" w:styleId="Nadpis6">
    <w:name w:val="heading 6"/>
    <w:aliases w:val="H6"/>
    <w:basedOn w:val="Normln"/>
    <w:next w:val="Normln"/>
    <w:link w:val="Nadpis6Char"/>
    <w:qFormat/>
    <w:rsid w:val="00DC0648"/>
    <w:pPr>
      <w:keepNext/>
      <w:numPr>
        <w:ilvl w:val="5"/>
        <w:numId w:val="1"/>
      </w:numPr>
      <w:outlineLvl w:val="5"/>
    </w:pPr>
    <w:rPr>
      <w:rFonts w:ascii="Arial" w:hAnsi="Arial"/>
      <w:i/>
      <w:noProof/>
      <w:color w:val="000080"/>
      <w:sz w:val="16"/>
    </w:rPr>
  </w:style>
  <w:style w:type="paragraph" w:styleId="Nadpis7">
    <w:name w:val="heading 7"/>
    <w:aliases w:val="H7"/>
    <w:basedOn w:val="Normln"/>
    <w:next w:val="Normln"/>
    <w:link w:val="Nadpis7Char"/>
    <w:qFormat/>
    <w:rsid w:val="00DC0648"/>
    <w:pPr>
      <w:keepNext/>
      <w:numPr>
        <w:ilvl w:val="6"/>
        <w:numId w:val="1"/>
      </w:numPr>
      <w:outlineLvl w:val="6"/>
    </w:pPr>
    <w:rPr>
      <w:b/>
      <w:i/>
      <w:iCs/>
    </w:rPr>
  </w:style>
  <w:style w:type="paragraph" w:styleId="Nadpis8">
    <w:name w:val="heading 8"/>
    <w:aliases w:val="H8"/>
    <w:basedOn w:val="Normln"/>
    <w:next w:val="Normln"/>
    <w:link w:val="Nadpis8Char"/>
    <w:qFormat/>
    <w:rsid w:val="00DC0648"/>
    <w:pPr>
      <w:keepNext/>
      <w:numPr>
        <w:ilvl w:val="7"/>
        <w:numId w:val="1"/>
      </w:numPr>
      <w:outlineLvl w:val="7"/>
    </w:pPr>
    <w:rPr>
      <w:rFonts w:ascii="Arial" w:hAnsi="Arial"/>
      <w:i/>
      <w:color w:val="333399"/>
      <w:sz w:val="16"/>
    </w:rPr>
  </w:style>
  <w:style w:type="paragraph" w:styleId="Nadpis9">
    <w:name w:val="heading 9"/>
    <w:aliases w:val="H9,h9,heading9,Příloha"/>
    <w:basedOn w:val="Normln"/>
    <w:next w:val="Normln"/>
    <w:link w:val="Nadpis9Char"/>
    <w:qFormat/>
    <w:rsid w:val="00DC0648"/>
    <w:pPr>
      <w:keepNext/>
      <w:numPr>
        <w:ilvl w:val="8"/>
        <w:numId w:val="1"/>
      </w:numPr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,H1 Char,_nadpis1 Char,h1 Char,Heading Char,2 Char,(Alt+1) Char,NADPIS Char,Heading 11111 Char,Kapitola Char,Nadpis1 Char,Jméno organizace Char,kapitola Char,TOC 11 Char,Nadpis dokumentu Char,ASAPHeading 1 Char,1stOrd (I.) Char"/>
    <w:basedOn w:val="Standardnpsmoodstavce"/>
    <w:link w:val="Nadpis1"/>
    <w:rsid w:val="00DC0648"/>
    <w:rPr>
      <w:rFonts w:ascii="Tahoma" w:eastAsia="Times New Roman" w:hAnsi="Tahoma" w:cs="Tahoma"/>
      <w:b/>
      <w:color w:val="003366"/>
      <w:sz w:val="28"/>
      <w:szCs w:val="20"/>
      <w:lang w:eastAsia="cs-CZ"/>
    </w:rPr>
  </w:style>
  <w:style w:type="character" w:customStyle="1" w:styleId="Nadpis2Char">
    <w:name w:val="Nadpis 2 Char"/>
    <w:aliases w:val="Subtitle Char,V_Head2 Char,_nadpis2 Char,F2 Char,F21 Char,H2 Char,Podkapitola1 Char,hlavicka Char,h2 Char,Nadpis 2T Char,(Alt+2) Char,H21 Char,H22 Char,H23 Char,H211 Char,H221 Char,H24 Char,H212 Char,H222 Char,H231 Char,H2111 Char,21 Char"/>
    <w:basedOn w:val="Standardnpsmoodstavce"/>
    <w:link w:val="Nadpis2"/>
    <w:rsid w:val="008F2FBC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Nadpis3Char">
    <w:name w:val="Nadpis 3 Char"/>
    <w:aliases w:val="V_Head3 Char,H3 Char,V_Head31 Char,V_Head32 Char,V_Head311 Char,V_Head33 Char,V_Head312 Char,V_Head321 Char,V_Head3111 Char,V_Head34 Char,V_Head313 Char,V_Head322 Char,V_Head3112 Char,Záhlaví 3 Char,Podkapitola2 Char,h3 Char,(Alt+3) Char"/>
    <w:basedOn w:val="Standardnpsmoodstavce"/>
    <w:link w:val="Nadpis3"/>
    <w:rsid w:val="00DC0648"/>
    <w:rPr>
      <w:rFonts w:ascii="Tahoma" w:eastAsia="Times New Roman" w:hAnsi="Tahoma" w:cs="Tahoma"/>
      <w:b/>
      <w:color w:val="003366"/>
      <w:szCs w:val="20"/>
      <w:lang w:eastAsia="cs-CZ"/>
    </w:rPr>
  </w:style>
  <w:style w:type="character" w:customStyle="1" w:styleId="Nadpis4Char">
    <w:name w:val="Nadpis 4 Char"/>
    <w:aliases w:val="V_Head4 Char,Podkapitola3 Char,Aufgabe Char,DOC_Head4 Char,Nadpis4 Char,H4 Char,PA Micro Section Char,Nadpis 4T Char,ASAPHeading 4 Char,Sub Sub Paragraph Char,Podkapitola31 Char,Odstavec 1 Char,Odstavec 11 Char,Odstavec 12 Char"/>
    <w:basedOn w:val="Standardnpsmoodstavce"/>
    <w:link w:val="Nadpis4"/>
    <w:rsid w:val="00DC0648"/>
    <w:rPr>
      <w:rFonts w:ascii="Tahoma" w:eastAsia="Times New Roman" w:hAnsi="Tahoma" w:cs="Tahoma"/>
      <w:b/>
      <w:color w:val="003366"/>
      <w:sz w:val="20"/>
      <w:szCs w:val="20"/>
      <w:lang w:eastAsia="cs-CZ"/>
    </w:rPr>
  </w:style>
  <w:style w:type="character" w:customStyle="1" w:styleId="Nadpis5Char">
    <w:name w:val="Nadpis 5 Char"/>
    <w:aliases w:val="V_Head5 Char,H5 Char,Level 3 - i Char"/>
    <w:basedOn w:val="Standardnpsmoodstavce"/>
    <w:link w:val="Nadpis5"/>
    <w:rsid w:val="00DC0648"/>
    <w:rPr>
      <w:rFonts w:ascii="Arial" w:eastAsia="Times New Roman" w:hAnsi="Arial" w:cs="Tahoma"/>
      <w:i/>
      <w:noProof/>
      <w:color w:val="003366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DC0648"/>
    <w:rPr>
      <w:rFonts w:ascii="Arial" w:eastAsia="Times New Roman" w:hAnsi="Arial" w:cs="Tahoma"/>
      <w:i/>
      <w:noProof/>
      <w:color w:val="000080"/>
      <w:sz w:val="16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DC0648"/>
    <w:rPr>
      <w:rFonts w:ascii="Tahoma" w:eastAsia="Times New Roman" w:hAnsi="Tahoma" w:cs="Tahoma"/>
      <w:b/>
      <w:i/>
      <w:iCs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DC0648"/>
    <w:rPr>
      <w:rFonts w:ascii="Arial" w:eastAsia="Times New Roman" w:hAnsi="Arial" w:cs="Tahoma"/>
      <w:i/>
      <w:color w:val="333399"/>
      <w:sz w:val="16"/>
      <w:szCs w:val="20"/>
      <w:lang w:eastAsia="cs-CZ"/>
    </w:rPr>
  </w:style>
  <w:style w:type="character" w:customStyle="1" w:styleId="Nadpis9Char">
    <w:name w:val="Nadpis 9 Char"/>
    <w:aliases w:val="H9 Char,h9 Char,heading9 Char,Příloha Char"/>
    <w:basedOn w:val="Standardnpsmoodstavce"/>
    <w:link w:val="Nadpis9"/>
    <w:rsid w:val="00DC0648"/>
    <w:rPr>
      <w:rFonts w:ascii="Tahoma" w:eastAsia="Times New Roman" w:hAnsi="Tahoma" w:cs="Tahoma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DC0648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0648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rsid w:val="00DC0648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0648"/>
    <w:rPr>
      <w:rFonts w:ascii="Tahoma" w:eastAsia="Times New Roman" w:hAnsi="Tahoma" w:cs="Tahoma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648"/>
    <w:rPr>
      <w:rFonts w:cs="Times New Roman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DC0648"/>
    <w:rPr>
      <w:rFonts w:ascii="Tahoma" w:eastAsia="Times New Roman" w:hAnsi="Tahoma" w:cs="Times New Roman"/>
      <w:sz w:val="20"/>
      <w:lang w:eastAsia="cs-CZ"/>
    </w:rPr>
  </w:style>
  <w:style w:type="character" w:styleId="slostrnky">
    <w:name w:val="page number"/>
    <w:basedOn w:val="Standardnpsmoodstavce"/>
    <w:rsid w:val="00DC0648"/>
  </w:style>
  <w:style w:type="paragraph" w:styleId="Odstavecseseznamem">
    <w:name w:val="List Paragraph"/>
    <w:basedOn w:val="Normln"/>
    <w:uiPriority w:val="34"/>
    <w:qFormat/>
    <w:rsid w:val="00DC0648"/>
    <w:pPr>
      <w:ind w:left="720"/>
      <w:contextualSpacing/>
    </w:pPr>
  </w:style>
  <w:style w:type="paragraph" w:customStyle="1" w:styleId="Nadpis1Clanek1VHead1Zhlav1">
    <w:name w:val="Nadpis 1.Clanek1.V_Head1.Záhlaví 1"/>
    <w:basedOn w:val="NormlnSmlouva"/>
    <w:next w:val="NormlnSmlouva"/>
    <w:rsid w:val="00DC0648"/>
    <w:pPr>
      <w:keepNext/>
      <w:tabs>
        <w:tab w:val="left" w:pos="360"/>
      </w:tabs>
      <w:spacing w:before="480" w:after="12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NormlnSmlouva">
    <w:name w:val="Normální.Smlouva"/>
    <w:rsid w:val="00DC06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uvniStrany">
    <w:name w:val="SmluvniStrany"/>
    <w:basedOn w:val="NormlnSmlouva"/>
    <w:rsid w:val="00DC0648"/>
    <w:pPr>
      <w:tabs>
        <w:tab w:val="left" w:pos="3969"/>
        <w:tab w:val="left" w:pos="4536"/>
      </w:tabs>
      <w:ind w:left="567"/>
    </w:pPr>
  </w:style>
  <w:style w:type="paragraph" w:styleId="Prosttext">
    <w:name w:val="Plain Text"/>
    <w:basedOn w:val="Normln"/>
    <w:link w:val="ProsttextChar"/>
    <w:rsid w:val="00DC0648"/>
    <w:pPr>
      <w:ind w:firstLine="0"/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DC064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pelle">
    <w:name w:val="spelle"/>
    <w:basedOn w:val="Standardnpsmoodstavce"/>
    <w:rsid w:val="00DC0648"/>
  </w:style>
  <w:style w:type="paragraph" w:customStyle="1" w:styleId="CMlnek">
    <w:name w:val="CM Článek"/>
    <w:basedOn w:val="Normln"/>
    <w:next w:val="CMOdstavec"/>
    <w:qFormat/>
    <w:rsid w:val="008F2FBC"/>
    <w:pPr>
      <w:keepNext/>
      <w:numPr>
        <w:numId w:val="6"/>
      </w:numPr>
      <w:spacing w:before="480" w:after="240"/>
      <w:jc w:val="center"/>
    </w:pPr>
    <w:rPr>
      <w:rFonts w:ascii="Arial" w:eastAsia="ヒラギノ角ゴ Pro W3" w:hAnsi="Arial" w:cs="Times New Roman"/>
      <w:b/>
      <w:color w:val="000000"/>
      <w:szCs w:val="24"/>
      <w:lang w:eastAsia="en-US"/>
    </w:rPr>
  </w:style>
  <w:style w:type="paragraph" w:customStyle="1" w:styleId="CMOdstavec">
    <w:name w:val="CM Odstavec"/>
    <w:basedOn w:val="Normln"/>
    <w:qFormat/>
    <w:rsid w:val="00F47DD9"/>
    <w:pPr>
      <w:spacing w:after="120"/>
      <w:ind w:firstLine="0"/>
    </w:pPr>
    <w:rPr>
      <w:rFonts w:ascii="Arial" w:eastAsia="ヒラギノ角ゴ Pro W3" w:hAnsi="Arial" w:cs="Times New Roman"/>
      <w:color w:val="000000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7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7FCC"/>
    <w:rPr>
      <w:rFonts w:ascii="Tahoma" w:eastAsia="Times New Roman" w:hAnsi="Tahoma" w:cs="Tahoma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648"/>
    <w:pPr>
      <w:spacing w:after="0" w:line="240" w:lineRule="auto"/>
      <w:ind w:firstLine="284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aliases w:val="V_Head1,H1,_nadpis1,h1,Heading,2,(Alt+1),NADPIS,Heading 11111,Kapitola,Nadpis1,Jméno organizace,kapitola,TOC 11,Nadpis dokumentu,ASAPHeading 1,1stOrd (I.),Appendix Hd,ah,AH,First-Order Heading,1,nadpis1,section:1,Záhlaví 1,Chapter,section,1."/>
    <w:basedOn w:val="Normln"/>
    <w:next w:val="Normln"/>
    <w:link w:val="Nadpis1Char"/>
    <w:qFormat/>
    <w:rsid w:val="00DC0648"/>
    <w:pPr>
      <w:keepNext/>
      <w:widowControl w:val="0"/>
      <w:numPr>
        <w:numId w:val="1"/>
      </w:numPr>
      <w:outlineLvl w:val="0"/>
    </w:pPr>
    <w:rPr>
      <w:b/>
      <w:color w:val="003366"/>
      <w:sz w:val="28"/>
    </w:rPr>
  </w:style>
  <w:style w:type="paragraph" w:styleId="Nadpis2">
    <w:name w:val="heading 2"/>
    <w:aliases w:val="Subtitle,V_Head2,_nadpis2,F2,F21,H2,Podkapitola1,hlavicka,h2,Nadpis 2T,(Alt+2),H21,H22,H23,H211,H221,H24,H212,H222,H231,H2111,H2211,Nadpis2,PA Major Section,Podkapitola 1,Podkapitola 11,Podkapitola 12,Podkapitola 13,Podkapitola 14,nadpis2,21,B"/>
    <w:basedOn w:val="Normln"/>
    <w:next w:val="Normln"/>
    <w:link w:val="Nadpis2Char"/>
    <w:qFormat/>
    <w:rsid w:val="008F2FBC"/>
    <w:pPr>
      <w:keepNext/>
      <w:widowControl w:val="0"/>
      <w:numPr>
        <w:ilvl w:val="1"/>
        <w:numId w:val="1"/>
      </w:numPr>
      <w:spacing w:before="240" w:after="60"/>
      <w:jc w:val="left"/>
      <w:outlineLvl w:val="1"/>
    </w:pPr>
    <w:rPr>
      <w:rFonts w:ascii="Arial" w:hAnsi="Arial"/>
    </w:rPr>
  </w:style>
  <w:style w:type="paragraph" w:styleId="Nadpis3">
    <w:name w:val="heading 3"/>
    <w:aliases w:val="V_Head3,H3,V_Head31,V_Head32,V_Head311,V_Head33,V_Head312,V_Head321,V_Head3111,V_Head34,V_Head313,V_Head322,V_Head3112,Záhlaví 3,Podkapitola2,h3,h3 sub heading,(Alt+3),Table Attribute Heading,Heading C,sub Italic,proj3,proj31,proj32,proj33,3,h"/>
    <w:basedOn w:val="Normln"/>
    <w:next w:val="Normln"/>
    <w:link w:val="Nadpis3Char"/>
    <w:qFormat/>
    <w:rsid w:val="00DC0648"/>
    <w:pPr>
      <w:keepNext/>
      <w:widowControl w:val="0"/>
      <w:numPr>
        <w:ilvl w:val="2"/>
        <w:numId w:val="1"/>
      </w:numPr>
      <w:spacing w:before="240" w:after="60"/>
      <w:outlineLvl w:val="2"/>
    </w:pPr>
    <w:rPr>
      <w:b/>
      <w:color w:val="003366"/>
      <w:sz w:val="22"/>
    </w:rPr>
  </w:style>
  <w:style w:type="paragraph" w:styleId="Nadpis4">
    <w:name w:val="heading 4"/>
    <w:aliases w:val="V_Head4,Podkapitola3,Aufgabe,DOC_Head4,Nadpis4,H4,PA Micro Section,Nadpis 4T,ASAPHeading 4,Sub Sub Paragraph,Podkapitola31,Odstavec 1,Odstavec 11,Odstavec 12,Odstavec 13,Odstavec 14,Odstavec 111,Odstavec 121,Odstavec 131,Odstavec 15,Odstavec 16"/>
    <w:basedOn w:val="Nadpis1"/>
    <w:next w:val="Normln"/>
    <w:link w:val="Nadpis4Char"/>
    <w:qFormat/>
    <w:rsid w:val="00DC0648"/>
    <w:pPr>
      <w:numPr>
        <w:ilvl w:val="3"/>
      </w:numPr>
      <w:outlineLvl w:val="3"/>
    </w:pPr>
    <w:rPr>
      <w:sz w:val="20"/>
    </w:rPr>
  </w:style>
  <w:style w:type="paragraph" w:styleId="Nadpis5">
    <w:name w:val="heading 5"/>
    <w:aliases w:val="V_Head5,H5,Level 3 - i"/>
    <w:basedOn w:val="Normln"/>
    <w:next w:val="Normln"/>
    <w:link w:val="Nadpis5Char"/>
    <w:qFormat/>
    <w:rsid w:val="00DC0648"/>
    <w:pPr>
      <w:keepNext/>
      <w:numPr>
        <w:ilvl w:val="4"/>
        <w:numId w:val="1"/>
      </w:numPr>
      <w:outlineLvl w:val="4"/>
    </w:pPr>
    <w:rPr>
      <w:rFonts w:ascii="Arial" w:hAnsi="Arial"/>
      <w:i/>
      <w:noProof/>
      <w:color w:val="003366"/>
    </w:rPr>
  </w:style>
  <w:style w:type="paragraph" w:styleId="Nadpis6">
    <w:name w:val="heading 6"/>
    <w:aliases w:val="H6"/>
    <w:basedOn w:val="Normln"/>
    <w:next w:val="Normln"/>
    <w:link w:val="Nadpis6Char"/>
    <w:qFormat/>
    <w:rsid w:val="00DC0648"/>
    <w:pPr>
      <w:keepNext/>
      <w:numPr>
        <w:ilvl w:val="5"/>
        <w:numId w:val="1"/>
      </w:numPr>
      <w:outlineLvl w:val="5"/>
    </w:pPr>
    <w:rPr>
      <w:rFonts w:ascii="Arial" w:hAnsi="Arial"/>
      <w:i/>
      <w:noProof/>
      <w:color w:val="000080"/>
      <w:sz w:val="16"/>
    </w:rPr>
  </w:style>
  <w:style w:type="paragraph" w:styleId="Nadpis7">
    <w:name w:val="heading 7"/>
    <w:aliases w:val="H7"/>
    <w:basedOn w:val="Normln"/>
    <w:next w:val="Normln"/>
    <w:link w:val="Nadpis7Char"/>
    <w:qFormat/>
    <w:rsid w:val="00DC0648"/>
    <w:pPr>
      <w:keepNext/>
      <w:numPr>
        <w:ilvl w:val="6"/>
        <w:numId w:val="1"/>
      </w:numPr>
      <w:outlineLvl w:val="6"/>
    </w:pPr>
    <w:rPr>
      <w:b/>
      <w:i/>
      <w:iCs/>
    </w:rPr>
  </w:style>
  <w:style w:type="paragraph" w:styleId="Nadpis8">
    <w:name w:val="heading 8"/>
    <w:aliases w:val="H8"/>
    <w:basedOn w:val="Normln"/>
    <w:next w:val="Normln"/>
    <w:link w:val="Nadpis8Char"/>
    <w:qFormat/>
    <w:rsid w:val="00DC0648"/>
    <w:pPr>
      <w:keepNext/>
      <w:numPr>
        <w:ilvl w:val="7"/>
        <w:numId w:val="1"/>
      </w:numPr>
      <w:outlineLvl w:val="7"/>
    </w:pPr>
    <w:rPr>
      <w:rFonts w:ascii="Arial" w:hAnsi="Arial"/>
      <w:i/>
      <w:color w:val="333399"/>
      <w:sz w:val="16"/>
    </w:rPr>
  </w:style>
  <w:style w:type="paragraph" w:styleId="Nadpis9">
    <w:name w:val="heading 9"/>
    <w:aliases w:val="H9,h9,heading9,Příloha"/>
    <w:basedOn w:val="Normln"/>
    <w:next w:val="Normln"/>
    <w:link w:val="Nadpis9Char"/>
    <w:qFormat/>
    <w:rsid w:val="00DC0648"/>
    <w:pPr>
      <w:keepNext/>
      <w:numPr>
        <w:ilvl w:val="8"/>
        <w:numId w:val="1"/>
      </w:numPr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,H1 Char,_nadpis1 Char,h1 Char,Heading Char,2 Char,(Alt+1) Char,NADPIS Char,Heading 11111 Char,Kapitola Char,Nadpis1 Char,Jméno organizace Char,kapitola Char,TOC 11 Char,Nadpis dokumentu Char,ASAPHeading 1 Char,1stOrd (I.) Char"/>
    <w:basedOn w:val="Standardnpsmoodstavce"/>
    <w:link w:val="Nadpis1"/>
    <w:rsid w:val="00DC0648"/>
    <w:rPr>
      <w:rFonts w:ascii="Tahoma" w:eastAsia="Times New Roman" w:hAnsi="Tahoma" w:cs="Tahoma"/>
      <w:b/>
      <w:color w:val="003366"/>
      <w:sz w:val="28"/>
      <w:szCs w:val="20"/>
      <w:lang w:eastAsia="cs-CZ"/>
    </w:rPr>
  </w:style>
  <w:style w:type="character" w:customStyle="1" w:styleId="Nadpis2Char">
    <w:name w:val="Nadpis 2 Char"/>
    <w:aliases w:val="Subtitle Char,V_Head2 Char,_nadpis2 Char,F2 Char,F21 Char,H2 Char,Podkapitola1 Char,hlavicka Char,h2 Char,Nadpis 2T Char,(Alt+2) Char,H21 Char,H22 Char,H23 Char,H211 Char,H221 Char,H24 Char,H212 Char,H222 Char,H231 Char,H2111 Char,21 Char"/>
    <w:basedOn w:val="Standardnpsmoodstavce"/>
    <w:link w:val="Nadpis2"/>
    <w:rsid w:val="008F2FBC"/>
    <w:rPr>
      <w:rFonts w:ascii="Arial" w:eastAsia="Times New Roman" w:hAnsi="Arial" w:cs="Tahoma"/>
      <w:sz w:val="20"/>
      <w:szCs w:val="20"/>
      <w:lang w:eastAsia="cs-CZ"/>
    </w:rPr>
  </w:style>
  <w:style w:type="character" w:customStyle="1" w:styleId="Nadpis3Char">
    <w:name w:val="Nadpis 3 Char"/>
    <w:aliases w:val="V_Head3 Char,H3 Char,V_Head31 Char,V_Head32 Char,V_Head311 Char,V_Head33 Char,V_Head312 Char,V_Head321 Char,V_Head3111 Char,V_Head34 Char,V_Head313 Char,V_Head322 Char,V_Head3112 Char,Záhlaví 3 Char,Podkapitola2 Char,h3 Char,(Alt+3) Char"/>
    <w:basedOn w:val="Standardnpsmoodstavce"/>
    <w:link w:val="Nadpis3"/>
    <w:rsid w:val="00DC0648"/>
    <w:rPr>
      <w:rFonts w:ascii="Tahoma" w:eastAsia="Times New Roman" w:hAnsi="Tahoma" w:cs="Tahoma"/>
      <w:b/>
      <w:color w:val="003366"/>
      <w:szCs w:val="20"/>
      <w:lang w:eastAsia="cs-CZ"/>
    </w:rPr>
  </w:style>
  <w:style w:type="character" w:customStyle="1" w:styleId="Nadpis4Char">
    <w:name w:val="Nadpis 4 Char"/>
    <w:aliases w:val="V_Head4 Char,Podkapitola3 Char,Aufgabe Char,DOC_Head4 Char,Nadpis4 Char,H4 Char,PA Micro Section Char,Nadpis 4T Char,ASAPHeading 4 Char,Sub Sub Paragraph Char,Podkapitola31 Char,Odstavec 1 Char,Odstavec 11 Char,Odstavec 12 Char"/>
    <w:basedOn w:val="Standardnpsmoodstavce"/>
    <w:link w:val="Nadpis4"/>
    <w:rsid w:val="00DC0648"/>
    <w:rPr>
      <w:rFonts w:ascii="Tahoma" w:eastAsia="Times New Roman" w:hAnsi="Tahoma" w:cs="Tahoma"/>
      <w:b/>
      <w:color w:val="003366"/>
      <w:sz w:val="20"/>
      <w:szCs w:val="20"/>
      <w:lang w:eastAsia="cs-CZ"/>
    </w:rPr>
  </w:style>
  <w:style w:type="character" w:customStyle="1" w:styleId="Nadpis5Char">
    <w:name w:val="Nadpis 5 Char"/>
    <w:aliases w:val="V_Head5 Char,H5 Char,Level 3 - i Char"/>
    <w:basedOn w:val="Standardnpsmoodstavce"/>
    <w:link w:val="Nadpis5"/>
    <w:rsid w:val="00DC0648"/>
    <w:rPr>
      <w:rFonts w:ascii="Arial" w:eastAsia="Times New Roman" w:hAnsi="Arial" w:cs="Tahoma"/>
      <w:i/>
      <w:noProof/>
      <w:color w:val="003366"/>
      <w:sz w:val="20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DC0648"/>
    <w:rPr>
      <w:rFonts w:ascii="Arial" w:eastAsia="Times New Roman" w:hAnsi="Arial" w:cs="Tahoma"/>
      <w:i/>
      <w:noProof/>
      <w:color w:val="000080"/>
      <w:sz w:val="16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DC0648"/>
    <w:rPr>
      <w:rFonts w:ascii="Tahoma" w:eastAsia="Times New Roman" w:hAnsi="Tahoma" w:cs="Tahoma"/>
      <w:b/>
      <w:i/>
      <w:iCs/>
      <w:sz w:val="20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DC0648"/>
    <w:rPr>
      <w:rFonts w:ascii="Arial" w:eastAsia="Times New Roman" w:hAnsi="Arial" w:cs="Tahoma"/>
      <w:i/>
      <w:color w:val="333399"/>
      <w:sz w:val="16"/>
      <w:szCs w:val="20"/>
      <w:lang w:eastAsia="cs-CZ"/>
    </w:rPr>
  </w:style>
  <w:style w:type="character" w:customStyle="1" w:styleId="Nadpis9Char">
    <w:name w:val="Nadpis 9 Char"/>
    <w:aliases w:val="H9 Char,h9 Char,heading9 Char,Příloha Char"/>
    <w:basedOn w:val="Standardnpsmoodstavce"/>
    <w:link w:val="Nadpis9"/>
    <w:rsid w:val="00DC0648"/>
    <w:rPr>
      <w:rFonts w:ascii="Tahoma" w:eastAsia="Times New Roman" w:hAnsi="Tahoma" w:cs="Tahoma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DC0648"/>
    <w:pPr>
      <w:widowControl w:val="0"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C0648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rsid w:val="00DC0648"/>
    <w:pPr>
      <w:widowControl w:val="0"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0648"/>
    <w:rPr>
      <w:rFonts w:ascii="Tahoma" w:eastAsia="Times New Roman" w:hAnsi="Tahoma" w:cs="Tahoma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C0648"/>
    <w:rPr>
      <w:rFonts w:cs="Times New Roman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DC0648"/>
    <w:rPr>
      <w:rFonts w:ascii="Tahoma" w:eastAsia="Times New Roman" w:hAnsi="Tahoma" w:cs="Times New Roman"/>
      <w:sz w:val="20"/>
      <w:lang w:eastAsia="cs-CZ"/>
    </w:rPr>
  </w:style>
  <w:style w:type="character" w:styleId="slostrnky">
    <w:name w:val="page number"/>
    <w:basedOn w:val="Standardnpsmoodstavce"/>
    <w:rsid w:val="00DC0648"/>
  </w:style>
  <w:style w:type="paragraph" w:styleId="Odstavecseseznamem">
    <w:name w:val="List Paragraph"/>
    <w:basedOn w:val="Normln"/>
    <w:uiPriority w:val="34"/>
    <w:qFormat/>
    <w:rsid w:val="00DC0648"/>
    <w:pPr>
      <w:ind w:left="720"/>
      <w:contextualSpacing/>
    </w:pPr>
  </w:style>
  <w:style w:type="paragraph" w:customStyle="1" w:styleId="Nadpis1Clanek1VHead1Zhlav1">
    <w:name w:val="Nadpis 1.Clanek1.V_Head1.Záhlaví 1"/>
    <w:basedOn w:val="NormlnSmlouva"/>
    <w:next w:val="NormlnSmlouva"/>
    <w:rsid w:val="00DC0648"/>
    <w:pPr>
      <w:keepNext/>
      <w:tabs>
        <w:tab w:val="left" w:pos="360"/>
      </w:tabs>
      <w:spacing w:before="480" w:after="12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NormlnSmlouva">
    <w:name w:val="Normální.Smlouva"/>
    <w:rsid w:val="00DC064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uvniStrany">
    <w:name w:val="SmluvniStrany"/>
    <w:basedOn w:val="NormlnSmlouva"/>
    <w:rsid w:val="00DC0648"/>
    <w:pPr>
      <w:tabs>
        <w:tab w:val="left" w:pos="3969"/>
        <w:tab w:val="left" w:pos="4536"/>
      </w:tabs>
      <w:ind w:left="567"/>
    </w:pPr>
  </w:style>
  <w:style w:type="paragraph" w:styleId="Prosttext">
    <w:name w:val="Plain Text"/>
    <w:basedOn w:val="Normln"/>
    <w:link w:val="ProsttextChar"/>
    <w:rsid w:val="00DC0648"/>
    <w:pPr>
      <w:ind w:firstLine="0"/>
      <w:jc w:val="left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DC064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pelle">
    <w:name w:val="spelle"/>
    <w:basedOn w:val="Standardnpsmoodstavce"/>
    <w:rsid w:val="00DC0648"/>
  </w:style>
  <w:style w:type="paragraph" w:customStyle="1" w:styleId="CMlnek">
    <w:name w:val="CM Článek"/>
    <w:basedOn w:val="Normln"/>
    <w:next w:val="CMOdstavec"/>
    <w:qFormat/>
    <w:rsid w:val="008F2FBC"/>
    <w:pPr>
      <w:keepNext/>
      <w:numPr>
        <w:numId w:val="6"/>
      </w:numPr>
      <w:spacing w:before="480" w:after="240"/>
      <w:jc w:val="center"/>
    </w:pPr>
    <w:rPr>
      <w:rFonts w:ascii="Arial" w:eastAsia="ヒラギノ角ゴ Pro W3" w:hAnsi="Arial" w:cs="Times New Roman"/>
      <w:b/>
      <w:color w:val="000000"/>
      <w:szCs w:val="24"/>
      <w:lang w:eastAsia="en-US"/>
    </w:rPr>
  </w:style>
  <w:style w:type="paragraph" w:customStyle="1" w:styleId="CMOdstavec">
    <w:name w:val="CM Odstavec"/>
    <w:basedOn w:val="Normln"/>
    <w:qFormat/>
    <w:rsid w:val="00F47DD9"/>
    <w:pPr>
      <w:spacing w:after="120"/>
      <w:ind w:firstLine="0"/>
    </w:pPr>
    <w:rPr>
      <w:rFonts w:ascii="Arial" w:eastAsia="ヒラギノ角ゴ Pro W3" w:hAnsi="Arial" w:cs="Times New Roman"/>
      <w:color w:val="000000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7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7FCC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B7C4-FAF4-435D-8D5F-865C7A42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Vyslouzil</dc:creator>
  <cp:keywords/>
  <dc:description/>
  <cp:lastModifiedBy>Antonín Němec</cp:lastModifiedBy>
  <cp:revision>5</cp:revision>
  <dcterms:created xsi:type="dcterms:W3CDTF">2020-10-07T04:24:00Z</dcterms:created>
  <dcterms:modified xsi:type="dcterms:W3CDTF">2020-10-08T06:31:00Z</dcterms:modified>
</cp:coreProperties>
</file>