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35" w:rsidRDefault="006D0A35" w:rsidP="003154DA"/>
    <w:tbl>
      <w:tblPr>
        <w:tblW w:w="11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820"/>
        <w:gridCol w:w="420"/>
        <w:gridCol w:w="1040"/>
        <w:gridCol w:w="1060"/>
        <w:gridCol w:w="2060"/>
      </w:tblGrid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Výsadba stromů - položkový rozpočet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p.č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mj.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cena/mj.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hloubení jam pro výsadbu stromů s 50% výměnou půdy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8 580,00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Robinia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pseudoaccacia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´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Umbraculifera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vel. 12-14 cm - lokalita Vaněčkova ul.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2 572,00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2 572,00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Prunus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serrulata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´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Kanzan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´ vel. 16 - 18 cm - lokalita Vaněčkova ul. dosadba aleje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4 515,00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9 030,00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Prunus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domestica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vel. 12 - 14 cm - lokalita ul. Okružní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2 572,00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10 288,00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Sophora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japonica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vel. 14-16 cm - lokalita Plzeňská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2 992,00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29 920,00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6.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Elaeagnus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angustifolia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vel. 14-16 cm - lokalita Plzeňská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3 412,00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27 296,00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Koelreuteria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paniculata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vel. 12-14 cm - lokalita Plzeňská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4 147,00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8 294,00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8.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Prunus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cerasifera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´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Nigra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´, vel. 12-14 cm - lokalita Plzeňská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2 572,00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15 432,00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Sorbus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aria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´Magnifica´ - lokalita Plzeňská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3 412,00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20 472,00 Kč</w:t>
            </w:r>
          </w:p>
        </w:tc>
      </w:tr>
      <w:tr w:rsidR="003154DA" w:rsidRPr="003154DA" w:rsidTr="003154DA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výsadba</w:t>
            </w:r>
            <w:proofErr w:type="gramEnd"/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listnatých stromů </w:t>
            </w:r>
            <w:r w:rsidRPr="003154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dosypem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zeminy, osazením třemi </w:t>
            </w:r>
            <w:proofErr w:type="spellStart"/>
            <w:r w:rsidRPr="003154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kůly,úvazkem,obal</w:t>
            </w:r>
            <w:proofErr w:type="spellEnd"/>
            <w:r w:rsidRPr="003154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kmene jutou, zálivková mísa, řez po </w:t>
            </w:r>
            <w:proofErr w:type="gramStart"/>
            <w:r w:rsidRPr="003154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výsadbě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28 080,00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mulčování výsadeb kůrou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1 950,00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13.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zálivka vysazených stromů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1 950,00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zálivkový vak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500,00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19 500,00 Kč</w:t>
            </w:r>
          </w:p>
        </w:tc>
      </w:tr>
      <w:tr w:rsidR="003154DA" w:rsidRPr="003154DA" w:rsidTr="003154DA">
        <w:trPr>
          <w:trHeight w:val="7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ostatní související práce, které nejsou uvedeny v rozpočtu a jsou nutné k dokončení díla - specifikovat: </w:t>
            </w:r>
            <w:r w:rsidRPr="003154DA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cs-CZ"/>
              </w:rPr>
              <w:t>dodávka kůlů a příček, dodávka juty, dodávka borky, dodávka vody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11 700,00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součet cena bez 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195 064,00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40 963,00 Kč</w:t>
            </w: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součet cena s 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236 027,00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Tříletá </w:t>
            </w:r>
            <w:proofErr w:type="spellStart"/>
            <w:r w:rsidRPr="003154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povýsadbová</w:t>
            </w:r>
            <w:proofErr w:type="spellEnd"/>
            <w:r w:rsidRPr="003154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péče stromů - položkový rozpočet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výchovný řez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1 950,00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pravidelná zálivka dle potřeby a ročního období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81 900,00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odplevelování stromových mís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7 020,00 Kč</w:t>
            </w:r>
          </w:p>
        </w:tc>
      </w:tr>
      <w:tr w:rsidR="003154DA" w:rsidRPr="003154DA" w:rsidTr="003154DA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kontrola, příp. oprava kotvení a úvazků, příp. ochrana proti škůdcům, před vlivem mrazu, doplňování mulče, hnojení, kypření, náhrada stromku v příp. jeho úhynu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36 270,00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součet cena bez 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127 140,00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26 699,00 Kč</w:t>
            </w: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součet cena s 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153 839,00 Kč</w:t>
            </w: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154DA" w:rsidRPr="003154DA" w:rsidTr="003154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Výsadba stromů včetně tříleté </w:t>
            </w:r>
            <w:proofErr w:type="spellStart"/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povýsadbové</w:t>
            </w:r>
            <w:proofErr w:type="spellEnd"/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péče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322 204,00 Kč</w:t>
            </w: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67 662,00 Kč</w:t>
            </w:r>
          </w:p>
        </w:tc>
      </w:tr>
      <w:tr w:rsidR="003154DA" w:rsidRPr="003154DA" w:rsidTr="003154D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4DA" w:rsidRPr="003154DA" w:rsidRDefault="003154DA" w:rsidP="0031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54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389 866,00 Kč</w:t>
            </w:r>
          </w:p>
        </w:tc>
      </w:tr>
    </w:tbl>
    <w:p w:rsidR="003154DA" w:rsidRPr="003154DA" w:rsidRDefault="003154DA" w:rsidP="003154DA">
      <w:bookmarkStart w:id="0" w:name="_GoBack"/>
      <w:bookmarkEnd w:id="0"/>
    </w:p>
    <w:sectPr w:rsidR="003154DA" w:rsidRPr="003154DA" w:rsidSect="003154DA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DA"/>
    <w:rsid w:val="003154DA"/>
    <w:rsid w:val="006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Škvárová Markéta</dc:creator>
  <cp:lastModifiedBy>Škvárová Markéta</cp:lastModifiedBy>
  <cp:revision>1</cp:revision>
  <dcterms:created xsi:type="dcterms:W3CDTF">2020-10-07T08:55:00Z</dcterms:created>
  <dcterms:modified xsi:type="dcterms:W3CDTF">2020-10-07T08:59:00Z</dcterms:modified>
</cp:coreProperties>
</file>