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CDE" w:rsidRDefault="00E74CDE" w:rsidP="00E74CDE">
      <w:pPr>
        <w:pStyle w:val="Zkladntext"/>
        <w:spacing w:after="0"/>
        <w:ind w:firstLine="0"/>
        <w:jc w:val="center"/>
        <w:rPr>
          <w:rFonts w:ascii="Times New Roman" w:hAnsi="Times New Roman"/>
          <w:b/>
          <w:sz w:val="32"/>
        </w:rPr>
      </w:pPr>
      <w:r>
        <w:rPr>
          <w:rFonts w:ascii="Times New Roman" w:hAnsi="Times New Roman"/>
          <w:b/>
          <w:sz w:val="32"/>
        </w:rPr>
        <w:t>SMLOUVA O DÍLO</w:t>
      </w:r>
    </w:p>
    <w:p w:rsidR="00E74CDE" w:rsidRDefault="00E74CDE" w:rsidP="00E74CDE">
      <w:pPr>
        <w:pStyle w:val="Zkladntext"/>
        <w:spacing w:after="0"/>
        <w:ind w:firstLine="0"/>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uzavřená podle zákona č. 89/2012 Sb. v platném znění</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mezi těmito smluvními stranami:</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left="2124" w:hanging="2124"/>
        <w:rPr>
          <w:rFonts w:ascii="Times New Roman" w:hAnsi="Times New Roman"/>
          <w:b/>
          <w:sz w:val="24"/>
        </w:rPr>
      </w:pPr>
      <w:r>
        <w:rPr>
          <w:rFonts w:ascii="Times New Roman" w:hAnsi="Times New Roman"/>
          <w:b/>
          <w:sz w:val="24"/>
        </w:rPr>
        <w:t>Objednatel:</w:t>
      </w:r>
      <w:r>
        <w:rPr>
          <w:rFonts w:ascii="Times New Roman" w:hAnsi="Times New Roman"/>
          <w:b/>
          <w:sz w:val="24"/>
        </w:rPr>
        <w:tab/>
      </w:r>
      <w:r w:rsidR="00083E10">
        <w:rPr>
          <w:rFonts w:ascii="Times New Roman" w:hAnsi="Times New Roman"/>
          <w:b/>
          <w:sz w:val="24"/>
        </w:rPr>
        <w:tab/>
      </w:r>
      <w:r>
        <w:rPr>
          <w:rFonts w:ascii="Times New Roman" w:hAnsi="Times New Roman"/>
          <w:b/>
          <w:sz w:val="24"/>
        </w:rPr>
        <w:t xml:space="preserve">Základní škola a mateřská škola Český Těšín Hrabina, </w:t>
      </w:r>
    </w:p>
    <w:p w:rsidR="00E74CDE" w:rsidRDefault="00E74CDE" w:rsidP="00083E10">
      <w:pPr>
        <w:pStyle w:val="Zkladntext"/>
        <w:spacing w:after="0"/>
        <w:ind w:left="2124" w:firstLine="708"/>
        <w:rPr>
          <w:rFonts w:ascii="Times New Roman" w:hAnsi="Times New Roman"/>
          <w:b/>
          <w:sz w:val="24"/>
        </w:rPr>
      </w:pPr>
      <w:r>
        <w:rPr>
          <w:rFonts w:ascii="Times New Roman" w:hAnsi="Times New Roman"/>
          <w:b/>
          <w:sz w:val="24"/>
        </w:rPr>
        <w:t>příspěvková organizace</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 xml:space="preserve">Sídlo: </w:t>
      </w:r>
      <w:r>
        <w:rPr>
          <w:rFonts w:ascii="Times New Roman" w:hAnsi="Times New Roman"/>
          <w:sz w:val="24"/>
        </w:rPr>
        <w:tab/>
      </w:r>
      <w:r>
        <w:rPr>
          <w:rFonts w:ascii="Times New Roman" w:hAnsi="Times New Roman"/>
          <w:sz w:val="24"/>
        </w:rPr>
        <w:tab/>
      </w:r>
      <w:r>
        <w:rPr>
          <w:rFonts w:ascii="Times New Roman" w:hAnsi="Times New Roman"/>
          <w:sz w:val="24"/>
        </w:rPr>
        <w:tab/>
      </w:r>
      <w:r w:rsidR="00083E10">
        <w:rPr>
          <w:rFonts w:ascii="Times New Roman" w:hAnsi="Times New Roman"/>
          <w:sz w:val="24"/>
        </w:rPr>
        <w:tab/>
      </w:r>
      <w:r>
        <w:rPr>
          <w:rFonts w:ascii="Times New Roman" w:hAnsi="Times New Roman"/>
          <w:sz w:val="24"/>
        </w:rPr>
        <w:t>Ostravská 1710, 737 01 Český Těšín</w:t>
      </w:r>
      <w:r>
        <w:rPr>
          <w:rFonts w:ascii="Times New Roman" w:hAnsi="Times New Roman"/>
          <w:sz w:val="24"/>
        </w:rPr>
        <w:tab/>
      </w:r>
      <w:r>
        <w:rPr>
          <w:rFonts w:ascii="Times New Roman" w:hAnsi="Times New Roman"/>
          <w:sz w:val="24"/>
        </w:rPr>
        <w:tab/>
        <w:t xml:space="preserve"> </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r>
      <w:r w:rsidR="00083E10">
        <w:rPr>
          <w:rFonts w:ascii="Times New Roman" w:hAnsi="Times New Roman"/>
          <w:sz w:val="24"/>
        </w:rPr>
        <w:tab/>
      </w:r>
      <w:r>
        <w:rPr>
          <w:rFonts w:ascii="Times New Roman" w:hAnsi="Times New Roman"/>
          <w:sz w:val="24"/>
        </w:rPr>
        <w:t>72545933</w:t>
      </w:r>
      <w:r>
        <w:rPr>
          <w:rFonts w:ascii="Times New Roman" w:hAnsi="Times New Roman"/>
          <w:sz w:val="24"/>
        </w:rPr>
        <w:tab/>
      </w:r>
      <w:r>
        <w:rPr>
          <w:rFonts w:ascii="Times New Roman" w:hAnsi="Times New Roman"/>
          <w:sz w:val="24"/>
        </w:rPr>
        <w:tab/>
        <w:t xml:space="preserve"> </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r>
      <w:r w:rsidR="00083E10">
        <w:rPr>
          <w:rFonts w:ascii="Times New Roman" w:hAnsi="Times New Roman"/>
          <w:sz w:val="24"/>
        </w:rPr>
        <w:tab/>
      </w:r>
      <w:r>
        <w:rPr>
          <w:rFonts w:ascii="Times New Roman" w:hAnsi="Times New Roman"/>
          <w:sz w:val="24"/>
        </w:rPr>
        <w:t xml:space="preserve">CZ72545933 </w:t>
      </w:r>
      <w:r>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Zastoupená:</w:t>
      </w:r>
      <w:r>
        <w:rPr>
          <w:rFonts w:ascii="Times New Roman" w:hAnsi="Times New Roman"/>
          <w:sz w:val="24"/>
        </w:rPr>
        <w:tab/>
      </w:r>
      <w:r>
        <w:rPr>
          <w:rFonts w:ascii="Times New Roman" w:hAnsi="Times New Roman"/>
          <w:sz w:val="24"/>
        </w:rPr>
        <w:tab/>
      </w:r>
      <w:r w:rsidR="00083E10">
        <w:rPr>
          <w:rFonts w:ascii="Times New Roman" w:hAnsi="Times New Roman"/>
          <w:sz w:val="24"/>
        </w:rPr>
        <w:tab/>
      </w:r>
      <w:r>
        <w:rPr>
          <w:rFonts w:ascii="Times New Roman" w:hAnsi="Times New Roman"/>
          <w:sz w:val="24"/>
        </w:rPr>
        <w:t>ředitelem</w:t>
      </w:r>
    </w:p>
    <w:p w:rsidR="00E74CDE" w:rsidRDefault="00BE7005" w:rsidP="00E74CDE">
      <w:pPr>
        <w:pStyle w:val="Zkladntext"/>
        <w:spacing w:after="0"/>
        <w:ind w:firstLine="0"/>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r>
      <w:r w:rsidR="00083E10">
        <w:rPr>
          <w:rFonts w:ascii="Times New Roman" w:hAnsi="Times New Roman"/>
          <w:sz w:val="24"/>
        </w:rPr>
        <w:tab/>
        <w:t>777352626</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r w:rsidR="00083E10">
        <w:rPr>
          <w:rFonts w:ascii="Times New Roman" w:hAnsi="Times New Roman"/>
          <w:sz w:val="24"/>
        </w:rPr>
        <w:tab/>
      </w:r>
      <w:r w:rsidR="00504349">
        <w:rPr>
          <w:rFonts w:ascii="Times New Roman" w:hAnsi="Times New Roman"/>
          <w:sz w:val="24"/>
        </w:rPr>
        <w:t>s</w:t>
      </w:r>
      <w:r>
        <w:rPr>
          <w:rFonts w:ascii="Times New Roman" w:hAnsi="Times New Roman"/>
          <w:sz w:val="24"/>
        </w:rPr>
        <w:t>kola@zshrabina.cz</w:t>
      </w:r>
      <w:r>
        <w:rPr>
          <w:rFonts w:ascii="Times New Roman" w:hAnsi="Times New Roman"/>
          <w:sz w:val="24"/>
        </w:rPr>
        <w:tab/>
      </w:r>
      <w:r>
        <w:rPr>
          <w:rFonts w:ascii="Times New Roman" w:hAnsi="Times New Roman"/>
          <w:sz w:val="24"/>
        </w:rPr>
        <w:tab/>
      </w:r>
      <w:r>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 xml:space="preserve">Bankovní </w:t>
      </w:r>
      <w:proofErr w:type="gramStart"/>
      <w:r>
        <w:rPr>
          <w:rFonts w:ascii="Times New Roman" w:hAnsi="Times New Roman"/>
          <w:sz w:val="24"/>
        </w:rPr>
        <w:t xml:space="preserve">spojení:   </w:t>
      </w:r>
      <w:proofErr w:type="gramEnd"/>
      <w:r>
        <w:rPr>
          <w:rFonts w:ascii="Times New Roman" w:hAnsi="Times New Roman"/>
          <w:sz w:val="24"/>
        </w:rPr>
        <w:t xml:space="preserve">   </w:t>
      </w:r>
      <w:r w:rsidR="00083E10">
        <w:rPr>
          <w:rFonts w:ascii="Times New Roman" w:hAnsi="Times New Roman"/>
          <w:sz w:val="24"/>
        </w:rPr>
        <w:tab/>
      </w:r>
      <w:r w:rsidR="00083E10">
        <w:rPr>
          <w:rFonts w:ascii="Times New Roman" w:hAnsi="Times New Roman"/>
          <w:sz w:val="24"/>
        </w:rPr>
        <w:tab/>
      </w:r>
      <w:r w:rsidR="00504349">
        <w:rPr>
          <w:rFonts w:ascii="Times New Roman" w:hAnsi="Times New Roman"/>
          <w:sz w:val="24"/>
        </w:rPr>
        <w:t>Fio banka, a.s.</w:t>
      </w:r>
      <w:r>
        <w:rPr>
          <w:rFonts w:ascii="Times New Roman" w:hAnsi="Times New Roman"/>
          <w:sz w:val="24"/>
        </w:rPr>
        <w:t>, pobočka Český Těšín</w:t>
      </w:r>
      <w:r>
        <w:rPr>
          <w:rFonts w:ascii="Times New Roman" w:hAnsi="Times New Roman"/>
          <w:sz w:val="24"/>
        </w:rPr>
        <w:tab/>
      </w:r>
    </w:p>
    <w:p w:rsidR="00E74CDE" w:rsidRDefault="00E74CDE" w:rsidP="00E74CDE">
      <w:pPr>
        <w:pStyle w:val="Zkladntext"/>
        <w:spacing w:after="0"/>
        <w:ind w:firstLine="0"/>
        <w:rPr>
          <w:rFonts w:ascii="Times New Roman" w:hAnsi="Times New Roman"/>
          <w:color w:val="0000FF"/>
          <w:sz w:val="24"/>
        </w:rPr>
      </w:pPr>
      <w:r>
        <w:rPr>
          <w:rFonts w:ascii="Times New Roman" w:hAnsi="Times New Roman"/>
          <w:sz w:val="24"/>
        </w:rPr>
        <w:t xml:space="preserve">Číslo účtu:                 </w:t>
      </w:r>
      <w:r w:rsidR="00083E10">
        <w:rPr>
          <w:rFonts w:ascii="Times New Roman" w:hAnsi="Times New Roman"/>
          <w:sz w:val="24"/>
        </w:rPr>
        <w:tab/>
      </w:r>
      <w:r w:rsidR="00083E10">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ve věcech technických:</w:t>
      </w:r>
      <w:r w:rsidR="00BE7005">
        <w:rPr>
          <w:rFonts w:ascii="Times New Roman" w:hAnsi="Times New Roman"/>
          <w:sz w:val="24"/>
        </w:rPr>
        <w:tab/>
      </w:r>
      <w:r w:rsidR="00083E10">
        <w:rPr>
          <w:rFonts w:ascii="Times New Roman" w:hAnsi="Times New Roman"/>
          <w:sz w:val="24"/>
        </w:rPr>
        <w:t>statutární zástupce ředitele</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mai</w:t>
      </w:r>
      <w:r w:rsidR="00BE7005">
        <w:rPr>
          <w:rFonts w:ascii="Times New Roman" w:hAnsi="Times New Roman"/>
          <w:sz w:val="24"/>
        </w:rPr>
        <w:t>l:</w:t>
      </w:r>
      <w:r w:rsidR="00BE7005">
        <w:rPr>
          <w:rFonts w:ascii="Times New Roman" w:hAnsi="Times New Roman"/>
          <w:sz w:val="24"/>
        </w:rPr>
        <w:tab/>
      </w:r>
      <w:r w:rsidR="00BE7005">
        <w:rPr>
          <w:rFonts w:ascii="Times New Roman" w:hAnsi="Times New Roman"/>
          <w:sz w:val="24"/>
        </w:rPr>
        <w:tab/>
      </w:r>
      <w:r w:rsidR="00BE7005">
        <w:rPr>
          <w:rFonts w:ascii="Times New Roman" w:hAnsi="Times New Roman"/>
          <w:sz w:val="24"/>
        </w:rPr>
        <w:tab/>
      </w:r>
      <w:r w:rsidR="00BE7005">
        <w:rPr>
          <w:rFonts w:ascii="Times New Roman" w:hAnsi="Times New Roman"/>
          <w:sz w:val="24"/>
        </w:rPr>
        <w:tab/>
      </w:r>
    </w:p>
    <w:p w:rsidR="007F17D4" w:rsidRDefault="00083E10" w:rsidP="00E74CDE">
      <w:pPr>
        <w:pStyle w:val="Zkladntext"/>
        <w:spacing w:after="0"/>
        <w:ind w:firstLine="0"/>
        <w:rPr>
          <w:rFonts w:ascii="Times New Roman" w:hAnsi="Times New Roman"/>
          <w:sz w:val="24"/>
        </w:rPr>
      </w:pPr>
      <w:r>
        <w:rPr>
          <w:rFonts w:ascii="Times New Roman" w:hAnsi="Times New Roman"/>
          <w:sz w:val="24"/>
        </w:rPr>
        <w:t>telefon:</w:t>
      </w:r>
      <w:r>
        <w:rPr>
          <w:rFonts w:ascii="Times New Roman" w:hAnsi="Times New Roman"/>
          <w:sz w:val="24"/>
        </w:rPr>
        <w:tab/>
      </w:r>
      <w:r>
        <w:rPr>
          <w:rFonts w:ascii="Times New Roman" w:hAnsi="Times New Roman"/>
          <w:sz w:val="24"/>
        </w:rPr>
        <w:tab/>
      </w:r>
      <w:r>
        <w:rPr>
          <w:rFonts w:ascii="Times New Roman" w:hAnsi="Times New Roman"/>
          <w:sz w:val="24"/>
        </w:rPr>
        <w:tab/>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(dále jen „objednatel“)</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a</w:t>
      </w:r>
    </w:p>
    <w:p w:rsidR="00E74CDE" w:rsidRDefault="00E74CDE" w:rsidP="00E74CDE">
      <w:pPr>
        <w:pStyle w:val="Zkladntext"/>
        <w:spacing w:after="0"/>
        <w:ind w:firstLine="0"/>
        <w:rPr>
          <w:rFonts w:ascii="Times New Roman" w:hAnsi="Times New Roman"/>
          <w:b/>
          <w:sz w:val="24"/>
        </w:rPr>
      </w:pPr>
      <w:r>
        <w:rPr>
          <w:rFonts w:ascii="Times New Roman" w:hAnsi="Times New Roman"/>
          <w:b/>
          <w:sz w:val="24"/>
        </w:rPr>
        <w:tab/>
      </w:r>
    </w:p>
    <w:p w:rsidR="00E74CDE" w:rsidRDefault="00E74CDE" w:rsidP="00E74CDE">
      <w:pPr>
        <w:pStyle w:val="Zkladntext"/>
        <w:spacing w:after="0"/>
        <w:ind w:firstLine="0"/>
        <w:rPr>
          <w:rFonts w:ascii="Times New Roman" w:hAnsi="Times New Roman"/>
          <w:b/>
          <w:sz w:val="24"/>
        </w:rPr>
      </w:pPr>
      <w:r>
        <w:rPr>
          <w:rFonts w:ascii="Times New Roman" w:hAnsi="Times New Roman"/>
          <w:b/>
          <w:sz w:val="24"/>
        </w:rPr>
        <w:t>Zhotovitel:</w:t>
      </w:r>
      <w:r>
        <w:rPr>
          <w:rFonts w:ascii="Times New Roman" w:hAnsi="Times New Roman"/>
          <w:b/>
          <w:sz w:val="24"/>
        </w:rPr>
        <w:tab/>
      </w:r>
      <w:r>
        <w:rPr>
          <w:rFonts w:ascii="Times New Roman" w:hAnsi="Times New Roman"/>
          <w:b/>
          <w:sz w:val="24"/>
        </w:rPr>
        <w:tab/>
      </w:r>
      <w:r w:rsidR="00083E10">
        <w:rPr>
          <w:rFonts w:ascii="Times New Roman" w:hAnsi="Times New Roman"/>
          <w:b/>
          <w:sz w:val="24"/>
        </w:rPr>
        <w:tab/>
      </w:r>
      <w:proofErr w:type="spellStart"/>
      <w:r w:rsidR="00F437BA">
        <w:rPr>
          <w:rFonts w:ascii="Times New Roman" w:hAnsi="Times New Roman"/>
          <w:b/>
          <w:sz w:val="24"/>
        </w:rPr>
        <w:t>RepasPoint</w:t>
      </w:r>
      <w:proofErr w:type="spellEnd"/>
      <w:r w:rsidR="00F437BA">
        <w:rPr>
          <w:rFonts w:ascii="Times New Roman" w:hAnsi="Times New Roman"/>
          <w:b/>
          <w:sz w:val="24"/>
        </w:rPr>
        <w:t xml:space="preserve"> s.r.o.</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Sídlo:</w:t>
      </w:r>
      <w:r>
        <w:rPr>
          <w:rFonts w:ascii="Times New Roman" w:hAnsi="Times New Roman"/>
          <w:sz w:val="24"/>
        </w:rPr>
        <w:tab/>
      </w:r>
      <w:r>
        <w:rPr>
          <w:rFonts w:ascii="Times New Roman" w:hAnsi="Times New Roman"/>
          <w:sz w:val="24"/>
        </w:rPr>
        <w:tab/>
      </w:r>
      <w:r>
        <w:rPr>
          <w:rFonts w:ascii="Times New Roman" w:hAnsi="Times New Roman"/>
          <w:sz w:val="24"/>
        </w:rPr>
        <w:tab/>
      </w:r>
      <w:r w:rsidR="00083E10">
        <w:rPr>
          <w:rFonts w:ascii="Times New Roman" w:hAnsi="Times New Roman"/>
          <w:sz w:val="24"/>
        </w:rPr>
        <w:tab/>
      </w:r>
      <w:r w:rsidR="00F437BA">
        <w:rPr>
          <w:rFonts w:ascii="Times New Roman" w:hAnsi="Times New Roman"/>
          <w:sz w:val="24"/>
        </w:rPr>
        <w:t>Stojanova 1334, 686 01 Uherské Hradiště</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IČ:</w:t>
      </w:r>
      <w:r>
        <w:rPr>
          <w:rFonts w:ascii="Times New Roman" w:hAnsi="Times New Roman"/>
          <w:sz w:val="24"/>
        </w:rPr>
        <w:tab/>
      </w:r>
      <w:r>
        <w:rPr>
          <w:rFonts w:ascii="Times New Roman" w:hAnsi="Times New Roman"/>
          <w:sz w:val="24"/>
        </w:rPr>
        <w:tab/>
      </w:r>
      <w:r>
        <w:rPr>
          <w:rFonts w:ascii="Times New Roman" w:hAnsi="Times New Roman"/>
          <w:sz w:val="24"/>
        </w:rPr>
        <w:tab/>
      </w:r>
      <w:r w:rsidR="00083E10">
        <w:rPr>
          <w:rFonts w:ascii="Times New Roman" w:hAnsi="Times New Roman"/>
          <w:sz w:val="24"/>
        </w:rPr>
        <w:tab/>
      </w:r>
      <w:r w:rsidR="00F437BA">
        <w:rPr>
          <w:rFonts w:ascii="Times New Roman" w:hAnsi="Times New Roman"/>
          <w:sz w:val="24"/>
        </w:rPr>
        <w:t>29243254</w:t>
      </w:r>
    </w:p>
    <w:p w:rsidR="00E74CDE" w:rsidRDefault="00E74CDE" w:rsidP="00E74CDE">
      <w:pPr>
        <w:pStyle w:val="Zkladntext"/>
        <w:spacing w:after="0"/>
        <w:ind w:firstLine="0"/>
        <w:rPr>
          <w:rFonts w:ascii="Times New Roman" w:hAnsi="Times New Roman"/>
          <w:sz w:val="24"/>
        </w:rPr>
      </w:pPr>
      <w:r>
        <w:rPr>
          <w:rFonts w:ascii="Times New Roman" w:hAnsi="Times New Roman"/>
          <w:sz w:val="24"/>
        </w:rPr>
        <w:t>DIČ:</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083E10">
        <w:rPr>
          <w:rFonts w:ascii="Times New Roman" w:hAnsi="Times New Roman"/>
          <w:sz w:val="24"/>
        </w:rPr>
        <w:tab/>
      </w:r>
      <w:r w:rsidR="00F437BA">
        <w:rPr>
          <w:rFonts w:ascii="Times New Roman" w:hAnsi="Times New Roman"/>
          <w:sz w:val="24"/>
        </w:rPr>
        <w:t>CZ29243254</w:t>
      </w:r>
    </w:p>
    <w:p w:rsidR="00E74CDE" w:rsidRDefault="00E74CDE" w:rsidP="00E74CDE">
      <w:pPr>
        <w:pStyle w:val="Zkladntext"/>
        <w:spacing w:after="0"/>
        <w:ind w:firstLine="0"/>
        <w:rPr>
          <w:rFonts w:ascii="Times New Roman" w:hAnsi="Times New Roman"/>
          <w:sz w:val="24"/>
        </w:rPr>
      </w:pPr>
      <w:r>
        <w:rPr>
          <w:rFonts w:ascii="Times New Roman" w:hAnsi="Times New Roman"/>
          <w:sz w:val="24"/>
          <w:szCs w:val="24"/>
        </w:rPr>
        <w:t>Zastoupená:</w:t>
      </w:r>
      <w:r>
        <w:rPr>
          <w:rFonts w:ascii="Times New Roman" w:hAnsi="Times New Roman"/>
          <w:sz w:val="24"/>
          <w:szCs w:val="24"/>
        </w:rPr>
        <w:tab/>
      </w:r>
      <w:r>
        <w:rPr>
          <w:rFonts w:ascii="Times New Roman" w:hAnsi="Times New Roman"/>
          <w:sz w:val="24"/>
          <w:szCs w:val="24"/>
        </w:rPr>
        <w:tab/>
      </w:r>
      <w:r w:rsidR="00083E10">
        <w:rPr>
          <w:rFonts w:ascii="Times New Roman" w:hAnsi="Times New Roman"/>
          <w:sz w:val="24"/>
          <w:szCs w:val="24"/>
        </w:rPr>
        <w:tab/>
        <w:t>jednatelem společnosti</w:t>
      </w:r>
    </w:p>
    <w:p w:rsidR="007F17D4"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r w:rsidR="00083E10">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83E10">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Bankovní spojení:</w:t>
      </w:r>
      <w:r>
        <w:rPr>
          <w:rFonts w:ascii="Times New Roman" w:hAnsi="Times New Roman"/>
          <w:sz w:val="24"/>
          <w:szCs w:val="24"/>
        </w:rPr>
        <w:tab/>
      </w:r>
      <w:r w:rsidR="00083E10">
        <w:rPr>
          <w:rFonts w:ascii="Times New Roman" w:hAnsi="Times New Roman"/>
          <w:sz w:val="24"/>
          <w:szCs w:val="24"/>
        </w:rPr>
        <w:tab/>
      </w:r>
      <w:proofErr w:type="spellStart"/>
      <w:r w:rsidR="00F437BA">
        <w:rPr>
          <w:rFonts w:ascii="Times New Roman" w:hAnsi="Times New Roman"/>
          <w:sz w:val="24"/>
          <w:szCs w:val="24"/>
        </w:rPr>
        <w:t>Raiffeisen</w:t>
      </w:r>
      <w:proofErr w:type="spellEnd"/>
      <w:r w:rsidR="00F437BA">
        <w:rPr>
          <w:rFonts w:ascii="Times New Roman" w:hAnsi="Times New Roman"/>
          <w:sz w:val="24"/>
          <w:szCs w:val="24"/>
        </w:rPr>
        <w:t xml:space="preserve"> BANK</w:t>
      </w:r>
    </w:p>
    <w:p w:rsidR="00E74CDE" w:rsidRDefault="00E74CDE" w:rsidP="00E74CDE">
      <w:pPr>
        <w:pStyle w:val="Zkladntext"/>
        <w:spacing w:after="0"/>
        <w:ind w:firstLine="0"/>
        <w:rPr>
          <w:rFonts w:ascii="Times New Roman" w:hAnsi="Times New Roman"/>
          <w:sz w:val="18"/>
        </w:rPr>
      </w:pPr>
      <w:r>
        <w:rPr>
          <w:rFonts w:ascii="Times New Roman" w:hAnsi="Times New Roman"/>
          <w:sz w:val="24"/>
          <w:szCs w:val="24"/>
        </w:rPr>
        <w:t>Číslo účtu:</w:t>
      </w:r>
      <w:r>
        <w:rPr>
          <w:rFonts w:ascii="Times New Roman" w:hAnsi="Times New Roman"/>
          <w:sz w:val="24"/>
          <w:szCs w:val="24"/>
        </w:rPr>
        <w:tab/>
      </w:r>
      <w:r>
        <w:rPr>
          <w:rFonts w:ascii="Times New Roman" w:hAnsi="Times New Roman"/>
          <w:sz w:val="24"/>
          <w:szCs w:val="24"/>
        </w:rPr>
        <w:tab/>
      </w:r>
      <w:r w:rsidR="00083E10">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 xml:space="preserve">Společnost zapsaná v obchodním rejstříku, vedeném </w:t>
      </w:r>
      <w:r w:rsidR="00F437BA">
        <w:rPr>
          <w:rFonts w:ascii="Times New Roman" w:hAnsi="Times New Roman"/>
          <w:sz w:val="24"/>
          <w:szCs w:val="24"/>
        </w:rPr>
        <w:t>u Krajského soudu v Brně, oddíl C, vložka 67966</w:t>
      </w:r>
    </w:p>
    <w:p w:rsidR="00E74CDE" w:rsidRDefault="00E74CDE" w:rsidP="00E74CDE">
      <w:pPr>
        <w:pStyle w:val="Zkladntext"/>
        <w:spacing w:after="0"/>
        <w:ind w:firstLine="0"/>
        <w:rPr>
          <w:rFonts w:ascii="Times New Roman" w:hAnsi="Times New Roman"/>
          <w:sz w:val="24"/>
          <w:szCs w:val="24"/>
        </w:rPr>
      </w:pPr>
    </w:p>
    <w:p w:rsidR="00E74CDE" w:rsidRDefault="00E74CDE" w:rsidP="00E74CDE">
      <w:pPr>
        <w:pStyle w:val="Zkladntext"/>
        <w:spacing w:after="0"/>
        <w:ind w:firstLine="0"/>
        <w:rPr>
          <w:rFonts w:ascii="Times New Roman" w:hAnsi="Times New Roman"/>
          <w:sz w:val="24"/>
          <w:szCs w:val="24"/>
        </w:rPr>
      </w:pPr>
      <w:r>
        <w:rPr>
          <w:rFonts w:ascii="Times New Roman" w:hAnsi="Times New Roman"/>
          <w:sz w:val="24"/>
          <w:szCs w:val="24"/>
        </w:rPr>
        <w:t>ve věcech technických:</w:t>
      </w:r>
      <w:r w:rsidR="00BE7005">
        <w:rPr>
          <w:rFonts w:ascii="Times New Roman" w:hAnsi="Times New Roman"/>
          <w:sz w:val="24"/>
          <w:szCs w:val="24"/>
        </w:rPr>
        <w:tab/>
      </w:r>
    </w:p>
    <w:p w:rsidR="00E74CDE" w:rsidRDefault="00BE7005" w:rsidP="00E74CDE">
      <w:pPr>
        <w:pStyle w:val="Zkladntext"/>
        <w:spacing w:after="0"/>
        <w:ind w:firstLine="0"/>
        <w:rPr>
          <w:rFonts w:ascii="Times New Roman" w:hAnsi="Times New Roman"/>
          <w:color w:val="FF0000"/>
          <w:sz w:val="24"/>
          <w:szCs w:val="24"/>
        </w:rPr>
      </w:pPr>
      <w:r>
        <w:rPr>
          <w:rFonts w:ascii="Times New Roman" w:hAnsi="Times New Roman"/>
          <w:sz w:val="24"/>
          <w:szCs w:val="24"/>
        </w:rPr>
        <w:t>telefon:</w:t>
      </w:r>
      <w:r>
        <w:rPr>
          <w:rFonts w:ascii="Times New Roman" w:hAnsi="Times New Roman"/>
          <w:sz w:val="24"/>
          <w:szCs w:val="24"/>
        </w:rPr>
        <w:tab/>
      </w:r>
      <w:r>
        <w:rPr>
          <w:rFonts w:ascii="Times New Roman" w:hAnsi="Times New Roman"/>
          <w:sz w:val="24"/>
          <w:szCs w:val="24"/>
        </w:rPr>
        <w:tab/>
      </w:r>
      <w:r w:rsidR="00083E10">
        <w:rPr>
          <w:rFonts w:ascii="Times New Roman" w:hAnsi="Times New Roman"/>
          <w:sz w:val="24"/>
          <w:szCs w:val="24"/>
        </w:rPr>
        <w:tab/>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r>
        <w:rPr>
          <w:rFonts w:ascii="Times New Roman" w:hAnsi="Times New Roman"/>
          <w:sz w:val="24"/>
        </w:rPr>
        <w:t>(dále jen „zhotovitel“)</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I.</w:t>
      </w:r>
    </w:p>
    <w:p w:rsidR="00E74CDE" w:rsidRDefault="00E74CDE" w:rsidP="00E74CDE">
      <w:pPr>
        <w:pStyle w:val="Zkladntext"/>
        <w:spacing w:after="0"/>
        <w:ind w:firstLine="0"/>
        <w:jc w:val="center"/>
        <w:rPr>
          <w:rFonts w:ascii="Times New Roman" w:hAnsi="Times New Roman"/>
          <w:sz w:val="24"/>
        </w:rPr>
      </w:pPr>
      <w:r>
        <w:rPr>
          <w:rFonts w:ascii="Times New Roman" w:hAnsi="Times New Roman"/>
          <w:b/>
          <w:sz w:val="24"/>
        </w:rPr>
        <w:t>Úvodní ustanovení</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2"/>
        </w:numPr>
        <w:spacing w:after="0"/>
        <w:rPr>
          <w:rFonts w:ascii="Times New Roman" w:hAnsi="Times New Roman"/>
          <w:sz w:val="24"/>
        </w:rPr>
      </w:pPr>
      <w:r>
        <w:rPr>
          <w:rFonts w:ascii="Times New Roman" w:hAnsi="Times New Roman"/>
          <w:sz w:val="24"/>
        </w:rPr>
        <w:t xml:space="preserve">Osoby zastupující smluvní strany prohlašují, že splňují veškeré podmínky </w:t>
      </w:r>
      <w:r w:rsidR="007C6339">
        <w:rPr>
          <w:rFonts w:ascii="Times New Roman" w:hAnsi="Times New Roman"/>
          <w:sz w:val="24"/>
        </w:rPr>
        <w:br/>
      </w:r>
      <w:r>
        <w:rPr>
          <w:rFonts w:ascii="Times New Roman" w:hAnsi="Times New Roman"/>
          <w:sz w:val="24"/>
        </w:rPr>
        <w:t>a požadavky v této smlouvě stanovené, že jsou oprávněny tuto smlouvu uzavřít, podepsat a řádně plnit závazky v ní obsažené, a že k platnosti smlouvy není třeba podpisu jiných osob.</w:t>
      </w:r>
    </w:p>
    <w:p w:rsidR="00E74CDE" w:rsidRDefault="00E74CDE" w:rsidP="00E74CDE">
      <w:pPr>
        <w:pStyle w:val="Zkladntext"/>
        <w:spacing w:after="0"/>
        <w:ind w:firstLine="0"/>
        <w:rPr>
          <w:rFonts w:ascii="Times New Roman" w:hAnsi="Times New Roman"/>
          <w:sz w:val="24"/>
        </w:rPr>
      </w:pPr>
    </w:p>
    <w:p w:rsidR="00E74CDE" w:rsidRPr="00C30422" w:rsidRDefault="00E74CDE" w:rsidP="00E74CDE">
      <w:pPr>
        <w:pStyle w:val="Zkladntext"/>
        <w:numPr>
          <w:ilvl w:val="0"/>
          <w:numId w:val="2"/>
        </w:numPr>
        <w:spacing w:after="0"/>
        <w:rPr>
          <w:rFonts w:ascii="Times New Roman" w:hAnsi="Times New Roman"/>
          <w:sz w:val="24"/>
        </w:rPr>
      </w:pPr>
      <w:r>
        <w:rPr>
          <w:rFonts w:ascii="Times New Roman" w:hAnsi="Times New Roman"/>
          <w:sz w:val="24"/>
        </w:rPr>
        <w:lastRenderedPageBreak/>
        <w:t xml:space="preserve">Objednatel uzavírá se zhotovitelem tuto smlouvu za účelem realizace </w:t>
      </w:r>
      <w:r w:rsidR="00BF16A4" w:rsidRPr="00C30422">
        <w:rPr>
          <w:rFonts w:ascii="Times New Roman" w:hAnsi="Times New Roman"/>
          <w:sz w:val="24"/>
        </w:rPr>
        <w:t xml:space="preserve">nákupu </w:t>
      </w:r>
      <w:r w:rsidR="00CA4947" w:rsidRPr="00C30422">
        <w:rPr>
          <w:rFonts w:ascii="Times New Roman" w:hAnsi="Times New Roman"/>
          <w:sz w:val="24"/>
        </w:rPr>
        <w:t xml:space="preserve">45 ks </w:t>
      </w:r>
      <w:r w:rsidR="00BF16A4" w:rsidRPr="00C30422">
        <w:rPr>
          <w:rFonts w:ascii="Times New Roman" w:hAnsi="Times New Roman"/>
          <w:sz w:val="24"/>
        </w:rPr>
        <w:t>repasovaných notebooků.</w:t>
      </w:r>
    </w:p>
    <w:p w:rsidR="00BF16A4" w:rsidRDefault="00BF16A4" w:rsidP="00BF16A4">
      <w:pPr>
        <w:pStyle w:val="Zkladntext"/>
        <w:spacing w:after="0"/>
        <w:ind w:left="720" w:firstLine="0"/>
        <w:rPr>
          <w:rFonts w:ascii="Times New Roman" w:hAnsi="Times New Roman"/>
          <w:sz w:val="24"/>
        </w:rPr>
      </w:pPr>
    </w:p>
    <w:p w:rsidR="00E74CDE" w:rsidRDefault="00E74CDE" w:rsidP="00E74CDE">
      <w:pPr>
        <w:pStyle w:val="Zkladntext"/>
        <w:numPr>
          <w:ilvl w:val="0"/>
          <w:numId w:val="2"/>
        </w:numPr>
        <w:spacing w:after="0"/>
        <w:rPr>
          <w:rFonts w:ascii="Times New Roman" w:hAnsi="Times New Roman"/>
          <w:sz w:val="24"/>
        </w:rPr>
      </w:pPr>
      <w:r>
        <w:rPr>
          <w:rFonts w:ascii="Times New Roman" w:hAnsi="Times New Roman"/>
          <w:sz w:val="24"/>
        </w:rPr>
        <w:t>Zhotovitel je vázán svou nabídkou předloženou</w:t>
      </w:r>
      <w:r w:rsidR="00BF16A4">
        <w:rPr>
          <w:rFonts w:ascii="Times New Roman" w:hAnsi="Times New Roman"/>
          <w:sz w:val="24"/>
        </w:rPr>
        <w:t xml:space="preserve"> dne 10. 9. 2020</w:t>
      </w:r>
      <w:r>
        <w:rPr>
          <w:rFonts w:ascii="Times New Roman" w:hAnsi="Times New Roman"/>
          <w:sz w:val="24"/>
        </w:rPr>
        <w:t xml:space="preserve"> objednateli v rámci </w:t>
      </w:r>
      <w:r w:rsidR="00BF16A4">
        <w:rPr>
          <w:rFonts w:ascii="Times New Roman" w:hAnsi="Times New Roman"/>
          <w:sz w:val="24"/>
        </w:rPr>
        <w:t>jeho poptávky.</w:t>
      </w:r>
    </w:p>
    <w:p w:rsidR="00E74CDE" w:rsidRDefault="00E74CDE" w:rsidP="00E74CDE">
      <w:pPr>
        <w:pStyle w:val="Odstavecseseznamem"/>
        <w:rPr>
          <w:rFonts w:ascii="Times New Roman" w:hAnsi="Times New Roman" w:cs="Times New Roman"/>
        </w:rPr>
      </w:pPr>
    </w:p>
    <w:p w:rsidR="00E74CDE" w:rsidRDefault="00E74CDE" w:rsidP="00E74CDE">
      <w:pPr>
        <w:pStyle w:val="Zkladntext"/>
        <w:spacing w:after="0"/>
        <w:ind w:left="720" w:firstLine="0"/>
        <w:rPr>
          <w:rFonts w:ascii="Times New Roman" w:hAnsi="Times New Roman"/>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II.</w:t>
      </w:r>
    </w:p>
    <w:p w:rsidR="00E74CDE" w:rsidRDefault="00E74CDE" w:rsidP="00E74CDE">
      <w:pPr>
        <w:pStyle w:val="Zkladntext"/>
        <w:spacing w:after="0"/>
        <w:ind w:firstLine="0"/>
        <w:jc w:val="center"/>
        <w:rPr>
          <w:rFonts w:ascii="Times New Roman" w:hAnsi="Times New Roman"/>
          <w:sz w:val="24"/>
        </w:rPr>
      </w:pPr>
      <w:r>
        <w:rPr>
          <w:rFonts w:ascii="Times New Roman" w:hAnsi="Times New Roman"/>
          <w:b/>
          <w:sz w:val="24"/>
        </w:rPr>
        <w:t>Předmět smlouvy</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3"/>
        </w:numPr>
        <w:spacing w:after="0"/>
        <w:ind w:left="284" w:hanging="284"/>
        <w:rPr>
          <w:rFonts w:ascii="Times New Roman" w:hAnsi="Times New Roman"/>
          <w:color w:val="FF0000"/>
          <w:sz w:val="24"/>
        </w:rPr>
      </w:pPr>
      <w:r>
        <w:rPr>
          <w:rFonts w:ascii="Times New Roman" w:hAnsi="Times New Roman"/>
          <w:sz w:val="24"/>
        </w:rPr>
        <w:t>Předmětem smlouvy je závazek zhotovitele provést na své náklady a nebezpečí dílo spoč</w:t>
      </w:r>
      <w:r w:rsidR="00BF16A4">
        <w:rPr>
          <w:rFonts w:ascii="Times New Roman" w:hAnsi="Times New Roman"/>
          <w:sz w:val="24"/>
        </w:rPr>
        <w:t>ívající v dodání notebooků</w:t>
      </w:r>
      <w:r>
        <w:rPr>
          <w:rFonts w:ascii="Times New Roman" w:hAnsi="Times New Roman"/>
          <w:sz w:val="24"/>
        </w:rPr>
        <w:t xml:space="preserve">, a to v rozsahu a za podmínek stanovených touto smlouvou a objednatel se zavazuje dílo převzít a zaplatit sjednanou cenu za dílo. </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 xml:space="preserve">Předmětem díla je </w:t>
      </w:r>
      <w:r w:rsidR="00BF16A4">
        <w:rPr>
          <w:rFonts w:ascii="Times New Roman" w:hAnsi="Times New Roman"/>
          <w:sz w:val="24"/>
          <w:szCs w:val="24"/>
        </w:rPr>
        <w:t>dodávka notebooků v</w:t>
      </w:r>
      <w:r w:rsidR="00210AA2">
        <w:rPr>
          <w:rFonts w:ascii="Times New Roman" w:hAnsi="Times New Roman"/>
          <w:sz w:val="24"/>
          <w:szCs w:val="24"/>
        </w:rPr>
        <w:t> rozsahu a</w:t>
      </w:r>
      <w:r w:rsidR="00BF16A4">
        <w:rPr>
          <w:rFonts w:ascii="Times New Roman" w:hAnsi="Times New Roman"/>
          <w:sz w:val="24"/>
          <w:szCs w:val="24"/>
        </w:rPr>
        <w:t> parametrech stanovených nabídkou ze dne 10. 9. 2020</w:t>
      </w:r>
      <w:r w:rsidR="00210AA2">
        <w:rPr>
          <w:rFonts w:ascii="Times New Roman" w:hAnsi="Times New Roman"/>
          <w:sz w:val="24"/>
          <w:szCs w:val="24"/>
        </w:rPr>
        <w:t xml:space="preserve"> na adresy sídla objednatele a jeho odloučené pracoviště</w:t>
      </w:r>
    </w:p>
    <w:p w:rsidR="00E74CDE" w:rsidRDefault="00E74CDE" w:rsidP="00E74CDE">
      <w:pPr>
        <w:spacing w:after="0" w:line="240" w:lineRule="auto"/>
        <w:ind w:left="284"/>
        <w:rPr>
          <w:rFonts w:ascii="Times New Roman" w:eastAsia="Times New Roman" w:hAnsi="Times New Roman" w:cs="Times New Roman"/>
          <w:sz w:val="24"/>
          <w:szCs w:val="24"/>
        </w:rPr>
      </w:pPr>
      <w:r>
        <w:rPr>
          <w:rFonts w:ascii="Times New Roman" w:hAnsi="Times New Roman" w:cs="Times New Roman"/>
          <w:szCs w:val="24"/>
        </w:rPr>
        <w:t xml:space="preserve">adresa sídla </w:t>
      </w:r>
      <w:proofErr w:type="gramStart"/>
      <w:r>
        <w:rPr>
          <w:rFonts w:ascii="Times New Roman" w:hAnsi="Times New Roman" w:cs="Times New Roman"/>
          <w:szCs w:val="24"/>
        </w:rPr>
        <w:t>objednatele:  Základní</w:t>
      </w:r>
      <w:proofErr w:type="gramEnd"/>
      <w:r>
        <w:rPr>
          <w:rFonts w:ascii="Times New Roman" w:hAnsi="Times New Roman" w:cs="Times New Roman"/>
          <w:szCs w:val="24"/>
        </w:rPr>
        <w:t xml:space="preserve"> škola, Ostravská 1710, Čes</w:t>
      </w:r>
      <w:r>
        <w:rPr>
          <w:rFonts w:ascii="Times New Roman" w:eastAsia="Times New Roman" w:hAnsi="Times New Roman" w:cs="Times New Roman"/>
          <w:sz w:val="24"/>
          <w:szCs w:val="24"/>
        </w:rPr>
        <w:t>ký Těšín</w:t>
      </w:r>
    </w:p>
    <w:p w:rsidR="00E74CDE" w:rsidRDefault="00E74CDE" w:rsidP="00E74CDE">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odloučené pracoviště: Základní škola, Slezská 1740, Český Těšín </w:t>
      </w:r>
    </w:p>
    <w:p w:rsidR="00E74CDE" w:rsidRDefault="00E74CDE" w:rsidP="00E74CDE">
      <w:pPr>
        <w:pStyle w:val="Odstavecseseznamem"/>
        <w:rPr>
          <w:rFonts w:ascii="Times New Roman" w:hAnsi="Times New Roman" w:cs="Times New Roman"/>
        </w:rPr>
      </w:pPr>
    </w:p>
    <w:p w:rsidR="00E74CDE" w:rsidRPr="00210AA2" w:rsidRDefault="00E74CDE" w:rsidP="00C3064B">
      <w:pPr>
        <w:pStyle w:val="Zkladntext"/>
        <w:numPr>
          <w:ilvl w:val="0"/>
          <w:numId w:val="3"/>
        </w:numPr>
        <w:spacing w:after="0"/>
        <w:ind w:left="284" w:hanging="284"/>
        <w:rPr>
          <w:rFonts w:ascii="Times New Roman" w:hAnsi="Times New Roman"/>
        </w:rPr>
      </w:pPr>
      <w:r w:rsidRPr="00210AA2">
        <w:rPr>
          <w:rFonts w:ascii="Times New Roman" w:hAnsi="Times New Roman"/>
          <w:sz w:val="24"/>
        </w:rPr>
        <w:t xml:space="preserve">Smluvní strany prohlašují, že dílo na základě uvedené specifikace je dostatečně určitě </w:t>
      </w:r>
      <w:r w:rsidR="007C6339" w:rsidRPr="00210AA2">
        <w:rPr>
          <w:rFonts w:ascii="Times New Roman" w:hAnsi="Times New Roman"/>
          <w:sz w:val="24"/>
        </w:rPr>
        <w:br/>
      </w:r>
      <w:r w:rsidRPr="00210AA2">
        <w:rPr>
          <w:rFonts w:ascii="Times New Roman" w:hAnsi="Times New Roman"/>
          <w:sz w:val="24"/>
        </w:rPr>
        <w:t>a srozumitelně vymezeno, zejména co do umístění, rozsahu, podoby a kvalitativních podmínek, které je při realizaci díla podle této smlouvy třeba dodrže</w:t>
      </w:r>
      <w:r w:rsidR="00210AA2" w:rsidRPr="00210AA2">
        <w:rPr>
          <w:rFonts w:ascii="Times New Roman" w:hAnsi="Times New Roman"/>
          <w:sz w:val="24"/>
        </w:rPr>
        <w:t>t.</w:t>
      </w:r>
    </w:p>
    <w:p w:rsidR="00210AA2" w:rsidRPr="00210AA2" w:rsidRDefault="00210AA2" w:rsidP="00210AA2">
      <w:pPr>
        <w:pStyle w:val="Zkladntext"/>
        <w:spacing w:after="0"/>
        <w:ind w:left="284" w:firstLine="0"/>
        <w:rPr>
          <w:rFonts w:ascii="Times New Roman" w:hAnsi="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Zhotovitel se zavazuje převést na objednatele vlastnická práva ke všem věcem tvořícím plnění, a to v rozsahu stanoveném touto smlouvou.</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 xml:space="preserve">Objednatel se touto smlouvou zavazuje poskytnout zhotoviteli nezbytně nutnou součinnost při poskytování plnění zhotovitelem v rozsahu vyplývajícím z této smlouvy. K poskytnutí součinnosti nutné k provedení plnění je zhotovitel povinen objednatele vyzvat. V případě, že objednatel není z objektivních důvodů požadovanou součinnost schopen poskytnout v termínu stanoveném zhotovitelem, prodlužuje se termín o čas potřebný dle povahy požadované součinnosti k jejímu poskytnutí. </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sz w:val="24"/>
        </w:rPr>
      </w:pPr>
      <w:r>
        <w:rPr>
          <w:rFonts w:ascii="Times New Roman" w:hAnsi="Times New Roman"/>
          <w:sz w:val="24"/>
        </w:rPr>
        <w:t>Zhotovitel prohlašuje, že je odborně způsobilý k řádnému zhotovení díla specifikovaného v článku I. této smlouvy, a že disponuje materiálově-technickými prostředky nutnými k řádnému zhotovení sjednaného díla.</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3"/>
        </w:numPr>
        <w:spacing w:after="0"/>
        <w:ind w:left="284" w:hanging="284"/>
        <w:rPr>
          <w:rFonts w:ascii="Times New Roman" w:hAnsi="Times New Roman"/>
          <w:b/>
        </w:rPr>
      </w:pPr>
      <w:r>
        <w:rPr>
          <w:rFonts w:ascii="Times New Roman" w:hAnsi="Times New Roman"/>
          <w:sz w:val="24"/>
        </w:rPr>
        <w:t xml:space="preserve">Objednatel se zavazuje, že za provedení díla uhradí zhotoviteli sjednanou cenu </w:t>
      </w:r>
      <w:r w:rsidR="007C6339">
        <w:rPr>
          <w:rFonts w:ascii="Times New Roman" w:hAnsi="Times New Roman"/>
          <w:sz w:val="24"/>
        </w:rPr>
        <w:br/>
      </w:r>
      <w:r>
        <w:rPr>
          <w:rFonts w:ascii="Times New Roman" w:hAnsi="Times New Roman"/>
          <w:sz w:val="24"/>
        </w:rPr>
        <w:t>za platebních podmínek touto smlouvou stanovených. Objednatel v této souvislosti prohlašuje, že financování prací, které jsou předmětem této smlouvy, má zajištěno.</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p>
    <w:p w:rsidR="000F43E9" w:rsidRDefault="000F43E9" w:rsidP="00E74CDE">
      <w:pPr>
        <w:pStyle w:val="Zkladntext"/>
        <w:spacing w:after="0"/>
        <w:ind w:firstLine="0"/>
        <w:jc w:val="center"/>
        <w:rPr>
          <w:rFonts w:ascii="Times New Roman" w:hAnsi="Times New Roman"/>
          <w:b/>
          <w:sz w:val="24"/>
        </w:rPr>
      </w:pPr>
    </w:p>
    <w:p w:rsidR="000F43E9" w:rsidRDefault="000F43E9" w:rsidP="00E74CDE">
      <w:pPr>
        <w:pStyle w:val="Zkladntext"/>
        <w:spacing w:after="0"/>
        <w:ind w:firstLine="0"/>
        <w:jc w:val="center"/>
        <w:rPr>
          <w:rFonts w:ascii="Times New Roman" w:hAnsi="Times New Roman"/>
          <w:b/>
          <w:sz w:val="24"/>
        </w:rPr>
      </w:pPr>
    </w:p>
    <w:p w:rsidR="000F43E9" w:rsidRDefault="000F43E9" w:rsidP="00E74CDE">
      <w:pPr>
        <w:pStyle w:val="Zkladntext"/>
        <w:spacing w:after="0"/>
        <w:ind w:firstLine="0"/>
        <w:jc w:val="center"/>
        <w:rPr>
          <w:rFonts w:ascii="Times New Roman" w:hAnsi="Times New Roman"/>
          <w:b/>
          <w:sz w:val="24"/>
        </w:rPr>
      </w:pPr>
    </w:p>
    <w:p w:rsidR="000F43E9" w:rsidRDefault="000F43E9" w:rsidP="00E74CDE">
      <w:pPr>
        <w:pStyle w:val="Zkladntext"/>
        <w:spacing w:after="0"/>
        <w:ind w:firstLine="0"/>
        <w:jc w:val="center"/>
        <w:rPr>
          <w:rFonts w:ascii="Times New Roman" w:hAnsi="Times New Roman"/>
          <w:b/>
          <w:sz w:val="24"/>
        </w:rPr>
      </w:pPr>
    </w:p>
    <w:p w:rsidR="000F43E9" w:rsidRDefault="000F43E9"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lastRenderedPageBreak/>
        <w:t>III.</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Doba a místo plnění</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numPr>
          <w:ilvl w:val="0"/>
          <w:numId w:val="4"/>
        </w:numPr>
        <w:spacing w:after="0"/>
        <w:ind w:left="284" w:hanging="284"/>
        <w:jc w:val="left"/>
        <w:rPr>
          <w:rFonts w:ascii="Times New Roman" w:hAnsi="Times New Roman"/>
          <w:b/>
          <w:sz w:val="24"/>
        </w:rPr>
      </w:pPr>
      <w:r>
        <w:rPr>
          <w:rFonts w:ascii="Times New Roman" w:hAnsi="Times New Roman"/>
          <w:sz w:val="24"/>
        </w:rPr>
        <w:t>Zhotovitel se zavazuje provést dílo ve sjednané době:</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284"/>
        <w:rPr>
          <w:rFonts w:ascii="Times New Roman" w:hAnsi="Times New Roman"/>
          <w:b/>
          <w:sz w:val="24"/>
        </w:rPr>
      </w:pPr>
      <w:r>
        <w:rPr>
          <w:rFonts w:ascii="Times New Roman" w:hAnsi="Times New Roman"/>
          <w:b/>
          <w:sz w:val="24"/>
        </w:rPr>
        <w:t xml:space="preserve">Termín zahájení </w:t>
      </w:r>
      <w:proofErr w:type="gramStart"/>
      <w:r>
        <w:rPr>
          <w:rFonts w:ascii="Times New Roman" w:hAnsi="Times New Roman"/>
          <w:b/>
          <w:sz w:val="24"/>
        </w:rPr>
        <w:t xml:space="preserve">prací:  </w:t>
      </w:r>
      <w:r>
        <w:rPr>
          <w:rFonts w:ascii="Times New Roman" w:hAnsi="Times New Roman"/>
          <w:b/>
          <w:sz w:val="24"/>
        </w:rPr>
        <w:tab/>
      </w:r>
      <w:proofErr w:type="gramEnd"/>
      <w:r>
        <w:rPr>
          <w:rFonts w:ascii="Times New Roman" w:hAnsi="Times New Roman"/>
          <w:b/>
          <w:sz w:val="24"/>
        </w:rPr>
        <w:t xml:space="preserve">  1.1</w:t>
      </w:r>
      <w:r w:rsidR="00210AA2">
        <w:rPr>
          <w:rFonts w:ascii="Times New Roman" w:hAnsi="Times New Roman"/>
          <w:b/>
          <w:sz w:val="24"/>
        </w:rPr>
        <w:t>0</w:t>
      </w:r>
      <w:r>
        <w:rPr>
          <w:rFonts w:ascii="Times New Roman" w:hAnsi="Times New Roman"/>
          <w:b/>
          <w:sz w:val="24"/>
        </w:rPr>
        <w:t>.20</w:t>
      </w:r>
      <w:r w:rsidR="00210AA2">
        <w:rPr>
          <w:rFonts w:ascii="Times New Roman" w:hAnsi="Times New Roman"/>
          <w:b/>
          <w:sz w:val="24"/>
        </w:rPr>
        <w:t>20</w:t>
      </w:r>
    </w:p>
    <w:p w:rsidR="00E74CDE" w:rsidRDefault="00E74CDE" w:rsidP="00E74CDE">
      <w:pPr>
        <w:pStyle w:val="Zkladntext"/>
        <w:spacing w:after="0"/>
        <w:ind w:firstLine="284"/>
        <w:rPr>
          <w:rFonts w:ascii="Times New Roman" w:hAnsi="Times New Roman"/>
          <w:b/>
          <w:sz w:val="24"/>
        </w:rPr>
      </w:pPr>
      <w:r>
        <w:rPr>
          <w:rFonts w:ascii="Times New Roman" w:hAnsi="Times New Roman"/>
          <w:b/>
          <w:sz w:val="24"/>
        </w:rPr>
        <w:t xml:space="preserve">Termín dokončení </w:t>
      </w:r>
      <w:proofErr w:type="gramStart"/>
      <w:r>
        <w:rPr>
          <w:rFonts w:ascii="Times New Roman" w:hAnsi="Times New Roman"/>
          <w:b/>
          <w:sz w:val="24"/>
        </w:rPr>
        <w:t>prací:  nejpozději</w:t>
      </w:r>
      <w:proofErr w:type="gramEnd"/>
      <w:r>
        <w:rPr>
          <w:rFonts w:ascii="Times New Roman" w:hAnsi="Times New Roman"/>
          <w:b/>
          <w:sz w:val="24"/>
        </w:rPr>
        <w:t xml:space="preserve"> do 3</w:t>
      </w:r>
      <w:r w:rsidR="00CA4947">
        <w:rPr>
          <w:rFonts w:ascii="Times New Roman" w:hAnsi="Times New Roman"/>
          <w:b/>
          <w:sz w:val="24"/>
        </w:rPr>
        <w:t>0</w:t>
      </w:r>
      <w:r>
        <w:rPr>
          <w:rFonts w:ascii="Times New Roman" w:hAnsi="Times New Roman"/>
          <w:b/>
          <w:sz w:val="24"/>
        </w:rPr>
        <w:t>.1</w:t>
      </w:r>
      <w:r w:rsidR="00210AA2">
        <w:rPr>
          <w:rFonts w:ascii="Times New Roman" w:hAnsi="Times New Roman"/>
          <w:b/>
          <w:sz w:val="24"/>
        </w:rPr>
        <w:t>1</w:t>
      </w:r>
      <w:r>
        <w:rPr>
          <w:rFonts w:ascii="Times New Roman" w:hAnsi="Times New Roman"/>
          <w:b/>
          <w:sz w:val="24"/>
        </w:rPr>
        <w:t>.20</w:t>
      </w:r>
      <w:r w:rsidR="00210AA2">
        <w:rPr>
          <w:rFonts w:ascii="Times New Roman" w:hAnsi="Times New Roman"/>
          <w:b/>
          <w:sz w:val="24"/>
        </w:rPr>
        <w:t>20</w:t>
      </w:r>
    </w:p>
    <w:p w:rsidR="00E74CDE" w:rsidRDefault="00E74CDE" w:rsidP="00E74CDE">
      <w:pPr>
        <w:pStyle w:val="Odstavecseseznamem"/>
        <w:numPr>
          <w:ilvl w:val="0"/>
          <w:numId w:val="4"/>
        </w:numPr>
        <w:spacing w:before="100" w:beforeAutospacing="1" w:after="100" w:afterAutospacing="1" w:line="240" w:lineRule="auto"/>
        <w:ind w:left="284" w:hanging="284"/>
        <w:jc w:val="both"/>
        <w:rPr>
          <w:rFonts w:ascii="Times New Roman" w:hAnsi="Times New Roman" w:cs="Times New Roman"/>
          <w:szCs w:val="24"/>
        </w:rPr>
      </w:pPr>
      <w:r>
        <w:rPr>
          <w:rFonts w:ascii="Times New Roman" w:hAnsi="Times New Roman" w:cs="Times New Roman"/>
          <w:szCs w:val="24"/>
        </w:rPr>
        <w:t>Místem plnění je sídlo objednatele na ul. Ostravská 1710, Český Těšín a jeho odloučené pracoviště, kterým je:</w:t>
      </w:r>
    </w:p>
    <w:p w:rsidR="00E74CDE" w:rsidRPr="00210AA2" w:rsidRDefault="00E74CDE" w:rsidP="00210AA2">
      <w:pPr>
        <w:pStyle w:val="Odstavecseseznamem"/>
        <w:numPr>
          <w:ilvl w:val="0"/>
          <w:numId w:val="5"/>
        </w:numPr>
        <w:spacing w:before="100" w:beforeAutospacing="1" w:after="100" w:afterAutospacing="1" w:line="240" w:lineRule="auto"/>
        <w:jc w:val="both"/>
        <w:rPr>
          <w:rFonts w:ascii="Times New Roman" w:hAnsi="Times New Roman" w:cs="Times New Roman"/>
          <w:szCs w:val="24"/>
        </w:rPr>
      </w:pPr>
      <w:r>
        <w:rPr>
          <w:rFonts w:ascii="Times New Roman" w:hAnsi="Times New Roman" w:cs="Times New Roman"/>
          <w:szCs w:val="24"/>
        </w:rPr>
        <w:t>Základní škola, Slezská 1740, 737 01 Český Těšín</w:t>
      </w: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numPr>
          <w:ilvl w:val="0"/>
          <w:numId w:val="4"/>
        </w:numPr>
        <w:spacing w:before="100" w:beforeAutospacing="1" w:after="100" w:afterAutospacing="1" w:line="240" w:lineRule="auto"/>
        <w:ind w:left="284" w:hanging="284"/>
        <w:jc w:val="both"/>
        <w:rPr>
          <w:rFonts w:ascii="Times New Roman" w:hAnsi="Times New Roman" w:cs="Times New Roman"/>
          <w:szCs w:val="24"/>
        </w:rPr>
      </w:pPr>
      <w:r>
        <w:rPr>
          <w:rFonts w:ascii="Times New Roman" w:hAnsi="Times New Roman" w:cs="Times New Roman"/>
          <w:szCs w:val="24"/>
        </w:rPr>
        <w:t>Smluvní strany se dohodly, že v okamžiku, kdy dílo bude způsobilé k předání, zhotovitel o této skutečnosti informuje objednatele (alespoň v telefonické nebo elektronické formě). Objednatel je povinen dostavit se na místa plnění dle bodu 2.</w:t>
      </w: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Odstavecseseznamem"/>
        <w:spacing w:before="100" w:beforeAutospacing="1" w:after="100" w:afterAutospacing="1"/>
        <w:ind w:left="284"/>
        <w:jc w:val="both"/>
        <w:rPr>
          <w:rFonts w:ascii="Times New Roman" w:hAnsi="Times New Roman" w:cs="Times New Roman"/>
          <w:szCs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IV.</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Cena díla a platební podmínky</w:t>
      </w:r>
    </w:p>
    <w:p w:rsidR="00E74CDE" w:rsidRDefault="00E74CDE" w:rsidP="00E74CDE">
      <w:pPr>
        <w:pStyle w:val="Zkladntext"/>
        <w:spacing w:after="0"/>
        <w:ind w:firstLine="0"/>
        <w:rPr>
          <w:rFonts w:ascii="Times New Roman" w:hAnsi="Times New Roman"/>
          <w:sz w:val="24"/>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 xml:space="preserve">Cena za provedení díla je mezi smluvními stranami stanovena dle zhotovitelem stanovené ceny, která byla v uvedena jako cena nabídková, tj: </w:t>
      </w:r>
    </w:p>
    <w:p w:rsidR="00E74CDE" w:rsidRDefault="00E74CDE" w:rsidP="00E74CDE">
      <w:pPr>
        <w:spacing w:line="240" w:lineRule="atLeast"/>
        <w:ind w:left="284" w:hanging="284"/>
        <w:jc w:val="both"/>
        <w:rPr>
          <w:rFonts w:ascii="Times New Roman" w:hAnsi="Times New Roman" w:cs="Times New Roman"/>
        </w:rPr>
      </w:pPr>
    </w:p>
    <w:p w:rsidR="00E74CDE" w:rsidRDefault="00E74CDE" w:rsidP="00E74CDE">
      <w:pPr>
        <w:pStyle w:val="Zkladntextodsazen2"/>
        <w:tabs>
          <w:tab w:val="left" w:pos="708"/>
        </w:tabs>
        <w:ind w:left="1134" w:firstLine="282"/>
        <w:jc w:val="left"/>
        <w:rPr>
          <w:sz w:val="24"/>
        </w:rPr>
      </w:pPr>
      <w:r>
        <w:rPr>
          <w:sz w:val="24"/>
        </w:rPr>
        <w:t xml:space="preserve">  </w:t>
      </w:r>
      <w:r w:rsidR="00B570B8">
        <w:rPr>
          <w:sz w:val="24"/>
        </w:rPr>
        <w:t>360 082</w:t>
      </w:r>
      <w:r w:rsidR="00F437BA">
        <w:rPr>
          <w:sz w:val="24"/>
        </w:rPr>
        <w:t xml:space="preserve">,- Kč </w:t>
      </w:r>
      <w:r>
        <w:rPr>
          <w:sz w:val="24"/>
        </w:rPr>
        <w:t>bez DPH</w:t>
      </w:r>
    </w:p>
    <w:p w:rsidR="00E74CDE" w:rsidRDefault="00E74CDE" w:rsidP="00E74CDE">
      <w:pPr>
        <w:pStyle w:val="Zkladntextodsazen2"/>
        <w:tabs>
          <w:tab w:val="left" w:pos="708"/>
        </w:tabs>
        <w:ind w:left="1416" w:firstLine="0"/>
        <w:jc w:val="left"/>
        <w:rPr>
          <w:sz w:val="24"/>
        </w:rPr>
      </w:pPr>
      <w:r>
        <w:rPr>
          <w:sz w:val="24"/>
        </w:rPr>
        <w:t xml:space="preserve">  </w:t>
      </w:r>
      <w:r w:rsidR="007C6339">
        <w:rPr>
          <w:sz w:val="24"/>
        </w:rPr>
        <w:t xml:space="preserve">  </w:t>
      </w:r>
      <w:r w:rsidR="00F437BA">
        <w:rPr>
          <w:sz w:val="24"/>
        </w:rPr>
        <w:t xml:space="preserve">97 010,- Kč </w:t>
      </w:r>
      <w:r>
        <w:rPr>
          <w:sz w:val="24"/>
        </w:rPr>
        <w:t>DPH 21 %</w:t>
      </w:r>
    </w:p>
    <w:p w:rsidR="00F437BA" w:rsidRDefault="00E74CDE" w:rsidP="00E74CDE">
      <w:pPr>
        <w:pStyle w:val="Zkladntextodsazen2"/>
        <w:tabs>
          <w:tab w:val="left" w:pos="708"/>
        </w:tabs>
        <w:ind w:left="1416" w:firstLine="0"/>
        <w:jc w:val="left"/>
        <w:rPr>
          <w:sz w:val="24"/>
        </w:rPr>
      </w:pPr>
      <w:r>
        <w:rPr>
          <w:b/>
          <w:sz w:val="24"/>
        </w:rPr>
        <w:t xml:space="preserve">  </w:t>
      </w:r>
      <w:r w:rsidR="00B570B8">
        <w:rPr>
          <w:b/>
          <w:sz w:val="24"/>
        </w:rPr>
        <w:t>435 700</w:t>
      </w:r>
      <w:r w:rsidR="00F437BA">
        <w:rPr>
          <w:b/>
          <w:sz w:val="24"/>
        </w:rPr>
        <w:t xml:space="preserve">,- Kč </w:t>
      </w:r>
      <w:r>
        <w:rPr>
          <w:b/>
          <w:sz w:val="24"/>
        </w:rPr>
        <w:t>vč. DPH</w:t>
      </w:r>
      <w:r>
        <w:rPr>
          <w:sz w:val="24"/>
        </w:rPr>
        <w:t xml:space="preserve"> </w:t>
      </w:r>
    </w:p>
    <w:p w:rsidR="00E74CDE" w:rsidRDefault="00E74CDE" w:rsidP="00E74CDE">
      <w:pPr>
        <w:pStyle w:val="Zkladntextodsazen2"/>
        <w:tabs>
          <w:tab w:val="left" w:pos="708"/>
        </w:tabs>
        <w:ind w:left="1416" w:firstLine="0"/>
        <w:jc w:val="left"/>
        <w:rPr>
          <w:sz w:val="24"/>
        </w:rPr>
      </w:pPr>
      <w:r>
        <w:rPr>
          <w:sz w:val="24"/>
        </w:rPr>
        <w:t>(</w:t>
      </w:r>
      <w:r w:rsidRPr="00F437BA">
        <w:rPr>
          <w:b/>
          <w:sz w:val="24"/>
        </w:rPr>
        <w:t xml:space="preserve">slovy: </w:t>
      </w:r>
      <w:proofErr w:type="spellStart"/>
      <w:r w:rsidR="00B570B8">
        <w:rPr>
          <w:b/>
          <w:sz w:val="24"/>
        </w:rPr>
        <w:t>Čtyřistatřicetpěttisícsedmsetkorun</w:t>
      </w:r>
      <w:proofErr w:type="spellEnd"/>
      <w:r>
        <w:rPr>
          <w:sz w:val="24"/>
        </w:rPr>
        <w:t>)</w:t>
      </w:r>
    </w:p>
    <w:p w:rsidR="00E74CDE" w:rsidRDefault="00E74CDE" w:rsidP="00E74CDE">
      <w:pPr>
        <w:pStyle w:val="Zkladntextodsazen2"/>
        <w:tabs>
          <w:tab w:val="left" w:pos="708"/>
        </w:tabs>
        <w:ind w:left="1416" w:firstLine="0"/>
        <w:jc w:val="left"/>
        <w:rPr>
          <w:sz w:val="24"/>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 xml:space="preserve">V celkové ceně plnění jsou zahrnuty veškeré náklady s provedením plnění, např. náklady spojené s dopravou na místa plnění, instalací plnění, jakož i uvedením do provozu, prováděním záručního servisu a poskytnutí veškeré dokumentace k plnění. </w:t>
      </w:r>
    </w:p>
    <w:p w:rsidR="00E74CDE" w:rsidRDefault="00E74CDE" w:rsidP="00E74CDE">
      <w:pPr>
        <w:pStyle w:val="Odstavecseseznamem"/>
        <w:spacing w:line="240" w:lineRule="atLeast"/>
        <w:ind w:left="284"/>
        <w:jc w:val="both"/>
        <w:rPr>
          <w:rFonts w:ascii="Times New Roman" w:hAnsi="Times New Roman" w:cs="Times New Roman"/>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Celková cena plnění je stanovena jako cena pevná, nejvýše přípustná a maximální. Změna ceny plnění je možná pouze a jen za předpokladu, že dojde po uzavření této smlouvy ke změnám sazeb DPH. Zhotovitel odpovídá za to, že sazba daně z přidané hodnoty v okamžiku fakturace je stanovena v souladu s platnými a účinnými právními předpisy.</w:t>
      </w:r>
    </w:p>
    <w:p w:rsidR="00E74CDE" w:rsidRDefault="00E74CDE" w:rsidP="00E74CDE">
      <w:pPr>
        <w:pStyle w:val="Odstavecseseznamem"/>
        <w:spacing w:line="240" w:lineRule="atLeast"/>
        <w:ind w:left="284"/>
        <w:jc w:val="both"/>
        <w:rPr>
          <w:rFonts w:ascii="Times New Roman" w:hAnsi="Times New Roman" w:cs="Times New Roman"/>
        </w:rPr>
      </w:pPr>
    </w:p>
    <w:p w:rsidR="00E74CDE" w:rsidRDefault="00E74CDE" w:rsidP="00E74CDE">
      <w:pPr>
        <w:pStyle w:val="Odstavecseseznamem"/>
        <w:numPr>
          <w:ilvl w:val="0"/>
          <w:numId w:val="6"/>
        </w:numPr>
        <w:spacing w:after="0" w:line="240" w:lineRule="atLeast"/>
        <w:ind w:left="284" w:hanging="284"/>
        <w:jc w:val="both"/>
        <w:rPr>
          <w:rFonts w:ascii="Times New Roman" w:hAnsi="Times New Roman" w:cs="Times New Roman"/>
        </w:rPr>
      </w:pPr>
      <w:r>
        <w:rPr>
          <w:rFonts w:ascii="Times New Roman" w:hAnsi="Times New Roman" w:cs="Times New Roman"/>
        </w:rPr>
        <w:t xml:space="preserve">Smluvní strany se dohodly, že cena za provedení díla je splatná na základě daňového </w:t>
      </w:r>
      <w:proofErr w:type="gramStart"/>
      <w:r>
        <w:rPr>
          <w:rFonts w:ascii="Times New Roman" w:hAnsi="Times New Roman" w:cs="Times New Roman"/>
        </w:rPr>
        <w:t>dokladu - faktury</w:t>
      </w:r>
      <w:proofErr w:type="gramEnd"/>
      <w:r>
        <w:rPr>
          <w:rFonts w:ascii="Times New Roman" w:hAnsi="Times New Roman" w:cs="Times New Roman"/>
        </w:rPr>
        <w:t xml:space="preserve"> vystavené zhotovitelem po předání a převzetí díla bez vad a nedodělků. Splatnost faktury je </w:t>
      </w:r>
      <w:r>
        <w:rPr>
          <w:rFonts w:ascii="Times New Roman" w:hAnsi="Times New Roman" w:cs="Times New Roman"/>
          <w:b/>
        </w:rPr>
        <w:t>14 dnů</w:t>
      </w:r>
      <w:r>
        <w:rPr>
          <w:rFonts w:ascii="Times New Roman" w:hAnsi="Times New Roman" w:cs="Times New Roman"/>
        </w:rPr>
        <w:t xml:space="preserve"> ode dne doručení faktury objednateli. Faktura musí obsahovat náležitosti daňového dokladu dle zákona o DPH č. 235/2004 Sb. Cena za dílo bude objednatelem hrazena bezhotovostním převodem na bankovní účet zhotovitele. Termín splatnosti je dodržen, pokud je nejpozději v den splatnosti cena za dílo připsána na bankovní účet zhotovitele.</w:t>
      </w:r>
    </w:p>
    <w:p w:rsidR="00E74CDE" w:rsidRDefault="00E74CDE" w:rsidP="00E74CDE">
      <w:pPr>
        <w:spacing w:line="240" w:lineRule="atLeast"/>
        <w:ind w:left="284" w:hanging="284"/>
        <w:jc w:val="both"/>
        <w:rPr>
          <w:rFonts w:ascii="Times New Roman" w:hAnsi="Times New Roman" w:cs="Times New Roman"/>
        </w:rPr>
      </w:pPr>
    </w:p>
    <w:p w:rsidR="00E74CDE" w:rsidRDefault="00E74CDE" w:rsidP="00E74CDE">
      <w:pPr>
        <w:pStyle w:val="Zkladntextodsazen3"/>
        <w:numPr>
          <w:ilvl w:val="0"/>
          <w:numId w:val="6"/>
        </w:numPr>
        <w:ind w:left="284" w:hanging="284"/>
      </w:pPr>
      <w:r>
        <w:t xml:space="preserve">Dojde-li při realizaci díla k jakýmkoli změnám, doplňkům nebo rozšířením předmětu díla, jež vyplynou z podmínek provádění díla, z odborných znalostí zhotovitele nebo dodatečných požadavků objednatele, je zhotovitel povinen provést soupis těchto změn, doplňků nebo rozšíření předmětu díla, včetně jejich ocenění v cenách platných v době jejich případné realizace, a předložit objednateli tento soupis ve formě návrhu na uzavření </w:t>
      </w:r>
      <w:r>
        <w:lastRenderedPageBreak/>
        <w:t xml:space="preserve">dodatku k této smlouvě. Teprve po uzavření takového dodatku je zhotovitel oprávněn tyto změny, doplňky či rozšíření předmětu díla realizovat a požadovat jejich zaplacení. </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 xml:space="preserve">V. </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Smluvní pokuty</w:t>
      </w:r>
    </w:p>
    <w:p w:rsidR="00E74CDE" w:rsidRDefault="00E74CDE" w:rsidP="00E74CDE">
      <w:pPr>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V případě, že zhotovitel nedodrží termín plnění sjednaný v této smlouvě, uhradí objednateli smluvní pokutu ve výši 0,05 % z ceny díla za každý den prodlení.</w:t>
      </w:r>
    </w:p>
    <w:p w:rsidR="00E74CDE" w:rsidRDefault="00E74CDE" w:rsidP="00E74CDE">
      <w:pPr>
        <w:pStyle w:val="Odstavecseseznamem"/>
        <w:ind w:left="284"/>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 xml:space="preserve">V případě prodlení objednatele s placením faktury uhradí objednatel zhotoviteli smluvní pokutu </w:t>
      </w:r>
      <w:r w:rsidR="007C6339">
        <w:rPr>
          <w:rFonts w:ascii="Times New Roman" w:hAnsi="Times New Roman" w:cs="Times New Roman"/>
        </w:rPr>
        <w:br/>
      </w:r>
      <w:r>
        <w:rPr>
          <w:rFonts w:ascii="Times New Roman" w:hAnsi="Times New Roman" w:cs="Times New Roman"/>
        </w:rPr>
        <w:t xml:space="preserve">ve výši </w:t>
      </w:r>
      <w:proofErr w:type="gramStart"/>
      <w:r>
        <w:rPr>
          <w:rFonts w:ascii="Times New Roman" w:hAnsi="Times New Roman" w:cs="Times New Roman"/>
        </w:rPr>
        <w:t>0,05%</w:t>
      </w:r>
      <w:proofErr w:type="gramEnd"/>
      <w:r>
        <w:rPr>
          <w:rFonts w:ascii="Times New Roman" w:hAnsi="Times New Roman" w:cs="Times New Roman"/>
        </w:rPr>
        <w:t xml:space="preserve"> z nezaplacené částky za každý den prodlení.</w:t>
      </w:r>
    </w:p>
    <w:p w:rsidR="00E74CDE" w:rsidRDefault="00E74CDE" w:rsidP="00E74CDE">
      <w:pPr>
        <w:pStyle w:val="Odstavecseseznamem"/>
        <w:rPr>
          <w:rFonts w:ascii="Times New Roman" w:hAnsi="Times New Roman" w:cs="Times New Roman"/>
        </w:rPr>
      </w:pPr>
    </w:p>
    <w:p w:rsidR="00E74CDE" w:rsidRDefault="00E74CDE" w:rsidP="00E74CDE">
      <w:pPr>
        <w:pStyle w:val="Odstavecseseznamem"/>
        <w:ind w:left="284"/>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Za prodlení s odstraněním vad a nedodělků v dohodnutých termínech, vyúčtuje objednatel zhotoviteli smluvní pokutu ve výši 500,- Kč za každý den prodlení.</w:t>
      </w:r>
    </w:p>
    <w:p w:rsidR="00E74CDE" w:rsidRDefault="00E74CDE" w:rsidP="00E74CDE">
      <w:pPr>
        <w:pStyle w:val="Odstavecseseznamem"/>
        <w:ind w:left="284"/>
        <w:jc w:val="both"/>
        <w:rPr>
          <w:rFonts w:ascii="Times New Roman" w:hAnsi="Times New Roman" w:cs="Times New Roman"/>
        </w:rPr>
      </w:pPr>
    </w:p>
    <w:p w:rsidR="00E74CDE" w:rsidRDefault="00E74CDE" w:rsidP="00E74CDE">
      <w:pPr>
        <w:pStyle w:val="Odstavecseseznamem"/>
        <w:numPr>
          <w:ilvl w:val="0"/>
          <w:numId w:val="7"/>
        </w:numPr>
        <w:spacing w:after="0" w:line="240" w:lineRule="auto"/>
        <w:ind w:left="284" w:hanging="284"/>
        <w:jc w:val="both"/>
        <w:rPr>
          <w:rFonts w:ascii="Times New Roman" w:hAnsi="Times New Roman" w:cs="Times New Roman"/>
        </w:rPr>
      </w:pPr>
      <w:r>
        <w:rPr>
          <w:rFonts w:ascii="Times New Roman" w:hAnsi="Times New Roman" w:cs="Times New Roman"/>
        </w:rPr>
        <w:t>Smluvní pokuty budou splatné do 14 dnů od doručení faktury.</w:t>
      </w:r>
    </w:p>
    <w:p w:rsidR="00E74CDE" w:rsidRDefault="00E74CDE" w:rsidP="00E74CDE">
      <w:pPr>
        <w:pStyle w:val="Vc"/>
        <w:spacing w:before="0"/>
        <w:jc w:val="center"/>
        <w:rPr>
          <w:rFonts w:ascii="Times New Roman" w:hAnsi="Times New Roman"/>
          <w:b/>
          <w:caps/>
          <w:u w:val="none"/>
        </w:rPr>
      </w:pPr>
      <w:r>
        <w:rPr>
          <w:rFonts w:ascii="Times New Roman" w:hAnsi="Times New Roman"/>
          <w:b/>
          <w:caps/>
          <w:u w:val="none"/>
        </w:rPr>
        <w:t>VI.</w:t>
      </w:r>
    </w:p>
    <w:p w:rsidR="00E74CDE" w:rsidRDefault="00E74CDE" w:rsidP="00E74CDE">
      <w:pPr>
        <w:pStyle w:val="Vc"/>
        <w:spacing w:before="0"/>
        <w:jc w:val="center"/>
        <w:rPr>
          <w:rFonts w:ascii="Times New Roman" w:hAnsi="Times New Roman"/>
          <w:b/>
          <w:u w:val="none"/>
        </w:rPr>
      </w:pPr>
      <w:r>
        <w:rPr>
          <w:rFonts w:ascii="Times New Roman" w:hAnsi="Times New Roman"/>
          <w:b/>
          <w:u w:val="none"/>
        </w:rPr>
        <w:t>Vlastnická práva</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8"/>
        </w:numPr>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Vlastnické právo k dílu přechází na objednatele okamžikem uhrazení celé ceny díla.</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VII.</w:t>
      </w:r>
    </w:p>
    <w:p w:rsidR="00E74CDE" w:rsidRDefault="00E74CDE" w:rsidP="00E74CDE">
      <w:pPr>
        <w:pStyle w:val="Zkladntext"/>
        <w:spacing w:after="0"/>
        <w:ind w:firstLine="0"/>
        <w:jc w:val="center"/>
        <w:rPr>
          <w:rFonts w:ascii="Times New Roman" w:hAnsi="Times New Roman"/>
          <w:b/>
          <w:sz w:val="24"/>
        </w:rPr>
      </w:pPr>
      <w:r>
        <w:rPr>
          <w:rFonts w:ascii="Times New Roman" w:hAnsi="Times New Roman"/>
          <w:b/>
          <w:sz w:val="24"/>
        </w:rPr>
        <w:t>Základní vztahy objednatele a zhotovitele</w:t>
      </w:r>
    </w:p>
    <w:p w:rsidR="00E74CDE" w:rsidRDefault="00E74CDE" w:rsidP="00E74CDE">
      <w:pPr>
        <w:pStyle w:val="Zkladntext"/>
        <w:spacing w:after="0"/>
        <w:ind w:firstLine="0"/>
        <w:jc w:val="center"/>
        <w:rPr>
          <w:rFonts w:ascii="Times New Roman" w:hAnsi="Times New Roman"/>
          <w:b/>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je povinen předat dílo v požadované kvalitě a ve stanoveném dodacím termínu dle ustanovení této smlouvy. Zhotovitel odpovídá za to, že předané dílo má stanovené technické parametry, přičemž plnění je prosté všech právních vad. </w:t>
      </w:r>
    </w:p>
    <w:p w:rsidR="00E74CDE" w:rsidRDefault="00E74CDE" w:rsidP="00E74CDE">
      <w:pPr>
        <w:pStyle w:val="Zkladntext"/>
        <w:spacing w:after="0"/>
        <w:ind w:left="426" w:firstLine="0"/>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Zhotovitel tímto prohlašuje, že plnění dle této smlouvy bude splňovat veškeré technické, právní, bezpečnostní a jiné normy a bude vyhovovat všem technickým, bezpečnostním, právním a jiným obecně závazným právním předpisům a současně prohlašuje, plnění dle této smlouvy po kvalitativní stránce bude splňovat veškeré požadavky objednatele na toto plnění, resp. že bude toto plnění zcela vyhovovat účelu, pro nějž objednatele předmětné plnění objednává, kdy současně prohlašuje, že je mu tento účel znám.</w:t>
      </w:r>
    </w:p>
    <w:p w:rsidR="00E74CDE" w:rsidRDefault="00E74CDE" w:rsidP="00E74CDE">
      <w:pPr>
        <w:pStyle w:val="Zkladntext"/>
        <w:spacing w:after="0"/>
        <w:ind w:left="426" w:firstLine="0"/>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Objednatel se zavazuje umožnit zhotoviteli doručení částí věcí určených k použití zhotovitelem při provádění díla do míst plnění díla a tyto věci uskladnit v krytém </w:t>
      </w:r>
      <w:r w:rsidR="007C6339">
        <w:rPr>
          <w:rFonts w:ascii="Times New Roman" w:hAnsi="Times New Roman"/>
          <w:sz w:val="24"/>
        </w:rPr>
        <w:br/>
      </w:r>
      <w:r>
        <w:rPr>
          <w:rFonts w:ascii="Times New Roman" w:hAnsi="Times New Roman"/>
          <w:sz w:val="24"/>
        </w:rPr>
        <w:t xml:space="preserve">a uzamčeném prostoru. </w:t>
      </w:r>
    </w:p>
    <w:p w:rsidR="00E74CDE" w:rsidRDefault="00E74CDE" w:rsidP="00E74CDE">
      <w:pPr>
        <w:pStyle w:val="Zkladntext"/>
        <w:spacing w:after="0"/>
        <w:ind w:left="426" w:firstLine="0"/>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se zavazuje odpovídat za pořádek a čistotu na pracovišti, na svůj náklad odstraňovat odpadky a nečistoty vzniklé pracemi, zabezpečit na vlastní náklad </w:t>
      </w:r>
      <w:r w:rsidR="007C6339">
        <w:rPr>
          <w:rFonts w:ascii="Times New Roman" w:hAnsi="Times New Roman"/>
          <w:sz w:val="24"/>
        </w:rPr>
        <w:br/>
      </w:r>
      <w:r>
        <w:rPr>
          <w:rFonts w:ascii="Times New Roman" w:hAnsi="Times New Roman"/>
          <w:sz w:val="24"/>
        </w:rPr>
        <w:t xml:space="preserve">a odpovědnost plnění požadavků na jeho činnost vyplývajících z právních předpisů </w:t>
      </w:r>
      <w:r w:rsidR="007C6339">
        <w:rPr>
          <w:rFonts w:ascii="Times New Roman" w:hAnsi="Times New Roman"/>
          <w:sz w:val="24"/>
        </w:rPr>
        <w:br/>
      </w:r>
      <w:r>
        <w:rPr>
          <w:rFonts w:ascii="Times New Roman" w:hAnsi="Times New Roman"/>
          <w:sz w:val="24"/>
        </w:rPr>
        <w:t>na ochranu životního prostředí, právních předpisů upravujících nakládání s odpady, bezpečnost práce a jiných příslušných právních předpisů.</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lastRenderedPageBreak/>
        <w:t>Zhotovitel zajistí dílo tak, aby nedošlo k ohrožování, nadměrnému nebo zbytečnému obtěžování okolí realizace díla.</w:t>
      </w:r>
    </w:p>
    <w:p w:rsidR="00E74CDE" w:rsidRDefault="00E74CDE" w:rsidP="00E74CDE">
      <w:pPr>
        <w:pStyle w:val="Odstavecseseznamem"/>
        <w:ind w:left="426" w:hanging="426"/>
        <w:rPr>
          <w:rFonts w:ascii="Times New Roman" w:hAnsi="Times New Roman" w:cs="Times New Roman"/>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je povinen provést dílo na svůj náklad a na své nebezpečí včas a řádně, s odbornou péčí a podle pokynů a požadavků objednatele. Pokud zhotovitel zjistí, </w:t>
      </w:r>
      <w:r w:rsidR="007C6339">
        <w:rPr>
          <w:rFonts w:ascii="Times New Roman" w:hAnsi="Times New Roman"/>
          <w:sz w:val="24"/>
        </w:rPr>
        <w:br/>
      </w:r>
      <w:r>
        <w:rPr>
          <w:rFonts w:ascii="Times New Roman" w:hAnsi="Times New Roman"/>
          <w:sz w:val="24"/>
        </w:rPr>
        <w:t xml:space="preserve">že pokyny objednatele jsou nevhodné, je povinen objednatele na nevhodnost pokynů upozornit. Dílo podle těchto pokynů je zhotovitel povinen provést pouze v případě, </w:t>
      </w:r>
      <w:r w:rsidR="007C6339">
        <w:rPr>
          <w:rFonts w:ascii="Times New Roman" w:hAnsi="Times New Roman"/>
          <w:sz w:val="24"/>
        </w:rPr>
        <w:br/>
      </w:r>
      <w:r>
        <w:rPr>
          <w:rFonts w:ascii="Times New Roman" w:hAnsi="Times New Roman"/>
          <w:sz w:val="24"/>
        </w:rPr>
        <w:t xml:space="preserve">že objednatel na zhotovení díla dle těchto pokynů trvá. </w:t>
      </w:r>
    </w:p>
    <w:p w:rsidR="00E74CDE" w:rsidRDefault="00E74CDE" w:rsidP="00E74CDE">
      <w:pPr>
        <w:pStyle w:val="Zkladntext"/>
        <w:spacing w:after="0"/>
        <w:ind w:left="426" w:hanging="426"/>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Zhotovitel se zavazuje při provádění díla počínat si tak, aby nedošlo ke škodám </w:t>
      </w:r>
      <w:r w:rsidR="007C6339">
        <w:rPr>
          <w:rFonts w:ascii="Times New Roman" w:hAnsi="Times New Roman"/>
          <w:sz w:val="24"/>
        </w:rPr>
        <w:br/>
      </w:r>
      <w:r>
        <w:rPr>
          <w:rFonts w:ascii="Times New Roman" w:hAnsi="Times New Roman"/>
          <w:sz w:val="24"/>
        </w:rPr>
        <w:t>na majetku objednatele či třetích osob a dojde-li ke škodám na majetku objednatele nebo třetích osob, bude k nim v přímém odpovědnostním vztahu.</w:t>
      </w:r>
    </w:p>
    <w:p w:rsidR="00E74CDE" w:rsidRDefault="00E74CDE" w:rsidP="00E74CDE">
      <w:pPr>
        <w:pStyle w:val="Zkladntext"/>
        <w:spacing w:after="0"/>
        <w:ind w:left="426" w:hanging="426"/>
        <w:rPr>
          <w:rFonts w:ascii="Times New Roman" w:hAnsi="Times New Roman"/>
          <w:sz w:val="24"/>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Objednatel je oprávněn prostřednictvím svého pověřeného pracovníka provádět průběžnou kontrolu díla.</w:t>
      </w:r>
    </w:p>
    <w:p w:rsidR="00E74CDE" w:rsidRDefault="00E74CDE" w:rsidP="00E74CDE">
      <w:pPr>
        <w:pStyle w:val="Odstavecseseznamem"/>
        <w:ind w:left="426" w:hanging="426"/>
        <w:rPr>
          <w:rFonts w:ascii="Times New Roman" w:hAnsi="Times New Roman" w:cs="Times New Roman"/>
        </w:rPr>
      </w:pPr>
    </w:p>
    <w:p w:rsidR="00E74CDE" w:rsidRDefault="00E74CDE" w:rsidP="00E74CDE">
      <w:pPr>
        <w:pStyle w:val="Zkladntext"/>
        <w:numPr>
          <w:ilvl w:val="0"/>
          <w:numId w:val="9"/>
        </w:numPr>
        <w:spacing w:after="0"/>
        <w:ind w:left="426" w:hanging="426"/>
        <w:rPr>
          <w:rFonts w:ascii="Times New Roman" w:hAnsi="Times New Roman"/>
          <w:sz w:val="24"/>
        </w:rPr>
      </w:pPr>
      <w:r>
        <w:rPr>
          <w:rFonts w:ascii="Times New Roman" w:hAnsi="Times New Roman"/>
          <w:sz w:val="24"/>
        </w:rPr>
        <w:t xml:space="preserve">Po celou dobu provádění díla odpovídá zhotovitel v plném rozsahu za bezpečnost </w:t>
      </w:r>
      <w:r w:rsidR="007C6339">
        <w:rPr>
          <w:rFonts w:ascii="Times New Roman" w:hAnsi="Times New Roman"/>
          <w:sz w:val="24"/>
        </w:rPr>
        <w:br/>
      </w:r>
      <w:r>
        <w:rPr>
          <w:rFonts w:ascii="Times New Roman" w:hAnsi="Times New Roman"/>
          <w:sz w:val="24"/>
        </w:rPr>
        <w:t>a ochranu zdraví svých pracovníků či osob s ním spolupracujících.</w:t>
      </w:r>
    </w:p>
    <w:p w:rsidR="00E74CDE" w:rsidRDefault="00E74CDE" w:rsidP="00E74CDE">
      <w:pPr>
        <w:pStyle w:val="Zkladntext"/>
        <w:spacing w:after="0"/>
        <w:ind w:left="426" w:hanging="426"/>
        <w:rPr>
          <w:rFonts w:ascii="Times New Roman" w:hAnsi="Times New Roman"/>
          <w:sz w:val="24"/>
        </w:rPr>
      </w:pPr>
    </w:p>
    <w:p w:rsidR="00E74CDE" w:rsidRDefault="00E74CDE" w:rsidP="00E74CDE">
      <w:pPr>
        <w:pStyle w:val="Odstavecseseznamem"/>
        <w:numPr>
          <w:ilvl w:val="0"/>
          <w:numId w:val="9"/>
        </w:numPr>
        <w:spacing w:after="0" w:line="240" w:lineRule="auto"/>
        <w:ind w:left="426" w:hanging="426"/>
        <w:jc w:val="both"/>
        <w:rPr>
          <w:rFonts w:ascii="Times New Roman" w:hAnsi="Times New Roman" w:cs="Times New Roman"/>
        </w:rPr>
      </w:pPr>
      <w:r>
        <w:rPr>
          <w:rFonts w:ascii="Times New Roman" w:hAnsi="Times New Roman" w:cs="Times New Roman"/>
          <w:color w:val="000000"/>
        </w:rPr>
        <w:t xml:space="preserve">Má-li dílo v době předání vady a nedodělky a jde o vady a nedodělky, které by bránily </w:t>
      </w:r>
      <w:r>
        <w:rPr>
          <w:rFonts w:ascii="Times New Roman" w:hAnsi="Times New Roman" w:cs="Times New Roman"/>
        </w:rPr>
        <w:t xml:space="preserve">bezpečnému </w:t>
      </w:r>
      <w:r>
        <w:rPr>
          <w:rFonts w:ascii="Times New Roman" w:hAnsi="Times New Roman" w:cs="Times New Roman"/>
          <w:color w:val="000000"/>
        </w:rPr>
        <w:t xml:space="preserve">užívání díla, je objednatel oprávněn odmítnout dílo převzít. Smluvní strany jsou povinny o tom sepsat zápis, ve kterém objednatel uvede důvody nepřevzetí, své požadavky </w:t>
      </w:r>
      <w:r>
        <w:rPr>
          <w:rFonts w:ascii="Times New Roman" w:hAnsi="Times New Roman" w:cs="Times New Roman"/>
        </w:rPr>
        <w:t>a určí a popíše vady a nedodělky. Zhotovitel v tomto zápise uvede své stanovisko k těmto požadavkům, vadám a nedodělkům a termín k jejich odstranění. Po odstranění vad a nedodělků zhotovitelem, které byly důvodem pro odmítnutí převzetí díla objednatelem, je zhotovitel povinen objednatele opětovně vyzvat k převzetí díla.</w:t>
      </w:r>
    </w:p>
    <w:p w:rsidR="00E74CDE" w:rsidRDefault="00E74CDE" w:rsidP="00E74CDE">
      <w:pPr>
        <w:pStyle w:val="Odstavecseseznamem"/>
        <w:ind w:left="426" w:hanging="426"/>
        <w:rPr>
          <w:rFonts w:ascii="Times New Roman" w:hAnsi="Times New Roman" w:cs="Times New Roman"/>
        </w:rPr>
      </w:pPr>
    </w:p>
    <w:p w:rsidR="00E74CDE" w:rsidRDefault="00E74CDE" w:rsidP="00E74CDE">
      <w:pPr>
        <w:pStyle w:val="Odstavecseseznamem"/>
        <w:numPr>
          <w:ilvl w:val="0"/>
          <w:numId w:val="9"/>
        </w:numPr>
        <w:spacing w:after="0" w:line="240" w:lineRule="auto"/>
        <w:ind w:left="426" w:hanging="426"/>
        <w:jc w:val="both"/>
        <w:rPr>
          <w:rFonts w:ascii="Times New Roman" w:hAnsi="Times New Roman" w:cs="Times New Roman"/>
        </w:rPr>
      </w:pPr>
      <w:r>
        <w:rPr>
          <w:rFonts w:ascii="Times New Roman" w:hAnsi="Times New Roman" w:cs="Times New Roman"/>
        </w:rPr>
        <w:t xml:space="preserve">Zhotovitel je osobou povinnou spolupůsobit při výkonu finanční kontroly dle zákona č. 320/2001 Sb., o finanční kontrole ve veřejné správě v platném znění. </w:t>
      </w:r>
    </w:p>
    <w:p w:rsidR="00E74CDE" w:rsidRDefault="00E74CDE" w:rsidP="00E74CDE">
      <w:pPr>
        <w:jc w:val="center"/>
        <w:rPr>
          <w:rFonts w:ascii="Times New Roman" w:hAnsi="Times New Roman" w:cs="Times New Roman"/>
          <w:b/>
        </w:rPr>
      </w:pPr>
    </w:p>
    <w:p w:rsidR="00E74CDE" w:rsidRDefault="00E74CDE" w:rsidP="00E74CDE">
      <w:pPr>
        <w:jc w:val="center"/>
        <w:rPr>
          <w:rFonts w:ascii="Times New Roman" w:hAnsi="Times New Roman" w:cs="Times New Roman"/>
          <w:b/>
        </w:rPr>
      </w:pPr>
    </w:p>
    <w:p w:rsidR="00E74CDE" w:rsidRDefault="00E74CDE" w:rsidP="00E74CDE">
      <w:pPr>
        <w:jc w:val="center"/>
        <w:rPr>
          <w:rFonts w:ascii="Times New Roman" w:hAnsi="Times New Roman" w:cs="Times New Roman"/>
          <w:b/>
        </w:rPr>
      </w:pPr>
      <w:r>
        <w:rPr>
          <w:rFonts w:ascii="Times New Roman" w:hAnsi="Times New Roman" w:cs="Times New Roman"/>
          <w:b/>
        </w:rPr>
        <w:t xml:space="preserve">VIII. </w:t>
      </w:r>
    </w:p>
    <w:p w:rsidR="00E74CDE" w:rsidRDefault="00E74CDE" w:rsidP="00E74CDE">
      <w:pPr>
        <w:jc w:val="center"/>
        <w:rPr>
          <w:rFonts w:ascii="Times New Roman" w:hAnsi="Times New Roman" w:cs="Times New Roman"/>
          <w:b/>
          <w:color w:val="000000"/>
        </w:rPr>
      </w:pPr>
      <w:r>
        <w:rPr>
          <w:rFonts w:ascii="Times New Roman" w:hAnsi="Times New Roman" w:cs="Times New Roman"/>
          <w:b/>
          <w:color w:val="000000"/>
        </w:rPr>
        <w:t>Záruční doba, způsob a průběh reklamačního řízení, odpovědnost za vady</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10"/>
        </w:numPr>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Zhotovitel odpovídá za to, že dílo bude provedeno v souladu a za podmínek stanovených touto smlouvou a v souladu s obecně závaznými právními předpisy a technickými normami.</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10"/>
        </w:numPr>
        <w:spacing w:after="0" w:line="240" w:lineRule="auto"/>
        <w:ind w:left="426" w:hanging="426"/>
        <w:jc w:val="both"/>
        <w:rPr>
          <w:rFonts w:ascii="Times New Roman" w:hAnsi="Times New Roman" w:cs="Times New Roman"/>
          <w:color w:val="000000"/>
        </w:rPr>
      </w:pPr>
      <w:r>
        <w:rPr>
          <w:rFonts w:ascii="Times New Roman" w:hAnsi="Times New Roman" w:cs="Times New Roman"/>
          <w:color w:val="000000"/>
        </w:rPr>
        <w:t>Zhotovitel odpovídá za vady provedených prací vzniklé po odevzdání díla.</w:t>
      </w:r>
    </w:p>
    <w:p w:rsidR="00E74CDE" w:rsidRDefault="00E74CDE" w:rsidP="00E74CDE">
      <w:pPr>
        <w:pStyle w:val="Zkladntext"/>
        <w:spacing w:after="0"/>
        <w:ind w:firstLine="0"/>
        <w:rPr>
          <w:rFonts w:ascii="Times New Roman" w:hAnsi="Times New Roman"/>
          <w:sz w:val="24"/>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Objednatel je povinen oznámit zhotoviteli vadu bez zbytečného odkladu po jejím zjištění. V reklamaci musí být vady popsány a uvedeny tak, jak se projevují.</w:t>
      </w:r>
    </w:p>
    <w:p w:rsidR="006B2269" w:rsidRDefault="006B2269" w:rsidP="006B2269">
      <w:pPr>
        <w:pStyle w:val="Odstavecseseznamem"/>
        <w:rPr>
          <w:rFonts w:ascii="Times New Roman" w:hAnsi="Times New Roman"/>
          <w:sz w:val="24"/>
        </w:rPr>
      </w:pPr>
    </w:p>
    <w:p w:rsidR="006B2269" w:rsidRDefault="006B2269"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Záruční doba jednotlivých komponentů výpočetní techniky je stanovená dle záručního listu dodavatele.</w:t>
      </w:r>
    </w:p>
    <w:p w:rsidR="00E74CDE" w:rsidRDefault="00E74CDE" w:rsidP="006B2269">
      <w:pPr>
        <w:pStyle w:val="Zkladntext"/>
        <w:spacing w:after="0"/>
        <w:ind w:firstLine="0"/>
        <w:rPr>
          <w:rFonts w:ascii="Times New Roman" w:hAnsi="Times New Roman"/>
          <w:color w:val="000000"/>
          <w:sz w:val="24"/>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color w:val="000000"/>
          <w:sz w:val="24"/>
        </w:rPr>
        <w:t xml:space="preserve">Oprávněné reklamace budou vyřízeny bez zbytečného odkladu, nejpozději však do 30 dnů od uplatnění reklamace. Zhotovitel obstará na vlastní náklady veškerý materiál potřebný k odstranění reklamované vady díla a bezplatně provede veškeré potřebné práce.  Zhotovitel vyřídí reklamaci tak, že odstraní vady dodáním náhradní části díla </w:t>
      </w:r>
      <w:r w:rsidR="007C6339">
        <w:rPr>
          <w:rFonts w:ascii="Times New Roman" w:hAnsi="Times New Roman"/>
          <w:color w:val="000000"/>
          <w:sz w:val="24"/>
        </w:rPr>
        <w:br/>
      </w:r>
      <w:r>
        <w:rPr>
          <w:rFonts w:ascii="Times New Roman" w:hAnsi="Times New Roman"/>
          <w:color w:val="000000"/>
          <w:sz w:val="24"/>
        </w:rPr>
        <w:t xml:space="preserve">za vadnou část, dodáním chybějící části díla, provedením opravy vadné části díla. Volba mezi těmito nároky bude záviset na domluvě mezi smluvními stranami. Náklady </w:t>
      </w:r>
      <w:r w:rsidR="007C6339">
        <w:rPr>
          <w:rFonts w:ascii="Times New Roman" w:hAnsi="Times New Roman"/>
          <w:color w:val="000000"/>
          <w:sz w:val="24"/>
        </w:rPr>
        <w:br/>
      </w:r>
      <w:r>
        <w:rPr>
          <w:rFonts w:ascii="Times New Roman" w:hAnsi="Times New Roman"/>
          <w:color w:val="000000"/>
          <w:sz w:val="24"/>
        </w:rPr>
        <w:t xml:space="preserve">na dopravu nebudou účtovány. </w:t>
      </w:r>
    </w:p>
    <w:p w:rsidR="00E74CDE" w:rsidRDefault="00E74CDE" w:rsidP="00E74CDE">
      <w:pPr>
        <w:pStyle w:val="Zkladntext"/>
        <w:spacing w:after="0"/>
        <w:ind w:left="705" w:hanging="705"/>
        <w:rPr>
          <w:rFonts w:ascii="Times New Roman" w:hAnsi="Times New Roman"/>
          <w:sz w:val="24"/>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 xml:space="preserve">Způsob a průběh reklamačního řízení se řídí touto smlouvou a příslušnými ustanoveními občanského zákoníku.  </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Uplatnění reklamace nemá vliv na splatnost ceny díla.</w:t>
      </w:r>
    </w:p>
    <w:p w:rsidR="00E74CDE" w:rsidRDefault="00E74CDE" w:rsidP="00E74CDE">
      <w:pPr>
        <w:pStyle w:val="Odstavecseseznamem"/>
        <w:rPr>
          <w:rFonts w:ascii="Times New Roman" w:hAnsi="Times New Roman" w:cs="Times New Roman"/>
        </w:rPr>
      </w:pPr>
    </w:p>
    <w:p w:rsidR="00E74CDE" w:rsidRDefault="00E74CDE" w:rsidP="00E74CDE">
      <w:pPr>
        <w:pStyle w:val="Zkladntext"/>
        <w:numPr>
          <w:ilvl w:val="0"/>
          <w:numId w:val="10"/>
        </w:numPr>
        <w:spacing w:after="0"/>
        <w:ind w:left="426" w:hanging="426"/>
        <w:rPr>
          <w:rFonts w:ascii="Times New Roman" w:hAnsi="Times New Roman"/>
          <w:sz w:val="24"/>
        </w:rPr>
      </w:pPr>
      <w:r>
        <w:rPr>
          <w:rFonts w:ascii="Times New Roman" w:hAnsi="Times New Roman"/>
          <w:sz w:val="24"/>
        </w:rPr>
        <w:t>V ceně díla je zahrnuta odměna za záruční servis předmětu plnění.</w:t>
      </w:r>
    </w:p>
    <w:p w:rsidR="00E74CDE" w:rsidRDefault="00E74CDE" w:rsidP="00E74CDE">
      <w:pPr>
        <w:pStyle w:val="Zkladntext"/>
        <w:spacing w:after="0"/>
        <w:ind w:left="705" w:hanging="705"/>
        <w:rPr>
          <w:rFonts w:ascii="Times New Roman" w:hAnsi="Times New Roman"/>
          <w:sz w:val="24"/>
        </w:rPr>
      </w:pPr>
    </w:p>
    <w:p w:rsidR="00E74CDE" w:rsidRDefault="00E74CDE" w:rsidP="00E74CDE">
      <w:pPr>
        <w:pStyle w:val="Nadpis6"/>
        <w:spacing w:before="0" w:after="0"/>
        <w:ind w:left="0"/>
        <w:jc w:val="center"/>
        <w:rPr>
          <w:rFonts w:ascii="Times New Roman" w:hAnsi="Times New Roman"/>
          <w:b/>
          <w:i w:val="0"/>
          <w:sz w:val="24"/>
        </w:rPr>
      </w:pPr>
      <w:r>
        <w:rPr>
          <w:rFonts w:ascii="Times New Roman" w:hAnsi="Times New Roman"/>
          <w:b/>
          <w:i w:val="0"/>
          <w:sz w:val="24"/>
        </w:rPr>
        <w:t xml:space="preserve">IX. </w:t>
      </w:r>
    </w:p>
    <w:p w:rsidR="00E74CDE" w:rsidRDefault="00E74CDE" w:rsidP="00E74CDE">
      <w:pPr>
        <w:pStyle w:val="Nadpis6"/>
        <w:spacing w:before="0" w:after="0"/>
        <w:ind w:left="0"/>
        <w:jc w:val="center"/>
        <w:rPr>
          <w:rFonts w:ascii="Times New Roman" w:hAnsi="Times New Roman"/>
          <w:b/>
          <w:i w:val="0"/>
          <w:sz w:val="24"/>
        </w:rPr>
      </w:pPr>
      <w:r>
        <w:rPr>
          <w:rFonts w:ascii="Times New Roman" w:hAnsi="Times New Roman"/>
          <w:b/>
          <w:i w:val="0"/>
          <w:sz w:val="24"/>
        </w:rPr>
        <w:t>Změna smlouvy, zrušení smlouvy</w:t>
      </w:r>
    </w:p>
    <w:p w:rsidR="00E74CDE" w:rsidRDefault="00E74CDE" w:rsidP="00E74CDE">
      <w:pPr>
        <w:jc w:val="both"/>
        <w:rPr>
          <w:rFonts w:ascii="Times New Roman" w:hAnsi="Times New Roman" w:cs="Times New Roman"/>
          <w:color w:val="000000"/>
        </w:rPr>
      </w:pPr>
    </w:p>
    <w:p w:rsidR="00E74CDE" w:rsidRDefault="00E74CDE" w:rsidP="00E74CDE">
      <w:pPr>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Tuto smlouvu lze měnit, rozšiřovat nebo upravovat jen formou písemných dodatků, podepsaných smluvními stranami. </w:t>
      </w:r>
    </w:p>
    <w:p w:rsidR="00E74CDE" w:rsidRDefault="00E74CDE" w:rsidP="00E74CDE">
      <w:pPr>
        <w:jc w:val="both"/>
        <w:rPr>
          <w:rFonts w:ascii="Times New Roman" w:hAnsi="Times New Roman" w:cs="Times New Roman"/>
        </w:rPr>
      </w:pPr>
    </w:p>
    <w:p w:rsidR="00E74CDE" w:rsidRDefault="00E74CDE" w:rsidP="00E74CDE">
      <w:pPr>
        <w:pStyle w:val="Odstavecseseznamem"/>
        <w:numPr>
          <w:ilvl w:val="0"/>
          <w:numId w:val="8"/>
        </w:numPr>
        <w:spacing w:after="0" w:line="240" w:lineRule="auto"/>
        <w:ind w:left="426" w:hanging="426"/>
        <w:jc w:val="both"/>
        <w:rPr>
          <w:rFonts w:ascii="Times New Roman" w:hAnsi="Times New Roman" w:cs="Times New Roman"/>
        </w:rPr>
      </w:pPr>
      <w:r>
        <w:rPr>
          <w:rFonts w:ascii="Times New Roman" w:hAnsi="Times New Roman" w:cs="Times New Roman"/>
        </w:rPr>
        <w:t>Návrh dodatku je oprávněna vypracovat a předložit kterákoliv ze smluvních stran, nestanoví-li tato smlouva jinak.</w:t>
      </w:r>
    </w:p>
    <w:p w:rsidR="00E74CDE" w:rsidRDefault="00E74CDE" w:rsidP="00E74CDE">
      <w:pPr>
        <w:jc w:val="both"/>
        <w:rPr>
          <w:rFonts w:ascii="Times New Roman" w:hAnsi="Times New Roman" w:cs="Times New Roman"/>
        </w:rPr>
      </w:pPr>
    </w:p>
    <w:p w:rsidR="00E74CDE" w:rsidRDefault="00E74CDE" w:rsidP="00E74CDE">
      <w:pPr>
        <w:ind w:left="426" w:hanging="426"/>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Od této smlouvy lze odstoupit jen v případě podstatného porušení smluvních povinností, kterými se rozumí: </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prodlení zhotovitele s provedením díla v délce přesahující 14 dnů,</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nedodržení kvality díla požadované příslušnými technickými normami </w:t>
      </w:r>
      <w:r>
        <w:rPr>
          <w:rFonts w:ascii="Times New Roman" w:hAnsi="Times New Roman" w:cs="Times New Roman"/>
        </w:rPr>
        <w:br/>
        <w:t>a právními předpisy, pokud objednatel zhotovitele písemně upozornil, poskytl mu přiměřenou lhůtu k odstranění a zhotovitel tyto nedostatky přesto neodstranil,</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na majetek jedné ze smluvních stran bylo zahájeno insolvenční řízení, v němž byl soudem zjištěn úpadek, nebo smluvní strana sama podá dlužnický návrh na zahájení insolvenčního řízení</w:t>
      </w:r>
    </w:p>
    <w:p w:rsidR="00E74CDE" w:rsidRDefault="00E74CDE" w:rsidP="00E74CDE">
      <w:pPr>
        <w:numPr>
          <w:ilvl w:val="0"/>
          <w:numId w:val="1"/>
        </w:numPr>
        <w:spacing w:after="0" w:line="240" w:lineRule="auto"/>
        <w:jc w:val="both"/>
        <w:rPr>
          <w:rFonts w:ascii="Times New Roman" w:hAnsi="Times New Roman" w:cs="Times New Roman"/>
        </w:rPr>
      </w:pPr>
      <w:r>
        <w:rPr>
          <w:rFonts w:ascii="Times New Roman" w:hAnsi="Times New Roman" w:cs="Times New Roman"/>
        </w:rPr>
        <w:t>jedna ze smluvních stran vstoupí do likvidace</w:t>
      </w:r>
    </w:p>
    <w:p w:rsidR="00E74CDE" w:rsidRDefault="00E74CDE" w:rsidP="00E74CDE">
      <w:pPr>
        <w:jc w:val="both"/>
        <w:rPr>
          <w:rFonts w:ascii="Times New Roman" w:hAnsi="Times New Roman" w:cs="Times New Roman"/>
          <w:color w:val="FF0000"/>
        </w:rPr>
      </w:pPr>
    </w:p>
    <w:p w:rsidR="00E74CDE" w:rsidRDefault="00E74CDE" w:rsidP="00E74CDE">
      <w:pPr>
        <w:ind w:left="426" w:hanging="426"/>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 xml:space="preserve">Každá ze smluvních stran je oprávněna od této smlouvy odstoupit též v případě, kdy provádění díla bude znemožněno v důsledku rozhodnutí či pokynu orgánu státní správy. </w:t>
      </w:r>
    </w:p>
    <w:p w:rsidR="00E74CDE" w:rsidRDefault="00E74CDE" w:rsidP="00E74CDE">
      <w:pPr>
        <w:ind w:left="426" w:hanging="426"/>
        <w:jc w:val="both"/>
        <w:rPr>
          <w:rFonts w:ascii="Times New Roman" w:hAnsi="Times New Roman" w:cs="Times New Roman"/>
        </w:rPr>
      </w:pPr>
    </w:p>
    <w:p w:rsidR="00E74CDE" w:rsidRDefault="00E74CDE" w:rsidP="00E74CDE">
      <w:pPr>
        <w:pStyle w:val="Odstavecseseznamem"/>
        <w:numPr>
          <w:ilvl w:val="0"/>
          <w:numId w:val="7"/>
        </w:numPr>
        <w:spacing w:after="0" w:line="240" w:lineRule="auto"/>
        <w:ind w:hanging="218"/>
        <w:jc w:val="both"/>
        <w:rPr>
          <w:rFonts w:ascii="Times New Roman" w:hAnsi="Times New Roman" w:cs="Times New Roman"/>
        </w:rPr>
      </w:pPr>
      <w:r>
        <w:rPr>
          <w:rFonts w:ascii="Times New Roman" w:hAnsi="Times New Roman" w:cs="Times New Roman"/>
        </w:rPr>
        <w:t xml:space="preserve"> 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w:t>
      </w:r>
      <w:r w:rsidR="007C6339">
        <w:rPr>
          <w:rFonts w:ascii="Times New Roman" w:hAnsi="Times New Roman" w:cs="Times New Roman"/>
        </w:rPr>
        <w:br/>
      </w:r>
      <w:r>
        <w:rPr>
          <w:rFonts w:ascii="Times New Roman" w:hAnsi="Times New Roman" w:cs="Times New Roman"/>
        </w:rPr>
        <w:t xml:space="preserve">a nároky, z jejichž povahy vyplývá, že mají trvat i po zániku účinnosti této smlouvy. </w:t>
      </w:r>
    </w:p>
    <w:p w:rsidR="00E74CDE" w:rsidRDefault="00E74CDE" w:rsidP="00E74CDE">
      <w:pPr>
        <w:pStyle w:val="Odstavecseseznamem"/>
        <w:ind w:left="218"/>
        <w:jc w:val="both"/>
        <w:rPr>
          <w:rFonts w:ascii="Times New Roman" w:hAnsi="Times New Roman" w:cs="Times New Roman"/>
        </w:rPr>
      </w:pPr>
    </w:p>
    <w:p w:rsidR="00E74CDE" w:rsidRDefault="00E74CDE" w:rsidP="00E74CDE">
      <w:pPr>
        <w:pStyle w:val="Odstavecseseznamem"/>
        <w:numPr>
          <w:ilvl w:val="0"/>
          <w:numId w:val="7"/>
        </w:numPr>
        <w:spacing w:after="0" w:line="240" w:lineRule="auto"/>
        <w:ind w:hanging="218"/>
        <w:jc w:val="both"/>
        <w:rPr>
          <w:rFonts w:ascii="Times New Roman" w:hAnsi="Times New Roman" w:cs="Times New Roman"/>
        </w:rPr>
      </w:pPr>
      <w:r>
        <w:rPr>
          <w:rFonts w:ascii="Times New Roman" w:hAnsi="Times New Roman" w:cs="Times New Roman"/>
        </w:rPr>
        <w:lastRenderedPageBreak/>
        <w:t xml:space="preserve">Smluvní strany se dohodly, že v případě odstoupení od smlouvy </w:t>
      </w:r>
      <w:proofErr w:type="gramStart"/>
      <w:r>
        <w:rPr>
          <w:rFonts w:ascii="Times New Roman" w:hAnsi="Times New Roman" w:cs="Times New Roman"/>
        </w:rPr>
        <w:t>se</w:t>
      </w:r>
      <w:proofErr w:type="gramEnd"/>
      <w:r>
        <w:rPr>
          <w:rFonts w:ascii="Times New Roman" w:hAnsi="Times New Roman" w:cs="Times New Roman"/>
        </w:rPr>
        <w:t xml:space="preserve"> strany vrátí veškerá poskytnutá plnění, není-li v této smlouvě stanoveno jinak.</w:t>
      </w:r>
    </w:p>
    <w:p w:rsidR="00E74CDE" w:rsidRDefault="00E74CDE" w:rsidP="00E74CDE">
      <w:pPr>
        <w:pStyle w:val="Odstavecseseznamem"/>
        <w:ind w:left="218"/>
        <w:jc w:val="both"/>
        <w:rPr>
          <w:rFonts w:ascii="Times New Roman" w:hAnsi="Times New Roman" w:cs="Times New Roman"/>
        </w:rPr>
      </w:pPr>
    </w:p>
    <w:p w:rsidR="00E74CDE" w:rsidRDefault="00E74CDE" w:rsidP="00E74CDE">
      <w:pPr>
        <w:pStyle w:val="Odstavecseseznamem"/>
        <w:numPr>
          <w:ilvl w:val="0"/>
          <w:numId w:val="7"/>
        </w:numPr>
        <w:spacing w:after="0" w:line="240" w:lineRule="auto"/>
        <w:ind w:hanging="218"/>
        <w:jc w:val="both"/>
        <w:rPr>
          <w:rFonts w:ascii="Times New Roman" w:hAnsi="Times New Roman" w:cs="Times New Roman"/>
        </w:rPr>
      </w:pPr>
      <w:r>
        <w:rPr>
          <w:rFonts w:ascii="Times New Roman" w:hAnsi="Times New Roman" w:cs="Times New Roman"/>
        </w:rPr>
        <w:t>Každá ze smluvních stran se zavazuje, že nastanou-li u některé z nich skutečnosti bránící řádnému plnění této smlouvy, písemně oznámí tyto skutečnosti bez zbytečného odkladu druhé smluvní straně a vyvolá jednání s cílem přizpůsobit smluvní vztah změněným podmínkám.</w:t>
      </w:r>
    </w:p>
    <w:p w:rsidR="00E74CDE" w:rsidRDefault="00E74CDE" w:rsidP="00E74CDE">
      <w:pPr>
        <w:jc w:val="center"/>
        <w:rPr>
          <w:rFonts w:ascii="Times New Roman" w:hAnsi="Times New Roman" w:cs="Times New Roman"/>
          <w:b/>
          <w:color w:val="000000"/>
        </w:rPr>
      </w:pPr>
    </w:p>
    <w:p w:rsidR="00E74CDE" w:rsidRDefault="00E74CDE" w:rsidP="00E74CDE">
      <w:pPr>
        <w:jc w:val="center"/>
        <w:rPr>
          <w:rFonts w:ascii="Times New Roman" w:hAnsi="Times New Roman" w:cs="Times New Roman"/>
          <w:b/>
          <w:color w:val="000000"/>
        </w:rPr>
      </w:pPr>
      <w:r>
        <w:rPr>
          <w:rFonts w:ascii="Times New Roman" w:hAnsi="Times New Roman" w:cs="Times New Roman"/>
          <w:b/>
          <w:color w:val="000000"/>
        </w:rPr>
        <w:t>X.</w:t>
      </w:r>
    </w:p>
    <w:p w:rsidR="00E74CDE" w:rsidRDefault="00E74CDE" w:rsidP="00E74CDE">
      <w:pPr>
        <w:jc w:val="center"/>
        <w:rPr>
          <w:rFonts w:ascii="Times New Roman" w:hAnsi="Times New Roman" w:cs="Times New Roman"/>
        </w:rPr>
      </w:pPr>
      <w:r>
        <w:rPr>
          <w:rFonts w:ascii="Times New Roman" w:hAnsi="Times New Roman" w:cs="Times New Roman"/>
          <w:b/>
        </w:rPr>
        <w:t>Závěrečná ustanovení</w:t>
      </w:r>
    </w:p>
    <w:p w:rsidR="00E74CDE" w:rsidRDefault="00E74CDE" w:rsidP="00E74CDE">
      <w:pPr>
        <w:jc w:val="both"/>
        <w:rPr>
          <w:rFonts w:ascii="Times New Roman" w:hAnsi="Times New Roman" w:cs="Times New Roman"/>
          <w:color w:val="000000"/>
        </w:rPr>
      </w:pPr>
    </w:p>
    <w:p w:rsidR="00E74CDE" w:rsidRDefault="00E74CDE" w:rsidP="00E74CDE">
      <w:pPr>
        <w:pStyle w:val="Odstavecseseznamem"/>
        <w:numPr>
          <w:ilvl w:val="0"/>
          <w:numId w:val="11"/>
        </w:numPr>
        <w:tabs>
          <w:tab w:val="left" w:pos="426"/>
        </w:tabs>
        <w:spacing w:after="0" w:line="240" w:lineRule="auto"/>
        <w:jc w:val="both"/>
        <w:rPr>
          <w:rFonts w:ascii="Times New Roman" w:hAnsi="Times New Roman" w:cs="Times New Roman"/>
        </w:rPr>
      </w:pPr>
      <w:r>
        <w:rPr>
          <w:rFonts w:ascii="Times New Roman" w:hAnsi="Times New Roman" w:cs="Times New Roman"/>
        </w:rPr>
        <w:t>Otázky touto smlouvou neupravené se řídí zákonem č. 89/2012 Sb., občanský zákoník.</w:t>
      </w:r>
    </w:p>
    <w:p w:rsidR="00E74CDE" w:rsidRDefault="00E74CDE" w:rsidP="00E74CDE">
      <w:pPr>
        <w:pStyle w:val="Odstavecseseznamem"/>
        <w:tabs>
          <w:tab w:val="left" w:pos="426"/>
        </w:tabs>
        <w:ind w:left="426" w:hanging="426"/>
        <w:jc w:val="both"/>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Tuto smlouvu lze měnit či doplňovat pouze písemnými dodatky podepsanými oběma smluvními stranami.</w:t>
      </w: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 xml:space="preserve">Nastanou-li u některé ze smluvních stran okolnosti bránící řádnému plnění této smlouvy, </w:t>
      </w:r>
      <w:r w:rsidR="007C6339">
        <w:rPr>
          <w:rFonts w:ascii="Times New Roman" w:hAnsi="Times New Roman" w:cs="Times New Roman"/>
        </w:rPr>
        <w:br/>
      </w:r>
      <w:r>
        <w:rPr>
          <w:rFonts w:ascii="Times New Roman" w:hAnsi="Times New Roman" w:cs="Times New Roman"/>
        </w:rPr>
        <w:t xml:space="preserve">je povinna to bez zbytečného odkladu oznámit druhé smluvní straně. </w:t>
      </w:r>
    </w:p>
    <w:p w:rsidR="00E74CDE" w:rsidRDefault="00E74CDE" w:rsidP="00E74CDE">
      <w:pPr>
        <w:pStyle w:val="Odstavecseseznamem"/>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Pokud by se kterákoliv ustanovení této smlouvy ukázalo být neplatným nebo nevynutitelným nebo se jím stalo po uzavření této smlouvy, pak tato skutečnost nepůsobí neplatnost ani nevynutitelnost ostatních ustanovení této smlouvy, nevyplývá-li z donucujících právních předpisů jinak. Smluvní strany se zavazují takové neplatné či nevynutitelné ustanovení nahradit platným a vynutitelným ustanovením, které je svým obsahem nejbližší účelu neplatného čin nevynutitelného ustanovení.</w:t>
      </w:r>
    </w:p>
    <w:p w:rsidR="00E74CDE" w:rsidRDefault="00E74CDE" w:rsidP="00E74CDE">
      <w:pPr>
        <w:ind w:left="426" w:hanging="426"/>
        <w:jc w:val="both"/>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Tato smlouva je vyhotovena ve dvou vyhotoveních, z nichž jedno náleží každé smluvní straně.</w:t>
      </w:r>
    </w:p>
    <w:p w:rsidR="00E74CDE" w:rsidRDefault="00E74CDE" w:rsidP="00E74CDE">
      <w:pPr>
        <w:pStyle w:val="Odstavecseseznamem"/>
        <w:rPr>
          <w:rFonts w:ascii="Times New Roman" w:hAnsi="Times New Roman" w:cs="Times New Roman"/>
        </w:rPr>
      </w:pPr>
    </w:p>
    <w:p w:rsidR="00E74CDE" w:rsidRDefault="00E74CDE" w:rsidP="00E74CDE">
      <w:pPr>
        <w:pStyle w:val="Odstavecseseznamem"/>
        <w:numPr>
          <w:ilvl w:val="0"/>
          <w:numId w:val="11"/>
        </w:numPr>
        <w:spacing w:after="0" w:line="240" w:lineRule="auto"/>
        <w:jc w:val="both"/>
        <w:rPr>
          <w:rFonts w:ascii="Times New Roman" w:hAnsi="Times New Roman" w:cs="Times New Roman"/>
        </w:rPr>
      </w:pPr>
      <w:r>
        <w:rPr>
          <w:rFonts w:ascii="Times New Roman" w:hAnsi="Times New Roman" w:cs="Times New Roman"/>
        </w:rPr>
        <w:t>Platnosti nabývá smlouva dnem podpisu smlouvy oběma stranami</w:t>
      </w:r>
      <w:r w:rsidR="00250C4B">
        <w:rPr>
          <w:rFonts w:ascii="Times New Roman" w:hAnsi="Times New Roman" w:cs="Times New Roman"/>
        </w:rPr>
        <w:t xml:space="preserve"> a ú</w:t>
      </w:r>
      <w:r w:rsidR="006B2269">
        <w:rPr>
          <w:rFonts w:ascii="Times New Roman" w:hAnsi="Times New Roman" w:cs="Times New Roman"/>
        </w:rPr>
        <w:t xml:space="preserve">činnosti </w:t>
      </w:r>
      <w:r>
        <w:rPr>
          <w:rFonts w:ascii="Times New Roman" w:hAnsi="Times New Roman" w:cs="Times New Roman"/>
        </w:rPr>
        <w:t xml:space="preserve">smlouva </w:t>
      </w:r>
      <w:r w:rsidR="006B2269">
        <w:rPr>
          <w:rFonts w:ascii="Times New Roman" w:hAnsi="Times New Roman" w:cs="Times New Roman"/>
        </w:rPr>
        <w:t xml:space="preserve">nabývá </w:t>
      </w:r>
      <w:r w:rsidR="00250C4B">
        <w:rPr>
          <w:rFonts w:ascii="Times New Roman" w:hAnsi="Times New Roman" w:cs="Times New Roman"/>
        </w:rPr>
        <w:t xml:space="preserve">dnem </w:t>
      </w:r>
      <w:r w:rsidR="006B2269">
        <w:rPr>
          <w:rFonts w:ascii="Times New Roman" w:hAnsi="Times New Roman" w:cs="Times New Roman"/>
        </w:rPr>
        <w:t>zveřejněn</w:t>
      </w:r>
      <w:r w:rsidR="00250C4B">
        <w:rPr>
          <w:rFonts w:ascii="Times New Roman" w:hAnsi="Times New Roman" w:cs="Times New Roman"/>
        </w:rPr>
        <w:t>í</w:t>
      </w:r>
      <w:r>
        <w:rPr>
          <w:rFonts w:ascii="Times New Roman" w:hAnsi="Times New Roman" w:cs="Times New Roman"/>
        </w:rPr>
        <w:t xml:space="preserve"> v registru smluv dle zákona č. 340/2015 Sb., o registru smluv.</w:t>
      </w:r>
    </w:p>
    <w:p w:rsidR="00E74CDE" w:rsidRPr="00F437BA" w:rsidRDefault="00E74CDE" w:rsidP="00E74CDE">
      <w:pPr>
        <w:pStyle w:val="rove1"/>
        <w:numPr>
          <w:ilvl w:val="0"/>
          <w:numId w:val="0"/>
        </w:numPr>
        <w:tabs>
          <w:tab w:val="left" w:pos="708"/>
        </w:tabs>
        <w:spacing w:after="57"/>
        <w:rPr>
          <w:rFonts w:ascii="Times New Roman" w:hAnsi="Times New Roman" w:cs="Times New Roman"/>
          <w:sz w:val="22"/>
          <w:szCs w:val="22"/>
          <w:lang w:bidi="ar-SA"/>
        </w:rPr>
      </w:pPr>
    </w:p>
    <w:p w:rsidR="00E74CDE" w:rsidRPr="00F437BA" w:rsidRDefault="00E74CDE" w:rsidP="00E74CDE">
      <w:pPr>
        <w:pStyle w:val="rove1"/>
        <w:numPr>
          <w:ilvl w:val="0"/>
          <w:numId w:val="11"/>
        </w:numPr>
        <w:tabs>
          <w:tab w:val="left" w:pos="567"/>
        </w:tabs>
        <w:spacing w:after="57"/>
        <w:rPr>
          <w:rFonts w:ascii="Times New Roman" w:hAnsi="Times New Roman" w:cs="Times New Roman"/>
          <w:sz w:val="22"/>
          <w:szCs w:val="22"/>
          <w:lang w:bidi="ar-SA"/>
        </w:rPr>
      </w:pPr>
      <w:r w:rsidRPr="00F437BA">
        <w:rPr>
          <w:rFonts w:ascii="Times New Roman" w:hAnsi="Times New Roman" w:cs="Times New Roman"/>
          <w:sz w:val="22"/>
          <w:szCs w:val="22"/>
        </w:rPr>
        <w:t xml:space="preserve"> </w:t>
      </w:r>
      <w:r w:rsidRPr="00F437BA">
        <w:rPr>
          <w:rFonts w:ascii="Times New Roman" w:hAnsi="Times New Roman" w:cs="Times New Roman"/>
          <w:sz w:val="22"/>
          <w:szCs w:val="22"/>
        </w:rPr>
        <w:tab/>
        <w:t xml:space="preserve">Objednatel informoval druhou smluvní stranu, že je povinným subjektem ve smyslu zákon </w:t>
      </w:r>
      <w:r w:rsidR="007C6339">
        <w:rPr>
          <w:rFonts w:ascii="Times New Roman" w:hAnsi="Times New Roman" w:cs="Times New Roman"/>
          <w:sz w:val="22"/>
          <w:szCs w:val="22"/>
        </w:rPr>
        <w:br/>
      </w:r>
      <w:r w:rsidRPr="00F437BA">
        <w:rPr>
          <w:rFonts w:ascii="Times New Roman" w:hAnsi="Times New Roman" w:cs="Times New Roman"/>
          <w:sz w:val="22"/>
          <w:szCs w:val="22"/>
        </w:rPr>
        <w:t>č. 340/2015 Sb., o registru smluv. Smluvní strany se dohodly, že objednatel bude subjektem, který vloží smlouvu a všechny její případné dodatky do registru smluv.</w:t>
      </w:r>
    </w:p>
    <w:p w:rsidR="00E74CDE" w:rsidRPr="00F437BA" w:rsidRDefault="00E74CDE" w:rsidP="00E74CDE">
      <w:pPr>
        <w:pStyle w:val="rove1"/>
        <w:numPr>
          <w:ilvl w:val="0"/>
          <w:numId w:val="0"/>
        </w:numPr>
        <w:tabs>
          <w:tab w:val="left" w:pos="567"/>
        </w:tabs>
        <w:spacing w:after="57"/>
        <w:ind w:left="720"/>
        <w:rPr>
          <w:rFonts w:ascii="Times New Roman" w:hAnsi="Times New Roman" w:cs="Times New Roman"/>
          <w:sz w:val="22"/>
          <w:szCs w:val="22"/>
          <w:lang w:bidi="ar-SA"/>
        </w:rPr>
      </w:pPr>
    </w:p>
    <w:p w:rsidR="00E74CDE" w:rsidRPr="00F437BA" w:rsidRDefault="00E74CDE" w:rsidP="00E74CDE">
      <w:pPr>
        <w:pStyle w:val="rove1"/>
        <w:numPr>
          <w:ilvl w:val="0"/>
          <w:numId w:val="11"/>
        </w:numPr>
        <w:tabs>
          <w:tab w:val="left" w:pos="708"/>
        </w:tabs>
        <w:spacing w:after="57"/>
        <w:rPr>
          <w:rFonts w:ascii="Times New Roman" w:hAnsi="Times New Roman" w:cs="Times New Roman"/>
          <w:sz w:val="22"/>
          <w:szCs w:val="22"/>
          <w:lang w:bidi="ar-SA"/>
        </w:rPr>
      </w:pPr>
      <w:r w:rsidRPr="00F437BA">
        <w:rPr>
          <w:rFonts w:ascii="Times New Roman" w:hAnsi="Times New Roman" w:cs="Times New Roman"/>
          <w:sz w:val="22"/>
          <w:szCs w:val="22"/>
          <w:lang w:bidi="ar-SA"/>
        </w:rPr>
        <w:t xml:space="preserve">Smluvní strany prohlašují, že veškeré informace uvedené v této smlouvě nepovažují </w:t>
      </w:r>
      <w:r w:rsidR="007C6339">
        <w:rPr>
          <w:rFonts w:ascii="Times New Roman" w:hAnsi="Times New Roman" w:cs="Times New Roman"/>
          <w:sz w:val="22"/>
          <w:szCs w:val="22"/>
          <w:lang w:bidi="ar-SA"/>
        </w:rPr>
        <w:br/>
      </w:r>
      <w:r w:rsidRPr="00F437BA">
        <w:rPr>
          <w:rFonts w:ascii="Times New Roman" w:hAnsi="Times New Roman" w:cs="Times New Roman"/>
          <w:sz w:val="22"/>
          <w:szCs w:val="22"/>
          <w:lang w:bidi="ar-SA"/>
        </w:rPr>
        <w:t>za informace, které nelze poskytnout při postupu podle předpisů upravujících svobodný přístup k informacím a udělují svolení k jejich užití a zveřejnění bez stanovení jakýchkoliv dalších podmínek.</w:t>
      </w:r>
    </w:p>
    <w:p w:rsidR="00F437BA" w:rsidRPr="00F437BA" w:rsidRDefault="00F437BA" w:rsidP="00F437BA">
      <w:pPr>
        <w:pStyle w:val="Odstavecseseznamem"/>
        <w:rPr>
          <w:rFonts w:ascii="Times New Roman" w:hAnsi="Times New Roman" w:cs="Times New Roman"/>
        </w:rPr>
      </w:pPr>
    </w:p>
    <w:p w:rsidR="00F437BA" w:rsidRPr="00F437BA" w:rsidRDefault="00F437BA" w:rsidP="00E74CDE">
      <w:pPr>
        <w:pStyle w:val="rove1"/>
        <w:numPr>
          <w:ilvl w:val="0"/>
          <w:numId w:val="11"/>
        </w:numPr>
        <w:tabs>
          <w:tab w:val="left" w:pos="708"/>
        </w:tabs>
        <w:spacing w:after="57"/>
        <w:rPr>
          <w:rFonts w:ascii="Times New Roman" w:hAnsi="Times New Roman" w:cs="Times New Roman"/>
          <w:sz w:val="22"/>
          <w:szCs w:val="22"/>
          <w:lang w:bidi="ar-SA"/>
        </w:rPr>
      </w:pPr>
      <w:r w:rsidRPr="00F437BA">
        <w:rPr>
          <w:rFonts w:ascii="Times New Roman" w:hAnsi="Times New Roman" w:cs="Times New Roman"/>
          <w:sz w:val="22"/>
          <w:szCs w:val="22"/>
          <w:lang w:bidi="ar-SA"/>
        </w:rPr>
        <w:t>Stane-li se dodavatel nespolehlivým plátcem, hodnota plnění odpovídající dani bude hrazena přímo na účet správce daně v režimu podle § 109a zákona o dani z přidané hodnoty.</w:t>
      </w:r>
    </w:p>
    <w:p w:rsidR="00F437BA" w:rsidRPr="00F437BA" w:rsidRDefault="00F437BA" w:rsidP="00F437BA">
      <w:pPr>
        <w:pStyle w:val="Odstavecseseznamem"/>
        <w:rPr>
          <w:rFonts w:ascii="Times New Roman" w:hAnsi="Times New Roman" w:cs="Times New Roman"/>
        </w:rPr>
      </w:pPr>
    </w:p>
    <w:p w:rsidR="00F437BA" w:rsidRPr="00F437BA" w:rsidRDefault="00F437BA" w:rsidP="00914003">
      <w:pPr>
        <w:pStyle w:val="Odstavecseseznamem"/>
        <w:numPr>
          <w:ilvl w:val="0"/>
          <w:numId w:val="11"/>
        </w:numPr>
        <w:tabs>
          <w:tab w:val="left" w:pos="708"/>
        </w:tabs>
        <w:spacing w:after="57"/>
        <w:jc w:val="both"/>
        <w:rPr>
          <w:rFonts w:ascii="Times New Roman" w:hAnsi="Times New Roman" w:cs="Times New Roman"/>
        </w:rPr>
      </w:pPr>
      <w:r w:rsidRPr="00F437BA">
        <w:rPr>
          <w:rFonts w:ascii="Times New Roman" w:hAnsi="Times New Roman" w:cs="Times New Roman"/>
        </w:rPr>
        <w:t>Osobní údaje uvedené v této smlouvě budou zpracovávány pouze za účelem plnění této smlouvy.</w:t>
      </w:r>
    </w:p>
    <w:p w:rsidR="00E74CDE" w:rsidRDefault="00E74CDE" w:rsidP="00E74CDE">
      <w:pPr>
        <w:ind w:left="1068" w:right="-427"/>
        <w:jc w:val="both"/>
        <w:rPr>
          <w:rFonts w:ascii="Times New Roman" w:hAnsi="Times New Roman" w:cs="Times New Roman"/>
          <w:b/>
          <w:szCs w:val="24"/>
        </w:rPr>
      </w:pPr>
    </w:p>
    <w:p w:rsidR="00F437BA" w:rsidRDefault="00F437BA" w:rsidP="006B2269">
      <w:pPr>
        <w:ind w:right="-427"/>
        <w:jc w:val="both"/>
        <w:rPr>
          <w:rFonts w:ascii="Times New Roman" w:hAnsi="Times New Roman" w:cs="Times New Roman"/>
          <w:b/>
          <w:szCs w:val="24"/>
        </w:rPr>
      </w:pPr>
    </w:p>
    <w:p w:rsidR="00E74CDE" w:rsidRPr="00BE7005" w:rsidRDefault="00BE7005" w:rsidP="000F43E9">
      <w:pPr>
        <w:spacing w:after="0" w:line="240" w:lineRule="auto"/>
        <w:ind w:right="-1418"/>
        <w:rPr>
          <w:rFonts w:ascii="Times New Roman" w:hAnsi="Times New Roman" w:cs="Times New Roman"/>
          <w:sz w:val="24"/>
          <w:szCs w:val="24"/>
        </w:rPr>
      </w:pPr>
      <w:r>
        <w:rPr>
          <w:rFonts w:ascii="Times New Roman" w:hAnsi="Times New Roman" w:cs="Times New Roman"/>
          <w:sz w:val="28"/>
        </w:rPr>
        <w:lastRenderedPageBreak/>
        <w:t xml:space="preserve">    </w:t>
      </w:r>
      <w:r w:rsidRPr="00BE7005">
        <w:rPr>
          <w:rFonts w:ascii="Times New Roman" w:hAnsi="Times New Roman" w:cs="Times New Roman"/>
          <w:sz w:val="24"/>
          <w:szCs w:val="24"/>
        </w:rPr>
        <w:t>Českém Těšíně</w:t>
      </w:r>
      <w:r w:rsidRPr="00BE7005">
        <w:rPr>
          <w:rFonts w:ascii="Times New Roman" w:hAnsi="Times New Roman" w:cs="Times New Roman"/>
          <w:sz w:val="24"/>
          <w:szCs w:val="24"/>
        </w:rPr>
        <w:tab/>
      </w:r>
      <w:r w:rsidRPr="00BE7005">
        <w:rPr>
          <w:rFonts w:ascii="Times New Roman" w:hAnsi="Times New Roman" w:cs="Times New Roman"/>
          <w:sz w:val="24"/>
          <w:szCs w:val="24"/>
        </w:rPr>
        <w:tab/>
      </w:r>
      <w:r w:rsidR="007F17D4">
        <w:rPr>
          <w:rFonts w:ascii="Times New Roman" w:hAnsi="Times New Roman" w:cs="Times New Roman"/>
          <w:sz w:val="24"/>
          <w:szCs w:val="24"/>
        </w:rPr>
        <w:t>1. 10. 2020</w:t>
      </w:r>
      <w:r w:rsidR="000F43E9">
        <w:rPr>
          <w:rFonts w:ascii="Times New Roman" w:hAnsi="Times New Roman" w:cs="Times New Roman"/>
          <w:sz w:val="24"/>
          <w:szCs w:val="24"/>
        </w:rPr>
        <w:tab/>
      </w:r>
      <w:r w:rsidR="000F43E9">
        <w:rPr>
          <w:rFonts w:ascii="Times New Roman" w:hAnsi="Times New Roman" w:cs="Times New Roman"/>
          <w:sz w:val="24"/>
          <w:szCs w:val="24"/>
        </w:rPr>
        <w:tab/>
      </w:r>
      <w:proofErr w:type="gramStart"/>
      <w:r>
        <w:rPr>
          <w:rFonts w:ascii="Times New Roman" w:hAnsi="Times New Roman" w:cs="Times New Roman"/>
          <w:sz w:val="24"/>
          <w:szCs w:val="24"/>
        </w:rPr>
        <w:tab/>
      </w:r>
      <w:r w:rsidR="007F17D4">
        <w:rPr>
          <w:rFonts w:ascii="Times New Roman" w:hAnsi="Times New Roman" w:cs="Times New Roman"/>
          <w:sz w:val="24"/>
          <w:szCs w:val="24"/>
        </w:rPr>
        <w:t xml:space="preserve">  Uherském</w:t>
      </w:r>
      <w:proofErr w:type="gramEnd"/>
      <w:r w:rsidR="007F17D4">
        <w:rPr>
          <w:rFonts w:ascii="Times New Roman" w:hAnsi="Times New Roman" w:cs="Times New Roman"/>
          <w:sz w:val="24"/>
          <w:szCs w:val="24"/>
        </w:rPr>
        <w:t xml:space="preserve"> Hradišti        1. 10. 2020</w:t>
      </w:r>
      <w:r>
        <w:rPr>
          <w:rFonts w:ascii="Times New Roman" w:hAnsi="Times New Roman" w:cs="Times New Roman"/>
          <w:sz w:val="24"/>
          <w:szCs w:val="24"/>
        </w:rPr>
        <w:t xml:space="preserve">   </w:t>
      </w:r>
    </w:p>
    <w:p w:rsidR="00E74CDE" w:rsidRDefault="00E74CDE" w:rsidP="000F43E9">
      <w:pPr>
        <w:spacing w:after="0" w:line="240" w:lineRule="auto"/>
        <w:ind w:right="-1418"/>
        <w:rPr>
          <w:rFonts w:ascii="Times New Roman" w:hAnsi="Times New Roman" w:cs="Times New Roman"/>
          <w:szCs w:val="24"/>
        </w:rPr>
      </w:pPr>
      <w:r>
        <w:rPr>
          <w:rFonts w:ascii="Times New Roman" w:hAnsi="Times New Roman" w:cs="Times New Roman"/>
          <w:szCs w:val="24"/>
        </w:rPr>
        <w:t xml:space="preserve">V .............................. dne ………………….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 .............................. dne ………………….</w:t>
      </w:r>
    </w:p>
    <w:p w:rsidR="00E74CDE" w:rsidRDefault="00E74CDE" w:rsidP="00E74CDE">
      <w:pPr>
        <w:ind w:right="-1417"/>
        <w:rPr>
          <w:rFonts w:ascii="Times New Roman" w:hAnsi="Times New Roman" w:cs="Times New Roman"/>
          <w:szCs w:val="24"/>
        </w:rPr>
      </w:pPr>
    </w:p>
    <w:p w:rsidR="000F43E9" w:rsidRDefault="000F43E9" w:rsidP="00E74CDE">
      <w:pPr>
        <w:ind w:right="-1417"/>
        <w:rPr>
          <w:rFonts w:ascii="Times New Roman" w:hAnsi="Times New Roman" w:cs="Times New Roman"/>
          <w:szCs w:val="24"/>
        </w:rPr>
      </w:pPr>
    </w:p>
    <w:p w:rsidR="00E74CDE" w:rsidRDefault="00E74CDE" w:rsidP="000F43E9">
      <w:pPr>
        <w:spacing w:after="0" w:line="240" w:lineRule="auto"/>
        <w:ind w:right="-1418"/>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p>
    <w:p w:rsidR="00E74CDE" w:rsidRDefault="00BE7005" w:rsidP="000F43E9">
      <w:pPr>
        <w:spacing w:after="0" w:line="240" w:lineRule="auto"/>
        <w:ind w:right="-1418"/>
        <w:rPr>
          <w:rFonts w:ascii="Times New Roman" w:hAnsi="Times New Roman" w:cs="Times New Roman"/>
          <w:szCs w:val="24"/>
        </w:rPr>
      </w:pPr>
      <w:r>
        <w:rPr>
          <w:rFonts w:ascii="Times New Roman" w:hAnsi="Times New Roman" w:cs="Times New Roman"/>
          <w:szCs w:val="24"/>
        </w:rPr>
        <w:t xml:space="preserve">   </w:t>
      </w:r>
      <w:r w:rsidR="00E74CDE">
        <w:rPr>
          <w:rFonts w:ascii="Times New Roman" w:hAnsi="Times New Roman" w:cs="Times New Roman"/>
          <w:szCs w:val="24"/>
        </w:rPr>
        <w:t xml:space="preserve">  </w:t>
      </w:r>
      <w:r w:rsidR="00E74CDE">
        <w:rPr>
          <w:rFonts w:ascii="Times New Roman" w:hAnsi="Times New Roman" w:cs="Times New Roman"/>
          <w:szCs w:val="24"/>
        </w:rPr>
        <w:tab/>
      </w:r>
      <w:r w:rsidR="00E74CDE">
        <w:rPr>
          <w:rFonts w:ascii="Times New Roman" w:hAnsi="Times New Roman" w:cs="Times New Roman"/>
          <w:szCs w:val="24"/>
        </w:rPr>
        <w:tab/>
      </w:r>
      <w:r w:rsidR="00E74CDE">
        <w:rPr>
          <w:rFonts w:ascii="Times New Roman" w:hAnsi="Times New Roman" w:cs="Times New Roman"/>
          <w:szCs w:val="24"/>
        </w:rPr>
        <w:tab/>
      </w:r>
      <w:r w:rsidR="00E74CDE">
        <w:rPr>
          <w:rFonts w:ascii="Times New Roman" w:hAnsi="Times New Roman" w:cs="Times New Roman"/>
          <w:szCs w:val="24"/>
        </w:rPr>
        <w:tab/>
      </w:r>
      <w:r w:rsidR="00E74CDE">
        <w:rPr>
          <w:rFonts w:ascii="Times New Roman" w:hAnsi="Times New Roman" w:cs="Times New Roman"/>
          <w:szCs w:val="24"/>
        </w:rPr>
        <w:tab/>
        <w:t xml:space="preserve"> </w:t>
      </w:r>
    </w:p>
    <w:p w:rsidR="00E74CDE" w:rsidRDefault="00E74CDE" w:rsidP="000F43E9">
      <w:pPr>
        <w:spacing w:after="0" w:line="240" w:lineRule="auto"/>
        <w:ind w:right="-1418"/>
        <w:rPr>
          <w:rFonts w:ascii="Times New Roman" w:hAnsi="Times New Roman" w:cs="Times New Roman"/>
          <w:sz w:val="16"/>
        </w:rPr>
      </w:pPr>
      <w:r>
        <w:rPr>
          <w:rFonts w:ascii="Times New Roman" w:hAnsi="Times New Roman" w:cs="Times New Roman"/>
          <w:sz w:val="16"/>
        </w:rPr>
        <w:t xml:space="preserve">                          za objednatele</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Pr>
          <w:rFonts w:ascii="Times New Roman" w:hAnsi="Times New Roman" w:cs="Times New Roman"/>
          <w:sz w:val="16"/>
        </w:rPr>
        <w:tab/>
        <w:t xml:space="preserve">               za zhotovitele</w:t>
      </w:r>
    </w:p>
    <w:p w:rsidR="00E74CDE" w:rsidRDefault="00E74CDE" w:rsidP="00E74CDE">
      <w:pPr>
        <w:ind w:right="-1417"/>
        <w:rPr>
          <w:rFonts w:ascii="Times New Roman" w:hAnsi="Times New Roman" w:cs="Times New Roman"/>
          <w:sz w:val="16"/>
        </w:rPr>
      </w:pPr>
      <w:bookmarkStart w:id="0" w:name="_GoBack"/>
      <w:bookmarkEnd w:id="0"/>
    </w:p>
    <w:sectPr w:rsidR="00E74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180C"/>
    <w:multiLevelType w:val="singleLevel"/>
    <w:tmpl w:val="91CE0656"/>
    <w:lvl w:ilvl="0">
      <w:start w:val="5"/>
      <w:numFmt w:val="bullet"/>
      <w:pStyle w:val="rove1"/>
      <w:lvlText w:val="-"/>
      <w:lvlJc w:val="left"/>
      <w:pPr>
        <w:tabs>
          <w:tab w:val="num" w:pos="1065"/>
        </w:tabs>
        <w:ind w:left="1065" w:hanging="360"/>
      </w:pPr>
    </w:lvl>
  </w:abstractNum>
  <w:abstractNum w:abstractNumId="1" w15:restartNumberingAfterBreak="0">
    <w:nsid w:val="1E1427AD"/>
    <w:multiLevelType w:val="hybridMultilevel"/>
    <w:tmpl w:val="8E024B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6791AC6"/>
    <w:multiLevelType w:val="hybridMultilevel"/>
    <w:tmpl w:val="B2D8A1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E0679E"/>
    <w:multiLevelType w:val="hybridMultilevel"/>
    <w:tmpl w:val="C644CE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96D026A"/>
    <w:multiLevelType w:val="hybridMultilevel"/>
    <w:tmpl w:val="A58EAD44"/>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A6179CD"/>
    <w:multiLevelType w:val="hybridMultilevel"/>
    <w:tmpl w:val="51B2AAA6"/>
    <w:lvl w:ilvl="0" w:tplc="0DE8E7E8">
      <w:start w:val="1"/>
      <w:numFmt w:val="decimal"/>
      <w:lvlText w:val="%1."/>
      <w:lvlJc w:val="left"/>
      <w:pPr>
        <w:ind w:left="218" w:hanging="360"/>
      </w:pPr>
    </w:lvl>
    <w:lvl w:ilvl="1" w:tplc="04050019">
      <w:start w:val="1"/>
      <w:numFmt w:val="lowerLetter"/>
      <w:lvlText w:val="%2."/>
      <w:lvlJc w:val="left"/>
      <w:pPr>
        <w:ind w:left="938" w:hanging="360"/>
      </w:pPr>
    </w:lvl>
    <w:lvl w:ilvl="2" w:tplc="0405001B">
      <w:start w:val="1"/>
      <w:numFmt w:val="lowerRoman"/>
      <w:lvlText w:val="%3."/>
      <w:lvlJc w:val="right"/>
      <w:pPr>
        <w:ind w:left="1658" w:hanging="180"/>
      </w:pPr>
    </w:lvl>
    <w:lvl w:ilvl="3" w:tplc="0405000F">
      <w:start w:val="1"/>
      <w:numFmt w:val="decimal"/>
      <w:lvlText w:val="%4."/>
      <w:lvlJc w:val="left"/>
      <w:pPr>
        <w:ind w:left="2378" w:hanging="360"/>
      </w:pPr>
    </w:lvl>
    <w:lvl w:ilvl="4" w:tplc="04050019">
      <w:start w:val="1"/>
      <w:numFmt w:val="lowerLetter"/>
      <w:lvlText w:val="%5."/>
      <w:lvlJc w:val="left"/>
      <w:pPr>
        <w:ind w:left="3098" w:hanging="360"/>
      </w:pPr>
    </w:lvl>
    <w:lvl w:ilvl="5" w:tplc="0405001B">
      <w:start w:val="1"/>
      <w:numFmt w:val="lowerRoman"/>
      <w:lvlText w:val="%6."/>
      <w:lvlJc w:val="right"/>
      <w:pPr>
        <w:ind w:left="3818" w:hanging="180"/>
      </w:pPr>
    </w:lvl>
    <w:lvl w:ilvl="6" w:tplc="0405000F">
      <w:start w:val="1"/>
      <w:numFmt w:val="decimal"/>
      <w:lvlText w:val="%7."/>
      <w:lvlJc w:val="left"/>
      <w:pPr>
        <w:ind w:left="4538" w:hanging="360"/>
      </w:pPr>
    </w:lvl>
    <w:lvl w:ilvl="7" w:tplc="04050019">
      <w:start w:val="1"/>
      <w:numFmt w:val="lowerLetter"/>
      <w:lvlText w:val="%8."/>
      <w:lvlJc w:val="left"/>
      <w:pPr>
        <w:ind w:left="5258" w:hanging="360"/>
      </w:pPr>
    </w:lvl>
    <w:lvl w:ilvl="8" w:tplc="0405001B">
      <w:start w:val="1"/>
      <w:numFmt w:val="lowerRoman"/>
      <w:lvlText w:val="%9."/>
      <w:lvlJc w:val="right"/>
      <w:pPr>
        <w:ind w:left="5978" w:hanging="180"/>
      </w:pPr>
    </w:lvl>
  </w:abstractNum>
  <w:abstractNum w:abstractNumId="6" w15:restartNumberingAfterBreak="0">
    <w:nsid w:val="376D1D5B"/>
    <w:multiLevelType w:val="hybridMultilevel"/>
    <w:tmpl w:val="F1366F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81E68AC"/>
    <w:multiLevelType w:val="hybridMultilevel"/>
    <w:tmpl w:val="4B2AF78E"/>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9B860F6"/>
    <w:multiLevelType w:val="hybridMultilevel"/>
    <w:tmpl w:val="15E8BC18"/>
    <w:lvl w:ilvl="0" w:tplc="0405000F">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D0E333A"/>
    <w:multiLevelType w:val="hybridMultilevel"/>
    <w:tmpl w:val="61CADE6A"/>
    <w:lvl w:ilvl="0" w:tplc="B97A2C78">
      <w:start w:val="3"/>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0" w15:restartNumberingAfterBreak="0">
    <w:nsid w:val="7FDB5C42"/>
    <w:multiLevelType w:val="hybridMultilevel"/>
    <w:tmpl w:val="B14C61A8"/>
    <w:lvl w:ilvl="0" w:tplc="C7385826">
      <w:start w:val="1"/>
      <w:numFmt w:val="decimal"/>
      <w:lvlText w:val="%1."/>
      <w:lvlJc w:val="left"/>
      <w:pPr>
        <w:ind w:left="720" w:hanging="360"/>
      </w:pPr>
      <w:rPr>
        <w:rFonts w:ascii="Times New Roman" w:hAnsi="Times New Roman" w:cs="Times New Roman" w:hint="default"/>
        <w:b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CDE"/>
    <w:rsid w:val="000151AA"/>
    <w:rsid w:val="00083E10"/>
    <w:rsid w:val="000F43E9"/>
    <w:rsid w:val="00210AA2"/>
    <w:rsid w:val="00250C4B"/>
    <w:rsid w:val="00504349"/>
    <w:rsid w:val="005455E5"/>
    <w:rsid w:val="00584418"/>
    <w:rsid w:val="00653AB7"/>
    <w:rsid w:val="006B2269"/>
    <w:rsid w:val="00761144"/>
    <w:rsid w:val="007C6339"/>
    <w:rsid w:val="007F17D4"/>
    <w:rsid w:val="009367D3"/>
    <w:rsid w:val="00B02EB7"/>
    <w:rsid w:val="00B570B8"/>
    <w:rsid w:val="00BE7005"/>
    <w:rsid w:val="00BF16A4"/>
    <w:rsid w:val="00C30422"/>
    <w:rsid w:val="00C530D7"/>
    <w:rsid w:val="00CA4947"/>
    <w:rsid w:val="00E74CDE"/>
    <w:rsid w:val="00F43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0E8E"/>
  <w15:docId w15:val="{80568EAC-219E-4FF6-A8FA-4657D50E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CDE"/>
  </w:style>
  <w:style w:type="paragraph" w:styleId="Nadpis6">
    <w:name w:val="heading 6"/>
    <w:basedOn w:val="Normln"/>
    <w:next w:val="Normln"/>
    <w:link w:val="Nadpis6Char"/>
    <w:semiHidden/>
    <w:unhideWhenUsed/>
    <w:qFormat/>
    <w:rsid w:val="00E74CDE"/>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E74CDE"/>
    <w:rPr>
      <w:rFonts w:ascii="Arial" w:eastAsia="Times New Roman" w:hAnsi="Arial" w:cs="Times New Roman"/>
      <w:i/>
      <w:sz w:val="20"/>
      <w:szCs w:val="20"/>
      <w:lang w:eastAsia="cs-CZ"/>
    </w:rPr>
  </w:style>
  <w:style w:type="paragraph" w:styleId="Zkladntext">
    <w:name w:val="Body Text"/>
    <w:basedOn w:val="Normln"/>
    <w:link w:val="ZkladntextChar"/>
    <w:unhideWhenUsed/>
    <w:rsid w:val="00E74CDE"/>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E74CDE"/>
    <w:rPr>
      <w:rFonts w:ascii="Arial" w:eastAsia="Times New Roman" w:hAnsi="Arial" w:cs="Times New Roman"/>
      <w:sz w:val="20"/>
      <w:szCs w:val="20"/>
      <w:lang w:eastAsia="cs-CZ"/>
    </w:rPr>
  </w:style>
  <w:style w:type="paragraph" w:styleId="Zkladntextodsazen2">
    <w:name w:val="Body Text Indent 2"/>
    <w:basedOn w:val="Normln"/>
    <w:link w:val="Zkladntextodsazen2Char"/>
    <w:semiHidden/>
    <w:unhideWhenUsed/>
    <w:rsid w:val="00E74CDE"/>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semiHidden/>
    <w:rsid w:val="00E74CDE"/>
    <w:rPr>
      <w:rFonts w:ascii="Times New Roman" w:eastAsia="Times New Roman" w:hAnsi="Times New Roman" w:cs="Times New Roman"/>
      <w:szCs w:val="20"/>
      <w:lang w:eastAsia="cs-CZ"/>
    </w:rPr>
  </w:style>
  <w:style w:type="paragraph" w:styleId="Zkladntextodsazen3">
    <w:name w:val="Body Text Indent 3"/>
    <w:basedOn w:val="Normln"/>
    <w:link w:val="Zkladntextodsazen3Char"/>
    <w:semiHidden/>
    <w:unhideWhenUsed/>
    <w:rsid w:val="00E74CDE"/>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semiHidden/>
    <w:rsid w:val="00E74CDE"/>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74CDE"/>
    <w:pPr>
      <w:ind w:left="720"/>
      <w:contextualSpacing/>
    </w:pPr>
  </w:style>
  <w:style w:type="paragraph" w:customStyle="1" w:styleId="Vc">
    <w:name w:val="Věc"/>
    <w:rsid w:val="00E74CDE"/>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E74CDE"/>
    <w:pPr>
      <w:widowControl w:val="0"/>
      <w:numPr>
        <w:numId w:val="1"/>
      </w:numPr>
      <w:suppressAutoHyphens/>
      <w:spacing w:after="80" w:line="240" w:lineRule="auto"/>
      <w:jc w:val="both"/>
    </w:pPr>
    <w:rPr>
      <w:rFonts w:ascii="Arial" w:eastAsia="Times New Roman" w:hAnsi="Arial" w:cs="Arial"/>
      <w:kern w:val="2"/>
      <w:sz w:val="20"/>
      <w:szCs w:val="24"/>
      <w:lang w:eastAsia="zh-CN" w:bidi="en-US"/>
    </w:rPr>
  </w:style>
  <w:style w:type="paragraph" w:styleId="Textbubliny">
    <w:name w:val="Balloon Text"/>
    <w:basedOn w:val="Normln"/>
    <w:link w:val="TextbublinyChar"/>
    <w:uiPriority w:val="99"/>
    <w:semiHidden/>
    <w:unhideWhenUsed/>
    <w:rsid w:val="006B22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2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2186</Words>
  <Characters>12904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Demcakova</dc:creator>
  <cp:lastModifiedBy>Renáta Demčáková</cp:lastModifiedBy>
  <cp:revision>7</cp:revision>
  <cp:lastPrinted>2020-09-18T12:18:00Z</cp:lastPrinted>
  <dcterms:created xsi:type="dcterms:W3CDTF">2020-09-17T10:24:00Z</dcterms:created>
  <dcterms:modified xsi:type="dcterms:W3CDTF">2020-10-07T12:40:00Z</dcterms:modified>
</cp:coreProperties>
</file>