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2C" w:rsidRDefault="00E07B90" w:rsidP="008F0A22">
      <w:pPr>
        <w:pStyle w:val="Nzev"/>
        <w:rPr>
          <w:sz w:val="36"/>
          <w:szCs w:val="36"/>
        </w:rPr>
      </w:pPr>
      <w:bookmarkStart w:id="0" w:name="_GoBack"/>
      <w:bookmarkEnd w:id="0"/>
      <w:r w:rsidRPr="008F0A22">
        <w:rPr>
          <w:sz w:val="36"/>
          <w:szCs w:val="36"/>
        </w:rPr>
        <w:t>Smlouva o dílo</w:t>
      </w:r>
    </w:p>
    <w:p w:rsidR="008F0A22" w:rsidRPr="008F0A22" w:rsidRDefault="008F0A22" w:rsidP="008F0A22">
      <w:pPr>
        <w:pStyle w:val="Nzev"/>
        <w:rPr>
          <w:sz w:val="36"/>
          <w:szCs w:val="36"/>
        </w:rPr>
      </w:pPr>
    </w:p>
    <w:p w:rsidR="008F0A22" w:rsidRDefault="008F0A22" w:rsidP="008F0A22">
      <w:pPr>
        <w:pStyle w:val="Nzev"/>
      </w:pPr>
      <w:r>
        <w:t>Číslo objednatele:…………….</w:t>
      </w:r>
    </w:p>
    <w:p w:rsidR="008F0A22" w:rsidRDefault="008F0A22" w:rsidP="008F0A22">
      <w:pPr>
        <w:pStyle w:val="Nzev"/>
      </w:pPr>
      <w:r>
        <w:t>Číslo zhotovitele:……………..</w:t>
      </w:r>
    </w:p>
    <w:p w:rsidR="00F45D9E" w:rsidRDefault="00F45D9E" w:rsidP="008F0A22">
      <w:pPr>
        <w:rPr>
          <w:b/>
          <w:sz w:val="28"/>
        </w:rPr>
      </w:pPr>
    </w:p>
    <w:p w:rsidR="00FB485E" w:rsidRDefault="00FB485E">
      <w:pPr>
        <w:jc w:val="both"/>
      </w:pPr>
    </w:p>
    <w:p w:rsidR="008F0A22" w:rsidRPr="006A21A1" w:rsidRDefault="008F0A22" w:rsidP="008F0A22">
      <w:pPr>
        <w:tabs>
          <w:tab w:val="left" w:pos="567"/>
          <w:tab w:val="left" w:pos="2268"/>
        </w:tabs>
        <w:rPr>
          <w:rStyle w:val="Siln"/>
          <w:szCs w:val="24"/>
        </w:rPr>
      </w:pPr>
      <w:r w:rsidRPr="006A21A1">
        <w:rPr>
          <w:rFonts w:ascii="Arial" w:hAnsi="Arial" w:cs="Arial"/>
          <w:szCs w:val="24"/>
        </w:rPr>
        <w:t xml:space="preserve">          </w:t>
      </w:r>
      <w:r w:rsidRPr="006A21A1">
        <w:rPr>
          <w:b/>
          <w:szCs w:val="24"/>
          <w:u w:val="single"/>
        </w:rPr>
        <w:t>Objednatel:</w:t>
      </w:r>
      <w:r w:rsidRPr="006A21A1">
        <w:rPr>
          <w:szCs w:val="24"/>
        </w:rPr>
        <w:tab/>
        <w:t xml:space="preserve">         </w:t>
      </w:r>
      <w:r w:rsidRPr="006A21A1">
        <w:rPr>
          <w:rStyle w:val="Siln"/>
          <w:szCs w:val="24"/>
        </w:rPr>
        <w:t>Technické služby města Liberec, p.o.</w:t>
      </w:r>
    </w:p>
    <w:p w:rsidR="008F0A22" w:rsidRPr="006A21A1" w:rsidRDefault="008F0A22" w:rsidP="008F0A22">
      <w:pPr>
        <w:ind w:left="2834" w:hanging="2"/>
        <w:jc w:val="both"/>
        <w:rPr>
          <w:szCs w:val="24"/>
        </w:rPr>
      </w:pPr>
      <w:r w:rsidRPr="006A21A1">
        <w:rPr>
          <w:szCs w:val="24"/>
        </w:rPr>
        <w:t>zapsané v obchodním rejstříku vedeném u Krajského soudu v                      Ústí nad Labem, oddíl Pr, vložka 1165</w:t>
      </w:r>
    </w:p>
    <w:p w:rsidR="008F0A22" w:rsidRPr="006A21A1" w:rsidRDefault="008F0A22" w:rsidP="008F0A22">
      <w:pPr>
        <w:tabs>
          <w:tab w:val="left" w:pos="567"/>
          <w:tab w:val="left" w:pos="2268"/>
        </w:tabs>
        <w:rPr>
          <w:b/>
          <w:szCs w:val="24"/>
        </w:rPr>
      </w:pPr>
    </w:p>
    <w:p w:rsidR="008F0A22" w:rsidRPr="006A21A1" w:rsidRDefault="008F0A22" w:rsidP="008F0A22">
      <w:pPr>
        <w:numPr>
          <w:ilvl w:val="12"/>
          <w:numId w:val="0"/>
        </w:numPr>
        <w:tabs>
          <w:tab w:val="left" w:pos="567"/>
          <w:tab w:val="left" w:pos="2268"/>
        </w:tabs>
        <w:rPr>
          <w:szCs w:val="24"/>
        </w:rPr>
      </w:pPr>
      <w:r w:rsidRPr="006A21A1">
        <w:rPr>
          <w:szCs w:val="24"/>
        </w:rPr>
        <w:tab/>
        <w:t>PSČ, sídlo:</w:t>
      </w:r>
      <w:r w:rsidRPr="006A21A1">
        <w:rPr>
          <w:szCs w:val="24"/>
        </w:rPr>
        <w:tab/>
      </w:r>
      <w:r w:rsidRPr="006A21A1">
        <w:rPr>
          <w:szCs w:val="24"/>
        </w:rPr>
        <w:tab/>
        <w:t>Erbenova 376/2, 460 08 Liberec 8</w:t>
      </w:r>
    </w:p>
    <w:p w:rsidR="008F0A22" w:rsidRPr="006A21A1" w:rsidRDefault="008F0A22" w:rsidP="008F0A22">
      <w:pPr>
        <w:numPr>
          <w:ilvl w:val="12"/>
          <w:numId w:val="0"/>
        </w:numPr>
        <w:tabs>
          <w:tab w:val="left" w:pos="567"/>
          <w:tab w:val="left" w:pos="2268"/>
        </w:tabs>
        <w:rPr>
          <w:szCs w:val="24"/>
        </w:rPr>
      </w:pPr>
      <w:r w:rsidRPr="006A21A1">
        <w:rPr>
          <w:szCs w:val="24"/>
        </w:rPr>
        <w:tab/>
        <w:t>ve věcech smluvních:</w:t>
      </w:r>
      <w:r w:rsidRPr="006A21A1">
        <w:rPr>
          <w:szCs w:val="24"/>
        </w:rPr>
        <w:tab/>
        <w:t>Ing. Peter Kračun - ředitel</w:t>
      </w:r>
    </w:p>
    <w:p w:rsidR="008F0A22" w:rsidRPr="006A21A1" w:rsidRDefault="008F0A22" w:rsidP="006A21A1">
      <w:pPr>
        <w:ind w:firstLine="567"/>
        <w:rPr>
          <w:szCs w:val="24"/>
        </w:rPr>
      </w:pPr>
      <w:r w:rsidRPr="006A21A1">
        <w:rPr>
          <w:szCs w:val="24"/>
        </w:rPr>
        <w:t>ve věcech technických: Pavel Stanický – vedoucí střediska údržby komunikací</w:t>
      </w:r>
    </w:p>
    <w:p w:rsidR="008F0A22" w:rsidRPr="006A21A1" w:rsidRDefault="008F0A22" w:rsidP="008F0A22">
      <w:pPr>
        <w:numPr>
          <w:ilvl w:val="12"/>
          <w:numId w:val="0"/>
        </w:numPr>
        <w:tabs>
          <w:tab w:val="left" w:pos="567"/>
          <w:tab w:val="left" w:pos="2268"/>
        </w:tabs>
        <w:rPr>
          <w:szCs w:val="24"/>
        </w:rPr>
      </w:pPr>
      <w:r w:rsidRPr="006A21A1">
        <w:rPr>
          <w:szCs w:val="24"/>
        </w:rPr>
        <w:tab/>
        <w:t>IČO:</w:t>
      </w:r>
      <w:r w:rsidRPr="006A21A1">
        <w:rPr>
          <w:szCs w:val="24"/>
        </w:rPr>
        <w:tab/>
      </w:r>
      <w:r w:rsidRPr="006A21A1">
        <w:rPr>
          <w:szCs w:val="24"/>
        </w:rPr>
        <w:tab/>
        <w:t>08881545</w:t>
      </w:r>
    </w:p>
    <w:p w:rsidR="008F0A22" w:rsidRPr="006A21A1" w:rsidRDefault="008F0A22" w:rsidP="008F0A22">
      <w:pPr>
        <w:numPr>
          <w:ilvl w:val="12"/>
          <w:numId w:val="0"/>
        </w:numPr>
        <w:tabs>
          <w:tab w:val="left" w:pos="567"/>
          <w:tab w:val="left" w:pos="2268"/>
        </w:tabs>
        <w:rPr>
          <w:szCs w:val="24"/>
        </w:rPr>
      </w:pPr>
      <w:r w:rsidRPr="006A21A1">
        <w:rPr>
          <w:szCs w:val="24"/>
        </w:rPr>
        <w:tab/>
        <w:t>DIČ:</w:t>
      </w:r>
      <w:r w:rsidRPr="006A21A1">
        <w:rPr>
          <w:szCs w:val="24"/>
        </w:rPr>
        <w:tab/>
      </w:r>
      <w:r w:rsidRPr="006A21A1">
        <w:rPr>
          <w:szCs w:val="24"/>
        </w:rPr>
        <w:tab/>
        <w:t>CZ08881545</w:t>
      </w:r>
    </w:p>
    <w:p w:rsidR="008F0A22" w:rsidRPr="006A21A1" w:rsidRDefault="008F0A22" w:rsidP="008F0A22">
      <w:pPr>
        <w:tabs>
          <w:tab w:val="left" w:pos="567"/>
          <w:tab w:val="left" w:pos="2268"/>
        </w:tabs>
        <w:rPr>
          <w:szCs w:val="24"/>
        </w:rPr>
      </w:pPr>
      <w:r w:rsidRPr="006A21A1">
        <w:rPr>
          <w:szCs w:val="24"/>
        </w:rPr>
        <w:tab/>
        <w:t>Telefon:</w:t>
      </w:r>
      <w:r w:rsidRPr="006A21A1">
        <w:rPr>
          <w:szCs w:val="24"/>
        </w:rPr>
        <w:tab/>
      </w:r>
      <w:r w:rsidRPr="006A21A1">
        <w:rPr>
          <w:szCs w:val="24"/>
        </w:rPr>
        <w:tab/>
        <w:t>485 243 111</w:t>
      </w:r>
    </w:p>
    <w:p w:rsidR="008F0A22" w:rsidRPr="006A21A1" w:rsidRDefault="008F0A22" w:rsidP="008F0A22">
      <w:pPr>
        <w:tabs>
          <w:tab w:val="left" w:pos="567"/>
          <w:tab w:val="left" w:pos="2268"/>
        </w:tabs>
        <w:rPr>
          <w:szCs w:val="24"/>
        </w:rPr>
      </w:pPr>
      <w:r w:rsidRPr="006A21A1">
        <w:rPr>
          <w:szCs w:val="24"/>
        </w:rPr>
        <w:tab/>
        <w:t>e-mail:</w:t>
      </w:r>
      <w:r w:rsidRPr="006A21A1">
        <w:rPr>
          <w:szCs w:val="24"/>
        </w:rPr>
        <w:tab/>
      </w:r>
      <w:r w:rsidRPr="006A21A1">
        <w:rPr>
          <w:szCs w:val="24"/>
        </w:rPr>
        <w:tab/>
        <w:t xml:space="preserve">tsml@tsml.cz </w:t>
      </w:r>
    </w:p>
    <w:p w:rsidR="008F0A22" w:rsidRPr="006A21A1" w:rsidRDefault="008F0A22" w:rsidP="008F0A22">
      <w:pPr>
        <w:tabs>
          <w:tab w:val="left" w:pos="567"/>
          <w:tab w:val="left" w:pos="2268"/>
        </w:tabs>
        <w:rPr>
          <w:szCs w:val="24"/>
        </w:rPr>
      </w:pPr>
      <w:r w:rsidRPr="006A21A1">
        <w:rPr>
          <w:szCs w:val="24"/>
        </w:rPr>
        <w:tab/>
        <w:t>bank. spojení:</w:t>
      </w:r>
      <w:r w:rsidRPr="006A21A1">
        <w:rPr>
          <w:szCs w:val="24"/>
        </w:rPr>
        <w:tab/>
      </w:r>
      <w:r w:rsidRPr="006A21A1">
        <w:rPr>
          <w:szCs w:val="24"/>
        </w:rPr>
        <w:tab/>
        <w:t>Česká spořitelna – 8524482/0800</w:t>
      </w:r>
    </w:p>
    <w:p w:rsidR="006A21A1" w:rsidRDefault="008F0A22" w:rsidP="006A21A1">
      <w:pPr>
        <w:tabs>
          <w:tab w:val="left" w:pos="567"/>
          <w:tab w:val="left" w:pos="2268"/>
        </w:tabs>
        <w:rPr>
          <w:szCs w:val="24"/>
        </w:rPr>
      </w:pPr>
      <w:r w:rsidRPr="006A21A1">
        <w:rPr>
          <w:szCs w:val="24"/>
        </w:rPr>
        <w:t xml:space="preserve">a         </w:t>
      </w:r>
    </w:p>
    <w:p w:rsidR="008F0A22" w:rsidRPr="006A21A1" w:rsidRDefault="006A21A1" w:rsidP="006A21A1">
      <w:pPr>
        <w:tabs>
          <w:tab w:val="left" w:pos="567"/>
          <w:tab w:val="left" w:pos="2268"/>
        </w:tabs>
        <w:rPr>
          <w:szCs w:val="24"/>
        </w:rPr>
      </w:pPr>
      <w:r>
        <w:rPr>
          <w:szCs w:val="24"/>
        </w:rPr>
        <w:t xml:space="preserve">         </w:t>
      </w:r>
      <w:r w:rsidR="008F0A22" w:rsidRPr="006A21A1">
        <w:rPr>
          <w:b/>
          <w:szCs w:val="24"/>
          <w:u w:val="single"/>
        </w:rPr>
        <w:t>Zhotovitel:</w:t>
      </w:r>
      <w:r w:rsidR="008F0A22" w:rsidRPr="006A21A1">
        <w:rPr>
          <w:szCs w:val="24"/>
        </w:rPr>
        <w:tab/>
      </w:r>
      <w:r>
        <w:rPr>
          <w:szCs w:val="24"/>
        </w:rPr>
        <w:t xml:space="preserve">        </w:t>
      </w:r>
      <w:r w:rsidR="008F0A22" w:rsidRPr="006A21A1">
        <w:rPr>
          <w:b/>
          <w:szCs w:val="24"/>
        </w:rPr>
        <w:t>KLASIKSTAV s. r.o.</w:t>
      </w:r>
    </w:p>
    <w:p w:rsidR="008F0A22" w:rsidRPr="006A21A1" w:rsidRDefault="008F0A22" w:rsidP="008F0A22">
      <w:pPr>
        <w:jc w:val="both"/>
        <w:rPr>
          <w:szCs w:val="24"/>
        </w:rPr>
      </w:pPr>
      <w:r w:rsidRPr="006A21A1">
        <w:rPr>
          <w:szCs w:val="24"/>
        </w:rPr>
        <w:t xml:space="preserve">                                              Kutnohorská 24/35, Dolní Měcholupy, 111 01 Praha</w:t>
      </w:r>
    </w:p>
    <w:p w:rsidR="006A21A1" w:rsidRDefault="006A21A1" w:rsidP="008F0A22">
      <w:pPr>
        <w:jc w:val="both"/>
        <w:rPr>
          <w:szCs w:val="24"/>
        </w:rPr>
      </w:pPr>
      <w:r>
        <w:rPr>
          <w:szCs w:val="24"/>
        </w:rPr>
        <w:t xml:space="preserve">         Bank. spojení:              KB 8911920277/0100</w:t>
      </w:r>
    </w:p>
    <w:p w:rsidR="008F0A22" w:rsidRPr="006A21A1" w:rsidRDefault="006A21A1" w:rsidP="008F0A22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8F0A22" w:rsidRPr="006A21A1">
        <w:rPr>
          <w:szCs w:val="24"/>
        </w:rPr>
        <w:t xml:space="preserve">IČO: </w:t>
      </w:r>
      <w:r>
        <w:rPr>
          <w:szCs w:val="24"/>
        </w:rPr>
        <w:t xml:space="preserve">                            </w:t>
      </w:r>
      <w:r w:rsidR="008F0A22" w:rsidRPr="006A21A1">
        <w:rPr>
          <w:szCs w:val="24"/>
        </w:rPr>
        <w:t xml:space="preserve">28741773  </w:t>
      </w:r>
      <w:r w:rsidR="008F0A22" w:rsidRPr="006A21A1">
        <w:rPr>
          <w:szCs w:val="24"/>
        </w:rPr>
        <w:tab/>
      </w:r>
    </w:p>
    <w:p w:rsidR="008F0A22" w:rsidRPr="006A21A1" w:rsidRDefault="006A21A1" w:rsidP="008F0A22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8F0A22" w:rsidRPr="006A21A1">
        <w:rPr>
          <w:szCs w:val="24"/>
        </w:rPr>
        <w:t xml:space="preserve">DIČ: </w:t>
      </w:r>
      <w:r>
        <w:rPr>
          <w:szCs w:val="24"/>
        </w:rPr>
        <w:t xml:space="preserve">                            CZ</w:t>
      </w:r>
      <w:r w:rsidR="008F0A22" w:rsidRPr="006A21A1">
        <w:rPr>
          <w:szCs w:val="24"/>
        </w:rPr>
        <w:t xml:space="preserve">28741773  </w:t>
      </w:r>
    </w:p>
    <w:p w:rsidR="008F0A22" w:rsidRPr="006A21A1" w:rsidRDefault="006A21A1" w:rsidP="008F0A22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8F0A22" w:rsidRPr="006A21A1">
        <w:rPr>
          <w:szCs w:val="24"/>
        </w:rPr>
        <w:t xml:space="preserve">zastoupený: </w:t>
      </w:r>
      <w:r>
        <w:rPr>
          <w:szCs w:val="24"/>
        </w:rPr>
        <w:t xml:space="preserve">                 </w:t>
      </w:r>
      <w:r w:rsidR="008F0A22" w:rsidRPr="006A21A1">
        <w:rPr>
          <w:szCs w:val="24"/>
        </w:rPr>
        <w:t>Yuriy Horbach, jednatel společnosti</w:t>
      </w:r>
    </w:p>
    <w:p w:rsidR="008F0A22" w:rsidRDefault="008F0A22" w:rsidP="008F0A22">
      <w:pPr>
        <w:jc w:val="both"/>
      </w:pPr>
    </w:p>
    <w:p w:rsidR="00DF432C" w:rsidRDefault="00DF432C" w:rsidP="006A21A1">
      <w:pPr>
        <w:jc w:val="both"/>
      </w:pPr>
      <w:r>
        <w:tab/>
        <w:t xml:space="preserve">   </w:t>
      </w:r>
    </w:p>
    <w:p w:rsidR="00F45D9E" w:rsidRDefault="00F45D9E" w:rsidP="00F45D9E">
      <w:pPr>
        <w:ind w:left="4245"/>
        <w:jc w:val="both"/>
        <w:rPr>
          <w:sz w:val="20"/>
        </w:rPr>
      </w:pPr>
    </w:p>
    <w:p w:rsidR="00DF432C" w:rsidRDefault="00DF432C">
      <w:pPr>
        <w:jc w:val="center"/>
        <w:rPr>
          <w:b/>
        </w:rPr>
      </w:pPr>
      <w:r>
        <w:rPr>
          <w:b/>
        </w:rPr>
        <w:t>Čl. I</w:t>
      </w:r>
    </w:p>
    <w:p w:rsidR="00F45D9E" w:rsidRDefault="00DF432C">
      <w:pPr>
        <w:jc w:val="center"/>
        <w:rPr>
          <w:b/>
        </w:rPr>
      </w:pPr>
      <w:r>
        <w:rPr>
          <w:b/>
        </w:rPr>
        <w:t>Předmět smlouvy</w:t>
      </w:r>
    </w:p>
    <w:p w:rsidR="007F30E1" w:rsidRDefault="007F30E1">
      <w:pPr>
        <w:jc w:val="center"/>
        <w:rPr>
          <w:b/>
        </w:rPr>
      </w:pPr>
    </w:p>
    <w:p w:rsidR="00DF432C" w:rsidRDefault="00DF432C">
      <w:pPr>
        <w:pStyle w:val="Zkladntext"/>
      </w:pPr>
      <w:r>
        <w:t xml:space="preserve">Zhotovitel se zavazuje provést pro objednatele na svůj náklad a na své nebezpečí určené práce pro </w:t>
      </w:r>
      <w:r w:rsidR="007729CD">
        <w:t xml:space="preserve">středisko údržby </w:t>
      </w:r>
      <w:r w:rsidR="006B780A">
        <w:t>komunikací</w:t>
      </w:r>
      <w:r w:rsidR="007729CD">
        <w:t>.</w:t>
      </w:r>
    </w:p>
    <w:p w:rsidR="00DF432C" w:rsidRDefault="00DF432C">
      <w:pPr>
        <w:jc w:val="both"/>
      </w:pPr>
      <w:r>
        <w:t>Rozsah a typ prací a počet pracovníků je specifikován v</w:t>
      </w:r>
      <w:r w:rsidR="00E22096">
        <w:t> příloze</w:t>
      </w:r>
      <w:r w:rsidR="0089593F">
        <w:t xml:space="preserve"> č.</w:t>
      </w:r>
      <w:r w:rsidR="00925E03">
        <w:t>1</w:t>
      </w:r>
      <w:r w:rsidR="0023670C">
        <w:t>, která</w:t>
      </w:r>
      <w:r>
        <w:t xml:space="preserve"> tvoří nedílnou součást této smlouvy. </w:t>
      </w:r>
    </w:p>
    <w:p w:rsidR="0023469D" w:rsidRDefault="0023469D" w:rsidP="0023469D">
      <w:pPr>
        <w:jc w:val="both"/>
      </w:pPr>
      <w:r>
        <w:t>Po dobu trvání smlouvy je objednatel oprávněn vždy na základě písemných požadavků</w:t>
      </w:r>
      <w:r w:rsidR="007729CD">
        <w:t xml:space="preserve"> (dílčích objednávek)</w:t>
      </w:r>
      <w:r>
        <w:t xml:space="preserve"> požadovat od zhotovitele provedení kon</w:t>
      </w:r>
      <w:r w:rsidR="006B780A">
        <w:t>krétních prací na úseku údržby komunikací</w:t>
      </w:r>
      <w:r>
        <w:t>, kte</w:t>
      </w:r>
      <w:r w:rsidR="007729CD">
        <w:t>ré není schopen sám zabezpečit vlastními kapacitami.</w:t>
      </w:r>
    </w:p>
    <w:p w:rsidR="0023469D" w:rsidRDefault="0023469D" w:rsidP="0023469D">
      <w:pPr>
        <w:jc w:val="both"/>
      </w:pPr>
      <w:r>
        <w:t xml:space="preserve">Objednávka musí být doručena nejpozději 3 dny před zahájením prací a v objednávce musí být uveden rozsah prací a předpokládaný počet zaměstnanců zhotovitele, </w:t>
      </w:r>
      <w:r w:rsidR="007729CD">
        <w:t>kteří tyto práce budou provádět</w:t>
      </w:r>
      <w:r>
        <w:t xml:space="preserve"> a termín dokončení prací. Objednávka po doručení zhotoviteli musí být zhotovitelem potvrzena nejpozději následující pracovní den a doručena objednateli. Takto potvrzená objednávka se stává podkladem pro fakturaci.</w:t>
      </w:r>
    </w:p>
    <w:p w:rsidR="0023469D" w:rsidRDefault="0023469D" w:rsidP="0023469D">
      <w:pPr>
        <w:jc w:val="both"/>
      </w:pPr>
      <w:r>
        <w:t xml:space="preserve">Zhotovitel sám svým jménem organizuje dle objednávky provádění díla a po skončení provedení díla je povinen dílo předat úplné a bez vad </w:t>
      </w:r>
      <w:r w:rsidR="007729CD">
        <w:t xml:space="preserve">a nedodělků </w:t>
      </w:r>
      <w:r>
        <w:t>objednateli.</w:t>
      </w:r>
    </w:p>
    <w:p w:rsidR="00F45D9E" w:rsidRDefault="00F45D9E">
      <w:pPr>
        <w:jc w:val="both"/>
        <w:rPr>
          <w:sz w:val="16"/>
        </w:rPr>
      </w:pPr>
    </w:p>
    <w:p w:rsidR="00DF432C" w:rsidRDefault="00DF432C">
      <w:pPr>
        <w:jc w:val="center"/>
        <w:rPr>
          <w:b/>
        </w:rPr>
      </w:pPr>
      <w:r>
        <w:rPr>
          <w:b/>
        </w:rPr>
        <w:t>Čl. II</w:t>
      </w:r>
    </w:p>
    <w:p w:rsidR="00AE46BC" w:rsidRDefault="00DF432C" w:rsidP="00F45D9E">
      <w:pPr>
        <w:jc w:val="center"/>
        <w:rPr>
          <w:b/>
        </w:rPr>
      </w:pPr>
      <w:r>
        <w:rPr>
          <w:b/>
        </w:rPr>
        <w:t>Termín plnění</w:t>
      </w:r>
    </w:p>
    <w:p w:rsidR="007F30E1" w:rsidRDefault="007F30E1" w:rsidP="00F45D9E">
      <w:pPr>
        <w:jc w:val="center"/>
      </w:pPr>
    </w:p>
    <w:p w:rsidR="0023469D" w:rsidRDefault="0023469D">
      <w:pPr>
        <w:jc w:val="both"/>
      </w:pPr>
      <w:r>
        <w:t>Tato smlouva se uzaví</w:t>
      </w:r>
      <w:r w:rsidR="00A7235E">
        <w:t xml:space="preserve">rá na dobu určitou od </w:t>
      </w:r>
      <w:r w:rsidR="008F0A22">
        <w:rPr>
          <w:b/>
        </w:rPr>
        <w:t xml:space="preserve">20.07.2020  </w:t>
      </w:r>
      <w:r w:rsidR="006B780A" w:rsidRPr="00E60F8C">
        <w:rPr>
          <w:b/>
        </w:rPr>
        <w:t>do 30</w:t>
      </w:r>
      <w:r w:rsidR="007729CD" w:rsidRPr="00E60F8C">
        <w:rPr>
          <w:b/>
        </w:rPr>
        <w:t>.</w:t>
      </w:r>
      <w:r w:rsidR="006B780A" w:rsidRPr="00E60F8C">
        <w:rPr>
          <w:b/>
        </w:rPr>
        <w:t>11.</w:t>
      </w:r>
      <w:r w:rsidR="008F0A22">
        <w:rPr>
          <w:b/>
        </w:rPr>
        <w:t>2020</w:t>
      </w:r>
      <w:r>
        <w:t>.</w:t>
      </w:r>
    </w:p>
    <w:p w:rsidR="00DF432C" w:rsidRDefault="00DF432C">
      <w:pPr>
        <w:jc w:val="both"/>
      </w:pPr>
    </w:p>
    <w:p w:rsidR="006B780A" w:rsidRDefault="006B780A">
      <w:pPr>
        <w:jc w:val="both"/>
      </w:pPr>
    </w:p>
    <w:p w:rsidR="00DF432C" w:rsidRDefault="00DF432C">
      <w:pPr>
        <w:jc w:val="center"/>
        <w:rPr>
          <w:b/>
        </w:rPr>
      </w:pPr>
      <w:r>
        <w:rPr>
          <w:b/>
        </w:rPr>
        <w:t>Čl. III</w:t>
      </w:r>
    </w:p>
    <w:p w:rsidR="00F45D9E" w:rsidRDefault="00DF432C">
      <w:pPr>
        <w:jc w:val="center"/>
        <w:rPr>
          <w:b/>
        </w:rPr>
      </w:pPr>
      <w:r>
        <w:rPr>
          <w:b/>
        </w:rPr>
        <w:t>Cena za dílo</w:t>
      </w:r>
    </w:p>
    <w:p w:rsidR="007F30E1" w:rsidRDefault="007F30E1">
      <w:pPr>
        <w:jc w:val="center"/>
      </w:pPr>
    </w:p>
    <w:p w:rsidR="00DF432C" w:rsidRPr="00FF02B2" w:rsidRDefault="00DF432C" w:rsidP="00FF02B2">
      <w:pPr>
        <w:pStyle w:val="Zkladntext"/>
      </w:pPr>
      <w:r>
        <w:t>Celková cena za dílo bude stanovena konkrétními jednotkovými cenami (p</w:t>
      </w:r>
      <w:r w:rsidR="008D70D6">
        <w:t>říloha č.</w:t>
      </w:r>
      <w:r w:rsidR="00925E03">
        <w:t>1</w:t>
      </w:r>
      <w:r w:rsidR="003D27C5">
        <w:t>)</w:t>
      </w:r>
      <w:r>
        <w:t xml:space="preserve"> a rozsahem</w:t>
      </w:r>
      <w:r w:rsidR="006F5755">
        <w:t xml:space="preserve"> </w:t>
      </w:r>
      <w:r>
        <w:t>skutečně odvedených prací v běžném měsíci, odsouhlasenými objednavatelem i zhotovitelem v měsíčním výkazu prací jednotlivých pracovníků.</w:t>
      </w:r>
      <w:r w:rsidR="006B780A">
        <w:t xml:space="preserve"> Maximální cena takto objednaných </w:t>
      </w:r>
      <w:r w:rsidR="00FF02B2">
        <w:t xml:space="preserve">prací je </w:t>
      </w:r>
      <w:r w:rsidR="008F0A22">
        <w:t>2.0</w:t>
      </w:r>
      <w:r w:rsidR="00A7235E">
        <w:t>0</w:t>
      </w:r>
      <w:r w:rsidR="00FF02B2">
        <w:t xml:space="preserve">0.000,-Kč. </w:t>
      </w:r>
      <w:r>
        <w:t>K takto stanovené ceně se účtuje DPH.</w:t>
      </w:r>
    </w:p>
    <w:p w:rsidR="00DF432C" w:rsidRDefault="00DF432C">
      <w:pPr>
        <w:jc w:val="both"/>
        <w:rPr>
          <w:sz w:val="16"/>
        </w:rPr>
      </w:pPr>
    </w:p>
    <w:p w:rsidR="00DF432C" w:rsidRDefault="00DF432C">
      <w:pPr>
        <w:jc w:val="both"/>
        <w:rPr>
          <w:sz w:val="16"/>
        </w:rPr>
      </w:pPr>
    </w:p>
    <w:p w:rsidR="00DF432C" w:rsidRDefault="00DF432C" w:rsidP="00B65437">
      <w:pPr>
        <w:rPr>
          <w:b/>
        </w:rPr>
      </w:pPr>
    </w:p>
    <w:p w:rsidR="00DF432C" w:rsidRDefault="00DF432C">
      <w:pPr>
        <w:jc w:val="center"/>
        <w:rPr>
          <w:b/>
        </w:rPr>
      </w:pPr>
      <w:r>
        <w:rPr>
          <w:b/>
        </w:rPr>
        <w:t>Čl. IV</w:t>
      </w:r>
    </w:p>
    <w:p w:rsidR="00F45D9E" w:rsidRDefault="00DF432C">
      <w:pPr>
        <w:jc w:val="center"/>
        <w:rPr>
          <w:b/>
        </w:rPr>
      </w:pPr>
      <w:r>
        <w:rPr>
          <w:b/>
        </w:rPr>
        <w:t>Platební podmínky</w:t>
      </w:r>
    </w:p>
    <w:p w:rsidR="007F30E1" w:rsidRDefault="007F30E1">
      <w:pPr>
        <w:jc w:val="center"/>
        <w:rPr>
          <w:b/>
        </w:rPr>
      </w:pPr>
    </w:p>
    <w:p w:rsidR="00DF432C" w:rsidRDefault="00DF432C">
      <w:pPr>
        <w:pStyle w:val="Zkladntext"/>
      </w:pPr>
      <w:r>
        <w:t>Podkladem pro úhradu je faktura, kterou zhotovitel vystaví po ukončení měsíce a to na základě celkového měsíčního výkazu prací provedených v daném měsíci. Měsíční výkaz prací podepsaný oprávněnými zástupci obou smluvních stran bude nedílnou součástí faktur.</w:t>
      </w:r>
    </w:p>
    <w:p w:rsidR="00FA4FC7" w:rsidRDefault="007729CD" w:rsidP="00FA4FC7">
      <w:r>
        <w:t>Faktura je splatná do 14</w:t>
      </w:r>
      <w:r w:rsidR="00DF432C">
        <w:t xml:space="preserve"> dnů ode dne doručení objednateli.</w:t>
      </w:r>
    </w:p>
    <w:p w:rsidR="00FA4FC7" w:rsidRDefault="00FA4FC7" w:rsidP="00FA4FC7">
      <w:pPr>
        <w:jc w:val="both"/>
      </w:pPr>
      <w:r>
        <w:t>Pokud bude mít zhotovitel v době splatnosti daňového dokladu status nespolehlivého plátce a to dle  §106a  zákona  235/04 Sb. o dani z přidané ho</w:t>
      </w:r>
      <w:r w:rsidR="002F1D9A">
        <w:t xml:space="preserve">dnoty v platném znění, </w:t>
      </w:r>
      <w:r>
        <w:t>objednatel  ručí za nezaplacenou daň.</w:t>
      </w:r>
      <w:r w:rsidR="002F1D9A">
        <w:t xml:space="preserve"> O</w:t>
      </w:r>
      <w:r>
        <w:t xml:space="preserve">bjednatel je v tomto případě oprávněn nezaplatit </w:t>
      </w:r>
      <w:r w:rsidR="002F1D9A">
        <w:t>zhotoviteli</w:t>
      </w:r>
      <w:r>
        <w:t xml:space="preserve"> částku ve výši rovnající se DPH, která bude použita jako zvláštní způsob zajištění daně dle §109a zákona 235/04 Sb.</w:t>
      </w:r>
    </w:p>
    <w:p w:rsidR="00DF432C" w:rsidRDefault="00DF432C">
      <w:pPr>
        <w:rPr>
          <w:b/>
          <w:sz w:val="16"/>
        </w:rPr>
      </w:pPr>
    </w:p>
    <w:p w:rsidR="00DF432C" w:rsidRDefault="00DF432C">
      <w:pPr>
        <w:rPr>
          <w:b/>
        </w:rPr>
      </w:pPr>
    </w:p>
    <w:p w:rsidR="00DF432C" w:rsidRDefault="00DF432C">
      <w:pPr>
        <w:jc w:val="center"/>
        <w:rPr>
          <w:b/>
        </w:rPr>
      </w:pPr>
      <w:r>
        <w:rPr>
          <w:b/>
        </w:rPr>
        <w:t>Čl. V</w:t>
      </w:r>
    </w:p>
    <w:p w:rsidR="007F30E1" w:rsidRDefault="00EF03A1">
      <w:pPr>
        <w:jc w:val="center"/>
        <w:rPr>
          <w:b/>
        </w:rPr>
      </w:pPr>
      <w:r>
        <w:rPr>
          <w:b/>
        </w:rPr>
        <w:t>Ostatní ujednání</w:t>
      </w:r>
    </w:p>
    <w:p w:rsidR="00EF03A1" w:rsidRDefault="00EF03A1">
      <w:pPr>
        <w:jc w:val="center"/>
        <w:rPr>
          <w:b/>
        </w:rPr>
      </w:pPr>
    </w:p>
    <w:p w:rsidR="00DF432C" w:rsidRDefault="00DF432C">
      <w:pPr>
        <w:pStyle w:val="Zkladntext"/>
      </w:pPr>
      <w:r>
        <w:t>Zhotovitel řídí práce na pracovišti svým odpovědným pracovníkem a zodpovídá za dodržení technologických podmínek a postupů a za dodržování pravidel bezpečnosti při práci.</w:t>
      </w:r>
    </w:p>
    <w:p w:rsidR="00DF432C" w:rsidRDefault="00DF432C">
      <w:pPr>
        <w:pStyle w:val="Zkladntext"/>
      </w:pPr>
      <w:r>
        <w:t xml:space="preserve">Vedoucí zaměstnanci zhotovitele budou v souladu s příručkou OHSAS čl. 3.2.6. seznámeni objednavatelem s registrem rizik a opatření </w:t>
      </w:r>
      <w:r w:rsidR="00925E03">
        <w:t>n</w:t>
      </w:r>
      <w:r w:rsidR="00FF02B2">
        <w:t>a středisku 01</w:t>
      </w:r>
      <w:r>
        <w:t xml:space="preserve">0 (údržba </w:t>
      </w:r>
      <w:r w:rsidR="00FF02B2">
        <w:t>komunikací</w:t>
      </w:r>
      <w:r>
        <w:t>)</w:t>
      </w:r>
      <w:r w:rsidR="00FF02B2">
        <w:t>.</w:t>
      </w:r>
      <w:r w:rsidR="00926AFF">
        <w:t xml:space="preserve"> </w:t>
      </w:r>
      <w:r>
        <w:t>Před zahájením prací výše uvedený zástupce provede prokazatelné seznámení svých zaměstnanc</w:t>
      </w:r>
      <w:r w:rsidR="00C204A5">
        <w:t>ů s těmito riziky. (Příloha č. 2</w:t>
      </w:r>
      <w:r>
        <w:t xml:space="preserve"> – Doklad o seznámení vedoucích zástupců subdodavatele s registrem rizik a opatření)</w:t>
      </w:r>
    </w:p>
    <w:p w:rsidR="00DF432C" w:rsidRDefault="00DF432C">
      <w:pPr>
        <w:jc w:val="both"/>
      </w:pPr>
      <w:r>
        <w:t>Proškolení zaměstnanců k dodržování technologických pravidel a postupů a dodržování pravidel bezpečnosti práce provede společně zhotovitel a objednatel a o tomto školení bude proveden zápis.</w:t>
      </w:r>
    </w:p>
    <w:p w:rsidR="00DF432C" w:rsidRDefault="00DF432C">
      <w:pPr>
        <w:jc w:val="both"/>
      </w:pPr>
      <w:r>
        <w:t>Zhotovitel prohlašuje, že pokud práce provádí jeho zaměstnanci – cizinci, splňují veškeré předepsané podmínky pro pobyt a práci v ČR.</w:t>
      </w:r>
    </w:p>
    <w:p w:rsidR="00DF432C" w:rsidRDefault="00AE46BC">
      <w:pPr>
        <w:jc w:val="both"/>
      </w:pPr>
      <w:r>
        <w:t>Zhotovitel</w:t>
      </w:r>
      <w:r w:rsidR="00DF432C">
        <w:t xml:space="preserve"> zajistí vybavení zaměstnanců zhotovitele jednotnými pracovními oděvy a ochrannými pracovními po</w:t>
      </w:r>
      <w:r>
        <w:t>můckami (OOPP)</w:t>
      </w:r>
      <w:r w:rsidR="00DF432C">
        <w:t>.</w:t>
      </w:r>
    </w:p>
    <w:p w:rsidR="00DF432C" w:rsidRDefault="00DF432C">
      <w:pPr>
        <w:jc w:val="both"/>
      </w:pPr>
      <w:r>
        <w:t>Vzájemné závazky a pohledávky obou smluvních stran budou započítány.</w:t>
      </w:r>
    </w:p>
    <w:p w:rsidR="00DF432C" w:rsidRDefault="00DF432C">
      <w:pPr>
        <w:jc w:val="both"/>
      </w:pPr>
      <w:r>
        <w:t xml:space="preserve">Pro věci v této smlouvě neuvedené platí ustanovení </w:t>
      </w:r>
      <w:r w:rsidR="00AE46BC">
        <w:t>obecně závazných právních předpisů.</w:t>
      </w:r>
    </w:p>
    <w:p w:rsidR="00DF432C" w:rsidRDefault="00DF432C">
      <w:pPr>
        <w:jc w:val="both"/>
      </w:pPr>
      <w:r>
        <w:t>Zhotovitel bere na vědomí, že práce mohou být z provozních důvodů, nebo z důvodů počasí přerušeny na kratší dobu. Toto přerušení není důvodem ke změně této smlouvy.</w:t>
      </w:r>
    </w:p>
    <w:p w:rsidR="00C204A5" w:rsidRPr="007D7DB6" w:rsidRDefault="008D6684">
      <w:pPr>
        <w:jc w:val="both"/>
      </w:pPr>
      <w:r w:rsidRPr="007D7DB6">
        <w:t xml:space="preserve">Zhotovitel odpovídá za škody způsobené objednateli či třetím osobám v souvislosti s prováděním díla. Zhotovitel má povinnost být </w:t>
      </w:r>
      <w:r w:rsidR="00C204A5" w:rsidRPr="007D7DB6">
        <w:t>proti těmto škodám pojištěn</w:t>
      </w:r>
      <w:r w:rsidRPr="007D7DB6">
        <w:t>, v</w:t>
      </w:r>
      <w:r w:rsidR="00C204A5" w:rsidRPr="007D7DB6">
        <w:t>eškeré</w:t>
      </w:r>
      <w:r w:rsidR="008E0301" w:rsidRPr="007D7DB6">
        <w:t xml:space="preserve"> pojistné události </w:t>
      </w:r>
      <w:r w:rsidR="00C204A5" w:rsidRPr="007D7DB6">
        <w:t>řeší zhotovitel na své náklady.</w:t>
      </w:r>
      <w:r w:rsidR="00CF64A9" w:rsidRPr="007D7DB6">
        <w:t xml:space="preserve"> Zhotovitel je povinen ve lhůtě do 30 dní od podpisu </w:t>
      </w:r>
      <w:r w:rsidR="007D7DB6" w:rsidRPr="007D7DB6">
        <w:t xml:space="preserve">této </w:t>
      </w:r>
      <w:r w:rsidR="00CF64A9" w:rsidRPr="007D7DB6">
        <w:t xml:space="preserve">smlouvy doložit </w:t>
      </w:r>
      <w:r w:rsidR="007D7DB6" w:rsidRPr="007D7DB6">
        <w:t xml:space="preserve">objednateli </w:t>
      </w:r>
      <w:r w:rsidR="00CF64A9" w:rsidRPr="007D7DB6">
        <w:t>kopii smlouvy o pojištění</w:t>
      </w:r>
      <w:r w:rsidR="007D7DB6" w:rsidRPr="007D7DB6">
        <w:t xml:space="preserve"> provozní činnosti.</w:t>
      </w:r>
    </w:p>
    <w:p w:rsidR="00FF02B2" w:rsidRDefault="00DF432C" w:rsidP="00723D4E">
      <w:pPr>
        <w:jc w:val="both"/>
      </w:pPr>
      <w:r>
        <w:t>Za případné škody na životním prostředí vzniklé při činnosti odpovídá zhotovitel a je povinen poskytnout součinnost při odstraňování ekologických škod.</w:t>
      </w:r>
    </w:p>
    <w:p w:rsidR="008F0A22" w:rsidRPr="00723D4E" w:rsidRDefault="008F0A22" w:rsidP="00723D4E">
      <w:pPr>
        <w:jc w:val="both"/>
      </w:pPr>
    </w:p>
    <w:p w:rsidR="00DF432C" w:rsidRDefault="00DF432C">
      <w:pPr>
        <w:jc w:val="center"/>
        <w:rPr>
          <w:b/>
        </w:rPr>
      </w:pPr>
      <w:r>
        <w:rPr>
          <w:b/>
        </w:rPr>
        <w:t>Čl. VI</w:t>
      </w:r>
    </w:p>
    <w:p w:rsidR="00DF432C" w:rsidRDefault="00DF432C">
      <w:pPr>
        <w:jc w:val="center"/>
        <w:rPr>
          <w:b/>
        </w:rPr>
      </w:pPr>
      <w:r>
        <w:rPr>
          <w:b/>
        </w:rPr>
        <w:t>Sankce</w:t>
      </w:r>
    </w:p>
    <w:p w:rsidR="007F30E1" w:rsidRDefault="007F30E1">
      <w:pPr>
        <w:jc w:val="center"/>
        <w:rPr>
          <w:b/>
        </w:rPr>
      </w:pPr>
    </w:p>
    <w:p w:rsidR="00DF432C" w:rsidRDefault="00DF432C">
      <w:pPr>
        <w:pStyle w:val="Zkladntext"/>
      </w:pPr>
      <w:r>
        <w:t xml:space="preserve">Při nedodržení termínu dokončení díla nebo jeho části zaplatí zhotovitel smluvní pokutu </w:t>
      </w:r>
      <w:r w:rsidR="00926AFF">
        <w:t xml:space="preserve">ve </w:t>
      </w:r>
      <w:r w:rsidR="00AE46BC">
        <w:t>výši 2.500 Kč</w:t>
      </w:r>
      <w:r>
        <w:t xml:space="preserve"> za každý započatý den prodlení.</w:t>
      </w:r>
      <w:r w:rsidR="003D27C5">
        <w:t xml:space="preserve"> V případě nepříznivých klimatických podmínek se termín dokončení díla </w:t>
      </w:r>
      <w:r w:rsidR="0001399B">
        <w:t xml:space="preserve">úměrně </w:t>
      </w:r>
      <w:r w:rsidR="003D27C5">
        <w:t>prodlužuje.</w:t>
      </w:r>
    </w:p>
    <w:p w:rsidR="00DF432C" w:rsidRDefault="00DF432C">
      <w:pPr>
        <w:pStyle w:val="Zkladntext"/>
      </w:pPr>
      <w:r>
        <w:t>V případě, že zaměstnanec zhotovitele nebude oblečen při výkonu práce do předepsaného jednotného oděvu a nebude používat při výkonu práce potřebné OOPP (např. ochranná přilba, výstražná vesta), zaplatí zhotovitel za každého takového pracovníka smluvní pokutu ve výši 10.000 Kč. Jako důkaz postačuje fotografie zaměstnance s datumem výkonu práce, kterou objednavatel zhotoviteli předá.</w:t>
      </w:r>
    </w:p>
    <w:p w:rsidR="00DF432C" w:rsidRDefault="00DF432C">
      <w:pPr>
        <w:pStyle w:val="Zkladntext"/>
      </w:pPr>
      <w:r>
        <w:t>Zhotovitel zmocňuje vedoucí zaměstnance objednavatele k provádění dechových zkoušek na alkohol u svých zaměstnanců. V případě, že bude výsledek dané zkoušky pozitivní, uhradí pokutu 5.000 Kč za každého zaměstnance, u kterého byl výsledek pozitivní. Při opakovaném pozitivním výsledku u téhož zaměstnance v časovém horizontu 5 měsíců od data prvního zjištění, je výše pokuty 10.000 Kč. Tento zaměstnanec dále nesmí vykonávat práce na pracovištích objednavatele a zhotovitel ho do 10 dnů nahradí jiným. O dechové zkoušce provede objednavatel zápis, který bude podepsán minimálně jedním svědkem a předá ho zhotoviteli.</w:t>
      </w:r>
    </w:p>
    <w:p w:rsidR="00DF432C" w:rsidRDefault="00DF432C">
      <w:pPr>
        <w:jc w:val="both"/>
      </w:pPr>
      <w:r>
        <w:t>Za nedodržení termínu splatnosti faktury zaplatí objednatel smluvní pokutu ve výši 0,5% z dlužné částky za každý den prodlení.</w:t>
      </w:r>
    </w:p>
    <w:p w:rsidR="00DF432C" w:rsidRDefault="00DF432C">
      <w:pPr>
        <w:jc w:val="center"/>
        <w:rPr>
          <w:b/>
          <w:sz w:val="16"/>
        </w:rPr>
      </w:pPr>
    </w:p>
    <w:p w:rsidR="00DF432C" w:rsidRDefault="00DF432C">
      <w:pPr>
        <w:jc w:val="center"/>
        <w:rPr>
          <w:b/>
          <w:sz w:val="16"/>
        </w:rPr>
      </w:pPr>
    </w:p>
    <w:p w:rsidR="00DF432C" w:rsidRDefault="00DF432C">
      <w:pPr>
        <w:jc w:val="center"/>
        <w:rPr>
          <w:b/>
        </w:rPr>
      </w:pPr>
      <w:r>
        <w:rPr>
          <w:b/>
        </w:rPr>
        <w:t>Čl. VII</w:t>
      </w:r>
    </w:p>
    <w:p w:rsidR="00F45D9E" w:rsidRDefault="00DF432C" w:rsidP="00F45D9E">
      <w:pPr>
        <w:pStyle w:val="Nadpis5"/>
      </w:pPr>
      <w:r>
        <w:t>Doba trvání smlouvy a výpověď smlouvy</w:t>
      </w:r>
    </w:p>
    <w:p w:rsidR="007F30E1" w:rsidRPr="007F30E1" w:rsidRDefault="007F30E1" w:rsidP="007F30E1"/>
    <w:p w:rsidR="00DF432C" w:rsidRDefault="00DF432C" w:rsidP="00F45D9E">
      <w:pPr>
        <w:pStyle w:val="Zkladntext"/>
      </w:pPr>
      <w:r>
        <w:t>Tato smlouva se uza</w:t>
      </w:r>
      <w:r w:rsidR="00FF02B2">
        <w:t xml:space="preserve">vírá na dobu určitou </w:t>
      </w:r>
      <w:r w:rsidR="007F152A">
        <w:t xml:space="preserve">od 1.3.2018 </w:t>
      </w:r>
      <w:r w:rsidR="00FF02B2">
        <w:t>do 30.11</w:t>
      </w:r>
      <w:r>
        <w:t>.20</w:t>
      </w:r>
      <w:r w:rsidR="00EB6A65">
        <w:t>1</w:t>
      </w:r>
      <w:r w:rsidR="007F3DAC">
        <w:t>8</w:t>
      </w:r>
      <w:r>
        <w:t>. Objednavat</w:t>
      </w:r>
      <w:r w:rsidR="003D27C5">
        <w:t>el i zhotovitel mohou kdykoli s</w:t>
      </w:r>
      <w:r>
        <w:t>mlouvu vypovědět, a to v písemné formě. Výpovědní doba činí jeden měsíc od okamžiku doručení druhé smluvní straně.</w:t>
      </w:r>
    </w:p>
    <w:p w:rsidR="00DF432C" w:rsidRDefault="00DF432C">
      <w:pPr>
        <w:pStyle w:val="Zkladntext"/>
      </w:pPr>
    </w:p>
    <w:p w:rsidR="00DF432C" w:rsidRDefault="00DF432C" w:rsidP="00B65437">
      <w:pPr>
        <w:rPr>
          <w:b/>
          <w:sz w:val="16"/>
        </w:rPr>
      </w:pPr>
    </w:p>
    <w:p w:rsidR="00DF432C" w:rsidRDefault="00DF432C">
      <w:pPr>
        <w:jc w:val="center"/>
        <w:rPr>
          <w:b/>
        </w:rPr>
      </w:pPr>
      <w:r>
        <w:rPr>
          <w:b/>
        </w:rPr>
        <w:t>Čl. VIII</w:t>
      </w:r>
    </w:p>
    <w:p w:rsidR="00DF432C" w:rsidRDefault="00DF432C">
      <w:pPr>
        <w:jc w:val="center"/>
        <w:rPr>
          <w:b/>
        </w:rPr>
      </w:pPr>
      <w:r>
        <w:rPr>
          <w:b/>
        </w:rPr>
        <w:t>Závěrečná ustanovení</w:t>
      </w:r>
    </w:p>
    <w:p w:rsidR="007F30E1" w:rsidRDefault="007F30E1">
      <w:pPr>
        <w:jc w:val="center"/>
        <w:rPr>
          <w:b/>
        </w:rPr>
      </w:pPr>
    </w:p>
    <w:p w:rsidR="00DF432C" w:rsidRDefault="00DF68A8" w:rsidP="00F45D9E">
      <w:pPr>
        <w:pStyle w:val="Zkladntext"/>
      </w:pPr>
      <w:r>
        <w:t>Smlouva je vyhotovena ve třech</w:t>
      </w:r>
      <w:r w:rsidR="00DF432C">
        <w:t xml:space="preserve"> výtiscích, z nichž</w:t>
      </w:r>
      <w:r>
        <w:t xml:space="preserve"> jeden obdrží zhotovitel a dva</w:t>
      </w:r>
      <w:r w:rsidR="00DF432C">
        <w:t xml:space="preserve"> objednatel.</w:t>
      </w:r>
    </w:p>
    <w:p w:rsidR="00DF432C" w:rsidRDefault="00DF432C">
      <w:pPr>
        <w:jc w:val="both"/>
      </w:pPr>
      <w:r>
        <w:t xml:space="preserve">Změny a doplňky mohou být prováděny pouze písemnými dodatky, podepsanými oběma smluvními stranami. </w:t>
      </w:r>
    </w:p>
    <w:p w:rsidR="00DF432C" w:rsidRDefault="0023469D">
      <w:pPr>
        <w:jc w:val="both"/>
      </w:pPr>
      <w:r>
        <w:t>Nedílnou součástí této s</w:t>
      </w:r>
      <w:r w:rsidR="00C204A5">
        <w:t>mlouvy jsou přílohy č. 1 a č. 2</w:t>
      </w:r>
      <w:r>
        <w:t>.</w:t>
      </w:r>
    </w:p>
    <w:p w:rsidR="00DF432C" w:rsidRDefault="00DF432C">
      <w:pPr>
        <w:jc w:val="both"/>
        <w:rPr>
          <w:sz w:val="16"/>
        </w:rPr>
      </w:pPr>
    </w:p>
    <w:p w:rsidR="006A21A1" w:rsidRDefault="006A21A1">
      <w:pPr>
        <w:jc w:val="both"/>
      </w:pPr>
    </w:p>
    <w:p w:rsidR="00FF02B2" w:rsidRDefault="00EB6A65">
      <w:pPr>
        <w:jc w:val="both"/>
      </w:pPr>
      <w:r>
        <w:t>V Liberci dne</w:t>
      </w:r>
      <w:r w:rsidR="00FF02B2">
        <w:t>:</w:t>
      </w:r>
      <w:r w:rsidR="00F45D9E">
        <w:tab/>
      </w:r>
      <w:r w:rsidR="0023469D">
        <w:tab/>
      </w:r>
      <w:r>
        <w:tab/>
      </w:r>
      <w:r>
        <w:tab/>
      </w:r>
      <w:r>
        <w:tab/>
      </w:r>
      <w:r w:rsidR="00FF02B2">
        <w:t xml:space="preserve">           </w:t>
      </w:r>
      <w:r>
        <w:t xml:space="preserve">V Liberci dne </w:t>
      </w:r>
      <w:r w:rsidR="00FF02B2">
        <w:t>:</w:t>
      </w:r>
    </w:p>
    <w:p w:rsidR="00E60F8C" w:rsidRDefault="00DF432C">
      <w:pPr>
        <w:jc w:val="both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DF432C" w:rsidRDefault="00DF432C">
      <w:pPr>
        <w:jc w:val="both"/>
      </w:pPr>
    </w:p>
    <w:p w:rsidR="00723D4E" w:rsidRDefault="00723D4E">
      <w:pPr>
        <w:jc w:val="both"/>
      </w:pPr>
    </w:p>
    <w:p w:rsidR="00723D4E" w:rsidRDefault="00723D4E">
      <w:pPr>
        <w:jc w:val="both"/>
      </w:pPr>
    </w:p>
    <w:p w:rsidR="006A21A1" w:rsidRDefault="006A21A1">
      <w:pPr>
        <w:jc w:val="both"/>
      </w:pPr>
    </w:p>
    <w:p w:rsidR="006A21A1" w:rsidRDefault="006A21A1">
      <w:pPr>
        <w:jc w:val="both"/>
      </w:pPr>
    </w:p>
    <w:p w:rsidR="006A21A1" w:rsidRDefault="006A21A1">
      <w:pPr>
        <w:jc w:val="both"/>
      </w:pPr>
    </w:p>
    <w:p w:rsidR="00F45D9E" w:rsidRDefault="00F45D9E">
      <w:pPr>
        <w:jc w:val="both"/>
      </w:pPr>
    </w:p>
    <w:p w:rsidR="006A21A1" w:rsidRDefault="006A21A1">
      <w:pPr>
        <w:jc w:val="both"/>
      </w:pPr>
    </w:p>
    <w:p w:rsidR="00DF432C" w:rsidRDefault="00DF432C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 w:rsidR="006F5755">
        <w:t xml:space="preserve">  </w:t>
      </w:r>
      <w:r>
        <w:t>………………………………………</w:t>
      </w:r>
    </w:p>
    <w:p w:rsidR="00DF432C" w:rsidRDefault="00FF02B2">
      <w:pPr>
        <w:jc w:val="both"/>
      </w:pPr>
      <w:r>
        <w:t xml:space="preserve">            Yuriy Horbach</w:t>
      </w:r>
      <w:r w:rsidR="007F30E1">
        <w:tab/>
      </w:r>
      <w:r w:rsidR="007F30E1">
        <w:tab/>
      </w:r>
      <w:r w:rsidR="007F30E1">
        <w:tab/>
      </w:r>
      <w:r w:rsidR="007F30E1">
        <w:tab/>
      </w:r>
      <w:r w:rsidR="007F30E1">
        <w:tab/>
      </w:r>
      <w:r w:rsidR="007F3DAC">
        <w:t xml:space="preserve">         Ing. </w:t>
      </w:r>
      <w:r w:rsidR="006A21A1">
        <w:t>Peter Kračun</w:t>
      </w:r>
    </w:p>
    <w:p w:rsidR="00DF432C" w:rsidRDefault="00FF02B2">
      <w:pPr>
        <w:jc w:val="both"/>
      </w:pPr>
      <w:r>
        <w:t xml:space="preserve">       jednatel společnosti</w:t>
      </w:r>
      <w:r>
        <w:tab/>
      </w:r>
      <w:r>
        <w:tab/>
      </w:r>
      <w:r>
        <w:tab/>
        <w:t xml:space="preserve">             </w:t>
      </w:r>
      <w:r w:rsidR="006A21A1">
        <w:t xml:space="preserve">                            </w:t>
      </w:r>
      <w:r w:rsidR="007F3DAC">
        <w:t>ředitel</w:t>
      </w:r>
    </w:p>
    <w:p w:rsidR="00E60F8C" w:rsidRDefault="00DF432C">
      <w:pPr>
        <w:jc w:val="both"/>
      </w:pPr>
      <w:r>
        <w:t xml:space="preserve"> </w:t>
      </w:r>
    </w:p>
    <w:p w:rsidR="00E60F8C" w:rsidRDefault="00E60F8C">
      <w:pPr>
        <w:jc w:val="both"/>
      </w:pPr>
    </w:p>
    <w:p w:rsidR="00DF432C" w:rsidRDefault="00DF432C">
      <w:pPr>
        <w:jc w:val="both"/>
      </w:pPr>
      <w:r>
        <w:t xml:space="preserve">  </w:t>
      </w:r>
    </w:p>
    <w:p w:rsidR="00EF03A1" w:rsidRDefault="00EF03A1">
      <w:pPr>
        <w:jc w:val="both"/>
      </w:pPr>
    </w:p>
    <w:p w:rsidR="00DF432C" w:rsidRDefault="00925E03">
      <w:pPr>
        <w:pStyle w:val="Nadpis1"/>
        <w:jc w:val="left"/>
        <w:rPr>
          <w:sz w:val="20"/>
        </w:rPr>
      </w:pPr>
      <w:r>
        <w:t>Příloha č. 1</w:t>
      </w:r>
      <w:r w:rsidR="00E07B90">
        <w:t xml:space="preserve"> </w:t>
      </w:r>
      <w:r w:rsidR="00E07B90">
        <w:tab/>
      </w:r>
      <w:r w:rsidR="00E07B90">
        <w:tab/>
        <w:t>smlouvy o dílo č</w:t>
      </w:r>
      <w:r w:rsidR="00495B22">
        <w:t>………………</w:t>
      </w:r>
      <w:r w:rsidR="00DF432C">
        <w:rPr>
          <w:sz w:val="20"/>
        </w:rPr>
        <w:tab/>
      </w:r>
      <w:r w:rsidR="00DF432C">
        <w:rPr>
          <w:sz w:val="20"/>
        </w:rPr>
        <w:tab/>
      </w:r>
      <w:r w:rsidR="00DF432C">
        <w:rPr>
          <w:sz w:val="20"/>
        </w:rPr>
        <w:tab/>
      </w:r>
      <w:r w:rsidR="00DF432C">
        <w:rPr>
          <w:sz w:val="20"/>
        </w:rPr>
        <w:tab/>
      </w:r>
      <w:r w:rsidR="00DF432C">
        <w:rPr>
          <w:sz w:val="20"/>
        </w:rPr>
        <w:tab/>
        <w:t>  </w:t>
      </w:r>
      <w:r w:rsidR="00DF432C">
        <w:rPr>
          <w:sz w:val="20"/>
        </w:rPr>
        <w:tab/>
      </w:r>
    </w:p>
    <w:p w:rsidR="0073451F" w:rsidRPr="0073451F" w:rsidRDefault="0073451F" w:rsidP="0073451F"/>
    <w:p w:rsidR="00DF432C" w:rsidRDefault="00AE46BC">
      <w:pPr>
        <w:pStyle w:val="Nadpis2"/>
      </w:pPr>
      <w:r>
        <w:t>Jednotkové ceny</w:t>
      </w:r>
    </w:p>
    <w:p w:rsidR="00DF432C" w:rsidRDefault="00DF432C">
      <w:pPr>
        <w:jc w:val="both"/>
        <w:rPr>
          <w:sz w:val="16"/>
        </w:rPr>
      </w:pPr>
    </w:p>
    <w:p w:rsidR="00DF432C" w:rsidRDefault="00DF432C">
      <w:pPr>
        <w:jc w:val="both"/>
        <w:rPr>
          <w:sz w:val="16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8"/>
        <w:gridCol w:w="1152"/>
        <w:gridCol w:w="1345"/>
      </w:tblGrid>
      <w:tr w:rsidR="00DF432C" w:rsidTr="00DF6572">
        <w:trPr>
          <w:trHeight w:val="307"/>
        </w:trPr>
        <w:tc>
          <w:tcPr>
            <w:tcW w:w="6998" w:type="dxa"/>
          </w:tcPr>
          <w:p w:rsidR="00DF432C" w:rsidRPr="0073451F" w:rsidRDefault="00DF432C">
            <w:pPr>
              <w:pStyle w:val="Nadpis3"/>
              <w:rPr>
                <w:b/>
                <w:sz w:val="22"/>
              </w:rPr>
            </w:pPr>
            <w:r w:rsidRPr="0073451F">
              <w:rPr>
                <w:b/>
                <w:sz w:val="22"/>
              </w:rPr>
              <w:t>Typ práce</w:t>
            </w:r>
            <w:r w:rsidR="005C6A41" w:rsidRPr="0073451F">
              <w:rPr>
                <w:b/>
                <w:sz w:val="22"/>
              </w:rPr>
              <w:t xml:space="preserve"> (činnost)</w:t>
            </w:r>
          </w:p>
        </w:tc>
        <w:tc>
          <w:tcPr>
            <w:tcW w:w="1152" w:type="dxa"/>
          </w:tcPr>
          <w:p w:rsidR="00DF432C" w:rsidRPr="0073451F" w:rsidRDefault="005C6A41">
            <w:pPr>
              <w:jc w:val="center"/>
              <w:rPr>
                <w:b/>
                <w:i/>
                <w:sz w:val="22"/>
              </w:rPr>
            </w:pPr>
            <w:r w:rsidRPr="0073451F">
              <w:rPr>
                <w:b/>
                <w:i/>
                <w:sz w:val="22"/>
              </w:rPr>
              <w:t>MJ</w:t>
            </w:r>
          </w:p>
        </w:tc>
        <w:tc>
          <w:tcPr>
            <w:tcW w:w="1345" w:type="dxa"/>
          </w:tcPr>
          <w:p w:rsidR="00DF432C" w:rsidRPr="0073451F" w:rsidRDefault="005C6A41">
            <w:pPr>
              <w:jc w:val="center"/>
              <w:rPr>
                <w:b/>
                <w:i/>
                <w:sz w:val="22"/>
              </w:rPr>
            </w:pPr>
            <w:r w:rsidRPr="0073451F">
              <w:rPr>
                <w:b/>
                <w:i/>
                <w:sz w:val="22"/>
              </w:rPr>
              <w:t>cena za MJ</w:t>
            </w:r>
          </w:p>
        </w:tc>
      </w:tr>
      <w:tr w:rsidR="005C6A41" w:rsidRPr="005C6A41" w:rsidTr="00E60F8C">
        <w:tc>
          <w:tcPr>
            <w:tcW w:w="6998" w:type="dxa"/>
          </w:tcPr>
          <w:p w:rsidR="005C6A41" w:rsidRPr="005C6A41" w:rsidRDefault="006A21A1" w:rsidP="005C6A41">
            <w:pPr>
              <w:jc w:val="both"/>
            </w:pPr>
            <w:r>
              <w:t>Bourací práce</w:t>
            </w:r>
          </w:p>
        </w:tc>
        <w:tc>
          <w:tcPr>
            <w:tcW w:w="1152" w:type="dxa"/>
          </w:tcPr>
          <w:p w:rsidR="005C6A41" w:rsidRPr="005C6A41" w:rsidRDefault="00E60F8C" w:rsidP="00E60F8C">
            <w:pPr>
              <w:jc w:val="center"/>
            </w:pPr>
            <w:r>
              <w:t>hodina</w:t>
            </w:r>
          </w:p>
        </w:tc>
        <w:tc>
          <w:tcPr>
            <w:tcW w:w="1345" w:type="dxa"/>
          </w:tcPr>
          <w:p w:rsidR="005C6A41" w:rsidRPr="005C6A41" w:rsidRDefault="004D3B3F" w:rsidP="006A21A1">
            <w:pPr>
              <w:jc w:val="right"/>
            </w:pPr>
            <w:r>
              <w:t>xxx</w:t>
            </w:r>
            <w:r w:rsidR="00E60F8C">
              <w:t>-</w:t>
            </w:r>
          </w:p>
        </w:tc>
      </w:tr>
      <w:tr w:rsidR="005C6A41" w:rsidRPr="005C6A41" w:rsidTr="00DF6572">
        <w:tc>
          <w:tcPr>
            <w:tcW w:w="6998" w:type="dxa"/>
          </w:tcPr>
          <w:p w:rsidR="005C6A41" w:rsidRPr="005C6A41" w:rsidRDefault="00723D4E" w:rsidP="005C6A41">
            <w:pPr>
              <w:jc w:val="both"/>
            </w:pPr>
            <w:r>
              <w:t>Pokládka betonové zámkové dlažby</w:t>
            </w:r>
          </w:p>
        </w:tc>
        <w:tc>
          <w:tcPr>
            <w:tcW w:w="1152" w:type="dxa"/>
          </w:tcPr>
          <w:p w:rsidR="005C6A41" w:rsidRPr="005C6A41" w:rsidRDefault="00E60F8C" w:rsidP="00E60F8C">
            <w:pPr>
              <w:jc w:val="center"/>
            </w:pPr>
            <w:r>
              <w:t>m</w:t>
            </w:r>
            <w:r w:rsidRPr="00E60F8C">
              <w:rPr>
                <w:vertAlign w:val="superscript"/>
              </w:rPr>
              <w:t>2</w:t>
            </w:r>
          </w:p>
        </w:tc>
        <w:tc>
          <w:tcPr>
            <w:tcW w:w="1345" w:type="dxa"/>
          </w:tcPr>
          <w:p w:rsidR="005C6A41" w:rsidRPr="005C6A41" w:rsidRDefault="004D3B3F" w:rsidP="005C6A41">
            <w:pPr>
              <w:jc w:val="right"/>
            </w:pPr>
            <w:r>
              <w:t>xxx</w:t>
            </w:r>
            <w:r w:rsidR="008E15A8">
              <w:t>-</w:t>
            </w:r>
          </w:p>
        </w:tc>
      </w:tr>
      <w:tr w:rsidR="005C6A41" w:rsidRPr="005C6A41" w:rsidTr="00DF6572">
        <w:tc>
          <w:tcPr>
            <w:tcW w:w="6998" w:type="dxa"/>
          </w:tcPr>
          <w:p w:rsidR="005C6A41" w:rsidRPr="005C6A41" w:rsidRDefault="00723D4E" w:rsidP="005C6A41">
            <w:pPr>
              <w:jc w:val="both"/>
            </w:pPr>
            <w:r>
              <w:t>Pokládka silničních obrub</w:t>
            </w:r>
          </w:p>
        </w:tc>
        <w:tc>
          <w:tcPr>
            <w:tcW w:w="1152" w:type="dxa"/>
          </w:tcPr>
          <w:p w:rsidR="005C6A41" w:rsidRPr="005C6A41" w:rsidRDefault="00E60F8C" w:rsidP="00E60F8C">
            <w:pPr>
              <w:jc w:val="center"/>
            </w:pPr>
            <w:r>
              <w:t>mb</w:t>
            </w:r>
          </w:p>
        </w:tc>
        <w:tc>
          <w:tcPr>
            <w:tcW w:w="1345" w:type="dxa"/>
          </w:tcPr>
          <w:p w:rsidR="005C6A41" w:rsidRPr="005C6A41" w:rsidRDefault="004D3B3F" w:rsidP="005C6A41">
            <w:pPr>
              <w:jc w:val="right"/>
            </w:pPr>
            <w:r>
              <w:t>xxx</w:t>
            </w:r>
            <w:r w:rsidR="008E15A8">
              <w:t>,-</w:t>
            </w:r>
          </w:p>
        </w:tc>
      </w:tr>
      <w:tr w:rsidR="005C6A41" w:rsidRPr="005C6A41" w:rsidTr="00DF6572">
        <w:tc>
          <w:tcPr>
            <w:tcW w:w="6998" w:type="dxa"/>
          </w:tcPr>
          <w:p w:rsidR="005C6A41" w:rsidRPr="005C6A41" w:rsidRDefault="00723D4E" w:rsidP="005C6A41">
            <w:pPr>
              <w:jc w:val="both"/>
            </w:pPr>
            <w:r>
              <w:t>Pokládka zahradních obrub</w:t>
            </w:r>
          </w:p>
        </w:tc>
        <w:tc>
          <w:tcPr>
            <w:tcW w:w="1152" w:type="dxa"/>
          </w:tcPr>
          <w:p w:rsidR="005C6A41" w:rsidRPr="005C6A41" w:rsidRDefault="00E60F8C" w:rsidP="00E60F8C">
            <w:pPr>
              <w:jc w:val="center"/>
            </w:pPr>
            <w:r>
              <w:t>mb</w:t>
            </w:r>
          </w:p>
        </w:tc>
        <w:tc>
          <w:tcPr>
            <w:tcW w:w="1345" w:type="dxa"/>
          </w:tcPr>
          <w:p w:rsidR="005C6A41" w:rsidRPr="005C6A41" w:rsidRDefault="004D3B3F" w:rsidP="005C6A41">
            <w:pPr>
              <w:jc w:val="right"/>
            </w:pPr>
            <w:r>
              <w:t>xxx</w:t>
            </w:r>
            <w:r w:rsidR="00723D4E">
              <w:t>,-</w:t>
            </w:r>
          </w:p>
        </w:tc>
      </w:tr>
      <w:tr w:rsidR="006A21A1" w:rsidRPr="005C6A41" w:rsidTr="00DF6572">
        <w:tc>
          <w:tcPr>
            <w:tcW w:w="6998" w:type="dxa"/>
          </w:tcPr>
          <w:p w:rsidR="006A21A1" w:rsidRDefault="006A21A1" w:rsidP="005C6A41">
            <w:pPr>
              <w:jc w:val="both"/>
            </w:pPr>
            <w:r>
              <w:t>Pokládka kamenných obrub</w:t>
            </w:r>
          </w:p>
        </w:tc>
        <w:tc>
          <w:tcPr>
            <w:tcW w:w="1152" w:type="dxa"/>
          </w:tcPr>
          <w:p w:rsidR="006A21A1" w:rsidRDefault="006A21A1" w:rsidP="00E60F8C">
            <w:pPr>
              <w:jc w:val="center"/>
            </w:pPr>
            <w:r>
              <w:t>mb</w:t>
            </w:r>
          </w:p>
        </w:tc>
        <w:tc>
          <w:tcPr>
            <w:tcW w:w="1345" w:type="dxa"/>
          </w:tcPr>
          <w:p w:rsidR="006A21A1" w:rsidRDefault="004D3B3F" w:rsidP="005C6A41">
            <w:pPr>
              <w:jc w:val="right"/>
            </w:pPr>
            <w:r>
              <w:t>xxx</w:t>
            </w:r>
            <w:r w:rsidR="006A21A1">
              <w:t>,-</w:t>
            </w:r>
          </w:p>
        </w:tc>
      </w:tr>
      <w:tr w:rsidR="005C6A41" w:rsidRPr="005C6A41" w:rsidTr="00DF6572">
        <w:tc>
          <w:tcPr>
            <w:tcW w:w="6998" w:type="dxa"/>
          </w:tcPr>
          <w:p w:rsidR="005C6A41" w:rsidRPr="005C6A41" w:rsidRDefault="00723D4E" w:rsidP="005C6A41">
            <w:pPr>
              <w:jc w:val="both"/>
            </w:pPr>
            <w:r>
              <w:t>Odborné zednické práce</w:t>
            </w:r>
          </w:p>
        </w:tc>
        <w:tc>
          <w:tcPr>
            <w:tcW w:w="1152" w:type="dxa"/>
          </w:tcPr>
          <w:p w:rsidR="005C6A41" w:rsidRPr="005C6A41" w:rsidRDefault="00E60F8C" w:rsidP="00E60F8C">
            <w:pPr>
              <w:jc w:val="center"/>
            </w:pPr>
            <w:r>
              <w:t>hodina</w:t>
            </w:r>
          </w:p>
        </w:tc>
        <w:tc>
          <w:tcPr>
            <w:tcW w:w="1345" w:type="dxa"/>
          </w:tcPr>
          <w:p w:rsidR="005C6A41" w:rsidRPr="005C6A41" w:rsidRDefault="004D3B3F" w:rsidP="005C6A41">
            <w:pPr>
              <w:jc w:val="right"/>
            </w:pPr>
            <w:r>
              <w:t>xxx</w:t>
            </w:r>
            <w:r w:rsidR="00723D4E">
              <w:t>,-</w:t>
            </w:r>
          </w:p>
        </w:tc>
      </w:tr>
      <w:tr w:rsidR="00DF68A8" w:rsidRPr="005C6A41" w:rsidTr="00DF6572">
        <w:tc>
          <w:tcPr>
            <w:tcW w:w="6998" w:type="dxa"/>
          </w:tcPr>
          <w:p w:rsidR="00DF68A8" w:rsidRDefault="00DF68A8" w:rsidP="005C6A41">
            <w:pPr>
              <w:jc w:val="both"/>
            </w:pPr>
            <w:r>
              <w:t>Zahradnické a dokončovací práce</w:t>
            </w:r>
          </w:p>
        </w:tc>
        <w:tc>
          <w:tcPr>
            <w:tcW w:w="1152" w:type="dxa"/>
          </w:tcPr>
          <w:p w:rsidR="00DF68A8" w:rsidRDefault="00DF68A8" w:rsidP="00E60F8C">
            <w:pPr>
              <w:jc w:val="center"/>
            </w:pPr>
            <w:r>
              <w:t>hodina</w:t>
            </w:r>
          </w:p>
        </w:tc>
        <w:tc>
          <w:tcPr>
            <w:tcW w:w="1345" w:type="dxa"/>
          </w:tcPr>
          <w:p w:rsidR="00DF68A8" w:rsidRDefault="004D3B3F" w:rsidP="005C6A41">
            <w:pPr>
              <w:jc w:val="right"/>
            </w:pPr>
            <w:r>
              <w:t>xxx</w:t>
            </w:r>
            <w:r w:rsidR="00DF68A8">
              <w:t>,-</w:t>
            </w:r>
          </w:p>
        </w:tc>
      </w:tr>
    </w:tbl>
    <w:p w:rsidR="00723D4E" w:rsidRDefault="00723D4E">
      <w:pPr>
        <w:jc w:val="both"/>
      </w:pPr>
    </w:p>
    <w:p w:rsidR="00DF432C" w:rsidRDefault="00DF432C">
      <w:pPr>
        <w:jc w:val="both"/>
      </w:pPr>
      <w:r>
        <w:t>Ceny jsou stanoveny bez DPH.</w:t>
      </w:r>
    </w:p>
    <w:p w:rsidR="00DF432C" w:rsidRDefault="00DF432C">
      <w:pPr>
        <w:jc w:val="both"/>
      </w:pPr>
    </w:p>
    <w:p w:rsidR="00DF432C" w:rsidRDefault="00DF432C">
      <w:pPr>
        <w:pStyle w:val="Nadpis2"/>
      </w:pPr>
      <w:r>
        <w:t>Počet pracovníků</w:t>
      </w:r>
    </w:p>
    <w:p w:rsidR="00E07B90" w:rsidRPr="00E07B90" w:rsidRDefault="00E07B90" w:rsidP="00E07B90"/>
    <w:p w:rsidR="00DF432C" w:rsidRDefault="00EB36B9">
      <w:pPr>
        <w:pStyle w:val="Zkladntext"/>
      </w:pPr>
      <w:r>
        <w:t>Počet pracovníků zhotovit</w:t>
      </w:r>
      <w:r w:rsidR="00F45D9E">
        <w:t>ele</w:t>
      </w:r>
      <w:r w:rsidR="00997653">
        <w:t xml:space="preserve"> je stanoven v</w:t>
      </w:r>
      <w:r w:rsidR="00DF6572">
        <w:t> případě střediska údržby k</w:t>
      </w:r>
      <w:r w:rsidR="007F3DAC">
        <w:t>omunikací (010) v rozpětí 0 až 10</w:t>
      </w:r>
      <w:r w:rsidR="00997653">
        <w:t xml:space="preserve"> oso</w:t>
      </w:r>
      <w:r w:rsidR="00DF6572">
        <w:t>b.</w:t>
      </w:r>
      <w:r w:rsidR="00997653">
        <w:t xml:space="preserve"> Změnu</w:t>
      </w:r>
      <w:r w:rsidR="00DF432C">
        <w:t xml:space="preserve"> v požadovaném počtu pracovníků je opráv</w:t>
      </w:r>
      <w:r w:rsidR="0073451F">
        <w:t>něn se zhotovitelem za objedna</w:t>
      </w:r>
      <w:r w:rsidR="00DF6572">
        <w:t>tele dohodnout Pavel Stanický</w:t>
      </w:r>
      <w:r w:rsidR="00F45D9E">
        <w:t xml:space="preserve">, </w:t>
      </w:r>
      <w:r w:rsidR="00DF6572">
        <w:t>VSUK</w:t>
      </w:r>
      <w:r w:rsidR="00F45D9E">
        <w:t xml:space="preserve"> </w:t>
      </w:r>
      <w:r w:rsidR="00997653">
        <w:t>za středisk</w:t>
      </w:r>
      <w:r w:rsidR="00300F8A">
        <w:t>o</w:t>
      </w:r>
      <w:r w:rsidR="00DF6572">
        <w:t xml:space="preserve"> 01</w:t>
      </w:r>
      <w:r w:rsidR="00997653">
        <w:t xml:space="preserve">0  a </w:t>
      </w:r>
      <w:r w:rsidR="00DF432C">
        <w:t>to vždy s 1</w:t>
      </w:r>
      <w:r w:rsidR="00997653">
        <w:t>0</w:t>
      </w:r>
      <w:r w:rsidR="00DF432C">
        <w:t xml:space="preserve"> denním předstihem.</w:t>
      </w:r>
    </w:p>
    <w:p w:rsidR="00DF432C" w:rsidRDefault="00DF432C">
      <w:pPr>
        <w:jc w:val="both"/>
      </w:pPr>
    </w:p>
    <w:p w:rsidR="00DF432C" w:rsidRDefault="00DF432C">
      <w:pPr>
        <w:jc w:val="both"/>
      </w:pPr>
    </w:p>
    <w:p w:rsidR="00E07B90" w:rsidRDefault="00E07B90">
      <w:pPr>
        <w:jc w:val="both"/>
      </w:pPr>
    </w:p>
    <w:p w:rsidR="00E07B90" w:rsidRDefault="00E07B90">
      <w:pPr>
        <w:jc w:val="both"/>
      </w:pPr>
    </w:p>
    <w:p w:rsidR="00E07B90" w:rsidRDefault="00E07B90">
      <w:pPr>
        <w:jc w:val="both"/>
      </w:pPr>
    </w:p>
    <w:p w:rsidR="00DF432C" w:rsidRDefault="00E07B90">
      <w:pPr>
        <w:jc w:val="both"/>
      </w:pPr>
      <w:r>
        <w:t xml:space="preserve">V Liberci dne:   </w:t>
      </w:r>
      <w:r w:rsidR="004F744F">
        <w:tab/>
      </w:r>
      <w:r w:rsidR="004F744F">
        <w:tab/>
      </w:r>
      <w:r w:rsidR="004F744F">
        <w:tab/>
      </w:r>
      <w:r w:rsidR="004F744F">
        <w:tab/>
      </w:r>
      <w:r>
        <w:t xml:space="preserve">   </w:t>
      </w:r>
      <w:r w:rsidR="0023469D">
        <w:tab/>
      </w:r>
      <w:r>
        <w:t xml:space="preserve">            V Liberci dne:</w:t>
      </w:r>
    </w:p>
    <w:p w:rsidR="00DF432C" w:rsidRDefault="00DF432C">
      <w:pPr>
        <w:jc w:val="both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DF432C" w:rsidRDefault="00DF432C">
      <w:pPr>
        <w:jc w:val="both"/>
      </w:pPr>
    </w:p>
    <w:p w:rsidR="00DF432C" w:rsidRDefault="00DF432C">
      <w:pPr>
        <w:jc w:val="both"/>
      </w:pPr>
    </w:p>
    <w:p w:rsidR="006A21A1" w:rsidRDefault="006A21A1">
      <w:pPr>
        <w:jc w:val="both"/>
      </w:pPr>
    </w:p>
    <w:p w:rsidR="006A21A1" w:rsidRDefault="006A21A1">
      <w:pPr>
        <w:jc w:val="both"/>
      </w:pPr>
    </w:p>
    <w:p w:rsidR="006A21A1" w:rsidRDefault="006A21A1">
      <w:pPr>
        <w:jc w:val="both"/>
      </w:pPr>
    </w:p>
    <w:p w:rsidR="006A21A1" w:rsidRDefault="006A21A1">
      <w:pPr>
        <w:jc w:val="both"/>
      </w:pPr>
    </w:p>
    <w:p w:rsidR="006A21A1" w:rsidRDefault="006A21A1">
      <w:pPr>
        <w:jc w:val="both"/>
      </w:pPr>
    </w:p>
    <w:p w:rsidR="006A21A1" w:rsidRDefault="006A21A1">
      <w:pPr>
        <w:jc w:val="both"/>
      </w:pPr>
    </w:p>
    <w:p w:rsidR="006A21A1" w:rsidRDefault="006A21A1">
      <w:pPr>
        <w:jc w:val="both"/>
      </w:pPr>
    </w:p>
    <w:p w:rsidR="00DF432C" w:rsidRDefault="00DF432C">
      <w:pPr>
        <w:jc w:val="both"/>
      </w:pPr>
    </w:p>
    <w:p w:rsidR="00DF432C" w:rsidRDefault="00DF432C">
      <w:pPr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DF432C" w:rsidRDefault="00FF02B2">
      <w:pPr>
        <w:ind w:firstLine="708"/>
        <w:jc w:val="both"/>
      </w:pPr>
      <w:r>
        <w:t>Yuriy Horbach</w:t>
      </w:r>
      <w:r w:rsidR="00300F8A">
        <w:tab/>
      </w:r>
      <w:r w:rsidR="00300F8A">
        <w:tab/>
      </w:r>
      <w:r w:rsidR="00300F8A">
        <w:tab/>
        <w:t xml:space="preserve">                 </w:t>
      </w:r>
      <w:r w:rsidR="004B0A36">
        <w:t xml:space="preserve"> </w:t>
      </w:r>
      <w:r w:rsidR="007F3DAC">
        <w:t xml:space="preserve">                     Ing. </w:t>
      </w:r>
      <w:r w:rsidR="006A21A1">
        <w:t>Peter Kračun</w:t>
      </w:r>
    </w:p>
    <w:p w:rsidR="00DF432C" w:rsidRDefault="00DF6572">
      <w:pPr>
        <w:jc w:val="both"/>
      </w:pPr>
      <w:r>
        <w:t xml:space="preserve">               </w:t>
      </w:r>
      <w:r w:rsidR="00DF432C">
        <w:t>jednatel</w:t>
      </w:r>
      <w:r w:rsidR="00DF432C">
        <w:tab/>
      </w:r>
      <w:r w:rsidR="00DF432C">
        <w:tab/>
      </w:r>
      <w:r w:rsidR="00DF432C">
        <w:tab/>
      </w:r>
      <w:r w:rsidR="00DF432C">
        <w:tab/>
      </w:r>
      <w:r w:rsidR="004B0A36">
        <w:t xml:space="preserve">                       </w:t>
      </w:r>
      <w:r w:rsidR="006A21A1">
        <w:t xml:space="preserve">                         </w:t>
      </w:r>
      <w:r w:rsidR="007F3DAC">
        <w:t xml:space="preserve"> ředitel</w:t>
      </w:r>
    </w:p>
    <w:p w:rsidR="00DF432C" w:rsidRDefault="00DF432C">
      <w:pPr>
        <w:jc w:val="both"/>
      </w:pPr>
      <w:r>
        <w:t xml:space="preserve"> </w:t>
      </w:r>
    </w:p>
    <w:p w:rsidR="007F30E1" w:rsidRPr="007F30E1" w:rsidRDefault="007F30E1">
      <w:pPr>
        <w:jc w:val="both"/>
        <w:rPr>
          <w:sz w:val="18"/>
          <w:szCs w:val="18"/>
        </w:rPr>
      </w:pPr>
    </w:p>
    <w:p w:rsidR="00DF6572" w:rsidRDefault="00DF6572" w:rsidP="007F30E1">
      <w:pPr>
        <w:spacing w:line="360" w:lineRule="auto"/>
        <w:jc w:val="both"/>
        <w:rPr>
          <w:sz w:val="18"/>
          <w:szCs w:val="18"/>
        </w:rPr>
      </w:pPr>
    </w:p>
    <w:p w:rsidR="00DF6572" w:rsidRDefault="00DF6572" w:rsidP="007F30E1">
      <w:pPr>
        <w:spacing w:line="360" w:lineRule="auto"/>
        <w:jc w:val="both"/>
        <w:rPr>
          <w:sz w:val="18"/>
          <w:szCs w:val="18"/>
        </w:rPr>
      </w:pPr>
    </w:p>
    <w:p w:rsidR="00DF6572" w:rsidRDefault="00DF6572" w:rsidP="007F30E1">
      <w:pPr>
        <w:spacing w:line="360" w:lineRule="auto"/>
        <w:jc w:val="both"/>
        <w:rPr>
          <w:sz w:val="18"/>
          <w:szCs w:val="18"/>
        </w:rPr>
      </w:pPr>
    </w:p>
    <w:p w:rsidR="00DF6572" w:rsidRDefault="00DF6572" w:rsidP="007F30E1">
      <w:pPr>
        <w:spacing w:line="360" w:lineRule="auto"/>
        <w:jc w:val="both"/>
        <w:rPr>
          <w:sz w:val="18"/>
          <w:szCs w:val="18"/>
        </w:rPr>
      </w:pPr>
    </w:p>
    <w:p w:rsidR="00723D4E" w:rsidRDefault="00723D4E" w:rsidP="007F30E1">
      <w:pPr>
        <w:spacing w:line="360" w:lineRule="auto"/>
        <w:jc w:val="both"/>
        <w:rPr>
          <w:sz w:val="18"/>
          <w:szCs w:val="18"/>
        </w:rPr>
      </w:pPr>
    </w:p>
    <w:p w:rsidR="00723D4E" w:rsidRDefault="00723D4E" w:rsidP="007F30E1">
      <w:pPr>
        <w:spacing w:line="360" w:lineRule="auto"/>
        <w:jc w:val="both"/>
        <w:rPr>
          <w:sz w:val="18"/>
          <w:szCs w:val="18"/>
        </w:rPr>
      </w:pPr>
    </w:p>
    <w:p w:rsidR="00723D4E" w:rsidRDefault="00723D4E" w:rsidP="007F30E1">
      <w:pPr>
        <w:spacing w:line="360" w:lineRule="auto"/>
        <w:jc w:val="both"/>
        <w:rPr>
          <w:sz w:val="18"/>
          <w:szCs w:val="18"/>
        </w:rPr>
      </w:pPr>
    </w:p>
    <w:p w:rsidR="00DF6572" w:rsidRDefault="00DF6572" w:rsidP="007F30E1">
      <w:pPr>
        <w:spacing w:line="360" w:lineRule="auto"/>
        <w:jc w:val="both"/>
        <w:rPr>
          <w:sz w:val="18"/>
          <w:szCs w:val="18"/>
        </w:rPr>
      </w:pPr>
    </w:p>
    <w:p w:rsidR="00DF432C" w:rsidRDefault="00DF432C">
      <w:pPr>
        <w:jc w:val="both"/>
        <w:rPr>
          <w:sz w:val="16"/>
        </w:rPr>
      </w:pPr>
      <w:r>
        <w:rPr>
          <w:sz w:val="20"/>
        </w:rPr>
        <w:tab/>
      </w:r>
    </w:p>
    <w:p w:rsidR="00DF6572" w:rsidRDefault="00DF6572" w:rsidP="0089593F">
      <w:pPr>
        <w:pStyle w:val="Nadpis1"/>
        <w:jc w:val="left"/>
      </w:pPr>
    </w:p>
    <w:p w:rsidR="00DF6572" w:rsidRDefault="00DF6572" w:rsidP="0089593F">
      <w:pPr>
        <w:pStyle w:val="Nadpis1"/>
        <w:jc w:val="left"/>
      </w:pPr>
    </w:p>
    <w:p w:rsidR="0073451F" w:rsidRDefault="00997653" w:rsidP="00495B22">
      <w:pPr>
        <w:pStyle w:val="Nadpis1"/>
        <w:jc w:val="left"/>
      </w:pPr>
      <w:r>
        <w:t>Příloha č.2</w:t>
      </w:r>
      <w:r w:rsidR="00DF432C">
        <w:tab/>
      </w:r>
      <w:r w:rsidR="00DF432C">
        <w:tab/>
      </w:r>
      <w:r w:rsidR="00495B22">
        <w:tab/>
        <w:t>smlouvy o dílo č. ………………</w:t>
      </w:r>
    </w:p>
    <w:p w:rsidR="00495B22" w:rsidRDefault="00495B22" w:rsidP="00495B22"/>
    <w:p w:rsidR="00495B22" w:rsidRDefault="00495B22" w:rsidP="00495B22"/>
    <w:p w:rsidR="00495B22" w:rsidRPr="00495B22" w:rsidRDefault="00495B22" w:rsidP="00495B22"/>
    <w:p w:rsidR="0073451F" w:rsidRDefault="0073451F">
      <w:pPr>
        <w:jc w:val="center"/>
        <w:rPr>
          <w:b/>
        </w:rPr>
      </w:pPr>
    </w:p>
    <w:p w:rsidR="00DF432C" w:rsidRDefault="00DF432C">
      <w:pPr>
        <w:jc w:val="center"/>
        <w:rPr>
          <w:b/>
        </w:rPr>
      </w:pPr>
      <w:r>
        <w:rPr>
          <w:b/>
        </w:rPr>
        <w:t>DOKLAD</w:t>
      </w:r>
    </w:p>
    <w:p w:rsidR="00DF432C" w:rsidRDefault="00DF432C">
      <w:pPr>
        <w:jc w:val="center"/>
        <w:rPr>
          <w:b/>
        </w:rPr>
      </w:pPr>
    </w:p>
    <w:p w:rsidR="00DF432C" w:rsidRDefault="00DF432C">
      <w:pPr>
        <w:jc w:val="center"/>
        <w:rPr>
          <w:b/>
        </w:rPr>
      </w:pPr>
      <w:r>
        <w:rPr>
          <w:b/>
        </w:rPr>
        <w:t>o seznámení vedoucích zástupců subdodavatele s registrem rizik a opatření</w:t>
      </w:r>
    </w:p>
    <w:p w:rsidR="00DF432C" w:rsidRDefault="00DF432C">
      <w:r>
        <w:tab/>
      </w:r>
      <w:r>
        <w:tab/>
      </w:r>
    </w:p>
    <w:p w:rsidR="00DF432C" w:rsidRDefault="00DF432C"/>
    <w:p w:rsidR="00DF432C" w:rsidRDefault="00DF432C">
      <w:r>
        <w:t>Firma</w:t>
      </w:r>
      <w:r w:rsidR="00DF6572">
        <w:t xml:space="preserve">: </w:t>
      </w:r>
      <w:r w:rsidR="00E07B90">
        <w:t xml:space="preserve">        </w:t>
      </w:r>
      <w:r w:rsidR="00DF6572">
        <w:t>KLASIKSTAV</w:t>
      </w:r>
      <w:r>
        <w:t xml:space="preserve"> s. r.o.</w:t>
      </w:r>
    </w:p>
    <w:p w:rsidR="00DF6572" w:rsidRDefault="00DF432C" w:rsidP="00DF6572">
      <w:pPr>
        <w:jc w:val="both"/>
      </w:pPr>
      <w:r>
        <w:t xml:space="preserve">Adresa: </w:t>
      </w:r>
      <w:r w:rsidR="00E07B90">
        <w:t xml:space="preserve">      </w:t>
      </w:r>
      <w:r w:rsidR="00DF6572">
        <w:t>Dělnická 195/21, 460 06  Liberec VI</w:t>
      </w:r>
    </w:p>
    <w:p w:rsidR="00DF6572" w:rsidRDefault="00DF6572" w:rsidP="00DF6572">
      <w:pPr>
        <w:jc w:val="both"/>
      </w:pPr>
      <w:r>
        <w:tab/>
      </w:r>
      <w:r>
        <w:tab/>
      </w:r>
    </w:p>
    <w:p w:rsidR="00DF6572" w:rsidRDefault="00E07B90" w:rsidP="00DF6572">
      <w:pPr>
        <w:jc w:val="both"/>
      </w:pPr>
      <w:r>
        <w:tab/>
        <w:t xml:space="preserve">        </w:t>
      </w:r>
      <w:r w:rsidR="00DF6572">
        <w:t xml:space="preserve">IČO: 28741773  </w:t>
      </w:r>
      <w:r w:rsidR="00DF6572">
        <w:tab/>
        <w:t xml:space="preserve">DIČ: CZ-28741773  </w:t>
      </w:r>
    </w:p>
    <w:p w:rsidR="00DF432C" w:rsidRDefault="00DF6572" w:rsidP="00DF6572">
      <w:pPr>
        <w:jc w:val="both"/>
      </w:pPr>
      <w:r>
        <w:t>zastoupený: Yuriy Horbach, jednatel společnosti</w:t>
      </w:r>
    </w:p>
    <w:p w:rsidR="00DF6572" w:rsidRDefault="00DF6572" w:rsidP="00DF6572">
      <w:pPr>
        <w:jc w:val="both"/>
      </w:pPr>
    </w:p>
    <w:p w:rsidR="00DF432C" w:rsidRDefault="00DF432C">
      <w:r>
        <w:t>Da</w:t>
      </w:r>
      <w:r w:rsidR="004F744F">
        <w:t xml:space="preserve">tum seznámení: </w:t>
      </w:r>
      <w:r w:rsidR="00723D4E">
        <w:t>dnem podpisu smlouvy</w:t>
      </w:r>
    </w:p>
    <w:p w:rsidR="00DF432C" w:rsidRDefault="00DF432C"/>
    <w:p w:rsidR="00DF432C" w:rsidRDefault="00DF432C">
      <w:r>
        <w:t>Místo konání: Technické služby města Liberce a.s.</w:t>
      </w:r>
    </w:p>
    <w:p w:rsidR="00DF432C" w:rsidRDefault="00DF432C"/>
    <w:p w:rsidR="00DF432C" w:rsidRDefault="00DF432C">
      <w:r>
        <w:t>Sez</w:t>
      </w:r>
      <w:r w:rsidR="00DF6572">
        <w:t>námení provedl: Pavel Stanický -VSUK</w:t>
      </w:r>
      <w:r>
        <w:tab/>
      </w:r>
      <w:r>
        <w:tab/>
      </w:r>
      <w:r>
        <w:tab/>
        <w:t xml:space="preserve"> podpis: ………………………..</w:t>
      </w:r>
    </w:p>
    <w:p w:rsidR="00DF432C" w:rsidRDefault="00DF432C"/>
    <w:p w:rsidR="00DF432C" w:rsidRDefault="00DF432C"/>
    <w:p w:rsidR="00E07B90" w:rsidRDefault="00E07B90"/>
    <w:p w:rsidR="00DF432C" w:rsidRDefault="00DF432C">
      <w:pPr>
        <w:jc w:val="both"/>
      </w:pPr>
      <w:r>
        <w:t>V souladu s  Příručkou OHSAS čl. 3.2.6 byli vedoucí zástupci subdodavatele seznámení s:</w:t>
      </w:r>
    </w:p>
    <w:p w:rsidR="00DF432C" w:rsidRDefault="00DF432C">
      <w:pPr>
        <w:jc w:val="both"/>
      </w:pPr>
    </w:p>
    <w:p w:rsidR="00DF432C" w:rsidRDefault="00DF432C">
      <w:pPr>
        <w:numPr>
          <w:ilvl w:val="0"/>
          <w:numId w:val="1"/>
        </w:numPr>
        <w:jc w:val="both"/>
      </w:pPr>
      <w:r>
        <w:t xml:space="preserve">Registrem </w:t>
      </w:r>
      <w:r w:rsidR="004B0A36">
        <w:t>rizik a opatření - středisko 010</w:t>
      </w:r>
      <w:r>
        <w:t xml:space="preserve"> (úd</w:t>
      </w:r>
      <w:r w:rsidR="00173A91">
        <w:t xml:space="preserve">ržba </w:t>
      </w:r>
      <w:r w:rsidR="004B0A36">
        <w:t>komunikací</w:t>
      </w:r>
      <w:r w:rsidR="00173A91">
        <w:t xml:space="preserve">) </w:t>
      </w:r>
      <w:r>
        <w:t>schváleným výkonným ředitelem společnosti a vydaným 12.9.2006</w:t>
      </w:r>
      <w:r w:rsidR="007F152A">
        <w:t xml:space="preserve"> (aktualizace 2017)</w:t>
      </w:r>
    </w:p>
    <w:p w:rsidR="00500D6F" w:rsidRDefault="00500D6F" w:rsidP="00500D6F">
      <w:pPr>
        <w:ind w:left="360"/>
        <w:jc w:val="both"/>
      </w:pPr>
    </w:p>
    <w:p w:rsidR="00DF432C" w:rsidRDefault="00DF432C"/>
    <w:p w:rsidR="00925E03" w:rsidRDefault="00925E03"/>
    <w:p w:rsidR="00DF432C" w:rsidRDefault="00DF432C">
      <w:pPr>
        <w:jc w:val="both"/>
      </w:pPr>
      <w:r>
        <w:t xml:space="preserve">V rámci seznámení s výše uvedenými Registry rizik a opatření byly zástupcům subdodavatele předány následující materiály: </w:t>
      </w:r>
    </w:p>
    <w:p w:rsidR="00925E03" w:rsidRDefault="00925E03">
      <w:pPr>
        <w:jc w:val="both"/>
      </w:pPr>
    </w:p>
    <w:p w:rsidR="00DF432C" w:rsidRDefault="00DF432C">
      <w:pPr>
        <w:jc w:val="both"/>
      </w:pPr>
      <w:r>
        <w:t xml:space="preserve">1x kopie Registru </w:t>
      </w:r>
      <w:r w:rsidR="004B0A36">
        <w:t>rizik a opatření - středisko 010</w:t>
      </w:r>
    </w:p>
    <w:p w:rsidR="00DF432C" w:rsidRDefault="00DF432C">
      <w:pPr>
        <w:jc w:val="both"/>
      </w:pPr>
    </w:p>
    <w:p w:rsidR="00DF432C" w:rsidRDefault="00DF432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DF432C">
        <w:tc>
          <w:tcPr>
            <w:tcW w:w="3070" w:type="dxa"/>
          </w:tcPr>
          <w:p w:rsidR="00DF432C" w:rsidRDefault="00DF432C">
            <w:pPr>
              <w:jc w:val="center"/>
            </w:pPr>
            <w:r>
              <w:t>Jméno, příjmení</w:t>
            </w:r>
          </w:p>
        </w:tc>
        <w:tc>
          <w:tcPr>
            <w:tcW w:w="3070" w:type="dxa"/>
          </w:tcPr>
          <w:p w:rsidR="00DF432C" w:rsidRDefault="00DF432C">
            <w:pPr>
              <w:jc w:val="center"/>
            </w:pPr>
            <w:r>
              <w:t>Funkce</w:t>
            </w:r>
          </w:p>
        </w:tc>
        <w:tc>
          <w:tcPr>
            <w:tcW w:w="3070" w:type="dxa"/>
          </w:tcPr>
          <w:p w:rsidR="00DF432C" w:rsidRDefault="00DF432C">
            <w:pPr>
              <w:jc w:val="center"/>
            </w:pPr>
            <w:r>
              <w:t>Podpis</w:t>
            </w:r>
          </w:p>
        </w:tc>
      </w:tr>
      <w:tr w:rsidR="00DF432C">
        <w:trPr>
          <w:trHeight w:val="457"/>
        </w:trPr>
        <w:tc>
          <w:tcPr>
            <w:tcW w:w="3070" w:type="dxa"/>
          </w:tcPr>
          <w:p w:rsidR="00DF432C" w:rsidRDefault="004B0A36" w:rsidP="004B0A36">
            <w:r>
              <w:t>Yurij Horbach</w:t>
            </w:r>
          </w:p>
        </w:tc>
        <w:tc>
          <w:tcPr>
            <w:tcW w:w="3070" w:type="dxa"/>
          </w:tcPr>
          <w:p w:rsidR="00DF432C" w:rsidRDefault="00DF432C">
            <w:r>
              <w:t>Jednatel společnosti</w:t>
            </w:r>
          </w:p>
        </w:tc>
        <w:tc>
          <w:tcPr>
            <w:tcW w:w="3070" w:type="dxa"/>
          </w:tcPr>
          <w:p w:rsidR="00DF432C" w:rsidRDefault="00DF432C"/>
        </w:tc>
      </w:tr>
    </w:tbl>
    <w:p w:rsidR="00DF432C" w:rsidRDefault="00DF432C"/>
    <w:p w:rsidR="00DF432C" w:rsidRDefault="00DF432C"/>
    <w:p w:rsidR="00DF432C" w:rsidRDefault="00DF432C">
      <w:pPr>
        <w:jc w:val="both"/>
        <w:rPr>
          <w:sz w:val="16"/>
        </w:rPr>
      </w:pPr>
      <w:r>
        <w:t>Před zahájením prací výše uvedený zástupce</w:t>
      </w:r>
      <w:r w:rsidR="00930C4E">
        <w:t xml:space="preserve"> provede prokazatelné seznámení </w:t>
      </w:r>
      <w:r>
        <w:t>svých  zaměstnanců s těmito riziky.</w:t>
      </w:r>
      <w:r w:rsidR="00930C4E">
        <w:t xml:space="preserve"> Objednatel má právo si vyžádat seznam zaměstnanců zhotovitele, kteří byli patřičně proškoleni.</w:t>
      </w:r>
    </w:p>
    <w:p w:rsidR="00DF432C" w:rsidRDefault="00DF432C">
      <w:pPr>
        <w:pStyle w:val="Nadpis1"/>
        <w:jc w:val="left"/>
      </w:pPr>
    </w:p>
    <w:p w:rsidR="00DF432C" w:rsidRDefault="00DF432C">
      <w:pPr>
        <w:jc w:val="both"/>
      </w:pPr>
    </w:p>
    <w:sectPr w:rsidR="00DF432C" w:rsidSect="007F30E1">
      <w:footerReference w:type="even" r:id="rId7"/>
      <w:footerReference w:type="default" r:id="rId8"/>
      <w:pgSz w:w="11906" w:h="16838" w:code="9"/>
      <w:pgMar w:top="1134" w:right="1134" w:bottom="907" w:left="1418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1F" w:rsidRDefault="00BD271F">
      <w:r>
        <w:separator/>
      </w:r>
    </w:p>
  </w:endnote>
  <w:endnote w:type="continuationSeparator" w:id="0">
    <w:p w:rsidR="00BD271F" w:rsidRDefault="00BD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93F" w:rsidRDefault="00B72E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959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593F">
      <w:rPr>
        <w:rStyle w:val="slostrnky"/>
        <w:noProof/>
      </w:rPr>
      <w:t>1</w:t>
    </w:r>
    <w:r>
      <w:rPr>
        <w:rStyle w:val="slostrnky"/>
      </w:rPr>
      <w:fldChar w:fldCharType="end"/>
    </w:r>
  </w:p>
  <w:p w:rsidR="0089593F" w:rsidRDefault="008959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D9E" w:rsidRDefault="000E63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4D80">
      <w:rPr>
        <w:noProof/>
      </w:rPr>
      <w:t>1</w:t>
    </w:r>
    <w:r>
      <w:rPr>
        <w:noProof/>
      </w:rPr>
      <w:fldChar w:fldCharType="end"/>
    </w:r>
  </w:p>
  <w:p w:rsidR="0089593F" w:rsidRDefault="008959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1F" w:rsidRDefault="00BD271F">
      <w:r>
        <w:separator/>
      </w:r>
    </w:p>
  </w:footnote>
  <w:footnote w:type="continuationSeparator" w:id="0">
    <w:p w:rsidR="00BD271F" w:rsidRDefault="00BD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47225"/>
    <w:multiLevelType w:val="singleLevel"/>
    <w:tmpl w:val="246CB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E9"/>
    <w:rsid w:val="0001399B"/>
    <w:rsid w:val="00023BCB"/>
    <w:rsid w:val="00082E26"/>
    <w:rsid w:val="000E1FFB"/>
    <w:rsid w:val="000E5114"/>
    <w:rsid w:val="000E63A3"/>
    <w:rsid w:val="00165D3F"/>
    <w:rsid w:val="00173A91"/>
    <w:rsid w:val="00180330"/>
    <w:rsid w:val="0019351F"/>
    <w:rsid w:val="001B2BAE"/>
    <w:rsid w:val="001B3723"/>
    <w:rsid w:val="001C3BC6"/>
    <w:rsid w:val="0023067C"/>
    <w:rsid w:val="0023469D"/>
    <w:rsid w:val="0023670C"/>
    <w:rsid w:val="002A694C"/>
    <w:rsid w:val="002D6BC4"/>
    <w:rsid w:val="002F1D9A"/>
    <w:rsid w:val="00300F8A"/>
    <w:rsid w:val="003656E2"/>
    <w:rsid w:val="00381CCD"/>
    <w:rsid w:val="00394D80"/>
    <w:rsid w:val="003D27C5"/>
    <w:rsid w:val="004020A6"/>
    <w:rsid w:val="0046645D"/>
    <w:rsid w:val="00485730"/>
    <w:rsid w:val="0048599E"/>
    <w:rsid w:val="00495B22"/>
    <w:rsid w:val="004A0AC5"/>
    <w:rsid w:val="004B0A36"/>
    <w:rsid w:val="004D3B3F"/>
    <w:rsid w:val="004F744F"/>
    <w:rsid w:val="00500D6F"/>
    <w:rsid w:val="00502771"/>
    <w:rsid w:val="00552A79"/>
    <w:rsid w:val="0056424D"/>
    <w:rsid w:val="00565F5D"/>
    <w:rsid w:val="00567890"/>
    <w:rsid w:val="005824EB"/>
    <w:rsid w:val="00586A88"/>
    <w:rsid w:val="00593502"/>
    <w:rsid w:val="005A0280"/>
    <w:rsid w:val="005A58B7"/>
    <w:rsid w:val="005C6A41"/>
    <w:rsid w:val="005E231C"/>
    <w:rsid w:val="00682E9B"/>
    <w:rsid w:val="00682F5B"/>
    <w:rsid w:val="0068640B"/>
    <w:rsid w:val="00695114"/>
    <w:rsid w:val="006A21A1"/>
    <w:rsid w:val="006B3E99"/>
    <w:rsid w:val="006B780A"/>
    <w:rsid w:val="006F5038"/>
    <w:rsid w:val="006F5755"/>
    <w:rsid w:val="007076E3"/>
    <w:rsid w:val="00723D4E"/>
    <w:rsid w:val="00726F16"/>
    <w:rsid w:val="0073451F"/>
    <w:rsid w:val="007729CD"/>
    <w:rsid w:val="00780DF4"/>
    <w:rsid w:val="007B6C89"/>
    <w:rsid w:val="007D5320"/>
    <w:rsid w:val="007D7DB6"/>
    <w:rsid w:val="007E1400"/>
    <w:rsid w:val="007F152A"/>
    <w:rsid w:val="007F30E1"/>
    <w:rsid w:val="007F3DAC"/>
    <w:rsid w:val="007F74ED"/>
    <w:rsid w:val="00854862"/>
    <w:rsid w:val="0086415A"/>
    <w:rsid w:val="0089593F"/>
    <w:rsid w:val="008969E9"/>
    <w:rsid w:val="008A7D4D"/>
    <w:rsid w:val="008D6684"/>
    <w:rsid w:val="008D70D6"/>
    <w:rsid w:val="008E0301"/>
    <w:rsid w:val="008E15A8"/>
    <w:rsid w:val="008F0A22"/>
    <w:rsid w:val="00900BD6"/>
    <w:rsid w:val="00925E03"/>
    <w:rsid w:val="00926AFF"/>
    <w:rsid w:val="00930C4E"/>
    <w:rsid w:val="00972144"/>
    <w:rsid w:val="00981CAE"/>
    <w:rsid w:val="00997653"/>
    <w:rsid w:val="009A4343"/>
    <w:rsid w:val="009E667B"/>
    <w:rsid w:val="00A06E72"/>
    <w:rsid w:val="00A7235E"/>
    <w:rsid w:val="00A844DC"/>
    <w:rsid w:val="00A96956"/>
    <w:rsid w:val="00AE46BC"/>
    <w:rsid w:val="00B22E6A"/>
    <w:rsid w:val="00B461F5"/>
    <w:rsid w:val="00B5250F"/>
    <w:rsid w:val="00B65437"/>
    <w:rsid w:val="00B72E9B"/>
    <w:rsid w:val="00B970B3"/>
    <w:rsid w:val="00BB19A9"/>
    <w:rsid w:val="00BD271F"/>
    <w:rsid w:val="00BD51B9"/>
    <w:rsid w:val="00BF603A"/>
    <w:rsid w:val="00C05837"/>
    <w:rsid w:val="00C07C37"/>
    <w:rsid w:val="00C204A5"/>
    <w:rsid w:val="00C517DB"/>
    <w:rsid w:val="00C5682F"/>
    <w:rsid w:val="00C809E4"/>
    <w:rsid w:val="00CA4518"/>
    <w:rsid w:val="00CA732C"/>
    <w:rsid w:val="00CF64A9"/>
    <w:rsid w:val="00D20441"/>
    <w:rsid w:val="00DB052D"/>
    <w:rsid w:val="00DF432C"/>
    <w:rsid w:val="00DF6572"/>
    <w:rsid w:val="00DF68A8"/>
    <w:rsid w:val="00E07B90"/>
    <w:rsid w:val="00E22096"/>
    <w:rsid w:val="00E458A5"/>
    <w:rsid w:val="00E60F8C"/>
    <w:rsid w:val="00E670D9"/>
    <w:rsid w:val="00E93753"/>
    <w:rsid w:val="00EB36B9"/>
    <w:rsid w:val="00EB6A65"/>
    <w:rsid w:val="00EC4301"/>
    <w:rsid w:val="00EF03A1"/>
    <w:rsid w:val="00EF3C76"/>
    <w:rsid w:val="00F3387D"/>
    <w:rsid w:val="00F45D9E"/>
    <w:rsid w:val="00FA4FC7"/>
    <w:rsid w:val="00FB485E"/>
    <w:rsid w:val="00FC27FC"/>
    <w:rsid w:val="00FC78BB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626442-C30E-4E36-823B-DF59E65C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0D6"/>
    <w:rPr>
      <w:sz w:val="24"/>
    </w:rPr>
  </w:style>
  <w:style w:type="paragraph" w:styleId="Nadpis1">
    <w:name w:val="heading 1"/>
    <w:basedOn w:val="Normln"/>
    <w:next w:val="Normln"/>
    <w:qFormat/>
    <w:rsid w:val="00B72E9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B72E9B"/>
    <w:pPr>
      <w:keepNext/>
      <w:jc w:val="center"/>
      <w:outlineLvl w:val="1"/>
    </w:pPr>
    <w:rPr>
      <w:b/>
      <w:i/>
      <w:sz w:val="28"/>
      <w:u w:val="single"/>
    </w:rPr>
  </w:style>
  <w:style w:type="paragraph" w:styleId="Nadpis3">
    <w:name w:val="heading 3"/>
    <w:basedOn w:val="Normln"/>
    <w:next w:val="Normln"/>
    <w:qFormat/>
    <w:rsid w:val="00B72E9B"/>
    <w:pPr>
      <w:keepNext/>
      <w:jc w:val="both"/>
      <w:outlineLvl w:val="2"/>
    </w:pPr>
    <w:rPr>
      <w:i/>
    </w:rPr>
  </w:style>
  <w:style w:type="paragraph" w:styleId="Nadpis4">
    <w:name w:val="heading 4"/>
    <w:basedOn w:val="Normln"/>
    <w:next w:val="Normln"/>
    <w:qFormat/>
    <w:rsid w:val="00B72E9B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B72E9B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72E9B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B72E9B"/>
    <w:pPr>
      <w:jc w:val="both"/>
    </w:pPr>
  </w:style>
  <w:style w:type="paragraph" w:styleId="Zpat">
    <w:name w:val="footer"/>
    <w:basedOn w:val="Normln"/>
    <w:link w:val="ZpatChar"/>
    <w:uiPriority w:val="99"/>
    <w:rsid w:val="00B72E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2E9B"/>
  </w:style>
  <w:style w:type="paragraph" w:styleId="Zhlav">
    <w:name w:val="header"/>
    <w:basedOn w:val="Normln"/>
    <w:rsid w:val="00B72E9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8D70D6"/>
    <w:rPr>
      <w:b/>
      <w:i/>
      <w:sz w:val="28"/>
      <w:u w:val="single"/>
    </w:rPr>
  </w:style>
  <w:style w:type="character" w:customStyle="1" w:styleId="ZkladntextChar">
    <w:name w:val="Základní text Char"/>
    <w:link w:val="Zkladntext"/>
    <w:rsid w:val="008D70D6"/>
    <w:rPr>
      <w:sz w:val="24"/>
    </w:rPr>
  </w:style>
  <w:style w:type="paragraph" w:styleId="Textbubliny">
    <w:name w:val="Balloon Text"/>
    <w:basedOn w:val="Normln"/>
    <w:link w:val="TextbublinyChar"/>
    <w:rsid w:val="00AE4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E46BC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F45D9E"/>
    <w:rPr>
      <w:sz w:val="24"/>
    </w:rPr>
  </w:style>
  <w:style w:type="character" w:styleId="Siln">
    <w:name w:val="Strong"/>
    <w:uiPriority w:val="22"/>
    <w:qFormat/>
    <w:rsid w:val="008F0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TSML a. s.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Šrajbrová</dc:creator>
  <cp:lastModifiedBy>Špičková Tereza</cp:lastModifiedBy>
  <cp:revision>2</cp:revision>
  <cp:lastPrinted>2020-07-23T06:50:00Z</cp:lastPrinted>
  <dcterms:created xsi:type="dcterms:W3CDTF">2020-10-07T12:08:00Z</dcterms:created>
  <dcterms:modified xsi:type="dcterms:W3CDTF">2020-10-07T12:08:00Z</dcterms:modified>
</cp:coreProperties>
</file>