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4434" w14:textId="77777777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7E387593" w14:textId="5EF874C4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243B60">
        <w:rPr>
          <w:rFonts w:ascii="Arial" w:hAnsi="Arial" w:cs="Arial"/>
          <w:b/>
          <w:sz w:val="28"/>
          <w:szCs w:val="28"/>
        </w:rPr>
        <w:t>poskytování služeb</w:t>
      </w:r>
    </w:p>
    <w:p w14:paraId="7CA4710B" w14:textId="77777777" w:rsidR="009132F6" w:rsidRPr="00440112" w:rsidRDefault="009132F6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0DA53AE8" w:rsidR="00FC724C" w:rsidRDefault="00FC724C" w:rsidP="00FC724C">
      <w:pPr>
        <w:rPr>
          <w:rFonts w:ascii="Arial" w:hAnsi="Arial" w:cs="Arial"/>
          <w:sz w:val="22"/>
          <w:szCs w:val="22"/>
        </w:rPr>
      </w:pPr>
    </w:p>
    <w:p w14:paraId="16D19FCA" w14:textId="77777777" w:rsidR="00486374" w:rsidRPr="00C2244B" w:rsidRDefault="00486374" w:rsidP="00FC724C">
      <w:pPr>
        <w:rPr>
          <w:rFonts w:ascii="Arial" w:hAnsi="Arial" w:cs="Arial"/>
          <w:sz w:val="22"/>
          <w:szCs w:val="22"/>
        </w:rPr>
      </w:pPr>
    </w:p>
    <w:p w14:paraId="26487E13" w14:textId="2C206656" w:rsidR="00FC724C" w:rsidRPr="00851561" w:rsidRDefault="00AE320C" w:rsidP="00FC724C">
      <w:pPr>
        <w:rPr>
          <w:rFonts w:ascii="Arial" w:hAnsi="Arial" w:cs="Arial"/>
          <w:i/>
        </w:rPr>
      </w:pPr>
      <w:r w:rsidRPr="00851561">
        <w:rPr>
          <w:rFonts w:ascii="Arial" w:hAnsi="Arial" w:cs="Arial"/>
          <w:i/>
        </w:rPr>
        <w:t>„Pověřující zadavatel“</w:t>
      </w:r>
    </w:p>
    <w:p w14:paraId="7DF5E5BB" w14:textId="22C95485" w:rsidR="001E7107" w:rsidRPr="00851561" w:rsidRDefault="00851561" w:rsidP="001E7107">
      <w:pPr>
        <w:pStyle w:val="Nadpis1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Střední škola stravování a služeb Karlovy Vary, příspěvková organizace</w:t>
      </w:r>
    </w:p>
    <w:p w14:paraId="5D7B2F6B" w14:textId="1C800F69" w:rsidR="001E7107" w:rsidRPr="00851561" w:rsidRDefault="001E7107" w:rsidP="001E7107">
      <w:pPr>
        <w:rPr>
          <w:rFonts w:ascii="Arial" w:hAnsi="Arial" w:cs="Arial"/>
        </w:rPr>
      </w:pPr>
      <w:r w:rsidRPr="00851561">
        <w:rPr>
          <w:rFonts w:ascii="Arial" w:hAnsi="Arial" w:cs="Arial"/>
        </w:rPr>
        <w:t xml:space="preserve">se sídlem: </w:t>
      </w:r>
      <w:r w:rsidR="00851561">
        <w:rPr>
          <w:rFonts w:ascii="Arial" w:hAnsi="Arial" w:cs="Arial"/>
        </w:rPr>
        <w:t>Ondřejská 1122/56, 360 01 Karlovy Vary</w:t>
      </w:r>
      <w:r w:rsidRPr="00851561">
        <w:rPr>
          <w:rFonts w:ascii="Arial" w:hAnsi="Arial" w:cs="Arial"/>
        </w:rPr>
        <w:tab/>
      </w:r>
      <w:r w:rsidRPr="00851561">
        <w:rPr>
          <w:rFonts w:ascii="Arial" w:hAnsi="Arial" w:cs="Arial"/>
        </w:rPr>
        <w:tab/>
      </w:r>
    </w:p>
    <w:p w14:paraId="59D6F8B5" w14:textId="77DBF427" w:rsidR="001E7107" w:rsidRPr="00851561" w:rsidRDefault="001E7107" w:rsidP="001E7107">
      <w:pPr>
        <w:rPr>
          <w:rFonts w:ascii="Arial" w:hAnsi="Arial" w:cs="Arial"/>
        </w:rPr>
      </w:pPr>
      <w:r w:rsidRPr="00851561">
        <w:rPr>
          <w:rFonts w:ascii="Arial" w:hAnsi="Arial" w:cs="Arial"/>
        </w:rPr>
        <w:t xml:space="preserve">IČO: </w:t>
      </w:r>
      <w:r w:rsidR="00851561">
        <w:rPr>
          <w:rFonts w:ascii="Arial" w:hAnsi="Arial" w:cs="Arial"/>
        </w:rPr>
        <w:t>00520055</w:t>
      </w:r>
      <w:r w:rsidRPr="00851561">
        <w:rPr>
          <w:rFonts w:ascii="Arial" w:hAnsi="Arial" w:cs="Arial"/>
        </w:rPr>
        <w:tab/>
      </w:r>
      <w:r w:rsidRPr="00851561">
        <w:rPr>
          <w:rFonts w:ascii="Arial" w:hAnsi="Arial" w:cs="Arial"/>
        </w:rPr>
        <w:tab/>
      </w:r>
      <w:r w:rsidRPr="00851561">
        <w:rPr>
          <w:rFonts w:ascii="Arial" w:hAnsi="Arial" w:cs="Arial"/>
        </w:rPr>
        <w:tab/>
      </w:r>
    </w:p>
    <w:p w14:paraId="2710139E" w14:textId="37533027" w:rsidR="001E7107" w:rsidRPr="00851561" w:rsidRDefault="001E7107" w:rsidP="001E7107">
      <w:pPr>
        <w:rPr>
          <w:rFonts w:ascii="Arial" w:hAnsi="Arial" w:cs="Arial"/>
        </w:rPr>
      </w:pPr>
      <w:r w:rsidRPr="00851561">
        <w:rPr>
          <w:rFonts w:ascii="Arial" w:hAnsi="Arial" w:cs="Arial"/>
        </w:rPr>
        <w:t xml:space="preserve">DIČ: </w:t>
      </w:r>
      <w:r w:rsidR="00851561">
        <w:rPr>
          <w:rFonts w:ascii="Arial" w:hAnsi="Arial" w:cs="Arial"/>
        </w:rPr>
        <w:t>000520055</w:t>
      </w:r>
      <w:r w:rsidRPr="00851561">
        <w:rPr>
          <w:rFonts w:ascii="Arial" w:hAnsi="Arial" w:cs="Arial"/>
        </w:rPr>
        <w:tab/>
      </w:r>
      <w:r w:rsidRPr="00851561">
        <w:rPr>
          <w:rFonts w:ascii="Arial" w:hAnsi="Arial" w:cs="Arial"/>
        </w:rPr>
        <w:tab/>
      </w:r>
      <w:r w:rsidRPr="00851561">
        <w:rPr>
          <w:rFonts w:ascii="Arial" w:hAnsi="Arial" w:cs="Arial"/>
        </w:rPr>
        <w:tab/>
      </w:r>
    </w:p>
    <w:p w14:paraId="2ECD6266" w14:textId="3445FD67" w:rsidR="001E7107" w:rsidRPr="00851561" w:rsidRDefault="001E7107" w:rsidP="001E7107">
      <w:pPr>
        <w:ind w:left="2127" w:hanging="2127"/>
        <w:jc w:val="both"/>
        <w:rPr>
          <w:rFonts w:ascii="Arial" w:hAnsi="Arial" w:cs="Arial"/>
          <w:i/>
          <w:iCs/>
        </w:rPr>
      </w:pPr>
      <w:r w:rsidRPr="00851561">
        <w:rPr>
          <w:rFonts w:ascii="Arial" w:hAnsi="Arial" w:cs="Arial"/>
        </w:rPr>
        <w:t>bankovní spojení:</w:t>
      </w:r>
      <w:r w:rsidRPr="00851561">
        <w:rPr>
          <w:rFonts w:ascii="Arial" w:hAnsi="Arial" w:cs="Arial"/>
        </w:rPr>
        <w:tab/>
      </w:r>
    </w:p>
    <w:p w14:paraId="0440ED34" w14:textId="25BB7F44" w:rsidR="001E7107" w:rsidRPr="00851561" w:rsidRDefault="001E7107" w:rsidP="001E7107">
      <w:pPr>
        <w:jc w:val="both"/>
        <w:rPr>
          <w:rFonts w:ascii="Arial" w:hAnsi="Arial" w:cs="Arial"/>
        </w:rPr>
      </w:pPr>
      <w:r w:rsidRPr="00851561">
        <w:rPr>
          <w:rFonts w:ascii="Arial" w:hAnsi="Arial" w:cs="Arial"/>
        </w:rPr>
        <w:t xml:space="preserve">zastoupený: </w:t>
      </w:r>
      <w:r w:rsidR="00851561">
        <w:rPr>
          <w:rFonts w:ascii="Arial" w:hAnsi="Arial" w:cs="Arial"/>
        </w:rPr>
        <w:t>RNDr. Jiřím Neumannem, ředitelem</w:t>
      </w:r>
      <w:r w:rsidRPr="00851561">
        <w:rPr>
          <w:rFonts w:ascii="Arial" w:hAnsi="Arial" w:cs="Arial"/>
        </w:rPr>
        <w:t xml:space="preserve"> </w:t>
      </w:r>
      <w:r w:rsidRPr="00851561">
        <w:rPr>
          <w:rFonts w:ascii="Arial" w:hAnsi="Arial" w:cs="Arial"/>
        </w:rPr>
        <w:tab/>
      </w:r>
      <w:r w:rsidRPr="00851561">
        <w:rPr>
          <w:rFonts w:ascii="Arial" w:hAnsi="Arial" w:cs="Arial"/>
        </w:rPr>
        <w:tab/>
      </w:r>
      <w:r w:rsidR="006E46F4" w:rsidRPr="00851561">
        <w:rPr>
          <w:rFonts w:ascii="Arial" w:hAnsi="Arial" w:cs="Arial"/>
        </w:rPr>
        <w:t xml:space="preserve"> </w:t>
      </w:r>
    </w:p>
    <w:p w14:paraId="7614C04D" w14:textId="77777777" w:rsidR="00FC724C" w:rsidRPr="00851561" w:rsidRDefault="00FC724C" w:rsidP="00FC724C">
      <w:pPr>
        <w:rPr>
          <w:rFonts w:ascii="Arial" w:hAnsi="Arial" w:cs="Arial"/>
        </w:rPr>
      </w:pPr>
    </w:p>
    <w:p w14:paraId="15224F20" w14:textId="77777777" w:rsidR="00FC724C" w:rsidRPr="00C2244B" w:rsidRDefault="00FC724C" w:rsidP="00FC724C">
      <w:pPr>
        <w:rPr>
          <w:rFonts w:ascii="Arial" w:hAnsi="Arial" w:cs="Arial"/>
          <w:i/>
        </w:rPr>
      </w:pPr>
      <w:r w:rsidRPr="00851561">
        <w:rPr>
          <w:rFonts w:ascii="Arial" w:hAnsi="Arial" w:cs="Arial"/>
          <w:i/>
        </w:rPr>
        <w:t>na straně jedné jako objednatel (dále jen „objednatel“)</w:t>
      </w:r>
    </w:p>
    <w:p w14:paraId="6042298F" w14:textId="43194277" w:rsidR="00FC724C" w:rsidRDefault="00FC724C" w:rsidP="00FC724C">
      <w:pPr>
        <w:rPr>
          <w:rFonts w:ascii="Arial" w:hAnsi="Arial" w:cs="Arial"/>
        </w:rPr>
      </w:pPr>
    </w:p>
    <w:p w14:paraId="3B17B61C" w14:textId="77777777" w:rsidR="00486374" w:rsidRPr="00C2244B" w:rsidRDefault="00486374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0423D25D" w14:textId="7B857CBE" w:rsidR="001E7107" w:rsidRPr="001235E5" w:rsidRDefault="001235E5" w:rsidP="001E7107">
      <w:pPr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 xml:space="preserve">Česká asociace okinawského karate a </w:t>
      </w:r>
      <w:proofErr w:type="spellStart"/>
      <w:r>
        <w:rPr>
          <w:rFonts w:ascii="Arial" w:hAnsi="Arial" w:cs="Arial"/>
          <w:b/>
          <w:i/>
        </w:rPr>
        <w:t>kobudo</w:t>
      </w:r>
      <w:proofErr w:type="spellEnd"/>
    </w:p>
    <w:p w14:paraId="6D49DEDF" w14:textId="2E2709A0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se sídlem: </w:t>
      </w:r>
      <w:r w:rsidR="001235E5">
        <w:rPr>
          <w:rFonts w:ascii="Arial" w:hAnsi="Arial" w:cs="Arial"/>
        </w:rPr>
        <w:t>Tovéř 171, 78316</w:t>
      </w:r>
    </w:p>
    <w:p w14:paraId="45F80DD8" w14:textId="64858D1F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IČO:  </w:t>
      </w:r>
      <w:r w:rsidR="001235E5">
        <w:rPr>
          <w:rFonts w:ascii="Arial" w:hAnsi="Arial" w:cs="Arial"/>
        </w:rPr>
        <w:t>22880984</w:t>
      </w:r>
      <w:r w:rsidRPr="001235E5">
        <w:rPr>
          <w:rFonts w:ascii="Arial" w:hAnsi="Arial" w:cs="Arial"/>
        </w:rPr>
        <w:t xml:space="preserve">                  </w:t>
      </w:r>
      <w:r w:rsidRPr="001235E5">
        <w:rPr>
          <w:rFonts w:ascii="Arial" w:hAnsi="Arial" w:cs="Arial"/>
        </w:rPr>
        <w:tab/>
      </w:r>
      <w:r w:rsidRPr="001235E5">
        <w:rPr>
          <w:rFonts w:ascii="Arial" w:hAnsi="Arial" w:cs="Arial"/>
        </w:rPr>
        <w:tab/>
      </w:r>
    </w:p>
    <w:p w14:paraId="5837E29F" w14:textId="59DC4BBC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DIČ: </w:t>
      </w:r>
      <w:r w:rsidR="001235E5">
        <w:rPr>
          <w:rFonts w:ascii="Arial" w:hAnsi="Arial" w:cs="Arial"/>
        </w:rPr>
        <w:t>CZ22880984</w:t>
      </w:r>
    </w:p>
    <w:p w14:paraId="72FDCEB7" w14:textId="7C172E5B" w:rsidR="001E7107" w:rsidRPr="001235E5" w:rsidRDefault="001E7107" w:rsidP="001E7107">
      <w:pPr>
        <w:ind w:left="2694" w:hanging="2694"/>
        <w:jc w:val="both"/>
        <w:rPr>
          <w:rFonts w:ascii="Arial" w:hAnsi="Arial" w:cs="Arial"/>
        </w:rPr>
      </w:pPr>
      <w:r w:rsidRPr="001235E5">
        <w:rPr>
          <w:rFonts w:ascii="Arial" w:hAnsi="Arial" w:cs="Arial"/>
        </w:rPr>
        <w:t>bankovní spojení:</w:t>
      </w:r>
      <w:r w:rsidR="001235E5">
        <w:rPr>
          <w:rFonts w:ascii="Arial" w:hAnsi="Arial" w:cs="Arial"/>
        </w:rPr>
        <w:t xml:space="preserve"> </w:t>
      </w:r>
    </w:p>
    <w:p w14:paraId="0DF04456" w14:textId="3D48FE06" w:rsidR="001E7107" w:rsidRPr="001235E5" w:rsidRDefault="001E7107" w:rsidP="001E7107">
      <w:pPr>
        <w:ind w:left="2694" w:hanging="2694"/>
        <w:jc w:val="both"/>
        <w:rPr>
          <w:rFonts w:ascii="Arial" w:hAnsi="Arial" w:cs="Arial"/>
        </w:rPr>
      </w:pPr>
      <w:r w:rsidRPr="001235E5">
        <w:rPr>
          <w:rFonts w:ascii="Arial" w:hAnsi="Arial" w:cs="Arial"/>
        </w:rPr>
        <w:t>číslo účtu:</w:t>
      </w:r>
      <w:r w:rsidR="002A5741">
        <w:rPr>
          <w:rFonts w:ascii="Arial" w:hAnsi="Arial" w:cs="Arial"/>
        </w:rPr>
        <w:t xml:space="preserve"> </w:t>
      </w:r>
    </w:p>
    <w:p w14:paraId="557A427A" w14:textId="661E8E61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zastoupený: </w:t>
      </w:r>
    </w:p>
    <w:p w14:paraId="4E5514BE" w14:textId="0FD65C44" w:rsidR="001E7107" w:rsidRPr="00C2244B" w:rsidRDefault="001E7107" w:rsidP="001E7107">
      <w:pPr>
        <w:jc w:val="both"/>
        <w:rPr>
          <w:rFonts w:ascii="Arial" w:hAnsi="Arial" w:cs="Arial"/>
        </w:rPr>
      </w:pPr>
      <w:r w:rsidRPr="001235E5">
        <w:rPr>
          <w:rFonts w:ascii="Arial" w:hAnsi="Arial" w:cs="Arial"/>
        </w:rPr>
        <w:t>zapsaný v obchodním rejstříku vedeném Krajským soudem v</w:t>
      </w:r>
      <w:r w:rsidR="002A5741">
        <w:rPr>
          <w:rFonts w:ascii="Arial" w:hAnsi="Arial" w:cs="Arial"/>
        </w:rPr>
        <w:t xml:space="preserve"> Ostravě </w:t>
      </w:r>
      <w:r w:rsidRPr="001235E5">
        <w:rPr>
          <w:rFonts w:ascii="Arial" w:hAnsi="Arial" w:cs="Arial"/>
        </w:rPr>
        <w:t xml:space="preserve">oddíl </w:t>
      </w:r>
      <w:r w:rsidR="002A5741">
        <w:rPr>
          <w:rFonts w:ascii="Arial" w:hAnsi="Arial" w:cs="Arial"/>
        </w:rPr>
        <w:t>L</w:t>
      </w:r>
      <w:r w:rsidRPr="001235E5">
        <w:rPr>
          <w:rFonts w:ascii="Arial" w:hAnsi="Arial" w:cs="Arial"/>
        </w:rPr>
        <w:t xml:space="preserve"> vložka </w:t>
      </w:r>
      <w:r w:rsidR="002A5741">
        <w:rPr>
          <w:rFonts w:ascii="Arial" w:hAnsi="Arial" w:cs="Arial"/>
        </w:rPr>
        <w:t>9847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0FF2D9FB" w14:textId="02EBC321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29A98C0D" w14:textId="77777777" w:rsidR="00486374" w:rsidRDefault="00486374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2727D553" w:rsidR="00FC724C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3E2F994F" w14:textId="77777777" w:rsidR="00486374" w:rsidRPr="00C2244B" w:rsidRDefault="00486374" w:rsidP="00FC724C">
      <w:pPr>
        <w:spacing w:after="120" w:line="276" w:lineRule="auto"/>
        <w:jc w:val="both"/>
        <w:rPr>
          <w:rFonts w:ascii="Arial" w:hAnsi="Arial" w:cs="Arial"/>
          <w:sz w:val="22"/>
        </w:rPr>
      </w:pP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41B2CEA1" w:rsidR="00FC724C" w:rsidRDefault="0010423E" w:rsidP="00E1472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FC724C" w:rsidRPr="006840DC">
        <w:rPr>
          <w:rFonts w:ascii="Arial" w:hAnsi="Arial" w:cs="Arial"/>
        </w:rPr>
        <w:t xml:space="preserve"> je vybraným účastníkem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AB7D9C">
        <w:rPr>
          <w:b/>
          <w:bCs/>
          <w:iCs/>
        </w:rPr>
        <w:t>#</w:t>
      </w:r>
      <w:r w:rsidR="00AB7D9C">
        <w:rPr>
          <w:rFonts w:ascii="Arial" w:hAnsi="Arial" w:cs="Arial"/>
          <w:b/>
          <w:bCs/>
          <w:iCs/>
        </w:rPr>
        <w:t>NENECHSE – efektivní sebeobrana v praxi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r w:rsidR="002A5741">
        <w:rPr>
          <w:rFonts w:ascii="Arial" w:hAnsi="Arial" w:cs="Arial"/>
        </w:rPr>
        <w:t>17. 8. 2020</w:t>
      </w:r>
      <w:r w:rsidR="00FC724C" w:rsidRPr="006840DC">
        <w:rPr>
          <w:rFonts w:ascii="Arial" w:hAnsi="Arial" w:cs="Arial"/>
        </w:rPr>
        <w:t xml:space="preserve"> </w:t>
      </w:r>
      <w:r w:rsidR="00AB7D9C">
        <w:rPr>
          <w:rFonts w:ascii="Arial" w:hAnsi="Arial" w:cs="Arial"/>
        </w:rPr>
        <w:t xml:space="preserve">Karlovarským krajem, IČO 70891168, se sídlem Závodní 353/88, 360 06 Karlovy Vary, jakožto </w:t>
      </w:r>
      <w:r w:rsidR="0089248F">
        <w:rPr>
          <w:rFonts w:ascii="Arial" w:hAnsi="Arial" w:cs="Arial"/>
        </w:rPr>
        <w:t>centrálním zadavatelem (dále jen „centrální zadavatel“)</w:t>
      </w:r>
      <w:r w:rsidR="00FC724C" w:rsidRPr="006840DC">
        <w:rPr>
          <w:rFonts w:ascii="Arial" w:hAnsi="Arial" w:cs="Arial"/>
        </w:rPr>
        <w:t xml:space="preserve"> veřejné zakázky</w:t>
      </w:r>
      <w:r w:rsidR="00FC724C">
        <w:rPr>
          <w:rFonts w:ascii="Arial" w:hAnsi="Arial" w:cs="Arial"/>
        </w:rPr>
        <w:t xml:space="preserve"> malého rozsahu;</w:t>
      </w:r>
      <w:r w:rsidR="00FC724C" w:rsidRPr="006840DC">
        <w:rPr>
          <w:rFonts w:ascii="Arial" w:hAnsi="Arial" w:cs="Arial"/>
        </w:rPr>
        <w:t xml:space="preserve"> a</w:t>
      </w:r>
    </w:p>
    <w:p w14:paraId="749725C4" w14:textId="3F8017C9" w:rsidR="00FC724C" w:rsidRPr="006840DC" w:rsidRDefault="00DD3459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11B5FC85" w14:textId="77777777" w:rsidR="00486374" w:rsidRDefault="00486374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2661D1AF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686E9801" w:rsidR="00632078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75CA4191" w14:textId="6B424465" w:rsidR="00486374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6846C61C" w14:textId="77777777" w:rsidR="00486374" w:rsidRPr="00C2244B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31E68762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t xml:space="preserve">SMLOUVY </w:t>
      </w:r>
      <w:r w:rsidR="002B3B47">
        <w:rPr>
          <w:rFonts w:ascii="Arial" w:hAnsi="Arial" w:cs="Arial"/>
          <w:sz w:val="28"/>
          <w:szCs w:val="28"/>
        </w:rPr>
        <w:t>O POSKYTOVÁNÍ SLUŽEB</w:t>
      </w:r>
    </w:p>
    <w:p w14:paraId="098C3BEF" w14:textId="2B1C5F2B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lastRenderedPageBreak/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</w:p>
    <w:p w14:paraId="0E0CE9D5" w14:textId="403DF699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242A2C64" w14:textId="77777777" w:rsidR="00486374" w:rsidRDefault="00486374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1B142231" w14:textId="77777777" w:rsidR="00A22C92" w:rsidRDefault="001715F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této smlouvy je </w:t>
      </w:r>
      <w:r w:rsidR="00656D4B">
        <w:rPr>
          <w:rFonts w:cs="Arial"/>
          <w:sz w:val="20"/>
          <w:szCs w:val="20"/>
        </w:rPr>
        <w:t xml:space="preserve">závazek poskytovatele </w:t>
      </w:r>
      <w:r w:rsidR="00A22C92">
        <w:rPr>
          <w:rFonts w:cs="Arial"/>
          <w:sz w:val="20"/>
          <w:szCs w:val="20"/>
        </w:rPr>
        <w:t xml:space="preserve">poskytnout objednateli služby výuky sebeobrany pro středoškoláky. </w:t>
      </w:r>
    </w:p>
    <w:p w14:paraId="704706CE" w14:textId="602AEB1B" w:rsidR="00590122" w:rsidRDefault="00A22C92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zajistit po celou dobu rea</w:t>
      </w:r>
      <w:r w:rsidR="001156A7">
        <w:rPr>
          <w:rFonts w:cs="Arial"/>
          <w:sz w:val="20"/>
          <w:szCs w:val="20"/>
        </w:rPr>
        <w:t xml:space="preserve">lizace předmětu </w:t>
      </w:r>
      <w:r>
        <w:rPr>
          <w:rFonts w:cs="Arial"/>
          <w:sz w:val="20"/>
          <w:szCs w:val="20"/>
        </w:rPr>
        <w:t>smlouvy</w:t>
      </w:r>
      <w:r w:rsidR="001715F9" w:rsidRPr="009C266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výuku odpovídající věku a schopnostem žáků účastnících se výuky sebeobrany.</w:t>
      </w:r>
    </w:p>
    <w:p w14:paraId="54CF26DD" w14:textId="1A86314C" w:rsidR="00AD1C60" w:rsidRDefault="00DF625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poskytnout</w:t>
      </w:r>
      <w:r w:rsidR="0020107C">
        <w:rPr>
          <w:rFonts w:cs="Arial"/>
          <w:sz w:val="20"/>
          <w:szCs w:val="20"/>
        </w:rPr>
        <w:t xml:space="preserve"> objednateli</w:t>
      </w:r>
      <w:r>
        <w:rPr>
          <w:rFonts w:cs="Arial"/>
          <w:sz w:val="20"/>
          <w:szCs w:val="20"/>
        </w:rPr>
        <w:t xml:space="preserve"> </w:t>
      </w:r>
      <w:r w:rsidR="002A5741" w:rsidRPr="002A5741">
        <w:rPr>
          <w:rFonts w:cs="Arial"/>
          <w:b/>
          <w:sz w:val="20"/>
          <w:szCs w:val="20"/>
        </w:rPr>
        <w:t>100</w:t>
      </w:r>
      <w:r>
        <w:rPr>
          <w:rFonts w:cs="Arial"/>
          <w:sz w:val="20"/>
          <w:szCs w:val="20"/>
        </w:rPr>
        <w:t xml:space="preserve"> vyučovacích hodin </w:t>
      </w:r>
      <w:r w:rsidR="0020107C">
        <w:rPr>
          <w:rFonts w:cs="Arial"/>
          <w:sz w:val="20"/>
          <w:szCs w:val="20"/>
        </w:rPr>
        <w:t>výuky sebeobrany po dobu plnění veřejné zakázky rozložených rovnoměrně v průběhu realizace předmětu smlouvy. Jednotlivé třídy objednatele bud</w:t>
      </w:r>
      <w:r w:rsidR="00E22578">
        <w:rPr>
          <w:rFonts w:cs="Arial"/>
          <w:sz w:val="20"/>
          <w:szCs w:val="20"/>
        </w:rPr>
        <w:t>ou rozděleny do několika skupin</w:t>
      </w:r>
      <w:r w:rsidR="0020107C">
        <w:rPr>
          <w:rFonts w:cs="Arial"/>
          <w:sz w:val="20"/>
          <w:szCs w:val="20"/>
        </w:rPr>
        <w:t xml:space="preserve"> a bude zajištěna jejich výuka 2x měsíčně.</w:t>
      </w:r>
      <w:r w:rsidR="00E22578">
        <w:rPr>
          <w:rFonts w:cs="Arial"/>
          <w:sz w:val="20"/>
          <w:szCs w:val="20"/>
        </w:rPr>
        <w:t xml:space="preserve"> </w:t>
      </w:r>
    </w:p>
    <w:p w14:paraId="5598A856" w14:textId="7D21504E" w:rsidR="001156A7" w:rsidRDefault="00E22578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</w:t>
      </w:r>
      <w:r w:rsidR="00AD1C60">
        <w:rPr>
          <w:rFonts w:cs="Arial"/>
          <w:sz w:val="20"/>
          <w:szCs w:val="20"/>
        </w:rPr>
        <w:t xml:space="preserve">vyzve </w:t>
      </w:r>
      <w:r>
        <w:rPr>
          <w:rFonts w:cs="Arial"/>
          <w:sz w:val="20"/>
          <w:szCs w:val="20"/>
        </w:rPr>
        <w:t xml:space="preserve">do 5 </w:t>
      </w:r>
      <w:r w:rsidR="000760CC">
        <w:rPr>
          <w:rFonts w:cs="Arial"/>
          <w:sz w:val="20"/>
          <w:szCs w:val="20"/>
        </w:rPr>
        <w:t xml:space="preserve">pracovních dní po účinnosti smlouvy poskytovatele k jednání, na kterém budou dohodnuty počty skupin, jejich složení a následný </w:t>
      </w:r>
      <w:r w:rsidR="003D6BD6">
        <w:rPr>
          <w:rFonts w:cs="Arial"/>
          <w:sz w:val="20"/>
          <w:szCs w:val="20"/>
        </w:rPr>
        <w:t xml:space="preserve">harmonogram </w:t>
      </w:r>
      <w:r w:rsidR="000760CC">
        <w:rPr>
          <w:rFonts w:cs="Arial"/>
          <w:sz w:val="20"/>
          <w:szCs w:val="20"/>
        </w:rPr>
        <w:t>výuky.</w:t>
      </w:r>
    </w:p>
    <w:p w14:paraId="44D7B5B9" w14:textId="4D9005D2" w:rsidR="008C63BA" w:rsidRDefault="008C63BA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je povinen poskytovat služby sjednané v této smlouvě řádně, včas, s odbornou péčí, podle svých nejlepších znalostí a schopností a v souladu s obecně závaznými právními předpisy, přičemž je povinen sledovat a chránit oprávněné zájmy objednatele. Poskytovatel se zavazuje oznámit objednateli všechny okolnosti, které zjistil v průběhu plnění této smlouvy a které mohou mít vliv na plnění předmětu.</w:t>
      </w:r>
    </w:p>
    <w:p w14:paraId="293C1A23" w14:textId="36581BA7" w:rsidR="00BD7723" w:rsidRPr="009C2665" w:rsidRDefault="00BD7723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má právo kontroly poskytovaných služeb. V případě, že objednatel zjistí vady a nedostatky při poskytování těchto činností, je oprávněn na ne poskytovatele upozornit a požadovat jejich okamžité odstranění. </w:t>
      </w:r>
    </w:p>
    <w:p w14:paraId="39BB59B2" w14:textId="29A78AF2" w:rsidR="00DD3459" w:rsidRPr="001E7107" w:rsidRDefault="0010423E" w:rsidP="001E7107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656D4B">
        <w:rPr>
          <w:rFonts w:cs="Arial"/>
          <w:sz w:val="20"/>
          <w:szCs w:val="20"/>
        </w:rPr>
        <w:t>poskytovateli</w:t>
      </w:r>
      <w:r w:rsidRPr="0010423E">
        <w:rPr>
          <w:rFonts w:cs="Arial"/>
          <w:sz w:val="20"/>
          <w:szCs w:val="20"/>
        </w:rPr>
        <w:t xml:space="preserve"> za řádně </w:t>
      </w:r>
      <w:r w:rsidR="000D673A">
        <w:rPr>
          <w:rFonts w:cs="Arial"/>
          <w:sz w:val="20"/>
          <w:szCs w:val="20"/>
        </w:rPr>
        <w:t xml:space="preserve">poskytnuté služby </w:t>
      </w:r>
      <w:r w:rsidRPr="0010423E">
        <w:rPr>
          <w:rFonts w:cs="Arial"/>
          <w:sz w:val="20"/>
          <w:szCs w:val="20"/>
        </w:rPr>
        <w:t xml:space="preserve">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 w:rsidR="00764292">
        <w:rPr>
          <w:rFonts w:cs="Arial"/>
          <w:sz w:val="20"/>
          <w:szCs w:val="20"/>
        </w:rPr>
        <w:t>poskytovatele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774B1A69" w14:textId="4C6D700E" w:rsidR="00DD3459" w:rsidRDefault="00DD3459" w:rsidP="00486374">
      <w:pPr>
        <w:pStyle w:val="slovn2rove"/>
        <w:rPr>
          <w:rFonts w:cs="Arial"/>
          <w:sz w:val="20"/>
          <w:szCs w:val="20"/>
        </w:rPr>
      </w:pPr>
    </w:p>
    <w:p w14:paraId="5126365C" w14:textId="41314583" w:rsidR="00DD3459" w:rsidRDefault="00E85B2E" w:rsidP="00DD345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655F829D" w14:textId="0212A9D7" w:rsidR="00DE2DF4" w:rsidRDefault="00DE2DF4" w:rsidP="00D35A6B">
      <w:pPr>
        <w:pStyle w:val="slovn2rove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Poskytovatel se zavazuje </w:t>
      </w:r>
      <w:r w:rsidR="009C2665" w:rsidRPr="00CE76FA">
        <w:rPr>
          <w:rFonts w:cs="Arial"/>
          <w:sz w:val="20"/>
          <w:szCs w:val="20"/>
        </w:rPr>
        <w:t xml:space="preserve">zajistit poskytnutí </w:t>
      </w:r>
      <w:r>
        <w:rPr>
          <w:rFonts w:cs="Arial"/>
          <w:sz w:val="20"/>
          <w:szCs w:val="20"/>
        </w:rPr>
        <w:t xml:space="preserve">celého plnění </w:t>
      </w:r>
      <w:r w:rsidR="00D35A6B">
        <w:rPr>
          <w:rFonts w:cs="Arial"/>
          <w:sz w:val="20"/>
          <w:szCs w:val="20"/>
        </w:rPr>
        <w:t xml:space="preserve">do 15. 6. 2021. </w:t>
      </w:r>
    </w:p>
    <w:p w14:paraId="7A21FC57" w14:textId="0B40BF96" w:rsidR="00BC1445" w:rsidRPr="00CE76FA" w:rsidRDefault="00BC1445" w:rsidP="00D35A6B">
      <w:pPr>
        <w:pStyle w:val="slovn2rove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Poskytovatel započne s poskytováním služby </w:t>
      </w:r>
      <w:r w:rsidR="003D6BD6">
        <w:rPr>
          <w:rFonts w:cs="Arial"/>
          <w:sz w:val="20"/>
          <w:szCs w:val="20"/>
        </w:rPr>
        <w:t>na základě harmonogramu výuky dle čl. I. odst. 1.4 smlouvy.</w:t>
      </w:r>
    </w:p>
    <w:p w14:paraId="45B48B8E" w14:textId="181D235D" w:rsidR="00580554" w:rsidRDefault="00580554" w:rsidP="00580554">
      <w:pPr>
        <w:pStyle w:val="slovn2rove"/>
        <w:numPr>
          <w:ilvl w:val="1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plnění je </w:t>
      </w:r>
      <w:r w:rsidR="00D35A6B">
        <w:rPr>
          <w:rFonts w:cs="Arial"/>
          <w:sz w:val="20"/>
          <w:szCs w:val="20"/>
        </w:rPr>
        <w:t>Karlovarský kraj, prostory poskytnuté objednatelem</w:t>
      </w:r>
      <w:r>
        <w:rPr>
          <w:rFonts w:cs="Arial"/>
          <w:sz w:val="20"/>
          <w:szCs w:val="20"/>
        </w:rPr>
        <w:t>.</w:t>
      </w:r>
    </w:p>
    <w:p w14:paraId="6CA28B23" w14:textId="77777777" w:rsidR="00580554" w:rsidRPr="00590122" w:rsidRDefault="00580554" w:rsidP="00580554">
      <w:pPr>
        <w:pStyle w:val="slovn2rove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E85B2E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2FA8A9F0" w14:textId="0E684F74" w:rsidR="00E85B2E" w:rsidRDefault="00DD3459" w:rsidP="00AB2847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 w:rsidR="001156A7">
        <w:rPr>
          <w:rFonts w:cs="Arial"/>
          <w:sz w:val="20"/>
          <w:szCs w:val="20"/>
        </w:rPr>
        <w:t>poskytnuté služby</w:t>
      </w:r>
      <w:r w:rsidR="00D35A6B">
        <w:rPr>
          <w:rFonts w:cs="Arial"/>
          <w:sz w:val="20"/>
          <w:szCs w:val="20"/>
        </w:rPr>
        <w:t xml:space="preserve"> dle</w:t>
      </w:r>
      <w:r w:rsidRPr="00DD3459">
        <w:rPr>
          <w:rFonts w:cs="Arial"/>
          <w:sz w:val="20"/>
          <w:szCs w:val="20"/>
        </w:rPr>
        <w:t xml:space="preserve"> čl. </w:t>
      </w:r>
      <w:r w:rsidR="00D35A6B">
        <w:rPr>
          <w:rFonts w:cs="Arial"/>
          <w:sz w:val="20"/>
          <w:szCs w:val="20"/>
        </w:rPr>
        <w:t>I.</w:t>
      </w:r>
      <w:r w:rsidR="003F25BA">
        <w:rPr>
          <w:rFonts w:cs="Arial"/>
          <w:sz w:val="20"/>
          <w:szCs w:val="20"/>
        </w:rPr>
        <w:t xml:space="preserve"> smlouvy</w:t>
      </w:r>
      <w:r w:rsidRPr="00DD3459">
        <w:rPr>
          <w:rFonts w:cs="Arial"/>
          <w:sz w:val="20"/>
          <w:szCs w:val="20"/>
        </w:rPr>
        <w:t xml:space="preserve"> činí </w:t>
      </w:r>
    </w:p>
    <w:p w14:paraId="2949853C" w14:textId="3026DE8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Cena bez DPH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 xml:space="preserve">82.644,63 </w:t>
      </w:r>
      <w:r w:rsidRPr="00D559C0">
        <w:rPr>
          <w:rFonts w:ascii="Arial" w:hAnsi="Arial" w:cs="Arial"/>
        </w:rPr>
        <w:t>Kč</w:t>
      </w:r>
    </w:p>
    <w:p w14:paraId="048914A2" w14:textId="3704915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osmdesát dva tisíc šest set čtyřicet čtyři korun českých šedesát tři haléřů</w:t>
      </w:r>
      <w:r w:rsidRPr="00D559C0">
        <w:rPr>
          <w:rFonts w:ascii="Arial" w:hAnsi="Arial" w:cs="Arial"/>
        </w:rPr>
        <w:t>)</w:t>
      </w:r>
    </w:p>
    <w:p w14:paraId="19E9496B" w14:textId="2D5EDCAB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DPH</w:t>
      </w:r>
      <w:r w:rsidR="003F25BA">
        <w:rPr>
          <w:rFonts w:ascii="Arial" w:hAnsi="Arial" w:cs="Arial"/>
        </w:rPr>
        <w:t xml:space="preserve"> (21 %)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>17.355,37</w:t>
      </w:r>
      <w:r w:rsidR="003F25BA">
        <w:rPr>
          <w:rFonts w:ascii="Arial" w:hAnsi="Arial" w:cs="Arial"/>
        </w:rPr>
        <w:t xml:space="preserve"> </w:t>
      </w:r>
      <w:r w:rsidRPr="00D559C0">
        <w:rPr>
          <w:rFonts w:ascii="Arial" w:hAnsi="Arial" w:cs="Arial"/>
        </w:rPr>
        <w:t>Kč</w:t>
      </w:r>
    </w:p>
    <w:p w14:paraId="25B25B0D" w14:textId="72914E91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sedmnáct tisíc tři sta padesát pět korun českých třicet sedm haléřů</w:t>
      </w:r>
      <w:r w:rsidRPr="00D559C0">
        <w:rPr>
          <w:rFonts w:ascii="Arial" w:hAnsi="Arial" w:cs="Arial"/>
        </w:rPr>
        <w:t>)</w:t>
      </w:r>
    </w:p>
    <w:p w14:paraId="465BB8A5" w14:textId="77777777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------------------------------------------------------------------------------------------------</w:t>
      </w:r>
    </w:p>
    <w:p w14:paraId="47C77140" w14:textId="3D63B944" w:rsidR="00A13B42" w:rsidRPr="004F0BBE" w:rsidRDefault="00A13B42" w:rsidP="00486374">
      <w:pPr>
        <w:ind w:left="624"/>
        <w:jc w:val="both"/>
        <w:rPr>
          <w:rFonts w:ascii="Arial" w:hAnsi="Arial" w:cs="Arial"/>
          <w:b/>
        </w:rPr>
      </w:pPr>
      <w:r w:rsidRPr="004F0BBE">
        <w:rPr>
          <w:rFonts w:ascii="Arial" w:hAnsi="Arial" w:cs="Arial"/>
          <w:b/>
        </w:rPr>
        <w:t>Cena včetně DPH</w:t>
      </w:r>
      <w:r w:rsidR="004F0BBE">
        <w:rPr>
          <w:rFonts w:ascii="Arial" w:hAnsi="Arial" w:cs="Arial"/>
          <w:b/>
        </w:rPr>
        <w:t xml:space="preserve"> </w:t>
      </w:r>
      <w:r w:rsidR="004F0BBE">
        <w:rPr>
          <w:rFonts w:ascii="Arial" w:hAnsi="Arial" w:cs="Arial"/>
          <w:b/>
        </w:rPr>
        <w:tab/>
      </w:r>
      <w:r w:rsidR="003F25BA" w:rsidRPr="004F0BBE">
        <w:rPr>
          <w:rFonts w:ascii="Arial" w:hAnsi="Arial" w:cs="Arial"/>
          <w:b/>
        </w:rPr>
        <w:t>100.000</w:t>
      </w:r>
      <w:r w:rsidR="004F0BBE">
        <w:rPr>
          <w:rFonts w:ascii="Arial" w:hAnsi="Arial" w:cs="Arial"/>
          <w:b/>
        </w:rPr>
        <w:t xml:space="preserve"> </w:t>
      </w:r>
      <w:r w:rsidRPr="004F0BBE">
        <w:rPr>
          <w:rFonts w:ascii="Arial" w:hAnsi="Arial" w:cs="Arial"/>
          <w:b/>
        </w:rPr>
        <w:t>Kč</w:t>
      </w:r>
    </w:p>
    <w:p w14:paraId="0F645FA9" w14:textId="77777777" w:rsidR="00486374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(slovy:</w:t>
      </w:r>
      <w:r w:rsidR="004F0BBE">
        <w:rPr>
          <w:rFonts w:ascii="Arial" w:hAnsi="Arial" w:cs="Arial"/>
        </w:rPr>
        <w:t xml:space="preserve"> jedno sto tisíc korun českých)</w:t>
      </w:r>
    </w:p>
    <w:p w14:paraId="496FF290" w14:textId="77777777" w:rsidR="00486374" w:rsidRDefault="00486374" w:rsidP="00486374">
      <w:pPr>
        <w:ind w:left="624"/>
        <w:jc w:val="both"/>
        <w:rPr>
          <w:rFonts w:ascii="Arial" w:hAnsi="Arial" w:cs="Arial"/>
        </w:rPr>
      </w:pPr>
    </w:p>
    <w:p w14:paraId="1EF70419" w14:textId="253DA858" w:rsidR="00E85B2E" w:rsidRPr="00486374" w:rsidRDefault="00E85B2E" w:rsidP="00486374">
      <w:pPr>
        <w:ind w:left="624"/>
        <w:jc w:val="both"/>
        <w:rPr>
          <w:rFonts w:ascii="Arial" w:hAnsi="Arial" w:cs="Arial"/>
        </w:rPr>
      </w:pPr>
      <w:r w:rsidRPr="00486374">
        <w:rPr>
          <w:rFonts w:ascii="Arial" w:hAnsi="Arial" w:cs="Arial"/>
        </w:rPr>
        <w:t>(dále jen „Cena“)</w:t>
      </w:r>
    </w:p>
    <w:p w14:paraId="2B8FA1B7" w14:textId="77777777" w:rsidR="003F25BA" w:rsidRDefault="003F25BA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</w:p>
    <w:p w14:paraId="067E6569" w14:textId="57C0FCAF" w:rsidR="00456CB4" w:rsidRPr="00AB2847" w:rsidRDefault="00456CB4" w:rsidP="00191CB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</w:t>
      </w:r>
      <w:r w:rsidR="00AB2847" w:rsidRPr="00AB2847">
        <w:rPr>
          <w:rFonts w:cs="Arial"/>
          <w:sz w:val="20"/>
          <w:szCs w:val="20"/>
        </w:rPr>
        <w:t>předchozího odstavce</w:t>
      </w:r>
      <w:r w:rsidRPr="00AB2847">
        <w:rPr>
          <w:rFonts w:cs="Arial"/>
          <w:sz w:val="20"/>
          <w:szCs w:val="20"/>
        </w:rPr>
        <w:t xml:space="preserve"> zahrnuje veškeré náklady </w:t>
      </w:r>
      <w:r w:rsidR="00AB2847" w:rsidRPr="00AB2847">
        <w:rPr>
          <w:rFonts w:cs="Arial"/>
          <w:sz w:val="20"/>
          <w:szCs w:val="20"/>
        </w:rPr>
        <w:t>poskytovatele</w:t>
      </w:r>
      <w:r w:rsidRPr="00AB2847">
        <w:rPr>
          <w:rFonts w:cs="Arial"/>
          <w:sz w:val="20"/>
          <w:szCs w:val="20"/>
        </w:rPr>
        <w:t xml:space="preserve"> vynaložené </w:t>
      </w:r>
      <w:r w:rsidR="00AB2847" w:rsidRPr="00AB2847">
        <w:rPr>
          <w:rFonts w:cs="Arial"/>
          <w:sz w:val="20"/>
          <w:szCs w:val="20"/>
        </w:rPr>
        <w:t>poskytovatelem</w:t>
      </w:r>
      <w:r w:rsidRPr="00AB2847">
        <w:rPr>
          <w:rFonts w:cs="Arial"/>
          <w:sz w:val="20"/>
          <w:szCs w:val="20"/>
        </w:rPr>
        <w:t xml:space="preserve"> při </w:t>
      </w:r>
      <w:r w:rsidR="009C2665">
        <w:rPr>
          <w:rFonts w:cs="Arial"/>
          <w:sz w:val="20"/>
          <w:szCs w:val="20"/>
        </w:rPr>
        <w:t xml:space="preserve">poskytnutí </w:t>
      </w:r>
      <w:r w:rsidR="00A13B42">
        <w:rPr>
          <w:rFonts w:cs="Arial"/>
          <w:sz w:val="20"/>
          <w:szCs w:val="20"/>
        </w:rPr>
        <w:t>služby</w:t>
      </w:r>
      <w:r w:rsidRPr="00AB2847">
        <w:rPr>
          <w:rFonts w:cs="Arial"/>
          <w:sz w:val="20"/>
          <w:szCs w:val="20"/>
        </w:rPr>
        <w:t xml:space="preserve"> dle článku I.</w:t>
      </w:r>
      <w:r w:rsidR="003F25BA">
        <w:rPr>
          <w:rFonts w:cs="Arial"/>
          <w:sz w:val="20"/>
          <w:szCs w:val="20"/>
        </w:rPr>
        <w:t xml:space="preserve"> smlouvy. </w:t>
      </w:r>
      <w:r w:rsidR="00023BCB">
        <w:rPr>
          <w:rFonts w:cs="Arial"/>
          <w:sz w:val="20"/>
          <w:szCs w:val="20"/>
        </w:rPr>
        <w:t>Cena je stanovena jako nejvýše přípustná.</w:t>
      </w:r>
    </w:p>
    <w:p w14:paraId="67E6D66A" w14:textId="1A136602" w:rsidR="00DD3459" w:rsidRPr="00023BCB" w:rsidRDefault="008C63BA" w:rsidP="00023BC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Platba za řádně poskytnuté služby bude prováděna měsíčně na základě faktury vystavené poskytovatelem.</w:t>
      </w:r>
      <w:r w:rsidR="00AB2847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Splatnost faktur</w:t>
      </w:r>
      <w:r w:rsidR="00E85B2E">
        <w:rPr>
          <w:rFonts w:cs="Arial"/>
          <w:sz w:val="20"/>
          <w:szCs w:val="20"/>
        </w:rPr>
        <w:t>y</w:t>
      </w:r>
      <w:r w:rsidR="00023BCB" w:rsidRPr="00023BCB">
        <w:rPr>
          <w:rFonts w:cs="Arial"/>
          <w:sz w:val="20"/>
          <w:szCs w:val="20"/>
        </w:rPr>
        <w:t xml:space="preserve"> je smluvními stranami dohodnuta na třicet (30) kalendářních dnů ode dne řádného doručení faktury objednateli.</w:t>
      </w:r>
      <w:r w:rsidR="00023BCB">
        <w:rPr>
          <w:rFonts w:cs="Arial"/>
          <w:sz w:val="20"/>
          <w:szCs w:val="20"/>
        </w:rPr>
        <w:t xml:space="preserve"> </w:t>
      </w:r>
      <w:r w:rsidR="00023BCB" w:rsidRPr="00DD3459">
        <w:rPr>
          <w:rFonts w:cs="Arial"/>
          <w:sz w:val="20"/>
          <w:szCs w:val="20"/>
        </w:rPr>
        <w:t xml:space="preserve">Za den úhrady faktury bude považován den odepsání fakturované částky z účtu </w:t>
      </w:r>
      <w:r w:rsidR="00023BCB">
        <w:rPr>
          <w:rFonts w:cs="Arial"/>
          <w:sz w:val="20"/>
          <w:szCs w:val="20"/>
        </w:rPr>
        <w:t>o</w:t>
      </w:r>
      <w:r w:rsidR="00023BCB" w:rsidRPr="00DD3459">
        <w:rPr>
          <w:rFonts w:cs="Arial"/>
          <w:sz w:val="20"/>
          <w:szCs w:val="20"/>
        </w:rPr>
        <w:t>bjednatele.</w:t>
      </w:r>
    </w:p>
    <w:p w14:paraId="1DBC9F97" w14:textId="73FD57F6" w:rsidR="00DD3459" w:rsidRPr="00DD3459" w:rsidRDefault="00E85B2E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DD3459" w:rsidRPr="00DD3459">
        <w:rPr>
          <w:rFonts w:cs="Arial"/>
          <w:sz w:val="20"/>
          <w:szCs w:val="20"/>
        </w:rPr>
        <w:t>aktur</w:t>
      </w:r>
      <w:r>
        <w:rPr>
          <w:rFonts w:cs="Arial"/>
          <w:sz w:val="20"/>
          <w:szCs w:val="20"/>
        </w:rPr>
        <w:t>a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>
        <w:rPr>
          <w:rFonts w:cs="Arial"/>
          <w:sz w:val="20"/>
          <w:szCs w:val="20"/>
        </w:rPr>
        <w:t>e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>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E37D872" w14:textId="48FACBA7" w:rsidR="00990B27" w:rsidRDefault="00023BCB" w:rsidP="00546999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citovaného právního předpisu.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5863A906" w14:textId="66B959CC" w:rsidR="00546999" w:rsidRDefault="00546999" w:rsidP="00546999">
      <w:pPr>
        <w:pStyle w:val="slovn2rove"/>
        <w:rPr>
          <w:rFonts w:cs="Arial"/>
          <w:sz w:val="20"/>
          <w:szCs w:val="20"/>
        </w:rPr>
      </w:pPr>
    </w:p>
    <w:p w14:paraId="6FB6DEFE" w14:textId="77777777" w:rsidR="00486374" w:rsidRDefault="00486374" w:rsidP="00546999">
      <w:pPr>
        <w:pStyle w:val="slovn2rove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6B1F0545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6B7EDBAC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poskytovat </w:t>
      </w:r>
      <w:r w:rsidR="00622A63">
        <w:rPr>
          <w:rFonts w:cs="Arial"/>
          <w:sz w:val="20"/>
          <w:szCs w:val="20"/>
        </w:rPr>
        <w:t>službu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>Povinnost mlčenlivosti se nevztahuje na případy, kdy je zpřístupnění určitých informací vyžadováno právními předpisy.</w:t>
      </w:r>
    </w:p>
    <w:p w14:paraId="7E230758" w14:textId="5595A817" w:rsidR="00F706D9" w:rsidRDefault="00F706D9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695E50E5" w14:textId="77777777" w:rsidR="00486374" w:rsidRDefault="00486374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3F17824A" w:rsidR="00DA3588" w:rsidRDefault="00F409B3" w:rsidP="00950B1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prodlení </w:t>
      </w:r>
      <w:r w:rsidR="00DA3588" w:rsidRPr="00950B1A">
        <w:rPr>
          <w:rFonts w:ascii="Arial" w:hAnsi="Arial" w:cs="Arial"/>
        </w:rPr>
        <w:t>poskytovatele</w:t>
      </w:r>
      <w:r w:rsidRPr="00950B1A">
        <w:rPr>
          <w:rFonts w:ascii="Arial" w:hAnsi="Arial" w:cs="Arial"/>
        </w:rPr>
        <w:t xml:space="preserve"> s plněním předmětu smlouvy dle</w:t>
      </w:r>
      <w:r w:rsidR="00BC1445">
        <w:rPr>
          <w:rFonts w:ascii="Arial" w:hAnsi="Arial" w:cs="Arial"/>
        </w:rPr>
        <w:t xml:space="preserve"> čl. II. odst. 2.1</w:t>
      </w:r>
      <w:r w:rsidRPr="00950B1A">
        <w:rPr>
          <w:rFonts w:ascii="Arial" w:hAnsi="Arial" w:cs="Arial"/>
        </w:rPr>
        <w:t xml:space="preserve"> </w:t>
      </w:r>
      <w:r w:rsidR="00950B1A" w:rsidRPr="00950B1A">
        <w:rPr>
          <w:rFonts w:ascii="Arial" w:hAnsi="Arial" w:cs="Arial"/>
        </w:rPr>
        <w:t xml:space="preserve">této </w:t>
      </w:r>
      <w:r w:rsidRPr="00950B1A">
        <w:rPr>
          <w:rFonts w:ascii="Arial" w:hAnsi="Arial" w:cs="Arial"/>
        </w:rPr>
        <w:t>smlouvy, je objednatel vůči němu oprávněn uplatnit smluvní pokutu ve výši 0,1 % z </w:t>
      </w:r>
      <w:r w:rsidR="00737533">
        <w:rPr>
          <w:rFonts w:ascii="Arial" w:hAnsi="Arial" w:cs="Arial"/>
        </w:rPr>
        <w:t>c</w:t>
      </w:r>
      <w:r w:rsidRPr="00950B1A">
        <w:rPr>
          <w:rFonts w:ascii="Arial" w:hAnsi="Arial" w:cs="Arial"/>
        </w:rPr>
        <w:t xml:space="preserve">eny </w:t>
      </w:r>
      <w:r w:rsidR="00DA3588" w:rsidRPr="00950B1A">
        <w:rPr>
          <w:rFonts w:ascii="Arial" w:hAnsi="Arial" w:cs="Arial"/>
        </w:rPr>
        <w:t>dle čl. III. odst. 3.1 smlouvy</w:t>
      </w:r>
      <w:r w:rsidRPr="00950B1A">
        <w:rPr>
          <w:rFonts w:ascii="Arial" w:hAnsi="Arial" w:cs="Arial"/>
        </w:rPr>
        <w:t xml:space="preserve"> včetně DPH, a to za každý i započatý den prodlení</w:t>
      </w:r>
      <w:r w:rsidR="00950B1A">
        <w:rPr>
          <w:rFonts w:ascii="Arial" w:hAnsi="Arial" w:cs="Arial"/>
        </w:rPr>
        <w:t>.</w:t>
      </w:r>
      <w:r w:rsidR="00DA3588" w:rsidRPr="00950B1A">
        <w:rPr>
          <w:rFonts w:ascii="Arial" w:hAnsi="Arial" w:cs="Arial"/>
        </w:rPr>
        <w:t xml:space="preserve"> </w:t>
      </w:r>
    </w:p>
    <w:p w14:paraId="496DEE97" w14:textId="6B84D6C7" w:rsidR="00F409B3" w:rsidRPr="00FC773A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1D15AF5F" w14:textId="039AAFAA" w:rsidR="00F409B3" w:rsidRPr="00596632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50B1A">
        <w:rPr>
          <w:rFonts w:ascii="Arial" w:hAnsi="Arial" w:cs="Arial"/>
        </w:rPr>
        <w:t>I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 w:rsidR="00950B1A">
        <w:rPr>
          <w:rFonts w:ascii="Arial" w:hAnsi="Arial" w:cs="Arial"/>
        </w:rPr>
        <w:t xml:space="preserve"> nebo třetí osobou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>uplatnit</w:t>
      </w:r>
      <w:r w:rsidR="00622A63">
        <w:rPr>
          <w:rFonts w:ascii="Arial" w:hAnsi="Arial" w:cs="Arial"/>
        </w:rPr>
        <w:t xml:space="preserve"> smluvní pokutu ve výši 10.000</w:t>
      </w:r>
      <w:r>
        <w:rPr>
          <w:rFonts w:ascii="Arial" w:hAnsi="Arial" w:cs="Arial"/>
        </w:rPr>
        <w:t xml:space="preserve"> Kč za každé porušení. </w:t>
      </w:r>
    </w:p>
    <w:p w14:paraId="63F5A381" w14:textId="77777777" w:rsidR="00F409B3" w:rsidRPr="00254504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lastRenderedPageBreak/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51AC7AE4" w:rsidR="00F409B3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60F363B4" w14:textId="62525986" w:rsidR="009E3771" w:rsidRDefault="009E3771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0C415EF2" w14:textId="77777777" w:rsidR="00486374" w:rsidRDefault="00486374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4961F7DC" w:rsidR="009E3771" w:rsidRPr="00254504" w:rsidRDefault="003D6BD6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Odstoupení od </w:t>
      </w:r>
      <w:r w:rsidR="009E3771">
        <w:rPr>
          <w:rFonts w:ascii="Arial" w:hAnsi="Arial" w:cs="Arial"/>
          <w:b/>
          <w:sz w:val="20"/>
        </w:rPr>
        <w:t>smlouvy</w:t>
      </w:r>
      <w:r w:rsidR="00B623DE">
        <w:rPr>
          <w:rFonts w:ascii="Arial" w:hAnsi="Arial" w:cs="Arial"/>
          <w:b/>
          <w:sz w:val="20"/>
        </w:rPr>
        <w:t xml:space="preserve"> </w:t>
      </w:r>
    </w:p>
    <w:p w14:paraId="219C85B6" w14:textId="608A882D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3CAC759F" w14:textId="5E54DE04" w:rsidR="009E3771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785752EB" w14:textId="3F48D7F2" w:rsidR="00BC1445" w:rsidRDefault="00950B1A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přerušení </w:t>
      </w:r>
      <w:r w:rsidR="00622A63">
        <w:rPr>
          <w:rFonts w:cs="Arial"/>
          <w:sz w:val="20"/>
          <w:szCs w:val="20"/>
        </w:rPr>
        <w:t>poskytování služby</w:t>
      </w:r>
      <w:r w:rsidR="00BC1445">
        <w:rPr>
          <w:rFonts w:cs="Arial"/>
          <w:sz w:val="20"/>
          <w:szCs w:val="20"/>
        </w:rPr>
        <w:t xml:space="preserve"> na dobu delší než 14 kalendářních dní</w:t>
      </w:r>
      <w:r w:rsidR="003D6BD6">
        <w:rPr>
          <w:rFonts w:cs="Arial"/>
          <w:sz w:val="20"/>
          <w:szCs w:val="20"/>
        </w:rPr>
        <w:t>. Přerušením poskytování služby se rozumí neposkytnutí služby v souladu s harmonogramem výuky dle čl. I. odst. 1.4 smlouvy</w:t>
      </w:r>
      <w:r w:rsidR="00BC1445">
        <w:rPr>
          <w:rFonts w:cs="Arial"/>
          <w:sz w:val="20"/>
          <w:szCs w:val="20"/>
        </w:rPr>
        <w:t>;</w:t>
      </w:r>
    </w:p>
    <w:p w14:paraId="13E1F3DB" w14:textId="791B6B9A" w:rsidR="002909DC" w:rsidRPr="00950B1A" w:rsidRDefault="00BC1445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prodlení s termínem dokončení plnění dle čl. II. odst. 1 smlouvy o více než 7 kalendářních dní</w:t>
      </w:r>
      <w:r w:rsidR="002909DC" w:rsidRPr="00950B1A">
        <w:rPr>
          <w:rFonts w:cs="Arial"/>
          <w:sz w:val="20"/>
          <w:szCs w:val="20"/>
        </w:rPr>
        <w:t>.</w:t>
      </w:r>
    </w:p>
    <w:p w14:paraId="6F668D06" w14:textId="7CDAD630" w:rsidR="002909DC" w:rsidRDefault="002909DC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za </w:t>
      </w:r>
      <w:r w:rsidR="00622A63">
        <w:rPr>
          <w:rFonts w:ascii="Arial" w:hAnsi="Arial" w:cs="Arial"/>
        </w:rPr>
        <w:t>poskytnutí služby</w:t>
      </w:r>
      <w:r w:rsidRPr="002909DC">
        <w:rPr>
          <w:rFonts w:ascii="Arial" w:hAnsi="Arial" w:cs="Arial"/>
        </w:rPr>
        <w:t xml:space="preserve"> po dobu delší než 30 kalendářních dnů, pokud objednatel neuhradí poskytovateli dlužnou částku ani v náhradní lhůtě poskytnuté poskytovatelem objednateli v písemné výzvě.</w:t>
      </w:r>
    </w:p>
    <w:p w14:paraId="2951CD4D" w14:textId="42E427A8" w:rsidR="00470039" w:rsidRDefault="00470039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45D22548" w14:textId="77777777" w:rsidR="00486374" w:rsidRDefault="00486374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25EC6298" w:rsidR="002909D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06E4E450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577E446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této smlouvy se dohodly, že právní vztahy založené touto smlouvou se budou řídit právním řádem České republiky. Tato smlouva jakož i právní vztahy touto smlouvou neupravené se řídí úpravou zákona č. 89/2012 Sb., </w:t>
      </w:r>
      <w:r w:rsidR="003D6BD6" w:rsidRPr="0056713C">
        <w:rPr>
          <w:rFonts w:ascii="Arial" w:hAnsi="Arial" w:cs="Arial"/>
        </w:rPr>
        <w:t>občansk</w:t>
      </w:r>
      <w:r w:rsidR="003D6BD6">
        <w:rPr>
          <w:rFonts w:ascii="Arial" w:hAnsi="Arial" w:cs="Arial"/>
        </w:rPr>
        <w:t>ý</w:t>
      </w:r>
      <w:r w:rsidR="003D6BD6" w:rsidRPr="0056713C">
        <w:rPr>
          <w:rFonts w:ascii="Arial" w:hAnsi="Arial" w:cs="Arial"/>
        </w:rPr>
        <w:t xml:space="preserve"> </w:t>
      </w:r>
      <w:r w:rsidRPr="0056713C">
        <w:rPr>
          <w:rFonts w:ascii="Arial" w:hAnsi="Arial" w:cs="Arial"/>
        </w:rPr>
        <w:t>zákoník, ve znění pozdějších předpisů.</w:t>
      </w:r>
    </w:p>
    <w:p w14:paraId="7EB678E3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440FACB" w14:textId="561F94B3" w:rsidR="002909DC" w:rsidRPr="0056713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 w:rsidR="00737533">
        <w:rPr>
          <w:rFonts w:ascii="Arial" w:hAnsi="Arial" w:cs="Arial"/>
        </w:rPr>
        <w:t>ů, ve znění pozdějších předpisů</w:t>
      </w:r>
      <w:r w:rsidR="002909DC" w:rsidRPr="0056713C">
        <w:rPr>
          <w:rFonts w:ascii="Arial" w:hAnsi="Arial" w:cs="Arial"/>
        </w:rPr>
        <w:t xml:space="preserve">, tj. poskytnout kontrolnímu orgánu doklady o dodávkách zboží a služeb </w:t>
      </w:r>
      <w:r w:rsidR="002909DC" w:rsidRPr="0056713C">
        <w:rPr>
          <w:rFonts w:ascii="Arial" w:hAnsi="Arial" w:cs="Arial"/>
        </w:rPr>
        <w:lastRenderedPageBreak/>
        <w:t xml:space="preserve">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4748D9DC" w14:textId="4454ECFE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Smlouva je vyhotovena ve třech stejnopisech, z nichž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obdrží dva výtisky a </w:t>
      </w:r>
      <w:r w:rsidR="00470039">
        <w:rPr>
          <w:rFonts w:ascii="Arial" w:hAnsi="Arial" w:cs="Arial"/>
        </w:rPr>
        <w:t>poskytovatel</w:t>
      </w:r>
      <w:r w:rsidRPr="0056713C">
        <w:rPr>
          <w:rFonts w:ascii="Arial" w:hAnsi="Arial" w:cs="Arial"/>
        </w:rPr>
        <w:t xml:space="preserve"> jeden výtisk. Každý stejnopis této smlouvy má právní sílu originálu. </w:t>
      </w:r>
    </w:p>
    <w:p w14:paraId="50DAAA82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785B7F9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93BD938" w14:textId="77777777" w:rsidR="002909DC" w:rsidRDefault="002909DC" w:rsidP="002909DC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C9F162" w14:textId="4C2A897D" w:rsidR="002909DC" w:rsidRDefault="002909DC" w:rsidP="00CB16EE">
      <w:pPr>
        <w:pStyle w:val="StylZM"/>
        <w:numPr>
          <w:ilvl w:val="0"/>
          <w:numId w:val="0"/>
        </w:numPr>
        <w:spacing w:after="120"/>
        <w:rPr>
          <w:rFonts w:ascii="Arial" w:hAnsi="Arial" w:cs="Arial"/>
        </w:rPr>
      </w:pPr>
    </w:p>
    <w:p w14:paraId="6E3E0C3F" w14:textId="7298AC80" w:rsidR="002909DC" w:rsidRPr="000E4CD3" w:rsidRDefault="002909DC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 …………………….</w:t>
      </w:r>
      <w:r w:rsidRPr="000E4CD3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…………………… dne </w:t>
      </w:r>
      <w:r w:rsidR="006F6393">
        <w:rPr>
          <w:rFonts w:ascii="Arial" w:hAnsi="Arial" w:cs="Arial"/>
        </w:rPr>
        <w:t>5.10.2020</w:t>
      </w:r>
    </w:p>
    <w:p w14:paraId="5D68D04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098A17FA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11C6818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410FA303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0FED8BF3" w14:textId="77777777" w:rsidR="002909DC" w:rsidRPr="000E4CD3" w:rsidRDefault="002909DC" w:rsidP="002909DC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6946AEA1" w14:textId="0C20BCD2" w:rsidR="00590122" w:rsidRPr="00220283" w:rsidRDefault="000D075A" w:rsidP="000D07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9132F6">
        <w:rPr>
          <w:rFonts w:ascii="Arial" w:hAnsi="Arial" w:cs="Arial"/>
        </w:rPr>
        <w:t>p</w:t>
      </w:r>
      <w:r>
        <w:rPr>
          <w:rFonts w:ascii="Arial" w:hAnsi="Arial" w:cs="Arial"/>
        </w:rPr>
        <w:t>oskytovatel</w:t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>
        <w:rPr>
          <w:rFonts w:ascii="Arial" w:hAnsi="Arial" w:cs="Arial"/>
        </w:rPr>
        <w:t>objednatel</w:t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  <w:t xml:space="preserve">   </w:t>
      </w:r>
    </w:p>
    <w:sectPr w:rsidR="00590122" w:rsidRPr="0022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2E7761"/>
    <w:multiLevelType w:val="multilevel"/>
    <w:tmpl w:val="E0082EC2"/>
    <w:numStyleLink w:val="Styl2"/>
  </w:abstractNum>
  <w:abstractNum w:abstractNumId="4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A45D3D"/>
    <w:multiLevelType w:val="multilevel"/>
    <w:tmpl w:val="E0082EC2"/>
    <w:numStyleLink w:val="Styl1"/>
  </w:abstractNum>
  <w:abstractNum w:abstractNumId="6" w15:restartNumberingAfterBreak="0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DB2069"/>
    <w:multiLevelType w:val="hybridMultilevel"/>
    <w:tmpl w:val="14FECDF0"/>
    <w:lvl w:ilvl="0" w:tplc="EDE895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AC38A8"/>
    <w:multiLevelType w:val="multilevel"/>
    <w:tmpl w:val="5C04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311EC5"/>
    <w:multiLevelType w:val="multilevel"/>
    <w:tmpl w:val="DA9E98E4"/>
    <w:numStyleLink w:val="Styl3"/>
  </w:abstractNum>
  <w:abstractNum w:abstractNumId="16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5"/>
  </w:num>
  <w:num w:numId="5">
    <w:abstractNumId w:val="17"/>
  </w:num>
  <w:num w:numId="6">
    <w:abstractNumId w:val="3"/>
  </w:num>
  <w:num w:numId="7">
    <w:abstractNumId w:val="23"/>
  </w:num>
  <w:num w:numId="8">
    <w:abstractNumId w:val="19"/>
  </w:num>
  <w:num w:numId="9">
    <w:abstractNumId w:val="2"/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1"/>
  </w:num>
  <w:num w:numId="15">
    <w:abstractNumId w:val="22"/>
  </w:num>
  <w:num w:numId="16">
    <w:abstractNumId w:val="7"/>
  </w:num>
  <w:num w:numId="17">
    <w:abstractNumId w:val="24"/>
  </w:num>
  <w:num w:numId="18">
    <w:abstractNumId w:val="20"/>
  </w:num>
  <w:num w:numId="19">
    <w:abstractNumId w:val="8"/>
  </w:num>
  <w:num w:numId="20">
    <w:abstractNumId w:val="21"/>
  </w:num>
  <w:num w:numId="21">
    <w:abstractNumId w:val="8"/>
  </w:num>
  <w:num w:numId="22">
    <w:abstractNumId w:val="8"/>
  </w:num>
  <w:num w:numId="23">
    <w:abstractNumId w:val="8"/>
  </w:num>
  <w:num w:numId="24">
    <w:abstractNumId w:val="9"/>
  </w:num>
  <w:num w:numId="25">
    <w:abstractNumId w:val="6"/>
  </w:num>
  <w:num w:numId="26">
    <w:abstractNumId w:val="12"/>
  </w:num>
  <w:num w:numId="27">
    <w:abstractNumId w:val="25"/>
  </w:num>
  <w:num w:numId="28">
    <w:abstractNumId w:val="8"/>
  </w:num>
  <w:num w:numId="29">
    <w:abstractNumId w:val="8"/>
  </w:num>
  <w:num w:numId="30">
    <w:abstractNumId w:val="14"/>
  </w:num>
  <w:num w:numId="31">
    <w:abstractNumId w:val="8"/>
  </w:num>
  <w:num w:numId="32">
    <w:abstractNumId w:val="4"/>
  </w:num>
  <w:num w:numId="33">
    <w:abstractNumId w:val="8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78"/>
    <w:rsid w:val="000024DD"/>
    <w:rsid w:val="00023BCB"/>
    <w:rsid w:val="000267A9"/>
    <w:rsid w:val="000760CC"/>
    <w:rsid w:val="000D075A"/>
    <w:rsid w:val="000D0BF7"/>
    <w:rsid w:val="000D673A"/>
    <w:rsid w:val="0010423E"/>
    <w:rsid w:val="001156A7"/>
    <w:rsid w:val="001235E5"/>
    <w:rsid w:val="00125BF0"/>
    <w:rsid w:val="00144C86"/>
    <w:rsid w:val="001502B0"/>
    <w:rsid w:val="001715F9"/>
    <w:rsid w:val="001E7107"/>
    <w:rsid w:val="0020107C"/>
    <w:rsid w:val="00220283"/>
    <w:rsid w:val="00243B60"/>
    <w:rsid w:val="002909DC"/>
    <w:rsid w:val="002932A3"/>
    <w:rsid w:val="002A5741"/>
    <w:rsid w:val="002B3B47"/>
    <w:rsid w:val="002E61D9"/>
    <w:rsid w:val="00307D2F"/>
    <w:rsid w:val="00336BCE"/>
    <w:rsid w:val="003D6BD6"/>
    <w:rsid w:val="003F25BA"/>
    <w:rsid w:val="004431B3"/>
    <w:rsid w:val="00456CB4"/>
    <w:rsid w:val="00470039"/>
    <w:rsid w:val="00486374"/>
    <w:rsid w:val="004A1F78"/>
    <w:rsid w:val="004D44D5"/>
    <w:rsid w:val="004F0BBE"/>
    <w:rsid w:val="00507D60"/>
    <w:rsid w:val="00516E53"/>
    <w:rsid w:val="00546999"/>
    <w:rsid w:val="0055266C"/>
    <w:rsid w:val="00580554"/>
    <w:rsid w:val="00590122"/>
    <w:rsid w:val="00622A63"/>
    <w:rsid w:val="00632078"/>
    <w:rsid w:val="0064119E"/>
    <w:rsid w:val="0064491F"/>
    <w:rsid w:val="00656D4B"/>
    <w:rsid w:val="00675D94"/>
    <w:rsid w:val="00682DEE"/>
    <w:rsid w:val="006914A4"/>
    <w:rsid w:val="006E46F4"/>
    <w:rsid w:val="006F6393"/>
    <w:rsid w:val="00737533"/>
    <w:rsid w:val="00760986"/>
    <w:rsid w:val="00764292"/>
    <w:rsid w:val="00767C8D"/>
    <w:rsid w:val="007C41FB"/>
    <w:rsid w:val="007D012D"/>
    <w:rsid w:val="00845F49"/>
    <w:rsid w:val="00851561"/>
    <w:rsid w:val="008564D2"/>
    <w:rsid w:val="0089248F"/>
    <w:rsid w:val="008C63BA"/>
    <w:rsid w:val="008E1094"/>
    <w:rsid w:val="009132F6"/>
    <w:rsid w:val="00950B1A"/>
    <w:rsid w:val="00990B27"/>
    <w:rsid w:val="009C2665"/>
    <w:rsid w:val="009E3771"/>
    <w:rsid w:val="00A13B42"/>
    <w:rsid w:val="00A22C92"/>
    <w:rsid w:val="00A44538"/>
    <w:rsid w:val="00A464B3"/>
    <w:rsid w:val="00A54591"/>
    <w:rsid w:val="00A563BB"/>
    <w:rsid w:val="00A57CCA"/>
    <w:rsid w:val="00AB2847"/>
    <w:rsid w:val="00AB41D0"/>
    <w:rsid w:val="00AB7D9C"/>
    <w:rsid w:val="00AD1C60"/>
    <w:rsid w:val="00AE320C"/>
    <w:rsid w:val="00B623DE"/>
    <w:rsid w:val="00BC1445"/>
    <w:rsid w:val="00BD7723"/>
    <w:rsid w:val="00C125A1"/>
    <w:rsid w:val="00C424D2"/>
    <w:rsid w:val="00C42849"/>
    <w:rsid w:val="00C618F3"/>
    <w:rsid w:val="00CB16EE"/>
    <w:rsid w:val="00CE76FA"/>
    <w:rsid w:val="00D35A6B"/>
    <w:rsid w:val="00D527C7"/>
    <w:rsid w:val="00D559C0"/>
    <w:rsid w:val="00D7606D"/>
    <w:rsid w:val="00DA3588"/>
    <w:rsid w:val="00DC1AB4"/>
    <w:rsid w:val="00DD3459"/>
    <w:rsid w:val="00DE2DF4"/>
    <w:rsid w:val="00DF6259"/>
    <w:rsid w:val="00E14727"/>
    <w:rsid w:val="00E22578"/>
    <w:rsid w:val="00E85B2E"/>
    <w:rsid w:val="00E97616"/>
    <w:rsid w:val="00EF3F00"/>
    <w:rsid w:val="00F268B8"/>
    <w:rsid w:val="00F409B3"/>
    <w:rsid w:val="00F706D9"/>
    <w:rsid w:val="00F8462C"/>
    <w:rsid w:val="00FA5142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78E7-7D84-4076-BA73-FD4B7169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1741</Words>
  <Characters>10277</Characters>
  <Application>Microsoft Office Word</Application>
  <DocSecurity>4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Naděžda Hnídková</cp:lastModifiedBy>
  <cp:revision>2</cp:revision>
  <dcterms:created xsi:type="dcterms:W3CDTF">2020-10-07T10:27:00Z</dcterms:created>
  <dcterms:modified xsi:type="dcterms:W3CDTF">2020-10-07T10:27:00Z</dcterms:modified>
</cp:coreProperties>
</file>