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76B" w:rsidRDefault="00D8776B" w:rsidP="00D8776B">
      <w:pPr>
        <w:rPr>
          <w:b/>
        </w:rPr>
      </w:pPr>
    </w:p>
    <w:p w:rsidR="00D8776B" w:rsidRDefault="00D8776B" w:rsidP="00D8776B">
      <w:pPr>
        <w:jc w:val="center"/>
        <w:rPr>
          <w:b/>
        </w:rPr>
      </w:pPr>
      <w:r>
        <w:rPr>
          <w:b/>
        </w:rPr>
        <w:t>I.</w:t>
      </w:r>
    </w:p>
    <w:p w:rsidR="00D8776B" w:rsidRDefault="00D8776B" w:rsidP="00D8776B">
      <w:pPr>
        <w:pStyle w:val="Nzev"/>
        <w:rPr>
          <w:sz w:val="22"/>
        </w:rPr>
      </w:pPr>
      <w:r>
        <w:rPr>
          <w:sz w:val="22"/>
        </w:rPr>
        <w:t>SMLUVNÍ STRANY</w:t>
      </w:r>
    </w:p>
    <w:p w:rsidR="00D8776B" w:rsidRPr="00D8776B" w:rsidRDefault="00D8776B" w:rsidP="00D8776B">
      <w:pPr>
        <w:rPr>
          <w:lang w:eastAsia="ar-SA"/>
        </w:rPr>
      </w:pPr>
    </w:p>
    <w:p w:rsidR="00D8776B" w:rsidRDefault="00D8776B" w:rsidP="00D8776B">
      <w:pPr>
        <w:pStyle w:val="Nzev"/>
      </w:pPr>
      <w:r w:rsidRPr="00061C40">
        <w:t xml:space="preserve">Dodatek č. 1 ke </w:t>
      </w:r>
      <w:r>
        <w:t xml:space="preserve">Smlouvě o zajištění </w:t>
      </w:r>
    </w:p>
    <w:p w:rsidR="00D8776B" w:rsidRDefault="00061C40" w:rsidP="00D8776B">
      <w:pPr>
        <w:pStyle w:val="Nzev"/>
      </w:pPr>
      <w:r w:rsidRPr="00061C40">
        <w:t>kurz</w:t>
      </w:r>
      <w:r>
        <w:t>u</w:t>
      </w:r>
      <w:r w:rsidRPr="00061C40">
        <w:t xml:space="preserve"> Elektrikář - silnoproud (včetně výučního listu v oboru 26-51-H/02 Elektrikář-silnoproud)</w:t>
      </w:r>
      <w:r>
        <w:t xml:space="preserve"> </w:t>
      </w:r>
      <w:r w:rsidR="00D8776B">
        <w:t xml:space="preserve">uzavřené dne </w:t>
      </w:r>
      <w:proofErr w:type="gramStart"/>
      <w:r w:rsidR="00D8776B">
        <w:t>04.09.2020</w:t>
      </w:r>
      <w:proofErr w:type="gramEnd"/>
    </w:p>
    <w:p w:rsidR="00D8776B" w:rsidRDefault="00D8776B" w:rsidP="00D8776B">
      <w:pPr>
        <w:rPr>
          <w:lang w:eastAsia="ar-SA"/>
        </w:rPr>
      </w:pPr>
    </w:p>
    <w:p w:rsidR="00D8776B" w:rsidRPr="00896115" w:rsidRDefault="00D8776B" w:rsidP="00D8776B">
      <w:pPr>
        <w:spacing w:after="0"/>
        <w:jc w:val="both"/>
        <w:rPr>
          <w:rFonts w:cstheme="minorHAnsi"/>
          <w:b/>
        </w:rPr>
      </w:pPr>
      <w:r w:rsidRPr="00896115">
        <w:rPr>
          <w:rFonts w:cstheme="minorHAnsi"/>
          <w:b/>
        </w:rPr>
        <w:t>Střední odborná škola energetická a stavební, Obchodní akademie a Střední zdravotnická škola, Chomutov, příspěvková organizace</w:t>
      </w:r>
    </w:p>
    <w:p w:rsidR="00D8776B" w:rsidRDefault="00D8776B" w:rsidP="00D8776B">
      <w:pPr>
        <w:spacing w:after="0" w:line="23" w:lineRule="atLeast"/>
        <w:ind w:left="426" w:hanging="426"/>
        <w:jc w:val="both"/>
        <w:rPr>
          <w:rFonts w:cstheme="minorHAnsi"/>
        </w:rPr>
      </w:pPr>
      <w:r>
        <w:rPr>
          <w:rFonts w:cstheme="minorHAnsi"/>
        </w:rPr>
        <w:t>se sídlem:</w:t>
      </w:r>
      <w:r>
        <w:rPr>
          <w:rFonts w:cstheme="minorHAnsi"/>
        </w:rPr>
        <w:tab/>
        <w:t xml:space="preserve">Na </w:t>
      </w:r>
      <w:proofErr w:type="spellStart"/>
      <w:r>
        <w:rPr>
          <w:rFonts w:cstheme="minorHAnsi"/>
        </w:rPr>
        <w:t>Průhoně</w:t>
      </w:r>
      <w:proofErr w:type="spellEnd"/>
      <w:r>
        <w:rPr>
          <w:rFonts w:cstheme="minorHAnsi"/>
        </w:rPr>
        <w:t xml:space="preserve"> 4800, Chomutov, PSČ 430 03</w:t>
      </w:r>
    </w:p>
    <w:p w:rsidR="00D8776B" w:rsidRPr="00BC25FC" w:rsidRDefault="00D8776B" w:rsidP="00D8776B">
      <w:pPr>
        <w:spacing w:after="0"/>
        <w:jc w:val="both"/>
        <w:rPr>
          <w:rFonts w:cstheme="minorHAnsi"/>
          <w:highlight w:val="black"/>
        </w:rPr>
      </w:pPr>
      <w:r w:rsidRPr="008249FC">
        <w:rPr>
          <w:rFonts w:cstheme="minorHAnsi"/>
        </w:rPr>
        <w:t>zastoupen</w:t>
      </w:r>
      <w:r>
        <w:rPr>
          <w:rFonts w:cstheme="minorHAnsi"/>
        </w:rPr>
        <w:t>a</w:t>
      </w:r>
      <w:r w:rsidRPr="008249FC">
        <w:rPr>
          <w:rFonts w:cstheme="minorHAnsi"/>
        </w:rPr>
        <w:t>:</w:t>
      </w:r>
      <w:r w:rsidRPr="00547CDC">
        <w:rPr>
          <w:rFonts w:cstheme="minorHAnsi"/>
        </w:rPr>
        <w:tab/>
      </w:r>
      <w:r w:rsidRPr="00BC25FC">
        <w:rPr>
          <w:rFonts w:cstheme="minorHAnsi"/>
          <w:highlight w:val="black"/>
        </w:rPr>
        <w:t>Mgr. Jan Mareš, MBA, ředitel školy – ve věcech smluvních</w:t>
      </w:r>
    </w:p>
    <w:p w:rsidR="00D8776B" w:rsidRPr="00BC25FC" w:rsidRDefault="00D8776B" w:rsidP="00D8776B">
      <w:pPr>
        <w:spacing w:after="0"/>
        <w:ind w:left="708" w:firstLine="708"/>
        <w:jc w:val="both"/>
        <w:rPr>
          <w:rFonts w:cstheme="minorHAnsi"/>
          <w:highlight w:val="black"/>
        </w:rPr>
      </w:pPr>
      <w:r w:rsidRPr="00BC25FC">
        <w:rPr>
          <w:rFonts w:cstheme="minorHAnsi"/>
          <w:highlight w:val="black"/>
        </w:rPr>
        <w:t>Mgr. Josef Lancoš, vedoucí učitel odborného výcviku - ve věcech provozně</w:t>
      </w:r>
    </w:p>
    <w:p w:rsidR="00D8776B" w:rsidRPr="00BC25FC" w:rsidRDefault="00D8776B" w:rsidP="00D8776B">
      <w:pPr>
        <w:spacing w:after="0"/>
        <w:ind w:left="708" w:firstLine="708"/>
        <w:jc w:val="both"/>
        <w:rPr>
          <w:rFonts w:cstheme="minorHAnsi"/>
          <w:highlight w:val="black"/>
        </w:rPr>
      </w:pPr>
      <w:r w:rsidRPr="00BC25FC">
        <w:rPr>
          <w:rFonts w:cstheme="minorHAnsi"/>
          <w:highlight w:val="black"/>
        </w:rPr>
        <w:t xml:space="preserve">technických </w:t>
      </w:r>
    </w:p>
    <w:p w:rsidR="00D8776B" w:rsidRPr="00547CDC" w:rsidRDefault="00D8776B" w:rsidP="00D8776B">
      <w:pPr>
        <w:spacing w:after="0"/>
        <w:ind w:left="1416"/>
        <w:jc w:val="both"/>
        <w:rPr>
          <w:rFonts w:cstheme="minorHAnsi"/>
        </w:rPr>
      </w:pPr>
      <w:r w:rsidRPr="00BC25FC">
        <w:rPr>
          <w:rFonts w:cstheme="minorHAnsi"/>
          <w:highlight w:val="black"/>
        </w:rPr>
        <w:t>Ing. Blanka Hvozdová,</w:t>
      </w:r>
      <w:r w:rsidRPr="00547CDC">
        <w:rPr>
          <w:rFonts w:cstheme="minorHAnsi"/>
        </w:rPr>
        <w:t xml:space="preserve"> vedoucí Střediska projektů, propagace a dalšího vzdělávání ve věcech organizačních</w:t>
      </w:r>
    </w:p>
    <w:p w:rsidR="00D8776B" w:rsidRPr="00547CDC" w:rsidRDefault="00D8776B" w:rsidP="00D8776B">
      <w:pPr>
        <w:spacing w:after="0"/>
        <w:jc w:val="both"/>
        <w:rPr>
          <w:rFonts w:cstheme="minorHAnsi"/>
        </w:rPr>
      </w:pPr>
      <w:r>
        <w:rPr>
          <w:rFonts w:cstheme="minorHAnsi"/>
        </w:rPr>
        <w:t>Kontakt:</w:t>
      </w:r>
      <w:r>
        <w:rPr>
          <w:rFonts w:cstheme="minorHAnsi"/>
        </w:rPr>
        <w:tab/>
      </w:r>
      <w:hyperlink r:id="rId7" w:history="1">
        <w:r w:rsidRPr="00BC25FC">
          <w:rPr>
            <w:rFonts w:cstheme="minorHAnsi"/>
            <w:highlight w:val="black"/>
          </w:rPr>
          <w:t>info@esoz.cz</w:t>
        </w:r>
      </w:hyperlink>
      <w:r w:rsidRPr="00BC25FC">
        <w:rPr>
          <w:rFonts w:cstheme="minorHAnsi"/>
          <w:highlight w:val="black"/>
        </w:rPr>
        <w:t>, tel. 474 471 111</w:t>
      </w:r>
    </w:p>
    <w:p w:rsidR="00D8776B" w:rsidRPr="00547CDC" w:rsidRDefault="00D8776B" w:rsidP="00D8776B">
      <w:pPr>
        <w:spacing w:after="0"/>
        <w:jc w:val="both"/>
        <w:rPr>
          <w:rFonts w:cstheme="minorHAnsi"/>
        </w:rPr>
      </w:pPr>
      <w:r w:rsidRPr="008249FC">
        <w:rPr>
          <w:rFonts w:cstheme="minorHAnsi"/>
        </w:rPr>
        <w:t>IČ</w:t>
      </w:r>
      <w:r>
        <w:rPr>
          <w:rFonts w:cstheme="minorHAnsi"/>
        </w:rPr>
        <w:t>O</w:t>
      </w:r>
      <w:r w:rsidRPr="008249FC">
        <w:rPr>
          <w:rFonts w:cstheme="minorHAnsi"/>
        </w:rPr>
        <w:t>:</w:t>
      </w:r>
      <w:r w:rsidRPr="00547CDC">
        <w:rPr>
          <w:rFonts w:cstheme="minorHAnsi"/>
        </w:rPr>
        <w:tab/>
      </w:r>
      <w:r w:rsidRPr="00547CDC">
        <w:rPr>
          <w:rFonts w:cstheme="minorHAnsi"/>
        </w:rPr>
        <w:tab/>
        <w:t>41324641</w:t>
      </w:r>
    </w:p>
    <w:p w:rsidR="00D8776B" w:rsidRPr="00547CDC" w:rsidRDefault="00D8776B" w:rsidP="00D8776B">
      <w:pPr>
        <w:spacing w:after="0"/>
        <w:jc w:val="both"/>
        <w:rPr>
          <w:rFonts w:cstheme="minorHAnsi"/>
        </w:rPr>
      </w:pPr>
      <w:r w:rsidRPr="00547CDC">
        <w:rPr>
          <w:rFonts w:cstheme="minorHAnsi"/>
        </w:rPr>
        <w:t>DIČ:</w:t>
      </w:r>
      <w:r w:rsidRPr="00547CDC">
        <w:rPr>
          <w:rFonts w:cstheme="minorHAnsi"/>
        </w:rPr>
        <w:tab/>
      </w:r>
      <w:r w:rsidRPr="00547CDC">
        <w:rPr>
          <w:rFonts w:cstheme="minorHAnsi"/>
        </w:rPr>
        <w:tab/>
        <w:t>CZ41324641</w:t>
      </w:r>
    </w:p>
    <w:p w:rsidR="00D8776B" w:rsidRDefault="00D8776B" w:rsidP="00D8776B">
      <w:pPr>
        <w:spacing w:after="0"/>
        <w:jc w:val="both"/>
        <w:rPr>
          <w:rFonts w:cstheme="minorHAnsi"/>
        </w:rPr>
      </w:pPr>
      <w:r>
        <w:rPr>
          <w:rFonts w:cstheme="minorHAnsi"/>
        </w:rPr>
        <w:t>bankovní spojení</w:t>
      </w:r>
      <w:r w:rsidRPr="00547CDC">
        <w:rPr>
          <w:rFonts w:cstheme="minorHAnsi"/>
        </w:rPr>
        <w:t>:</w:t>
      </w:r>
      <w:r w:rsidRPr="00547CDC">
        <w:rPr>
          <w:rFonts w:cstheme="minorHAnsi"/>
        </w:rPr>
        <w:tab/>
      </w:r>
      <w:r w:rsidRPr="00BC25FC">
        <w:rPr>
          <w:rFonts w:cstheme="minorHAnsi"/>
          <w:highlight w:val="black"/>
        </w:rPr>
        <w:t xml:space="preserve">Komerční banka a.s., </w:t>
      </w:r>
      <w:proofErr w:type="spellStart"/>
      <w:proofErr w:type="gramStart"/>
      <w:r w:rsidRPr="00BC25FC">
        <w:rPr>
          <w:rFonts w:cstheme="minorHAnsi"/>
          <w:highlight w:val="black"/>
        </w:rPr>
        <w:t>č.ú</w:t>
      </w:r>
      <w:proofErr w:type="spellEnd"/>
      <w:r w:rsidRPr="00BC25FC">
        <w:rPr>
          <w:rFonts w:cstheme="minorHAnsi"/>
          <w:highlight w:val="black"/>
        </w:rPr>
        <w:t>.: 2111340277/0100</w:t>
      </w:r>
      <w:proofErr w:type="gramEnd"/>
    </w:p>
    <w:p w:rsidR="00D8776B" w:rsidRPr="00AA3126" w:rsidRDefault="00D8776B" w:rsidP="00D8776B">
      <w:pPr>
        <w:spacing w:after="0" w:line="23" w:lineRule="atLeast"/>
        <w:ind w:left="426" w:hanging="426"/>
        <w:jc w:val="both"/>
        <w:rPr>
          <w:rFonts w:cstheme="minorHAnsi"/>
        </w:rPr>
      </w:pPr>
      <w:r w:rsidRPr="00AA3126">
        <w:rPr>
          <w:rFonts w:cstheme="minorHAnsi"/>
        </w:rPr>
        <w:t xml:space="preserve">jako </w:t>
      </w:r>
      <w:r>
        <w:rPr>
          <w:rFonts w:cstheme="minorHAnsi"/>
        </w:rPr>
        <w:t>dodavatel</w:t>
      </w:r>
      <w:r w:rsidRPr="00AA3126">
        <w:rPr>
          <w:rFonts w:cstheme="minorHAnsi"/>
        </w:rPr>
        <w:t xml:space="preserve"> na straně jedné</w:t>
      </w:r>
    </w:p>
    <w:p w:rsidR="00D8776B" w:rsidRPr="00547CDC" w:rsidRDefault="00D8776B" w:rsidP="00D8776B">
      <w:pPr>
        <w:jc w:val="both"/>
        <w:rPr>
          <w:rFonts w:cstheme="minorHAnsi"/>
        </w:rPr>
      </w:pPr>
      <w:r w:rsidRPr="00547CDC">
        <w:rPr>
          <w:rFonts w:cstheme="minorHAnsi"/>
        </w:rPr>
        <w:t xml:space="preserve">(dále </w:t>
      </w:r>
      <w:r>
        <w:rPr>
          <w:rFonts w:cstheme="minorHAnsi"/>
        </w:rPr>
        <w:t>jen</w:t>
      </w:r>
      <w:r w:rsidRPr="00547CDC">
        <w:rPr>
          <w:rFonts w:cstheme="minorHAnsi"/>
        </w:rPr>
        <w:t xml:space="preserve"> „</w:t>
      </w:r>
      <w:r w:rsidRPr="00457FEF">
        <w:rPr>
          <w:rFonts w:cstheme="minorHAnsi"/>
          <w:b/>
        </w:rPr>
        <w:t>Do</w:t>
      </w:r>
      <w:r w:rsidRPr="00896115">
        <w:rPr>
          <w:rFonts w:cstheme="minorHAnsi"/>
          <w:b/>
        </w:rPr>
        <w:t>davatel</w:t>
      </w:r>
      <w:r w:rsidRPr="00547CDC">
        <w:rPr>
          <w:rFonts w:cstheme="minorHAnsi"/>
        </w:rPr>
        <w:t>“)</w:t>
      </w:r>
    </w:p>
    <w:p w:rsidR="00D8776B" w:rsidRPr="00AA3126" w:rsidRDefault="00D8776B" w:rsidP="00D8776B">
      <w:pPr>
        <w:jc w:val="both"/>
        <w:rPr>
          <w:rFonts w:cstheme="minorHAnsi"/>
        </w:rPr>
      </w:pPr>
      <w:r w:rsidRPr="00AA3126">
        <w:rPr>
          <w:rFonts w:cstheme="minorHAnsi"/>
        </w:rPr>
        <w:t>a</w:t>
      </w:r>
    </w:p>
    <w:p w:rsidR="00D8776B" w:rsidRPr="00B50BAF" w:rsidRDefault="00D8776B" w:rsidP="00D8776B">
      <w:pPr>
        <w:spacing w:after="0" w:line="23" w:lineRule="atLeast"/>
        <w:ind w:left="425" w:hanging="425"/>
        <w:jc w:val="both"/>
        <w:rPr>
          <w:rFonts w:cstheme="minorHAnsi"/>
          <w:b/>
        </w:rPr>
      </w:pPr>
      <w:r>
        <w:rPr>
          <w:rFonts w:cstheme="minorHAnsi"/>
        </w:rPr>
        <w:t xml:space="preserve">název firmy: </w:t>
      </w:r>
      <w:r w:rsidRPr="00B50BAF">
        <w:rPr>
          <w:rFonts w:cstheme="minorHAnsi"/>
          <w:b/>
        </w:rPr>
        <w:t xml:space="preserve">Euro Support </w:t>
      </w:r>
      <w:proofErr w:type="spellStart"/>
      <w:r w:rsidRPr="00B50BAF">
        <w:rPr>
          <w:rFonts w:cstheme="minorHAnsi"/>
          <w:b/>
        </w:rPr>
        <w:t>Manufacturing</w:t>
      </w:r>
      <w:proofErr w:type="spellEnd"/>
      <w:r w:rsidRPr="00B50BAF">
        <w:rPr>
          <w:rFonts w:cstheme="minorHAnsi"/>
          <w:b/>
        </w:rPr>
        <w:t xml:space="preserve"> </w:t>
      </w:r>
      <w:proofErr w:type="spellStart"/>
      <w:r w:rsidRPr="00B50BAF">
        <w:rPr>
          <w:rFonts w:cstheme="minorHAnsi"/>
          <w:b/>
        </w:rPr>
        <w:t>Czechia</w:t>
      </w:r>
      <w:proofErr w:type="spellEnd"/>
      <w:r w:rsidRPr="00B50BAF">
        <w:rPr>
          <w:rFonts w:cstheme="minorHAnsi"/>
          <w:b/>
        </w:rPr>
        <w:t>, s.r.o.</w:t>
      </w:r>
    </w:p>
    <w:p w:rsidR="00D8776B" w:rsidRPr="008249FC" w:rsidRDefault="00D8776B" w:rsidP="00D8776B">
      <w:pPr>
        <w:spacing w:after="0" w:line="23" w:lineRule="atLeast"/>
        <w:ind w:left="425" w:hanging="425"/>
        <w:jc w:val="both"/>
        <w:rPr>
          <w:rFonts w:cstheme="minorHAnsi"/>
        </w:rPr>
      </w:pPr>
      <w:r>
        <w:rPr>
          <w:rFonts w:cstheme="minorHAnsi"/>
        </w:rPr>
        <w:t>se sídlem: Záluží 1, 436 70 Litvínov</w:t>
      </w:r>
    </w:p>
    <w:p w:rsidR="00D8776B" w:rsidRPr="008249FC" w:rsidRDefault="00D8776B" w:rsidP="00D8776B">
      <w:pPr>
        <w:spacing w:after="0" w:line="23" w:lineRule="atLeast"/>
        <w:ind w:left="425" w:hanging="425"/>
        <w:jc w:val="both"/>
        <w:rPr>
          <w:rFonts w:cstheme="minorHAnsi"/>
        </w:rPr>
      </w:pPr>
      <w:r>
        <w:rPr>
          <w:rFonts w:cstheme="minorHAnsi"/>
        </w:rPr>
        <w:t>IČO:</w:t>
      </w:r>
      <w:r w:rsidRPr="008249FC">
        <w:rPr>
          <w:rFonts w:cstheme="minorHAnsi"/>
        </w:rPr>
        <w:tab/>
      </w:r>
      <w:r>
        <w:rPr>
          <w:rFonts w:cstheme="minorHAnsi"/>
        </w:rPr>
        <w:t>25417681</w:t>
      </w:r>
    </w:p>
    <w:p w:rsidR="00D8776B" w:rsidRPr="008249FC" w:rsidRDefault="00D8776B" w:rsidP="00D8776B">
      <w:pPr>
        <w:spacing w:after="0" w:line="23" w:lineRule="atLeast"/>
        <w:ind w:left="425" w:hanging="425"/>
        <w:jc w:val="both"/>
        <w:rPr>
          <w:rFonts w:cstheme="minorHAnsi"/>
        </w:rPr>
      </w:pPr>
      <w:r>
        <w:rPr>
          <w:rFonts w:cstheme="minorHAnsi"/>
        </w:rPr>
        <w:t xml:space="preserve">DIČ: </w:t>
      </w:r>
      <w:r>
        <w:rPr>
          <w:rFonts w:cstheme="minorHAnsi"/>
        </w:rPr>
        <w:tab/>
        <w:t>CZ25417681</w:t>
      </w:r>
    </w:p>
    <w:p w:rsidR="00D8776B" w:rsidRDefault="00D8776B" w:rsidP="00D8776B">
      <w:pPr>
        <w:spacing w:after="0" w:line="23" w:lineRule="atLeast"/>
        <w:ind w:left="425" w:hanging="425"/>
        <w:jc w:val="both"/>
        <w:rPr>
          <w:rFonts w:cstheme="minorHAnsi"/>
        </w:rPr>
      </w:pPr>
      <w:r w:rsidRPr="00692FEA">
        <w:rPr>
          <w:rFonts w:cstheme="minorHAnsi"/>
        </w:rPr>
        <w:t xml:space="preserve">bankovní spojení: </w:t>
      </w:r>
    </w:p>
    <w:p w:rsidR="00D8776B" w:rsidRPr="00AD1BD3" w:rsidRDefault="00D8776B" w:rsidP="00D8776B">
      <w:pPr>
        <w:spacing w:after="0" w:line="23" w:lineRule="atLeast"/>
        <w:ind w:left="425" w:hanging="425"/>
        <w:jc w:val="both"/>
        <w:rPr>
          <w:rFonts w:cstheme="minorHAnsi"/>
        </w:rPr>
      </w:pPr>
      <w:r w:rsidRPr="00AD1BD3">
        <w:rPr>
          <w:rFonts w:cstheme="minorHAnsi"/>
        </w:rPr>
        <w:t>zastoupeným:</w:t>
      </w:r>
      <w:r w:rsidRPr="00AD1BD3">
        <w:rPr>
          <w:rFonts w:cstheme="minorHAnsi"/>
        </w:rPr>
        <w:tab/>
      </w:r>
      <w:r w:rsidRPr="00BC25FC">
        <w:rPr>
          <w:rFonts w:cstheme="minorHAnsi"/>
          <w:highlight w:val="black"/>
        </w:rPr>
        <w:t>Ing. Karel Svoboda</w:t>
      </w:r>
      <w:r>
        <w:rPr>
          <w:rFonts w:cstheme="minorHAnsi"/>
        </w:rPr>
        <w:t xml:space="preserve"> </w:t>
      </w:r>
    </w:p>
    <w:p w:rsidR="00D8776B" w:rsidRPr="00AA3126" w:rsidRDefault="00D8776B" w:rsidP="00D8776B">
      <w:pPr>
        <w:spacing w:after="0" w:line="23" w:lineRule="atLeast"/>
        <w:ind w:left="425" w:hanging="425"/>
        <w:jc w:val="both"/>
        <w:rPr>
          <w:rFonts w:cstheme="minorHAnsi"/>
        </w:rPr>
      </w:pPr>
      <w:r w:rsidRPr="00AD1BD3">
        <w:rPr>
          <w:rFonts w:cstheme="minorHAnsi"/>
        </w:rPr>
        <w:t>kontakt:</w:t>
      </w:r>
      <w:r>
        <w:rPr>
          <w:rFonts w:cstheme="minorHAnsi"/>
        </w:rPr>
        <w:t xml:space="preserve"> </w:t>
      </w:r>
      <w:hyperlink r:id="rId8" w:history="1">
        <w:r w:rsidRPr="00BC25FC">
          <w:rPr>
            <w:rStyle w:val="Hypertextovodkaz"/>
            <w:rFonts w:cstheme="minorHAnsi"/>
            <w:color w:val="auto"/>
            <w:highlight w:val="black"/>
          </w:rPr>
          <w:t>info@eurosupport.cz</w:t>
        </w:r>
      </w:hyperlink>
      <w:r w:rsidRPr="00BC25FC">
        <w:rPr>
          <w:rFonts w:cstheme="minorHAnsi"/>
          <w:highlight w:val="black"/>
        </w:rPr>
        <w:t>, 476 163 344</w:t>
      </w:r>
    </w:p>
    <w:p w:rsidR="00D8776B" w:rsidRPr="00AA3126" w:rsidRDefault="00D8776B" w:rsidP="00D8776B">
      <w:pPr>
        <w:spacing w:after="0" w:line="23" w:lineRule="atLeast"/>
        <w:ind w:left="425" w:hanging="425"/>
        <w:jc w:val="both"/>
        <w:rPr>
          <w:rFonts w:cstheme="minorHAnsi"/>
        </w:rPr>
      </w:pPr>
      <w:r w:rsidRPr="00AA3126">
        <w:rPr>
          <w:rFonts w:cstheme="minorHAnsi"/>
        </w:rPr>
        <w:t xml:space="preserve">jako objednatel na straně </w:t>
      </w:r>
      <w:r>
        <w:rPr>
          <w:rFonts w:cstheme="minorHAnsi"/>
        </w:rPr>
        <w:t>druhé</w:t>
      </w:r>
    </w:p>
    <w:p w:rsidR="00D8776B" w:rsidRPr="00AA3126" w:rsidRDefault="00D8776B" w:rsidP="00D8776B">
      <w:pPr>
        <w:spacing w:after="0" w:line="23" w:lineRule="atLeast"/>
        <w:ind w:left="425" w:hanging="425"/>
        <w:jc w:val="both"/>
        <w:rPr>
          <w:rFonts w:cstheme="minorHAnsi"/>
        </w:rPr>
      </w:pPr>
      <w:r w:rsidRPr="00AA3126">
        <w:rPr>
          <w:rFonts w:cstheme="minorHAnsi"/>
        </w:rPr>
        <w:t>(dále jen „</w:t>
      </w:r>
      <w:r w:rsidRPr="00AA3126">
        <w:rPr>
          <w:rFonts w:cstheme="minorHAnsi"/>
          <w:b/>
        </w:rPr>
        <w:t>Objednatel</w:t>
      </w:r>
      <w:r w:rsidRPr="00AA3126">
        <w:rPr>
          <w:rFonts w:cstheme="minorHAnsi"/>
        </w:rPr>
        <w:t>“)</w:t>
      </w:r>
    </w:p>
    <w:p w:rsidR="00D8776B" w:rsidRPr="008249FC" w:rsidRDefault="00D8776B" w:rsidP="00D8776B">
      <w:pPr>
        <w:spacing w:line="23" w:lineRule="atLeast"/>
        <w:ind w:left="426" w:hanging="426"/>
        <w:jc w:val="both"/>
        <w:rPr>
          <w:rFonts w:cstheme="minorHAnsi"/>
        </w:rPr>
      </w:pPr>
      <w:r w:rsidRPr="008249FC">
        <w:rPr>
          <w:rFonts w:cstheme="minorHAnsi"/>
        </w:rPr>
        <w:t xml:space="preserve"> </w:t>
      </w:r>
    </w:p>
    <w:p w:rsidR="00D8776B" w:rsidRPr="008249FC" w:rsidRDefault="00D8776B" w:rsidP="00D8776B">
      <w:pPr>
        <w:spacing w:line="23" w:lineRule="atLeast"/>
        <w:ind w:left="426" w:hanging="426"/>
        <w:jc w:val="both"/>
        <w:rPr>
          <w:rFonts w:cstheme="minorHAnsi"/>
        </w:rPr>
      </w:pPr>
      <w:r>
        <w:rPr>
          <w:rFonts w:cstheme="minorHAnsi"/>
        </w:rPr>
        <w:t>(Dodavatel a Objednatel společně dále též „</w:t>
      </w:r>
      <w:r w:rsidRPr="008249FC">
        <w:rPr>
          <w:rFonts w:cstheme="minorHAnsi"/>
          <w:b/>
        </w:rPr>
        <w:t>Smluvní strany</w:t>
      </w:r>
      <w:r>
        <w:rPr>
          <w:rFonts w:cstheme="minorHAnsi"/>
        </w:rPr>
        <w:t>“, jednotlivě dále též „</w:t>
      </w:r>
      <w:r w:rsidRPr="008249FC">
        <w:rPr>
          <w:rFonts w:cstheme="minorHAnsi"/>
          <w:b/>
        </w:rPr>
        <w:t>Smluvní strana</w:t>
      </w:r>
      <w:r>
        <w:rPr>
          <w:rFonts w:cstheme="minorHAnsi"/>
        </w:rPr>
        <w:t>“)</w:t>
      </w:r>
    </w:p>
    <w:p w:rsidR="00D8776B" w:rsidRPr="00D8776B" w:rsidRDefault="00D8776B" w:rsidP="00D8776B">
      <w:pPr>
        <w:rPr>
          <w:lang w:eastAsia="ar-SA"/>
        </w:rPr>
      </w:pPr>
    </w:p>
    <w:p w:rsidR="00D8776B" w:rsidRPr="00061C40" w:rsidRDefault="00D8776B" w:rsidP="00D8776B">
      <w:pPr>
        <w:jc w:val="both"/>
      </w:pPr>
      <w:r w:rsidRPr="00061C40">
        <w:t xml:space="preserve"> </w:t>
      </w:r>
    </w:p>
    <w:p w:rsidR="00D8776B" w:rsidRPr="00061C40" w:rsidRDefault="00D8776B">
      <w:r w:rsidRPr="00061C40">
        <w:br w:type="page"/>
      </w:r>
    </w:p>
    <w:p w:rsidR="00D8776B" w:rsidRDefault="00D8776B" w:rsidP="00D8776B">
      <w:pPr>
        <w:jc w:val="center"/>
        <w:rPr>
          <w:b/>
        </w:rPr>
      </w:pPr>
      <w:r>
        <w:rPr>
          <w:b/>
        </w:rPr>
        <w:lastRenderedPageBreak/>
        <w:t>II.</w:t>
      </w:r>
    </w:p>
    <w:p w:rsidR="00D8776B" w:rsidRDefault="00D8776B" w:rsidP="00D8776B">
      <w:pPr>
        <w:jc w:val="center"/>
        <w:rPr>
          <w:b/>
        </w:rPr>
      </w:pPr>
      <w:r>
        <w:rPr>
          <w:b/>
        </w:rPr>
        <w:t>PŘEDMĚT  DODATKU</w:t>
      </w:r>
    </w:p>
    <w:p w:rsidR="00977066" w:rsidRPr="007D756B" w:rsidRDefault="00977066">
      <w:pPr>
        <w:rPr>
          <w:u w:val="single"/>
        </w:rPr>
      </w:pPr>
      <w:r w:rsidRPr="007D756B">
        <w:rPr>
          <w:u w:val="single"/>
        </w:rPr>
        <w:t xml:space="preserve">Tímto dodatkem se mění ustanovení článku </w:t>
      </w:r>
      <w:proofErr w:type="gramStart"/>
      <w:r w:rsidRPr="007D756B">
        <w:rPr>
          <w:u w:val="single"/>
        </w:rPr>
        <w:t>1.3. v následujícím</w:t>
      </w:r>
      <w:proofErr w:type="gramEnd"/>
      <w:r w:rsidRPr="007D756B">
        <w:rPr>
          <w:u w:val="single"/>
        </w:rPr>
        <w:t xml:space="preserve"> znění: </w:t>
      </w:r>
    </w:p>
    <w:p w:rsidR="00C23BCD" w:rsidRPr="00C23BCD" w:rsidRDefault="00C23BCD" w:rsidP="00C23BCD">
      <w:pPr>
        <w:pStyle w:val="Text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Termín</w:t>
      </w:r>
      <w:r w:rsidRPr="00C23BCD">
        <w:rPr>
          <w:rFonts w:asciiTheme="minorHAnsi" w:hAnsiTheme="minorHAnsi" w:cstheme="minorHAnsi"/>
          <w:sz w:val="24"/>
        </w:rPr>
        <w:t xml:space="preserve"> vzdělávací aktivity:</w:t>
      </w:r>
    </w:p>
    <w:p w:rsidR="00C23BCD" w:rsidRPr="00C23BCD" w:rsidRDefault="00C23BCD" w:rsidP="00C23BCD">
      <w:pPr>
        <w:numPr>
          <w:ilvl w:val="1"/>
          <w:numId w:val="1"/>
        </w:numPr>
        <w:suppressAutoHyphens/>
        <w:spacing w:after="0" w:line="240" w:lineRule="auto"/>
        <w:jc w:val="both"/>
        <w:rPr>
          <w:rFonts w:cstheme="minorHAnsi"/>
        </w:rPr>
      </w:pPr>
      <w:r w:rsidRPr="00C23BCD">
        <w:rPr>
          <w:rFonts w:cstheme="minorHAnsi"/>
        </w:rPr>
        <w:t xml:space="preserve">výuka proběhne v termínu  od </w:t>
      </w:r>
      <w:r w:rsidRPr="00C23BCD">
        <w:rPr>
          <w:rFonts w:cstheme="minorHAnsi"/>
          <w:i/>
        </w:rPr>
        <w:t>6.10.2020 - do</w:t>
      </w:r>
      <w:r w:rsidRPr="00C23BCD">
        <w:rPr>
          <w:rFonts w:cstheme="minorHAnsi"/>
        </w:rPr>
        <w:t xml:space="preserve"> </w:t>
      </w:r>
      <w:proofErr w:type="gramStart"/>
      <w:r w:rsidRPr="00C23BCD">
        <w:rPr>
          <w:rFonts w:cstheme="minorHAnsi"/>
        </w:rPr>
        <w:t>20.9.2021</w:t>
      </w:r>
      <w:proofErr w:type="gramEnd"/>
    </w:p>
    <w:p w:rsidR="00C23BCD" w:rsidRPr="00C23BCD" w:rsidRDefault="00C23BCD" w:rsidP="00C23BCD">
      <w:pPr>
        <w:numPr>
          <w:ilvl w:val="1"/>
          <w:numId w:val="1"/>
        </w:numPr>
        <w:suppressAutoHyphens/>
        <w:spacing w:after="0" w:line="240" w:lineRule="auto"/>
        <w:jc w:val="both"/>
        <w:rPr>
          <w:rFonts w:cstheme="minorHAnsi"/>
          <w:i/>
        </w:rPr>
      </w:pPr>
      <w:r w:rsidRPr="00C23BCD">
        <w:rPr>
          <w:rFonts w:cstheme="minorHAnsi"/>
        </w:rPr>
        <w:t xml:space="preserve">závěrečná zkouška proběhne </w:t>
      </w:r>
      <w:proofErr w:type="gramStart"/>
      <w:r w:rsidR="008272B4" w:rsidRPr="008272B4">
        <w:rPr>
          <w:rFonts w:cstheme="minorHAnsi"/>
          <w:i/>
          <w:highlight w:val="yellow"/>
        </w:rPr>
        <w:t>16.9.2021</w:t>
      </w:r>
      <w:proofErr w:type="gramEnd"/>
    </w:p>
    <w:p w:rsidR="00C23BCD" w:rsidRDefault="00C23BCD"/>
    <w:p w:rsidR="00C23BCD" w:rsidRPr="00C23BCD" w:rsidRDefault="00C23BCD" w:rsidP="00C23BCD">
      <w:pPr>
        <w:suppressAutoHyphens/>
        <w:spacing w:after="0" w:line="240" w:lineRule="auto"/>
        <w:jc w:val="both"/>
        <w:rPr>
          <w:rFonts w:cstheme="minorHAnsi"/>
          <w:b/>
        </w:rPr>
      </w:pPr>
      <w:r w:rsidRPr="00C23BCD">
        <w:rPr>
          <w:rFonts w:cstheme="minorHAnsi"/>
        </w:rPr>
        <w:t>Celkový rozsah vzdělávací aktivity:</w:t>
      </w:r>
      <w:r w:rsidRPr="00C23BCD">
        <w:rPr>
          <w:rFonts w:cstheme="minorHAnsi"/>
        </w:rPr>
        <w:tab/>
      </w:r>
      <w:r w:rsidRPr="00C23BCD">
        <w:rPr>
          <w:rFonts w:cstheme="minorHAnsi"/>
          <w:b/>
          <w:u w:val="single"/>
        </w:rPr>
        <w:t>652 hodin</w:t>
      </w:r>
    </w:p>
    <w:p w:rsidR="00C23BCD" w:rsidRPr="00C23BCD" w:rsidRDefault="00C23BCD" w:rsidP="00C23BCD">
      <w:pPr>
        <w:spacing w:after="0"/>
        <w:jc w:val="both"/>
        <w:rPr>
          <w:rFonts w:cstheme="minorHAnsi"/>
        </w:rPr>
      </w:pPr>
      <w:r w:rsidRPr="00C23BCD">
        <w:rPr>
          <w:rFonts w:cstheme="minorHAnsi"/>
        </w:rPr>
        <w:t>- teorie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23BCD">
        <w:rPr>
          <w:rFonts w:cstheme="minorHAnsi"/>
        </w:rPr>
        <w:tab/>
      </w:r>
      <w:r w:rsidRPr="00C23BCD">
        <w:rPr>
          <w:rFonts w:cstheme="minorHAnsi"/>
        </w:rPr>
        <w:tab/>
      </w:r>
      <w:r>
        <w:rPr>
          <w:rFonts w:cstheme="minorHAnsi"/>
        </w:rPr>
        <w:t>234</w:t>
      </w:r>
      <w:r w:rsidRPr="00C23BCD">
        <w:rPr>
          <w:rFonts w:cstheme="minorHAnsi"/>
          <w:color w:val="FF0000"/>
        </w:rPr>
        <w:t xml:space="preserve"> </w:t>
      </w:r>
      <w:r w:rsidRPr="00C23BCD">
        <w:rPr>
          <w:rFonts w:cstheme="minorHAnsi"/>
        </w:rPr>
        <w:t>hodin</w:t>
      </w:r>
    </w:p>
    <w:p w:rsidR="00C23BCD" w:rsidRPr="00C23BCD" w:rsidRDefault="00C23BCD" w:rsidP="00C23BCD">
      <w:pPr>
        <w:spacing w:after="0"/>
        <w:jc w:val="both"/>
        <w:rPr>
          <w:rFonts w:cstheme="minorHAnsi"/>
        </w:rPr>
      </w:pPr>
      <w:r w:rsidRPr="00C23BCD">
        <w:rPr>
          <w:rFonts w:cstheme="minorHAnsi"/>
        </w:rPr>
        <w:t>- praxe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23BCD">
        <w:rPr>
          <w:rFonts w:cstheme="minorHAnsi"/>
        </w:rPr>
        <w:tab/>
      </w:r>
      <w:r w:rsidRPr="00C23BCD">
        <w:rPr>
          <w:rFonts w:cstheme="minorHAnsi"/>
        </w:rPr>
        <w:tab/>
        <w:t>366</w:t>
      </w:r>
      <w:r>
        <w:rPr>
          <w:rFonts w:cstheme="minorHAnsi"/>
          <w:color w:val="FF0000"/>
        </w:rPr>
        <w:t xml:space="preserve"> </w:t>
      </w:r>
      <w:r w:rsidRPr="00C23BCD">
        <w:rPr>
          <w:rFonts w:cstheme="minorHAnsi"/>
        </w:rPr>
        <w:t>hodin</w:t>
      </w:r>
    </w:p>
    <w:p w:rsidR="00C23BCD" w:rsidRDefault="00C23BCD" w:rsidP="00C23BCD">
      <w:pPr>
        <w:spacing w:after="0"/>
        <w:jc w:val="both"/>
        <w:rPr>
          <w:rFonts w:cstheme="minorHAnsi"/>
        </w:rPr>
      </w:pPr>
      <w:r w:rsidRPr="00C23BCD">
        <w:rPr>
          <w:rFonts w:cstheme="minorHAnsi"/>
        </w:rPr>
        <w:t>-</w:t>
      </w:r>
      <w:r>
        <w:rPr>
          <w:rFonts w:cstheme="minorHAnsi"/>
        </w:rPr>
        <w:t xml:space="preserve"> dílčí zkoušky včetně</w:t>
      </w:r>
      <w:r w:rsidRPr="00C23BCD">
        <w:rPr>
          <w:rFonts w:cstheme="minorHAnsi"/>
        </w:rPr>
        <w:t xml:space="preserve"> </w:t>
      </w:r>
      <w:proofErr w:type="spellStart"/>
      <w:r w:rsidRPr="00C23BCD">
        <w:rPr>
          <w:rFonts w:cstheme="minorHAnsi"/>
        </w:rPr>
        <w:t>záv.</w:t>
      </w:r>
      <w:proofErr w:type="gramStart"/>
      <w:r w:rsidRPr="00C23BCD">
        <w:rPr>
          <w:rFonts w:cstheme="minorHAnsi"/>
        </w:rPr>
        <w:t>ověř</w:t>
      </w:r>
      <w:proofErr w:type="gramEnd"/>
      <w:r w:rsidRPr="00C23BCD">
        <w:rPr>
          <w:rFonts w:cstheme="minorHAnsi"/>
        </w:rPr>
        <w:t>.</w:t>
      </w:r>
      <w:proofErr w:type="gramStart"/>
      <w:r w:rsidRPr="00C23BCD">
        <w:rPr>
          <w:rFonts w:cstheme="minorHAnsi"/>
        </w:rPr>
        <w:t>znalostí</w:t>
      </w:r>
      <w:proofErr w:type="spellEnd"/>
      <w:proofErr w:type="gramEnd"/>
      <w:r w:rsidRPr="00C23BCD">
        <w:rPr>
          <w:rFonts w:cstheme="minorHAnsi"/>
        </w:rPr>
        <w:tab/>
      </w:r>
      <w:r>
        <w:rPr>
          <w:rFonts w:cstheme="minorHAnsi"/>
        </w:rPr>
        <w:t xml:space="preserve">  52</w:t>
      </w:r>
      <w:r w:rsidRPr="00C23BCD">
        <w:rPr>
          <w:rFonts w:cstheme="minorHAnsi"/>
        </w:rPr>
        <w:t xml:space="preserve"> hodin</w:t>
      </w:r>
    </w:p>
    <w:p w:rsidR="00C23BCD" w:rsidRDefault="00C23BCD" w:rsidP="00C23BCD">
      <w:pPr>
        <w:spacing w:after="0"/>
        <w:jc w:val="both"/>
        <w:rPr>
          <w:rFonts w:cstheme="minorHAnsi"/>
        </w:rPr>
      </w:pPr>
    </w:p>
    <w:p w:rsidR="00C23BCD" w:rsidRPr="00C23BCD" w:rsidRDefault="00C23BCD" w:rsidP="00C23BCD">
      <w:pPr>
        <w:suppressAutoHyphens/>
        <w:spacing w:after="0" w:line="240" w:lineRule="auto"/>
        <w:jc w:val="both"/>
        <w:rPr>
          <w:rFonts w:cstheme="minorHAnsi"/>
        </w:rPr>
      </w:pPr>
      <w:r w:rsidRPr="00C23BCD">
        <w:rPr>
          <w:rFonts w:cstheme="minorHAnsi"/>
        </w:rPr>
        <w:t xml:space="preserve">Účastník vzdělávací aktivity: </w:t>
      </w:r>
    </w:p>
    <w:p w:rsidR="00C23BCD" w:rsidRPr="00C23BCD" w:rsidRDefault="00C23BCD" w:rsidP="00C23BCD">
      <w:pPr>
        <w:jc w:val="both"/>
        <w:rPr>
          <w:rFonts w:cstheme="minorHAnsi"/>
          <w:u w:val="single"/>
        </w:rPr>
      </w:pPr>
      <w:proofErr w:type="spellStart"/>
      <w:r w:rsidRPr="00BC25FC">
        <w:rPr>
          <w:rFonts w:cstheme="minorHAnsi"/>
          <w:b/>
          <w:i/>
          <w:highlight w:val="black"/>
        </w:rPr>
        <w:t>Jurec</w:t>
      </w:r>
      <w:proofErr w:type="spellEnd"/>
      <w:r w:rsidRPr="00BC25FC">
        <w:rPr>
          <w:rFonts w:cstheme="minorHAnsi"/>
          <w:b/>
          <w:i/>
          <w:highlight w:val="black"/>
        </w:rPr>
        <w:t xml:space="preserve"> Jakub</w:t>
      </w:r>
      <w:r w:rsidRPr="00BC25FC">
        <w:rPr>
          <w:rFonts w:cstheme="minorHAnsi"/>
          <w:i/>
          <w:highlight w:val="black"/>
        </w:rPr>
        <w:t xml:space="preserve">, dat. </w:t>
      </w:r>
      <w:proofErr w:type="gramStart"/>
      <w:r w:rsidRPr="00BC25FC">
        <w:rPr>
          <w:rFonts w:cstheme="minorHAnsi"/>
          <w:i/>
          <w:highlight w:val="black"/>
        </w:rPr>
        <w:t>nar.</w:t>
      </w:r>
      <w:proofErr w:type="gramEnd"/>
      <w:r w:rsidRPr="00BC25FC">
        <w:rPr>
          <w:rFonts w:cstheme="minorHAnsi"/>
          <w:i/>
          <w:highlight w:val="black"/>
        </w:rPr>
        <w:t xml:space="preserve"> 7.6.1996 , adresa bydliště: U Stadionu 1505, 431 11 Jirkov</w:t>
      </w:r>
    </w:p>
    <w:p w:rsidR="00C23BCD" w:rsidRPr="00C23BCD" w:rsidRDefault="00C23BCD" w:rsidP="00C23BCD">
      <w:pPr>
        <w:spacing w:after="0"/>
        <w:jc w:val="both"/>
        <w:rPr>
          <w:rFonts w:cstheme="minorHAnsi"/>
        </w:rPr>
      </w:pPr>
    </w:p>
    <w:p w:rsidR="00C23BCD" w:rsidRPr="007D756B" w:rsidRDefault="004030DD">
      <w:pPr>
        <w:rPr>
          <w:u w:val="single"/>
        </w:rPr>
      </w:pPr>
      <w:r w:rsidRPr="007D756B">
        <w:rPr>
          <w:u w:val="single"/>
        </w:rPr>
        <w:t>Dále se doplňuje ustanovení článku 2.2 a to v následujícím znění:</w:t>
      </w:r>
    </w:p>
    <w:p w:rsidR="004030DD" w:rsidRPr="004030DD" w:rsidRDefault="004030DD" w:rsidP="004030DD">
      <w:pPr>
        <w:pStyle w:val="boddohodyii0"/>
        <w:jc w:val="both"/>
        <w:rPr>
          <w:rFonts w:asciiTheme="minorHAnsi" w:hAnsiTheme="minorHAnsi" w:cstheme="minorHAnsi"/>
          <w:sz w:val="22"/>
          <w:szCs w:val="22"/>
        </w:rPr>
      </w:pPr>
      <w:r w:rsidRPr="00801770">
        <w:rPr>
          <w:rFonts w:asciiTheme="minorHAnsi" w:hAnsiTheme="minorHAnsi" w:cstheme="minorHAnsi"/>
          <w:sz w:val="22"/>
          <w:szCs w:val="22"/>
        </w:rPr>
        <w:t>Neprodleně při zahájení výuky v daném dni e-mailem či telefonicky informovat objednatele o absenci</w:t>
      </w:r>
      <w:r w:rsidRPr="004030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30DD">
        <w:rPr>
          <w:rFonts w:asciiTheme="minorHAnsi" w:hAnsiTheme="minorHAnsi" w:cstheme="minorHAnsi"/>
          <w:sz w:val="22"/>
          <w:szCs w:val="22"/>
        </w:rPr>
        <w:t xml:space="preserve">pracovníků v kurzu. </w:t>
      </w:r>
    </w:p>
    <w:p w:rsidR="004030DD" w:rsidRPr="004030DD" w:rsidRDefault="004030DD" w:rsidP="004030DD">
      <w:pPr>
        <w:pStyle w:val="boddohodyii0"/>
        <w:jc w:val="both"/>
        <w:rPr>
          <w:rFonts w:asciiTheme="minorHAnsi" w:hAnsiTheme="minorHAnsi" w:cstheme="minorHAnsi"/>
          <w:sz w:val="22"/>
          <w:szCs w:val="22"/>
        </w:rPr>
      </w:pPr>
    </w:p>
    <w:p w:rsidR="004030DD" w:rsidRPr="004030DD" w:rsidRDefault="004030DD" w:rsidP="004030DD">
      <w:pPr>
        <w:pStyle w:val="boddohodyii0"/>
        <w:jc w:val="both"/>
        <w:rPr>
          <w:rFonts w:asciiTheme="minorHAnsi" w:hAnsiTheme="minorHAnsi" w:cstheme="minorHAnsi"/>
          <w:sz w:val="22"/>
          <w:szCs w:val="22"/>
        </w:rPr>
      </w:pPr>
      <w:r w:rsidRPr="004030DD">
        <w:rPr>
          <w:rFonts w:asciiTheme="minorHAnsi" w:hAnsiTheme="minorHAnsi" w:cstheme="minorHAnsi"/>
          <w:sz w:val="22"/>
          <w:szCs w:val="22"/>
        </w:rPr>
        <w:t>Mít evidenci docházky a výuky aktuálně vyplňované přímo ve výuce z důvodu hospitace v hodině objednatelem příp. poskytovatelem dotace (Úřad práce ČR). Docházku zaměstnanci podepisují na začátku každého výukového d</w:t>
      </w:r>
      <w:bookmarkStart w:id="0" w:name="_GoBack"/>
      <w:bookmarkEnd w:id="0"/>
      <w:r w:rsidRPr="004030DD">
        <w:rPr>
          <w:rFonts w:asciiTheme="minorHAnsi" w:hAnsiTheme="minorHAnsi" w:cstheme="minorHAnsi"/>
          <w:sz w:val="22"/>
          <w:szCs w:val="22"/>
        </w:rPr>
        <w:t>ne a záznam o přerušení výuky se doplňuje ihned při opuštění výuky zaměstnancem.</w:t>
      </w:r>
    </w:p>
    <w:p w:rsidR="00801770" w:rsidRDefault="00801770" w:rsidP="004030DD">
      <w:pPr>
        <w:pStyle w:val="boddohodyii0"/>
        <w:jc w:val="both"/>
        <w:rPr>
          <w:rFonts w:asciiTheme="minorHAnsi" w:hAnsiTheme="minorHAnsi" w:cstheme="minorHAnsi"/>
          <w:sz w:val="22"/>
          <w:szCs w:val="22"/>
        </w:rPr>
      </w:pPr>
    </w:p>
    <w:p w:rsidR="004030DD" w:rsidRPr="00801770" w:rsidRDefault="004030DD" w:rsidP="004030DD">
      <w:pPr>
        <w:pStyle w:val="boddohodyii0"/>
        <w:jc w:val="both"/>
        <w:rPr>
          <w:rFonts w:asciiTheme="minorHAnsi" w:hAnsiTheme="minorHAnsi" w:cstheme="minorHAnsi"/>
          <w:sz w:val="22"/>
          <w:szCs w:val="22"/>
        </w:rPr>
      </w:pPr>
      <w:r w:rsidRPr="00801770">
        <w:rPr>
          <w:rFonts w:asciiTheme="minorHAnsi" w:hAnsiTheme="minorHAnsi" w:cstheme="minorHAnsi"/>
          <w:sz w:val="22"/>
          <w:szCs w:val="22"/>
        </w:rPr>
        <w:t>Na všech dokumentech uvádět informace o spolufinancování z ESF prostřednictvím OPZ a státního rozpočtu ČR. Studijní materiály, docházky apod. budou označeny povinnými logy. Zajistit propagaci projektu v souladu s pravidly uvedenými v Manuálu pro publicitu OPZ.</w:t>
      </w:r>
    </w:p>
    <w:p w:rsidR="00801770" w:rsidRDefault="00801770" w:rsidP="00801770">
      <w:pPr>
        <w:pStyle w:val="boddohodyii0"/>
        <w:jc w:val="both"/>
        <w:rPr>
          <w:rFonts w:asciiTheme="minorHAnsi" w:hAnsiTheme="minorHAnsi" w:cstheme="minorHAnsi"/>
          <w:sz w:val="22"/>
          <w:szCs w:val="22"/>
        </w:rPr>
      </w:pPr>
    </w:p>
    <w:p w:rsidR="00801770" w:rsidRPr="00BC25FC" w:rsidRDefault="00801770" w:rsidP="00801770">
      <w:pPr>
        <w:pStyle w:val="boddohodyii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01770">
        <w:rPr>
          <w:rFonts w:asciiTheme="minorHAnsi" w:hAnsiTheme="minorHAnsi" w:cstheme="minorHAnsi"/>
          <w:sz w:val="22"/>
          <w:szCs w:val="22"/>
        </w:rPr>
        <w:t xml:space="preserve">Po ukončení odborného rozvoje zaslat zaměstnavateli do 10 dnů </w:t>
      </w:r>
      <w:r w:rsidRPr="00801770">
        <w:rPr>
          <w:rFonts w:asciiTheme="minorHAnsi" w:hAnsiTheme="minorHAnsi" w:cstheme="minorHAnsi"/>
          <w:b/>
          <w:sz w:val="22"/>
          <w:szCs w:val="22"/>
        </w:rPr>
        <w:t xml:space="preserve">závěrečný protokol </w:t>
      </w:r>
      <w:r w:rsidRPr="00801770">
        <w:rPr>
          <w:rFonts w:asciiTheme="minorHAnsi" w:hAnsiTheme="minorHAnsi" w:cstheme="minorHAnsi"/>
          <w:sz w:val="22"/>
          <w:szCs w:val="22"/>
        </w:rPr>
        <w:t>(vzor s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801770">
        <w:rPr>
          <w:rFonts w:asciiTheme="minorHAnsi" w:hAnsiTheme="minorHAnsi" w:cstheme="minorHAnsi"/>
          <w:sz w:val="22"/>
          <w:szCs w:val="22"/>
        </w:rPr>
        <w:t>požadovanými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01770">
        <w:rPr>
          <w:rFonts w:asciiTheme="minorHAnsi" w:hAnsiTheme="minorHAnsi" w:cstheme="minorHAnsi"/>
          <w:sz w:val="22"/>
          <w:szCs w:val="22"/>
        </w:rPr>
        <w:t>náležitostmi ke stažení  na internetové adrese</w:t>
      </w:r>
      <w:r w:rsidRPr="00BC25FC">
        <w:rPr>
          <w:rFonts w:asciiTheme="minorHAnsi" w:hAnsiTheme="minorHAnsi" w:cstheme="minorHAnsi"/>
          <w:sz w:val="22"/>
          <w:szCs w:val="22"/>
          <w:highlight w:val="black"/>
        </w:rPr>
        <w:t xml:space="preserve">: </w:t>
      </w:r>
      <w:hyperlink r:id="rId9" w:history="1">
        <w:r w:rsidRPr="00BC25FC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highlight w:val="black"/>
          </w:rPr>
          <w:t>http://portal.mpsv.cz/</w:t>
        </w:r>
      </w:hyperlink>
      <w:r w:rsidRPr="00BC25FC">
        <w:rPr>
          <w:rFonts w:asciiTheme="minorHAnsi" w:hAnsiTheme="minorHAnsi" w:cstheme="minorHAnsi"/>
          <w:sz w:val="22"/>
          <w:szCs w:val="22"/>
          <w:highlight w:val="black"/>
          <w:u w:val="single"/>
        </w:rPr>
        <w:t xml:space="preserve">upcr/ </w:t>
      </w:r>
      <w:proofErr w:type="spellStart"/>
      <w:r w:rsidRPr="00BC25FC">
        <w:rPr>
          <w:rFonts w:asciiTheme="minorHAnsi" w:hAnsiTheme="minorHAnsi" w:cstheme="minorHAnsi"/>
          <w:sz w:val="22"/>
          <w:szCs w:val="22"/>
          <w:highlight w:val="black"/>
          <w:u w:val="single"/>
        </w:rPr>
        <w:t>esf</w:t>
      </w:r>
      <w:proofErr w:type="spellEnd"/>
      <w:r w:rsidRPr="00BC25FC">
        <w:rPr>
          <w:rFonts w:asciiTheme="minorHAnsi" w:hAnsiTheme="minorHAnsi" w:cstheme="minorHAnsi"/>
          <w:sz w:val="22"/>
          <w:szCs w:val="22"/>
          <w:highlight w:val="black"/>
          <w:u w:val="single"/>
        </w:rPr>
        <w:t>/</w:t>
      </w:r>
      <w:proofErr w:type="spellStart"/>
      <w:r w:rsidRPr="00BC25FC">
        <w:rPr>
          <w:rFonts w:asciiTheme="minorHAnsi" w:hAnsiTheme="minorHAnsi" w:cstheme="minorHAnsi"/>
          <w:sz w:val="22"/>
          <w:szCs w:val="22"/>
          <w:highlight w:val="black"/>
          <w:u w:val="single"/>
        </w:rPr>
        <w:t>projekty_v_realizaci</w:t>
      </w:r>
      <w:proofErr w:type="spellEnd"/>
      <w:r w:rsidRPr="00BC25FC">
        <w:rPr>
          <w:rFonts w:asciiTheme="minorHAnsi" w:hAnsiTheme="minorHAnsi" w:cstheme="minorHAnsi"/>
          <w:sz w:val="22"/>
          <w:szCs w:val="22"/>
          <w:highlight w:val="black"/>
          <w:u w:val="single"/>
        </w:rPr>
        <w:t>/</w:t>
      </w:r>
      <w:proofErr w:type="spellStart"/>
      <w:r w:rsidRPr="00BC25FC">
        <w:rPr>
          <w:rFonts w:asciiTheme="minorHAnsi" w:hAnsiTheme="minorHAnsi" w:cstheme="minorHAnsi"/>
          <w:sz w:val="22"/>
          <w:szCs w:val="22"/>
          <w:highlight w:val="black"/>
          <w:u w:val="single"/>
        </w:rPr>
        <w:t>celorep</w:t>
      </w:r>
      <w:proofErr w:type="spellEnd"/>
      <w:r w:rsidRPr="00BC25FC">
        <w:rPr>
          <w:rFonts w:asciiTheme="minorHAnsi" w:hAnsiTheme="minorHAnsi" w:cstheme="minorHAnsi"/>
          <w:sz w:val="22"/>
          <w:szCs w:val="22"/>
          <w:highlight w:val="black"/>
          <w:u w:val="single"/>
        </w:rPr>
        <w:t>/povez-</w:t>
      </w:r>
      <w:proofErr w:type="spellStart"/>
      <w:r w:rsidRPr="00BC25FC">
        <w:rPr>
          <w:rFonts w:asciiTheme="minorHAnsi" w:hAnsiTheme="minorHAnsi" w:cstheme="minorHAnsi"/>
          <w:sz w:val="22"/>
          <w:szCs w:val="22"/>
          <w:highlight w:val="black"/>
          <w:u w:val="single"/>
        </w:rPr>
        <w:t>ii</w:t>
      </w:r>
      <w:proofErr w:type="spellEnd"/>
      <w:r w:rsidRPr="00BC25FC">
        <w:rPr>
          <w:rFonts w:asciiTheme="minorHAnsi" w:hAnsiTheme="minorHAnsi" w:cstheme="minorHAnsi"/>
          <w:sz w:val="22"/>
          <w:szCs w:val="22"/>
          <w:highlight w:val="black"/>
          <w:u w:val="single"/>
        </w:rPr>
        <w:t>/</w:t>
      </w:r>
      <w:proofErr w:type="spellStart"/>
      <w:r w:rsidRPr="00BC25FC">
        <w:rPr>
          <w:rFonts w:asciiTheme="minorHAnsi" w:hAnsiTheme="minorHAnsi" w:cstheme="minorHAnsi"/>
          <w:sz w:val="22"/>
          <w:szCs w:val="22"/>
          <w:highlight w:val="black"/>
          <w:u w:val="single"/>
        </w:rPr>
        <w:t>vyzva-iii</w:t>
      </w:r>
      <w:proofErr w:type="spellEnd"/>
      <w:r w:rsidRPr="00BC25FC">
        <w:rPr>
          <w:rFonts w:asciiTheme="minorHAnsi" w:hAnsiTheme="minorHAnsi" w:cstheme="minorHAnsi"/>
          <w:sz w:val="22"/>
          <w:szCs w:val="22"/>
          <w:highlight w:val="black"/>
          <w:u w:val="single"/>
        </w:rPr>
        <w:t>)</w:t>
      </w:r>
    </w:p>
    <w:p w:rsidR="00801770" w:rsidRDefault="00801770"/>
    <w:p w:rsidR="00801770" w:rsidRPr="00801770" w:rsidRDefault="00801770" w:rsidP="00801770">
      <w:pPr>
        <w:rPr>
          <w:u w:val="single"/>
        </w:rPr>
      </w:pPr>
      <w:r w:rsidRPr="00801770">
        <w:rPr>
          <w:u w:val="single"/>
        </w:rPr>
        <w:t xml:space="preserve">Dále se doplňuje ustanovení článku </w:t>
      </w:r>
      <w:r>
        <w:rPr>
          <w:u w:val="single"/>
        </w:rPr>
        <w:t>3</w:t>
      </w:r>
      <w:r w:rsidRPr="00801770">
        <w:rPr>
          <w:u w:val="single"/>
        </w:rPr>
        <w:t>.</w:t>
      </w:r>
      <w:r>
        <w:rPr>
          <w:u w:val="single"/>
        </w:rPr>
        <w:t>7</w:t>
      </w:r>
      <w:r w:rsidRPr="00801770">
        <w:rPr>
          <w:u w:val="single"/>
        </w:rPr>
        <w:t xml:space="preserve"> a to v následujícím znění:</w:t>
      </w:r>
    </w:p>
    <w:p w:rsidR="00C23BCD" w:rsidRDefault="00801770">
      <w:pPr>
        <w:rPr>
          <w:rFonts w:cstheme="minorHAnsi"/>
          <w:i/>
        </w:rPr>
      </w:pPr>
      <w:r w:rsidRPr="00801770">
        <w:rPr>
          <w:rFonts w:cstheme="minorHAnsi"/>
        </w:rPr>
        <w:t xml:space="preserve">Na faktuře bude uvedena věta: </w:t>
      </w:r>
      <w:r w:rsidRPr="00801770">
        <w:rPr>
          <w:rFonts w:cstheme="minorHAnsi"/>
          <w:i/>
        </w:rPr>
        <w:t xml:space="preserve">Vzdělávací aktivita byla spolufinancována z prostředků projektu POVEZ II, </w:t>
      </w:r>
      <w:proofErr w:type="spellStart"/>
      <w:r w:rsidRPr="00801770">
        <w:rPr>
          <w:rFonts w:cstheme="minorHAnsi"/>
          <w:i/>
        </w:rPr>
        <w:t>reg</w:t>
      </w:r>
      <w:proofErr w:type="spellEnd"/>
      <w:r w:rsidRPr="00801770">
        <w:rPr>
          <w:rFonts w:cstheme="minorHAnsi"/>
          <w:i/>
        </w:rPr>
        <w:t xml:space="preserve">. </w:t>
      </w:r>
      <w:proofErr w:type="gramStart"/>
      <w:r w:rsidRPr="00801770">
        <w:rPr>
          <w:rFonts w:cstheme="minorHAnsi"/>
          <w:i/>
        </w:rPr>
        <w:t>č.</w:t>
      </w:r>
      <w:proofErr w:type="gramEnd"/>
      <w:r w:rsidRPr="00801770">
        <w:rPr>
          <w:rFonts w:cstheme="minorHAnsi"/>
          <w:i/>
        </w:rPr>
        <w:t xml:space="preserve"> CZ.03.1.52/0.0/0.0/15_021.0000053 z</w:t>
      </w:r>
      <w:r>
        <w:rPr>
          <w:rFonts w:cstheme="minorHAnsi"/>
          <w:i/>
        </w:rPr>
        <w:t> </w:t>
      </w:r>
      <w:r w:rsidRPr="00801770">
        <w:rPr>
          <w:rFonts w:cstheme="minorHAnsi"/>
          <w:i/>
        </w:rPr>
        <w:t>OPZ</w:t>
      </w:r>
      <w:r>
        <w:rPr>
          <w:rFonts w:cstheme="minorHAnsi"/>
          <w:i/>
        </w:rPr>
        <w:t>.</w:t>
      </w:r>
    </w:p>
    <w:p w:rsidR="00801770" w:rsidRDefault="00801770">
      <w:pPr>
        <w:rPr>
          <w:u w:val="single"/>
        </w:rPr>
      </w:pPr>
      <w:r>
        <w:rPr>
          <w:u w:val="single"/>
        </w:rPr>
        <w:br w:type="page"/>
      </w:r>
    </w:p>
    <w:p w:rsidR="00801770" w:rsidRPr="00801770" w:rsidRDefault="00801770" w:rsidP="00801770">
      <w:pPr>
        <w:rPr>
          <w:u w:val="single"/>
        </w:rPr>
      </w:pPr>
      <w:r w:rsidRPr="00801770">
        <w:rPr>
          <w:u w:val="single"/>
        </w:rPr>
        <w:lastRenderedPageBreak/>
        <w:t xml:space="preserve">Dále se doplňuje ustanovení článku </w:t>
      </w:r>
      <w:r>
        <w:rPr>
          <w:u w:val="single"/>
        </w:rPr>
        <w:t>4</w:t>
      </w:r>
      <w:r w:rsidRPr="00801770">
        <w:rPr>
          <w:u w:val="single"/>
        </w:rPr>
        <w:t>.</w:t>
      </w:r>
      <w:r>
        <w:rPr>
          <w:u w:val="single"/>
        </w:rPr>
        <w:t>1</w:t>
      </w:r>
      <w:r w:rsidRPr="00801770">
        <w:rPr>
          <w:u w:val="single"/>
        </w:rPr>
        <w:t xml:space="preserve"> a to v následujícím znění:</w:t>
      </w:r>
    </w:p>
    <w:p w:rsidR="007D756B" w:rsidRDefault="00801770" w:rsidP="00801770">
      <w:pPr>
        <w:pStyle w:val="BoddohodyII"/>
        <w:numPr>
          <w:ilvl w:val="0"/>
          <w:numId w:val="0"/>
        </w:numPr>
        <w:spacing w:before="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801770">
        <w:rPr>
          <w:rFonts w:asciiTheme="minorHAnsi" w:hAnsiTheme="minorHAnsi" w:cstheme="minorHAnsi"/>
          <w:sz w:val="22"/>
          <w:szCs w:val="22"/>
        </w:rPr>
        <w:t xml:space="preserve">Vzdělávací zařízení je povinno umožnit provedení </w:t>
      </w:r>
      <w:proofErr w:type="spellStart"/>
      <w:r w:rsidRPr="00801770">
        <w:rPr>
          <w:rFonts w:asciiTheme="minorHAnsi" w:hAnsiTheme="minorHAnsi" w:cstheme="minorHAnsi"/>
          <w:sz w:val="22"/>
          <w:szCs w:val="22"/>
        </w:rPr>
        <w:t>veřejno</w:t>
      </w:r>
      <w:proofErr w:type="spellEnd"/>
      <w:r w:rsidR="007D756B">
        <w:rPr>
          <w:rFonts w:asciiTheme="minorHAnsi" w:hAnsiTheme="minorHAnsi" w:cstheme="minorHAnsi"/>
          <w:sz w:val="22"/>
          <w:szCs w:val="22"/>
        </w:rPr>
        <w:t>-</w:t>
      </w:r>
      <w:r w:rsidRPr="00801770">
        <w:rPr>
          <w:rFonts w:asciiTheme="minorHAnsi" w:hAnsiTheme="minorHAnsi" w:cstheme="minorHAnsi"/>
          <w:sz w:val="22"/>
          <w:szCs w:val="22"/>
        </w:rPr>
        <w:t>správní kontroly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D756B">
        <w:rPr>
          <w:rFonts w:asciiTheme="minorHAnsi" w:hAnsiTheme="minorHAnsi" w:cstheme="minorHAnsi"/>
          <w:sz w:val="22"/>
          <w:szCs w:val="22"/>
        </w:rPr>
        <w:t xml:space="preserve">sjednaných podmínek pro </w:t>
      </w:r>
    </w:p>
    <w:p w:rsidR="007D756B" w:rsidRDefault="00801770" w:rsidP="007D756B">
      <w:pPr>
        <w:pStyle w:val="BoddohodyII"/>
        <w:numPr>
          <w:ilvl w:val="0"/>
          <w:numId w:val="0"/>
        </w:numPr>
        <w:spacing w:before="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801770">
        <w:rPr>
          <w:rFonts w:asciiTheme="minorHAnsi" w:hAnsiTheme="minorHAnsi" w:cstheme="minorHAnsi"/>
          <w:sz w:val="22"/>
          <w:szCs w:val="22"/>
        </w:rPr>
        <w:t xml:space="preserve">realizaci vzdělávací aktivity. Kontrolu vykonávají Úřad práce České republiky a jím pověřené osoby, </w:t>
      </w:r>
    </w:p>
    <w:p w:rsidR="007D756B" w:rsidRDefault="00801770" w:rsidP="007D756B">
      <w:pPr>
        <w:pStyle w:val="BoddohodyII"/>
        <w:numPr>
          <w:ilvl w:val="0"/>
          <w:numId w:val="0"/>
        </w:numPr>
        <w:spacing w:before="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801770">
        <w:rPr>
          <w:rFonts w:asciiTheme="minorHAnsi" w:hAnsiTheme="minorHAnsi" w:cstheme="minorHAnsi"/>
          <w:sz w:val="22"/>
          <w:szCs w:val="22"/>
        </w:rPr>
        <w:t xml:space="preserve">Státní úřad inspekce práce, územní finanční orgány oprávněné k výkonu kontrol, Ministerstvo práce a </w:t>
      </w:r>
    </w:p>
    <w:p w:rsidR="007D756B" w:rsidRDefault="00801770" w:rsidP="007D756B">
      <w:pPr>
        <w:pStyle w:val="BoddohodyII"/>
        <w:numPr>
          <w:ilvl w:val="0"/>
          <w:numId w:val="0"/>
        </w:numPr>
        <w:spacing w:before="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801770">
        <w:rPr>
          <w:rFonts w:asciiTheme="minorHAnsi" w:hAnsiTheme="minorHAnsi" w:cstheme="minorHAnsi"/>
          <w:sz w:val="22"/>
          <w:szCs w:val="22"/>
        </w:rPr>
        <w:t>sociálních věcí, Ministerstvo financí, Nejvyšší kontrolní úřad, Evropská komise a Evropský účetní dvůr,</w:t>
      </w:r>
    </w:p>
    <w:p w:rsidR="00801770" w:rsidRDefault="00801770" w:rsidP="007D756B">
      <w:pPr>
        <w:pStyle w:val="BoddohodyII"/>
        <w:numPr>
          <w:ilvl w:val="0"/>
          <w:numId w:val="0"/>
        </w:numPr>
        <w:spacing w:before="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801770">
        <w:rPr>
          <w:rFonts w:asciiTheme="minorHAnsi" w:hAnsiTheme="minorHAnsi" w:cstheme="minorHAnsi"/>
          <w:sz w:val="22"/>
          <w:szCs w:val="22"/>
        </w:rPr>
        <w:t xml:space="preserve"> případně další orgány pověřené k výkonu kontroly.</w:t>
      </w:r>
    </w:p>
    <w:p w:rsidR="00DF4588" w:rsidRDefault="00DF4588" w:rsidP="007D756B">
      <w:pPr>
        <w:pStyle w:val="BoddohodyII"/>
        <w:numPr>
          <w:ilvl w:val="0"/>
          <w:numId w:val="0"/>
        </w:numPr>
        <w:spacing w:before="0"/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DF4588" w:rsidRPr="00801770" w:rsidRDefault="00DF4588" w:rsidP="00DF4588">
      <w:pPr>
        <w:rPr>
          <w:u w:val="single"/>
        </w:rPr>
      </w:pPr>
      <w:r w:rsidRPr="00DF4588">
        <w:rPr>
          <w:rFonts w:cstheme="minorHAnsi"/>
          <w:u w:val="single"/>
        </w:rPr>
        <w:t xml:space="preserve">Dále se mění ustanovení článku </w:t>
      </w:r>
      <w:proofErr w:type="gramStart"/>
      <w:r w:rsidRPr="00DF4588">
        <w:rPr>
          <w:rFonts w:cstheme="minorHAnsi"/>
          <w:u w:val="single"/>
        </w:rPr>
        <w:t>5.1.</w:t>
      </w:r>
      <w:r w:rsidRPr="00DF4588">
        <w:rPr>
          <w:u w:val="single"/>
        </w:rPr>
        <w:t xml:space="preserve"> </w:t>
      </w:r>
      <w:r w:rsidRPr="00801770">
        <w:rPr>
          <w:u w:val="single"/>
        </w:rPr>
        <w:t>a to</w:t>
      </w:r>
      <w:proofErr w:type="gramEnd"/>
      <w:r w:rsidRPr="00801770">
        <w:rPr>
          <w:u w:val="single"/>
        </w:rPr>
        <w:t xml:space="preserve"> v následujícím znění:</w:t>
      </w:r>
    </w:p>
    <w:p w:rsidR="00DF4588" w:rsidRPr="00801770" w:rsidRDefault="00DF4588" w:rsidP="007D756B">
      <w:pPr>
        <w:pStyle w:val="BoddohodyII"/>
        <w:numPr>
          <w:ilvl w:val="0"/>
          <w:numId w:val="0"/>
        </w:numPr>
        <w:spacing w:before="0"/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Smlouva se uzavírá na dobu určitou do </w:t>
      </w:r>
      <w:proofErr w:type="gramStart"/>
      <w:r>
        <w:rPr>
          <w:rFonts w:asciiTheme="minorHAnsi" w:hAnsiTheme="minorHAnsi" w:cstheme="minorHAnsi"/>
          <w:sz w:val="22"/>
          <w:szCs w:val="22"/>
        </w:rPr>
        <w:t>20.09.2021</w:t>
      </w:r>
      <w:proofErr w:type="gramEnd"/>
    </w:p>
    <w:p w:rsidR="007D756B" w:rsidRDefault="007D756B">
      <w:pPr>
        <w:rPr>
          <w:rFonts w:cstheme="minorHAnsi"/>
        </w:rPr>
      </w:pPr>
    </w:p>
    <w:p w:rsidR="007D756B" w:rsidRDefault="007D756B" w:rsidP="007D756B">
      <w:pPr>
        <w:jc w:val="center"/>
        <w:rPr>
          <w:rFonts w:cstheme="minorHAnsi"/>
        </w:rPr>
      </w:pPr>
      <w:r>
        <w:rPr>
          <w:rFonts w:cstheme="minorHAnsi"/>
        </w:rPr>
        <w:t>III.</w:t>
      </w:r>
    </w:p>
    <w:p w:rsidR="007D756B" w:rsidRDefault="007D756B" w:rsidP="007D756B">
      <w:pPr>
        <w:jc w:val="center"/>
      </w:pPr>
      <w:r>
        <w:rPr>
          <w:b/>
        </w:rPr>
        <w:t>ZÁVĚREČNÁ  USTANOVENÍ</w:t>
      </w:r>
    </w:p>
    <w:p w:rsidR="007D756B" w:rsidRPr="007D756B" w:rsidRDefault="007D756B" w:rsidP="007D756B">
      <w:pPr>
        <w:pStyle w:val="Odstavecseseznamem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7D756B">
        <w:rPr>
          <w:rFonts w:asciiTheme="minorHAnsi" w:hAnsiTheme="minorHAnsi" w:cstheme="minorHAnsi"/>
          <w:sz w:val="22"/>
        </w:rPr>
        <w:t>Ostatní práva a povinnosti smluvních stran, která nejsou tímto dodatkem výslovně dotčena, se řídí příslušnými ustanoveními Smlouvy, jakož i příslušnými ustanoveními občanského zákoníku.</w:t>
      </w:r>
    </w:p>
    <w:p w:rsidR="007D756B" w:rsidRPr="007D756B" w:rsidRDefault="007D756B" w:rsidP="007D756B">
      <w:pPr>
        <w:pStyle w:val="Odstavecseseznamem"/>
        <w:ind w:left="360"/>
        <w:jc w:val="both"/>
        <w:rPr>
          <w:rFonts w:asciiTheme="minorHAnsi" w:hAnsiTheme="minorHAnsi" w:cstheme="minorHAnsi"/>
          <w:sz w:val="22"/>
        </w:rPr>
      </w:pPr>
    </w:p>
    <w:p w:rsidR="007D756B" w:rsidRPr="007D756B" w:rsidRDefault="007D756B" w:rsidP="007D756B">
      <w:pPr>
        <w:pStyle w:val="Odstavecseseznamem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7D756B">
        <w:rPr>
          <w:rFonts w:asciiTheme="minorHAnsi" w:hAnsiTheme="minorHAnsi" w:cstheme="minorHAnsi"/>
          <w:sz w:val="22"/>
        </w:rPr>
        <w:t>Tento Dodatek č. 1 je vyhotoven ve dvou vyhotoveních, z nichž každá smluvní strana obdrží jedno vyhotovení.</w:t>
      </w:r>
    </w:p>
    <w:p w:rsidR="007D756B" w:rsidRPr="007D756B" w:rsidRDefault="007D756B" w:rsidP="007D756B">
      <w:pPr>
        <w:pStyle w:val="Odstavecseseznamem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7D756B">
        <w:rPr>
          <w:rFonts w:asciiTheme="minorHAnsi" w:hAnsiTheme="minorHAnsi" w:cstheme="minorHAnsi"/>
          <w:sz w:val="22"/>
        </w:rPr>
        <w:t xml:space="preserve">Tento Dodatek č. 1 nabývá </w:t>
      </w:r>
      <w:r w:rsidR="00DF4588">
        <w:rPr>
          <w:rFonts w:asciiTheme="minorHAnsi" w:hAnsiTheme="minorHAnsi" w:cstheme="minorHAnsi"/>
          <w:sz w:val="22"/>
        </w:rPr>
        <w:t>účinnosti dn</w:t>
      </w:r>
      <w:r w:rsidRPr="007D756B">
        <w:rPr>
          <w:rFonts w:asciiTheme="minorHAnsi" w:hAnsiTheme="minorHAnsi" w:cstheme="minorHAnsi"/>
          <w:sz w:val="22"/>
        </w:rPr>
        <w:t>em jeho podpisu oprávněnými zástupci obou smluvních stran</w:t>
      </w:r>
      <w:r w:rsidR="00DF4588">
        <w:rPr>
          <w:rFonts w:asciiTheme="minorHAnsi" w:hAnsiTheme="minorHAnsi" w:cstheme="minorHAnsi"/>
          <w:sz w:val="22"/>
        </w:rPr>
        <w:t>.</w:t>
      </w:r>
      <w:r w:rsidRPr="007D756B">
        <w:rPr>
          <w:rFonts w:asciiTheme="minorHAnsi" w:hAnsiTheme="minorHAnsi" w:cstheme="minorHAnsi"/>
          <w:sz w:val="22"/>
        </w:rPr>
        <w:t xml:space="preserve"> Tímto dnem se také stává nedílnou součástí Smlouvy. </w:t>
      </w:r>
    </w:p>
    <w:p w:rsidR="007D756B" w:rsidRPr="007D756B" w:rsidRDefault="007D756B" w:rsidP="007D756B">
      <w:pPr>
        <w:pStyle w:val="Odstavecseseznamem"/>
        <w:ind w:left="360"/>
        <w:jc w:val="both"/>
        <w:rPr>
          <w:rFonts w:asciiTheme="minorHAnsi" w:hAnsiTheme="minorHAnsi" w:cstheme="minorHAnsi"/>
          <w:sz w:val="22"/>
        </w:rPr>
      </w:pPr>
    </w:p>
    <w:p w:rsidR="007D756B" w:rsidRPr="007D756B" w:rsidRDefault="007D756B" w:rsidP="007D756B">
      <w:pPr>
        <w:pStyle w:val="Odstavecseseznamem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7D756B">
        <w:rPr>
          <w:rFonts w:asciiTheme="minorHAnsi" w:hAnsiTheme="minorHAnsi" w:cstheme="minorHAnsi"/>
          <w:sz w:val="22"/>
        </w:rPr>
        <w:t>Osoby podepisující tento Dodatek č. 1 výslovně prohlašují, že jsou plně oprávněné a způsobilé ke všem právním úkonům v celém rozsahu tohoto dodatku, a že jim nejsou známy žádné právní ani faktické překážky bránící jeho uzavření.</w:t>
      </w:r>
    </w:p>
    <w:p w:rsidR="007D756B" w:rsidRPr="007D756B" w:rsidRDefault="007D756B" w:rsidP="007D756B">
      <w:pPr>
        <w:pStyle w:val="Odstavecseseznamem"/>
        <w:ind w:left="360"/>
        <w:jc w:val="both"/>
        <w:rPr>
          <w:rFonts w:asciiTheme="minorHAnsi" w:hAnsiTheme="minorHAnsi" w:cstheme="minorHAnsi"/>
          <w:sz w:val="22"/>
        </w:rPr>
      </w:pPr>
    </w:p>
    <w:p w:rsidR="007D756B" w:rsidRPr="007D756B" w:rsidRDefault="007D756B" w:rsidP="007D756B">
      <w:pPr>
        <w:pStyle w:val="Odstavecseseznamem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7D756B">
        <w:rPr>
          <w:rFonts w:asciiTheme="minorHAnsi" w:hAnsiTheme="minorHAnsi" w:cstheme="minorHAnsi"/>
          <w:sz w:val="22"/>
        </w:rPr>
        <w:t>Smluvní strany prohlašují, že si tento Dodatek č. 1 před jeho podpisem přečetly, že byl uzavřen po vzájemném projednání podle jejich pravé a svobodné vůle, určitě, vážně a srozumitelně. Autentičnost tohoto dodatku potvrzují oprávnění zástupci obou smluvních stran svými podpisy.</w:t>
      </w:r>
    </w:p>
    <w:p w:rsidR="007D756B" w:rsidRDefault="00DD21A4" w:rsidP="00DD21A4">
      <w:pPr>
        <w:tabs>
          <w:tab w:val="left" w:pos="1452"/>
        </w:tabs>
        <w:rPr>
          <w:rFonts w:cstheme="minorHAnsi"/>
        </w:rPr>
      </w:pPr>
      <w:r>
        <w:rPr>
          <w:rFonts w:cstheme="minorHAnsi"/>
        </w:rPr>
        <w:tab/>
      </w:r>
    </w:p>
    <w:p w:rsidR="00DD21A4" w:rsidRPr="007D756B" w:rsidRDefault="00DD21A4" w:rsidP="00DD21A4">
      <w:pPr>
        <w:tabs>
          <w:tab w:val="left" w:pos="1452"/>
        </w:tabs>
        <w:rPr>
          <w:rFonts w:cstheme="minorHAn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34"/>
        <w:gridCol w:w="4738"/>
      </w:tblGrid>
      <w:tr w:rsidR="00DD21A4" w:rsidRPr="00C5503F" w:rsidTr="00DD21A4">
        <w:tc>
          <w:tcPr>
            <w:tcW w:w="4481" w:type="dxa"/>
          </w:tcPr>
          <w:p w:rsidR="00DD21A4" w:rsidRDefault="00DD21A4" w:rsidP="009201CB">
            <w:pPr>
              <w:pStyle w:val="Bezmezer1"/>
              <w:spacing w:after="60" w:line="23" w:lineRule="atLeast"/>
            </w:pPr>
            <w:r w:rsidRPr="00980A4E">
              <w:t>Objednatel:</w:t>
            </w:r>
          </w:p>
          <w:p w:rsidR="00DD21A4" w:rsidRPr="003443E1" w:rsidRDefault="00DD21A4" w:rsidP="00DD21A4">
            <w:pPr>
              <w:pStyle w:val="Bezmezer1"/>
              <w:spacing w:after="60" w:line="23" w:lineRule="atLeast"/>
            </w:pPr>
            <w:r w:rsidRPr="00980A4E">
              <w:t xml:space="preserve">V </w:t>
            </w:r>
            <w:r>
              <w:t>Litvínově</w:t>
            </w:r>
            <w:r w:rsidRPr="00980A4E">
              <w:t xml:space="preserve"> dne</w:t>
            </w:r>
            <w:r>
              <w:t xml:space="preserve">: </w:t>
            </w:r>
            <w:proofErr w:type="gramStart"/>
            <w:r>
              <w:t>30.9.2020</w:t>
            </w:r>
            <w:proofErr w:type="gramEnd"/>
          </w:p>
        </w:tc>
        <w:tc>
          <w:tcPr>
            <w:tcW w:w="4807" w:type="dxa"/>
          </w:tcPr>
          <w:p w:rsidR="00DD21A4" w:rsidRPr="00C5503F" w:rsidRDefault="00DD21A4" w:rsidP="009201CB">
            <w:pPr>
              <w:pStyle w:val="Bezmezer1"/>
              <w:spacing w:after="60" w:line="23" w:lineRule="atLeast"/>
              <w:ind w:left="356" w:hanging="356"/>
            </w:pPr>
            <w:r>
              <w:t>Dodavatel</w:t>
            </w:r>
            <w:r w:rsidRPr="00C5503F">
              <w:t xml:space="preserve">: </w:t>
            </w:r>
          </w:p>
          <w:p w:rsidR="00DD21A4" w:rsidRPr="00C5503F" w:rsidRDefault="00DD21A4" w:rsidP="009201CB">
            <w:pPr>
              <w:pStyle w:val="Bezmezer"/>
              <w:spacing w:after="60" w:line="23" w:lineRule="atLeast"/>
              <w:ind w:left="356" w:hanging="356"/>
              <w:rPr>
                <w:rFonts w:cs="Calibri"/>
              </w:rPr>
            </w:pPr>
            <w:r w:rsidRPr="00C5503F">
              <w:t>V Chomutově dne:</w:t>
            </w:r>
            <w:r>
              <w:t xml:space="preserve"> </w:t>
            </w:r>
            <w:proofErr w:type="gramStart"/>
            <w:r>
              <w:t>30.9.2020</w:t>
            </w:r>
            <w:proofErr w:type="gramEnd"/>
          </w:p>
        </w:tc>
      </w:tr>
      <w:tr w:rsidR="00DD21A4" w:rsidRPr="008D7835" w:rsidTr="00DD21A4">
        <w:tc>
          <w:tcPr>
            <w:tcW w:w="4481" w:type="dxa"/>
          </w:tcPr>
          <w:p w:rsidR="00DD21A4" w:rsidRPr="00BC25FC" w:rsidRDefault="00DD21A4" w:rsidP="009201CB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:rsidR="00DD21A4" w:rsidRPr="00BC25FC" w:rsidRDefault="00DD21A4" w:rsidP="009201CB">
            <w:pPr>
              <w:pStyle w:val="Bezmezer1"/>
              <w:spacing w:line="23" w:lineRule="atLeast"/>
              <w:rPr>
                <w:highlight w:val="black"/>
              </w:rPr>
            </w:pPr>
            <w:r w:rsidRPr="00BC25FC">
              <w:rPr>
                <w:highlight w:val="black"/>
              </w:rPr>
              <w:t>_____________________________________</w:t>
            </w:r>
          </w:p>
          <w:p w:rsidR="00DD21A4" w:rsidRPr="00BC25FC" w:rsidRDefault="00DD21A4" w:rsidP="009201CB">
            <w:pPr>
              <w:pStyle w:val="Bezmezer1"/>
              <w:spacing w:after="240" w:line="23" w:lineRule="atLeast"/>
              <w:contextualSpacing/>
              <w:rPr>
                <w:highlight w:val="black"/>
              </w:rPr>
            </w:pPr>
            <w:r w:rsidRPr="00BC25FC">
              <w:rPr>
                <w:highlight w:val="black"/>
              </w:rPr>
              <w:t>Ing. Karel Svoboda</w:t>
            </w:r>
          </w:p>
          <w:p w:rsidR="00DD21A4" w:rsidRPr="00BC25FC" w:rsidRDefault="00DD21A4" w:rsidP="009201CB">
            <w:pPr>
              <w:pStyle w:val="Bezmezer1"/>
              <w:spacing w:line="0" w:lineRule="atLeast"/>
              <w:contextualSpacing/>
              <w:rPr>
                <w:highlight w:val="black"/>
              </w:rPr>
            </w:pPr>
            <w:r w:rsidRPr="00BC25FC">
              <w:rPr>
                <w:highlight w:val="black"/>
              </w:rPr>
              <w:t>Prokurista společnosti</w:t>
            </w:r>
          </w:p>
          <w:p w:rsidR="00DD21A4" w:rsidRPr="00BC25FC" w:rsidRDefault="00DD21A4" w:rsidP="009201CB">
            <w:pPr>
              <w:pStyle w:val="Bezmezer1"/>
              <w:spacing w:after="240" w:line="23" w:lineRule="atLeast"/>
              <w:rPr>
                <w:highlight w:val="black"/>
              </w:rPr>
            </w:pPr>
          </w:p>
        </w:tc>
        <w:tc>
          <w:tcPr>
            <w:tcW w:w="4807" w:type="dxa"/>
          </w:tcPr>
          <w:p w:rsidR="00DD21A4" w:rsidRPr="00BC25FC" w:rsidRDefault="00DD21A4" w:rsidP="009201CB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:rsidR="00DD21A4" w:rsidRPr="00BC25FC" w:rsidRDefault="00DD21A4" w:rsidP="009201CB">
            <w:pPr>
              <w:pStyle w:val="Bezmezer1"/>
              <w:spacing w:line="23" w:lineRule="atLeast"/>
              <w:rPr>
                <w:highlight w:val="black"/>
              </w:rPr>
            </w:pPr>
            <w:r w:rsidRPr="00BC25FC">
              <w:rPr>
                <w:highlight w:val="black"/>
              </w:rPr>
              <w:t>_________________________________________</w:t>
            </w:r>
          </w:p>
          <w:p w:rsidR="00DD21A4" w:rsidRPr="00BC25FC" w:rsidRDefault="00DD21A4" w:rsidP="009201CB">
            <w:pPr>
              <w:jc w:val="both"/>
              <w:rPr>
                <w:rFonts w:ascii="Calibri" w:hAnsi="Calibri" w:cs="Times New Roman"/>
                <w:highlight w:val="black"/>
              </w:rPr>
            </w:pPr>
            <w:r w:rsidRPr="00BC25FC">
              <w:rPr>
                <w:rFonts w:ascii="Calibri" w:hAnsi="Calibri" w:cs="Times New Roman"/>
                <w:highlight w:val="black"/>
              </w:rPr>
              <w:t>Mgr. Jan Mareš, MBA</w:t>
            </w:r>
            <w:r w:rsidRPr="00BC25FC">
              <w:rPr>
                <w:rFonts w:ascii="Calibri" w:hAnsi="Calibri" w:cs="Times New Roman"/>
                <w:highlight w:val="black"/>
              </w:rPr>
              <w:tab/>
            </w:r>
            <w:r w:rsidRPr="00BC25FC">
              <w:rPr>
                <w:rFonts w:ascii="Calibri" w:hAnsi="Calibri" w:cs="Times New Roman"/>
                <w:highlight w:val="black"/>
              </w:rPr>
              <w:tab/>
            </w:r>
            <w:r w:rsidRPr="00BC25FC">
              <w:rPr>
                <w:rFonts w:ascii="Calibri" w:hAnsi="Calibri" w:cs="Times New Roman"/>
                <w:highlight w:val="black"/>
              </w:rPr>
              <w:tab/>
            </w:r>
          </w:p>
          <w:p w:rsidR="00DD21A4" w:rsidRPr="00BC25FC" w:rsidRDefault="00DD21A4" w:rsidP="009201CB">
            <w:pPr>
              <w:jc w:val="both"/>
              <w:rPr>
                <w:rFonts w:ascii="Calibri" w:hAnsi="Calibri" w:cs="Times New Roman"/>
                <w:highlight w:val="black"/>
              </w:rPr>
            </w:pPr>
            <w:r w:rsidRPr="00BC25FC">
              <w:rPr>
                <w:rFonts w:ascii="Calibri" w:hAnsi="Calibri" w:cs="Times New Roman"/>
                <w:highlight w:val="black"/>
              </w:rPr>
              <w:t>ředitel školy</w:t>
            </w:r>
          </w:p>
        </w:tc>
      </w:tr>
    </w:tbl>
    <w:p w:rsidR="007D756B" w:rsidRDefault="007D756B" w:rsidP="007D756B"/>
    <w:p w:rsidR="007D756B" w:rsidRPr="00801770" w:rsidRDefault="007D756B">
      <w:pPr>
        <w:rPr>
          <w:rFonts w:cstheme="minorHAnsi"/>
        </w:rPr>
      </w:pPr>
    </w:p>
    <w:sectPr w:rsidR="007D756B" w:rsidRPr="00801770" w:rsidSect="002A67B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6AC" w:rsidRDefault="003F36AC" w:rsidP="00D8776B">
      <w:pPr>
        <w:spacing w:after="0" w:line="240" w:lineRule="auto"/>
      </w:pPr>
      <w:r>
        <w:separator/>
      </w:r>
    </w:p>
  </w:endnote>
  <w:endnote w:type="continuationSeparator" w:id="0">
    <w:p w:rsidR="003F36AC" w:rsidRDefault="003F36AC" w:rsidP="00D8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6AC" w:rsidRDefault="003F36AC" w:rsidP="00D8776B">
      <w:pPr>
        <w:spacing w:after="0" w:line="240" w:lineRule="auto"/>
      </w:pPr>
      <w:r>
        <w:separator/>
      </w:r>
    </w:p>
  </w:footnote>
  <w:footnote w:type="continuationSeparator" w:id="0">
    <w:p w:rsidR="003F36AC" w:rsidRDefault="003F36AC" w:rsidP="00D87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588" w:rsidRDefault="00DF4588" w:rsidP="00D8776B">
    <w:pPr>
      <w:pStyle w:val="Zhlav"/>
      <w:ind w:left="-284"/>
    </w:pPr>
    <w:r>
      <w:rPr>
        <w:rFonts w:ascii="Arial" w:hAnsi="Arial" w:cs="Arial"/>
        <w:noProof/>
        <w:color w:val="000000"/>
        <w:sz w:val="19"/>
        <w:szCs w:val="19"/>
        <w:lang w:eastAsia="cs-CZ"/>
      </w:rPr>
      <w:drawing>
        <wp:inline distT="0" distB="0" distL="0" distR="0">
          <wp:extent cx="4206240" cy="958215"/>
          <wp:effectExtent l="19050" t="0" r="3810" b="0"/>
          <wp:docPr id="1" name="obrázek 1" descr="UP CR + zamestnanost cernobil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 CR + zamestnanost cernobile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6240" cy="958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F4588" w:rsidRDefault="00DF45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91F03E92"/>
    <w:name w:val="WW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DF1B65"/>
    <w:multiLevelType w:val="hybridMultilevel"/>
    <w:tmpl w:val="56A2E0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F32A4"/>
    <w:multiLevelType w:val="multilevel"/>
    <w:tmpl w:val="EE34ED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6B"/>
    <w:rsid w:val="00012980"/>
    <w:rsid w:val="00061C40"/>
    <w:rsid w:val="000914C8"/>
    <w:rsid w:val="001213B9"/>
    <w:rsid w:val="002A67BB"/>
    <w:rsid w:val="003F36AC"/>
    <w:rsid w:val="004030DD"/>
    <w:rsid w:val="00415D72"/>
    <w:rsid w:val="00476E42"/>
    <w:rsid w:val="007D756B"/>
    <w:rsid w:val="00801770"/>
    <w:rsid w:val="008272B4"/>
    <w:rsid w:val="0083487D"/>
    <w:rsid w:val="009702D9"/>
    <w:rsid w:val="00977066"/>
    <w:rsid w:val="00BC25FC"/>
    <w:rsid w:val="00C23BCD"/>
    <w:rsid w:val="00D8776B"/>
    <w:rsid w:val="00DD21A4"/>
    <w:rsid w:val="00D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CB877-1D90-444F-9D9F-FAA6542F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7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D8776B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D8776B"/>
    <w:rPr>
      <w:rFonts w:ascii="Bookman Old Style" w:eastAsia="Times New Roman" w:hAnsi="Bookman Old Style" w:cs="Bookman Old Style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77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877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Zhlav">
    <w:name w:val="header"/>
    <w:basedOn w:val="Normln"/>
    <w:link w:val="ZhlavChar"/>
    <w:unhideWhenUsed/>
    <w:rsid w:val="00D87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776B"/>
  </w:style>
  <w:style w:type="paragraph" w:styleId="Zpat">
    <w:name w:val="footer"/>
    <w:basedOn w:val="Normln"/>
    <w:link w:val="ZpatChar"/>
    <w:uiPriority w:val="99"/>
    <w:semiHidden/>
    <w:unhideWhenUsed/>
    <w:rsid w:val="00D87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8776B"/>
  </w:style>
  <w:style w:type="paragraph" w:styleId="Textbubliny">
    <w:name w:val="Balloon Text"/>
    <w:basedOn w:val="Normln"/>
    <w:link w:val="TextbublinyChar"/>
    <w:uiPriority w:val="99"/>
    <w:semiHidden/>
    <w:unhideWhenUsed/>
    <w:rsid w:val="00D87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76B"/>
    <w:rPr>
      <w:rFonts w:ascii="Tahoma" w:hAnsi="Tahoma" w:cs="Tahoma"/>
      <w:sz w:val="16"/>
      <w:szCs w:val="16"/>
    </w:rPr>
  </w:style>
  <w:style w:type="character" w:styleId="Hypertextovodkaz">
    <w:name w:val="Hyperlink"/>
    <w:rsid w:val="00D8776B"/>
    <w:rPr>
      <w:color w:val="0000FF"/>
      <w:u w:val="single"/>
    </w:rPr>
  </w:style>
  <w:style w:type="paragraph" w:customStyle="1" w:styleId="Text">
    <w:name w:val="Text"/>
    <w:basedOn w:val="Normln"/>
    <w:rsid w:val="00C23BCD"/>
    <w:pPr>
      <w:suppressAutoHyphens/>
      <w:spacing w:before="60" w:after="60" w:line="240" w:lineRule="auto"/>
    </w:pPr>
    <w:rPr>
      <w:rFonts w:ascii="Arial" w:eastAsia="Times New Roman" w:hAnsi="Arial" w:cs="Times New Roman"/>
      <w:kern w:val="1"/>
      <w:sz w:val="16"/>
      <w:szCs w:val="24"/>
      <w:lang w:eastAsia="ar-SA"/>
    </w:rPr>
  </w:style>
  <w:style w:type="paragraph" w:customStyle="1" w:styleId="boddohodyii0">
    <w:name w:val="boddohodyii"/>
    <w:basedOn w:val="Normln"/>
    <w:rsid w:val="004030D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BoddohodyII">
    <w:name w:val="Bod dohody II"/>
    <w:basedOn w:val="Normln"/>
    <w:rsid w:val="00801770"/>
    <w:pPr>
      <w:numPr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D75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DD21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mezer1">
    <w:name w:val="Bez mezer1"/>
    <w:uiPriority w:val="99"/>
    <w:rsid w:val="00DD21A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rosuppor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soz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rtal.mpsv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hassmannova</dc:creator>
  <cp:lastModifiedBy>Petra Kouřilová</cp:lastModifiedBy>
  <cp:revision>3</cp:revision>
  <dcterms:created xsi:type="dcterms:W3CDTF">2020-10-07T06:11:00Z</dcterms:created>
  <dcterms:modified xsi:type="dcterms:W3CDTF">2020-10-07T06:13:00Z</dcterms:modified>
</cp:coreProperties>
</file>