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057B3">
        <w:trPr>
          <w:trHeight w:hRule="exact" w:val="2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057B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66.20611768</w:t>
                  </w: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ind w:right="40"/>
              <w:jc w:val="right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12497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2497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ind w:right="40"/>
              <w:jc w:val="right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ind w:right="40"/>
              <w:jc w:val="right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ind w:right="40"/>
              <w:jc w:val="right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/>
          <w:p w:rsidR="00D057B3" w:rsidRDefault="00EB081B">
            <w:r>
              <w:br w:type="page"/>
            </w:r>
          </w:p>
          <w:p w:rsidR="00D057B3" w:rsidRDefault="00D057B3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rPr>
                <w:b/>
              </w:rPr>
              <w:t>26129507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rPr>
                <w:b/>
              </w:rPr>
              <w:t>CZ26129507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057B3">
              <w:trPr>
                <w:trHeight w:hRule="exact" w:val="4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170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EB081B">
                  <w:pPr>
                    <w:ind w:left="40"/>
                  </w:pPr>
                  <w:r>
                    <w:rPr>
                      <w:b/>
                      <w:sz w:val="24"/>
                    </w:rPr>
                    <w:t>TESTOVACÍ TECHNIKA s.r.o.</w:t>
                  </w:r>
                  <w:r>
                    <w:rPr>
                      <w:b/>
                      <w:sz w:val="24"/>
                    </w:rPr>
                    <w:br/>
                    <w:t>Československé armády 923/15</w:t>
                  </w:r>
                  <w:r>
                    <w:rPr>
                      <w:b/>
                      <w:sz w:val="24"/>
                    </w:rPr>
                    <w:br/>
                    <w:t>290 01 PODĚBRADY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6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D057B3">
              <w:trPr>
                <w:trHeight w:hRule="exact" w:val="2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132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EB081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2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280"/>
              </w:trPr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/>
              </w:tc>
            </w:tr>
            <w:tr w:rsidR="00D057B3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>
                  <w:pPr>
                    <w:ind w:left="60" w:right="60"/>
                  </w:pPr>
                </w:p>
              </w:tc>
            </w:tr>
            <w:tr w:rsidR="00D057B3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EB081B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  <w:jc w:val="center"/>
            </w:pPr>
            <w:r>
              <w:rPr>
                <w:b/>
              </w:rPr>
              <w:t>16.10.2020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Doprava v ceně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ind w:left="40"/>
              <w:jc w:val="center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t>4 týdny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bookmarkStart w:id="0" w:name="JR_PAGE_ANCHOR_0_1"/>
            <w:bookmarkEnd w:id="0"/>
          </w:p>
          <w:p w:rsidR="00D057B3" w:rsidRDefault="00EB081B">
            <w:r>
              <w:br w:type="page"/>
            </w:r>
          </w:p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057B3">
              <w:trPr>
                <w:trHeight w:hRule="exact" w:val="20"/>
              </w:trPr>
              <w:tc>
                <w:tcPr>
                  <w:tcW w:w="20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>
                  <w:pPr>
                    <w:pStyle w:val="EMPTYCELLSTYLE"/>
                  </w:pPr>
                </w:p>
              </w:tc>
            </w:tr>
            <w:tr w:rsidR="00D057B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057B3" w:rsidRDefault="00D057B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7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5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r>
              <w:t>dle nabídky NAB-20-0829</w:t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Pikoampérmetr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Keithley</w:t>
            </w:r>
            <w:proofErr w:type="spellEnd"/>
            <w:r>
              <w:rPr>
                <w:sz w:val="18"/>
              </w:rPr>
              <w:t xml:space="preserve"> 6485/E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057B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Pr="00A93491" w:rsidRDefault="00EB081B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93491">
                    <w:rPr>
                      <w:sz w:val="18"/>
                      <w:highlight w:val="black"/>
                    </w:rPr>
                    <w:t>39 377.15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Pr="00A93491" w:rsidRDefault="00EB081B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93491">
                    <w:rPr>
                      <w:sz w:val="18"/>
                      <w:highlight w:val="black"/>
                    </w:rPr>
                    <w:t>39 377.15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Voltage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P5100A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057B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Pr="00A93491" w:rsidRDefault="00EB081B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93491">
                    <w:rPr>
                      <w:sz w:val="18"/>
                      <w:highlight w:val="black"/>
                    </w:rPr>
                    <w:t>33 830.45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Pr="00A93491" w:rsidRDefault="00EB081B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A93491">
                    <w:rPr>
                      <w:sz w:val="18"/>
                      <w:highlight w:val="black"/>
                    </w:rPr>
                    <w:t>67 660.90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 w:right="40"/>
              <w:jc w:val="right"/>
            </w:pPr>
            <w:r>
              <w:rPr>
                <w:b/>
                <w:sz w:val="24"/>
              </w:rPr>
              <w:t>107 038.05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4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057B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107 038.05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57B3" w:rsidRDefault="00EB081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057B3" w:rsidRDefault="00D057B3">
                  <w:pPr>
                    <w:pStyle w:val="EMPTYCELLSTYLE"/>
                  </w:pPr>
                </w:p>
              </w:tc>
            </w:tr>
          </w:tbl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</w:pPr>
            <w:r>
              <w:rPr>
                <w:sz w:val="24"/>
              </w:rPr>
              <w:t>06.10.2020</w:t>
            </w: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10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2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EB081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2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B3" w:rsidRDefault="00D057B3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318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3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4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7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9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58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6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  <w:tr w:rsidR="00D057B3">
        <w:trPr>
          <w:trHeight w:hRule="exact" w:val="660"/>
        </w:trPr>
        <w:tc>
          <w:tcPr>
            <w:tcW w:w="720" w:type="dxa"/>
          </w:tcPr>
          <w:p w:rsidR="00D057B3" w:rsidRDefault="00D057B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B3" w:rsidRDefault="00EB081B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D057B3" w:rsidRDefault="00D057B3">
            <w:pPr>
              <w:pStyle w:val="EMPTYCELLSTYLE"/>
            </w:pPr>
          </w:p>
        </w:tc>
      </w:tr>
    </w:tbl>
    <w:p w:rsidR="004327B6" w:rsidRDefault="004327B6"/>
    <w:sectPr w:rsidR="004327B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7B3"/>
    <w:rsid w:val="004327B6"/>
    <w:rsid w:val="00A93491"/>
    <w:rsid w:val="00D057B3"/>
    <w:rsid w:val="00E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660"/>
  <w15:docId w15:val="{AB3A39FC-EAE8-4E04-921F-BB85B68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2020-10-06T15:54:00Z</dcterms:created>
  <dcterms:modified xsi:type="dcterms:W3CDTF">2020-10-06T15:54:00Z</dcterms:modified>
</cp:coreProperties>
</file>