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EB3AC4">
        <w:trPr>
          <w:cantSplit/>
        </w:trPr>
        <w:tc>
          <w:tcPr>
            <w:tcW w:w="187" w:type="dxa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3"/>
          </w:tcPr>
          <w:p w:rsidR="00EB3AC4" w:rsidRDefault="00FB12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EB3AC4" w:rsidRDefault="00FB122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*S00BP021K0FQ*</w:t>
            </w:r>
          </w:p>
        </w:tc>
      </w:tr>
      <w:tr w:rsidR="00EB3AC4">
        <w:trPr>
          <w:cantSplit/>
        </w:trPr>
        <w:tc>
          <w:tcPr>
            <w:tcW w:w="187" w:type="dxa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B3AC4">
        <w:trPr>
          <w:cantSplit/>
        </w:trPr>
        <w:tc>
          <w:tcPr>
            <w:tcW w:w="2150" w:type="dxa"/>
            <w:gridSpan w:val="4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B3AC4">
        <w:trPr>
          <w:cantSplit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PPS advokáti s.r.o.</w:t>
            </w:r>
          </w:p>
        </w:tc>
      </w:tr>
      <w:tr w:rsidR="00EB3AC4">
        <w:trPr>
          <w:cantSplit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Velké náměstí 135/19</w:t>
            </w:r>
          </w:p>
        </w:tc>
      </w:tr>
      <w:tr w:rsidR="00EB3AC4">
        <w:trPr>
          <w:cantSplit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50003 Hradec Králové</w:t>
            </w:r>
          </w:p>
        </w:tc>
      </w:tr>
      <w:tr w:rsidR="00EB3AC4">
        <w:trPr>
          <w:cantSplit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27532640</w:t>
            </w:r>
          </w:p>
        </w:tc>
      </w:tr>
      <w:tr w:rsidR="00EB3AC4">
        <w:trPr>
          <w:cantSplit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CZ27532640</w:t>
            </w:r>
          </w:p>
        </w:tc>
      </w:tr>
      <w:tr w:rsidR="00EB3AC4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5237" w:type="dxa"/>
            <w:gridSpan w:val="6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EB3AC4" w:rsidRDefault="00EB3A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FB122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OBJ914/00303/20</w:t>
            </w: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právní poradenství v souvislosti s majetkovým vstupem společnosti HokejPce2000 s.r.o. do </w:t>
            </w:r>
            <w:r>
              <w:rPr>
                <w:rFonts w:ascii="Calibri" w:hAnsi="Calibri"/>
                <w:sz w:val="21"/>
              </w:rPr>
              <w:t>společnosti HOCLEY CLUB DYNAMO Pardubice a.s.</w:t>
            </w:r>
            <w:r>
              <w:rPr>
                <w:rFonts w:ascii="Calibri" w:hAnsi="Calibri"/>
                <w:sz w:val="21"/>
              </w:rPr>
              <w:br/>
              <w:t xml:space="preserve">hodinová sazba: </w:t>
            </w:r>
            <w:proofErr w:type="gramStart"/>
            <w:r>
              <w:rPr>
                <w:rFonts w:ascii="Calibri" w:hAnsi="Calibri"/>
                <w:sz w:val="21"/>
              </w:rPr>
              <w:t>1.600,--</w:t>
            </w:r>
            <w:proofErr w:type="gramEnd"/>
            <w:r>
              <w:rPr>
                <w:rFonts w:ascii="Calibri" w:hAnsi="Calibri"/>
                <w:sz w:val="21"/>
              </w:rPr>
              <w:t xml:space="preserve"> Kč + DPH</w:t>
            </w: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1122" w:type="dxa"/>
            <w:gridSpan w:val="2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00.00.0000</w:t>
            </w:r>
          </w:p>
        </w:tc>
      </w:tr>
      <w:tr w:rsidR="00EB3AC4">
        <w:trPr>
          <w:cantSplit/>
        </w:trPr>
        <w:tc>
          <w:tcPr>
            <w:tcW w:w="1122" w:type="dxa"/>
            <w:gridSpan w:val="2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</w:t>
            </w:r>
            <w:r>
              <w:rPr>
                <w:rFonts w:ascii="Calibri" w:hAnsi="Calibri"/>
                <w:sz w:val="21"/>
              </w:rPr>
              <w:t>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</w:t>
            </w:r>
            <w:r>
              <w:rPr>
                <w:rFonts w:ascii="Calibri" w:hAnsi="Calibri"/>
                <w:sz w:val="21"/>
              </w:rPr>
              <w:t>ktuře uvádějte vždy číslo objednávky. Faktury je možné zasílat i na email faktury@mmp.cz.</w:t>
            </w: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1870" w:type="dxa"/>
            <w:gridSpan w:val="3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06.10.2020</w:t>
            </w: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  <w:trHeight w:hRule="exact" w:val="249"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4676" w:type="dxa"/>
            <w:gridSpan w:val="5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Málková Irena</w:t>
            </w:r>
          </w:p>
        </w:tc>
      </w:tr>
      <w:tr w:rsidR="00EB3AC4">
        <w:trPr>
          <w:cantSplit/>
        </w:trPr>
        <w:tc>
          <w:tcPr>
            <w:tcW w:w="9352" w:type="dxa"/>
            <w:gridSpan w:val="8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466 859 550 | Email: </w:t>
            </w:r>
            <w:r>
              <w:rPr>
                <w:rFonts w:ascii="Calibri" w:hAnsi="Calibri"/>
                <w:sz w:val="21"/>
              </w:rPr>
              <w:t>irena.malkova@mmp.cz</w:t>
            </w: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B3AC4">
        <w:trPr>
          <w:cantSplit/>
        </w:trPr>
        <w:tc>
          <w:tcPr>
            <w:tcW w:w="9352" w:type="dxa"/>
            <w:gridSpan w:val="8"/>
            <w:vAlign w:val="center"/>
          </w:tcPr>
          <w:p w:rsidR="00EB3AC4" w:rsidRDefault="00FB12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B3AC4">
        <w:trPr>
          <w:cantSplit/>
        </w:trPr>
        <w:tc>
          <w:tcPr>
            <w:tcW w:w="9352" w:type="dxa"/>
            <w:gridSpan w:val="8"/>
          </w:tcPr>
          <w:p w:rsidR="00EB3AC4" w:rsidRDefault="00EB3A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FB1221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C4"/>
    <w:rsid w:val="00EB3AC4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2B26E-048B-4759-BB1B-3824CA80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Veselá Ilona</cp:lastModifiedBy>
  <cp:revision>2</cp:revision>
  <dcterms:created xsi:type="dcterms:W3CDTF">2020-10-06T13:12:00Z</dcterms:created>
  <dcterms:modified xsi:type="dcterms:W3CDTF">2020-10-06T13:12:00Z</dcterms:modified>
</cp:coreProperties>
</file>