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4661"/>
        <w:gridCol w:w="1805"/>
        <w:gridCol w:w="1282"/>
        <w:gridCol w:w="821"/>
      </w:tblGrid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</w:pPr>
            <w:bookmarkStart w:id="0" w:name="_GoBack"/>
            <w:bookmarkEnd w:id="0"/>
            <w:r>
              <w:rPr>
                <w:rStyle w:val="Zkladntext21"/>
              </w:rPr>
              <w:t>ELEKTROMONTÁŽE</w:t>
            </w:r>
          </w:p>
        </w:tc>
        <w:tc>
          <w:tcPr>
            <w:tcW w:w="4661" w:type="dxa"/>
            <w:tcBorders>
              <w:top w:val="single" w:sz="4" w:space="0" w:color="auto"/>
            </w:tcBorders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1"/>
              </w:rPr>
              <w:t>- SILNOPROUDÉ ROZVODY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1"/>
              </w:rPr>
              <w:t>množství jednotky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1"/>
              </w:rPr>
              <w:t>cena/jednotka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cena celkem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13-2148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ukončení kabelu 5x25mm2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2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172,80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345,60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13-2148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ukončení kabelu 5x1Smm2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6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172,80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1036,80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13-2147</w:t>
            </w:r>
          </w:p>
        </w:tc>
        <w:tc>
          <w:tcPr>
            <w:tcW w:w="466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ukončení kabelu 5x10mm2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6 ks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172,80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1036,80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</w:t>
            </w:r>
            <w:r>
              <w:rPr>
                <w:rStyle w:val="Zkladntext21"/>
              </w:rPr>
              <w:t xml:space="preserve"> 13-2146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ukončení kabelu 5x6mm2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6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156,60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939,60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13-2145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ukončení kabelu 5x4mm2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8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151,20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1209,60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13-2145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ukončení kabelu 5x2,5mm2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10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129,60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1296,00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13-2145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ukončení kabelu 5x1,5mm2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8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129,60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1036,80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13-2103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 xml:space="preserve">ukončení kabelu </w:t>
            </w:r>
            <w:r>
              <w:rPr>
                <w:rStyle w:val="Zkladntext21"/>
              </w:rPr>
              <w:t>3x2,5mm2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33 ks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108,00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3564,00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13-2103</w:t>
            </w:r>
          </w:p>
        </w:tc>
        <w:tc>
          <w:tcPr>
            <w:tcW w:w="4661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ukončeni kabelu 3x1,5mm2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21 ks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108,00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2268,00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13-2144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ukončení kabelu 4x240mm2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2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928,80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1857,60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13-2133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ukončení kabelu 4x16mm2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2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172,80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345,60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13-2101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ukončení kabelu 2x1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22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86,40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1900,80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13-2128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ukončení kabelu 4x1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8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97,20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777,60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11-0042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elektroinstalační trubka ohebná pr. 29 mm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651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25,92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16873,92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11-0043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elektroinstalační trubka ohebná pr. 75/90 mm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5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34,56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172,80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12-2634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CYKY-J 4x240mm2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40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199,80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7992,00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 xml:space="preserve">741 </w:t>
            </w:r>
            <w:r>
              <w:rPr>
                <w:rStyle w:val="Zkladntext21"/>
              </w:rPr>
              <w:t>12-2624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CYKY-J 4x16mm2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40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45,36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1814,40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12-2033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CYKY-J 5x25mm2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32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58,32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1866,24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12-2033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CYKY-J 5x16mm2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108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45,36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4898,88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12-2033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CYKY-J 5x10mm2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84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45,36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3810,24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12-2032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CYKY-J 5x6mm2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154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32,40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4989,60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12-2032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 xml:space="preserve">CYKY-J </w:t>
            </w:r>
            <w:r>
              <w:rPr>
                <w:rStyle w:val="Zkladntext21"/>
              </w:rPr>
              <w:t>5x4mm2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64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23,76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1520,64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12-2031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CYKY-J 5x2,5mm2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128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23,76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3041,28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12-2031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CYKY-J 5x1,5mm2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216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23,76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5132,16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12-2016</w:t>
            </w:r>
          </w:p>
        </w:tc>
        <w:tc>
          <w:tcPr>
            <w:tcW w:w="466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CYKY-J 3x2,5mm2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1168 m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23,76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27751,68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12-2015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CYKY-J 3x1,5mm2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514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23,76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12212,64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12-2015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CYKY-0 3x1,5mm2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94</w:t>
            </w:r>
            <w:r>
              <w:rPr>
                <w:rStyle w:val="Zkladntext21"/>
              </w:rPr>
              <w:t xml:space="preserve">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23,76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2233,44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12-0501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H07RN-F 5x25mm2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18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23,76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427,68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12-0501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H07RN-F 5x16mm2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69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23,76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1639,44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12-0501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H07RN-F 5x10mm2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38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23,76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902,88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12-0501</w:t>
            </w:r>
          </w:p>
        </w:tc>
        <w:tc>
          <w:tcPr>
            <w:tcW w:w="466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H07RN-F 5x6mm2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8 m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23,76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190,08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12-0501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H07RN-F 5x4mm2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16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23,76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380,16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 xml:space="preserve">741 </w:t>
            </w:r>
            <w:r>
              <w:rPr>
                <w:rStyle w:val="Zkladntext21"/>
              </w:rPr>
              <w:t>12-0501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H07RN-F 5x2,5mm2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12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23,76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285,12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12-0501</w:t>
            </w:r>
          </w:p>
        </w:tc>
        <w:tc>
          <w:tcPr>
            <w:tcW w:w="466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H07RN-F 5x1,5mm2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6 m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23,76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142,56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12-0501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H07RN-F 3x2,5mm2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13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23,76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308,88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12-4701</w:t>
            </w:r>
          </w:p>
        </w:tc>
        <w:tc>
          <w:tcPr>
            <w:tcW w:w="466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JYTY 2x1 mm2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442 m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23,76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10501,92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12-4701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JYTY 4x1 mm2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202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23,76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4799,52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12-0301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 xml:space="preserve">H07V-U 6mm2 </w:t>
            </w:r>
            <w:r>
              <w:rPr>
                <w:rStyle w:val="Zkladntext21"/>
              </w:rPr>
              <w:t>zž (CY)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615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27,00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16605,00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12-0301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H07V-U 10mm2 zž (CY)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138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27,00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3726,00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12-0301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H07V-U 16mm2 zž (CY)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113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32,40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3661,20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12-0303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H07V-U 25mm2 zž (CY)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26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32,40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842,40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12-0303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H07V-U 35mm2 zž (CY)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38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34,56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1313,28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12-4603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samoregulační topný kabel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3 m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62,64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187,92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12-4683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svorkovnicová skříň pro napojení topného kabelu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129,60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129,60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12-4683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koncovka topného kabelu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74,52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74,52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11-2061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krabice KP67/2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68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31,32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2129,76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11-2101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 xml:space="preserve">krabice KU68-1903 </w:t>
            </w:r>
            <w:r>
              <w:rPr>
                <w:rStyle w:val="Zkladntext21"/>
              </w:rPr>
              <w:t>kompletní s věnečkem a víčkem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15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70,20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1053,00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11-2104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krabice K0125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90,72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90,72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31-3042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zásuvka 230V/16A 2P+Z průběžná montáž, přepěťová ochrana D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4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120,96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483,84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31-3042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zásuvka 230V/16A 2P+Z průběžná montáž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4 ks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81,00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324,00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31-3042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zásuvka 230V/16A 2P+Z průběžná montáž, IP44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31 ks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102,60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3180,60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31-3151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zásuvka 400V/16A, IP44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6 ks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102,60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615,60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31-0201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spínač pod omítku, řazení 1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3 ks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81,00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243,00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31-0201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spínač pod omítku, řazení 1 IP44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6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97,20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583,20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39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31-0233</w:t>
            </w:r>
          </w:p>
        </w:tc>
        <w:tc>
          <w:tcPr>
            <w:tcW w:w="4661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spínač pod omítku, řazení 6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2 ks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81,00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162,00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31-0233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spínač pod omítku, řazení 6, IP44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2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97,20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194,40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31-0212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spínač pod omítku, řazení 1/0 - spínací tlačítko, SP44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7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97,20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680,40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31-1003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 xml:space="preserve">spínač automatický s detektorem </w:t>
            </w:r>
            <w:r>
              <w:rPr>
                <w:rStyle w:val="Zkladntext21"/>
              </w:rPr>
              <w:t>pohybu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2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97,20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194,40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31-0212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tlačítko Centrál STOP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6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205,20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1231,20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31-0411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spínač vačkový nástěnný 10A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2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237,60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475,20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31-0412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spínač vačkový nástěnný 16A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237,60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237,60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31-0412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spínač vačkový nástěnný 25A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2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237,60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475,20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31-0413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spínač vačkový nástěnný 32A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2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237,60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475,20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31-0413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spínač vačkový nástěnný 50A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3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237,60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712,80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31-0413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spínač vačkový nástěnný 63A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3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237,60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712,80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31-0413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spínač vačkový nástěnný 80A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237,60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237,60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 xml:space="preserve">741 </w:t>
            </w:r>
            <w:r>
              <w:rPr>
                <w:rStyle w:val="Zkladntext21"/>
              </w:rPr>
              <w:t>13-2103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připojení ventilátoru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2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291,60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583,20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13-2145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připojení vzduchotechniky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399,60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399,60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13-2146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připojení tepelného čerpadla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2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399,60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799,20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13-2145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připojení chladících agregátů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2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399,60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799,20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13-2145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 xml:space="preserve">připojení </w:t>
            </w:r>
            <w:r>
              <w:rPr>
                <w:rStyle w:val="Zkladntext21"/>
              </w:rPr>
              <w:t>gastrozařízení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15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399,60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5994,00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37-2061</w:t>
            </w:r>
          </w:p>
        </w:tc>
        <w:tc>
          <w:tcPr>
            <w:tcW w:w="466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montáž svítidla s LED zdrojem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34 ks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270,00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9180,00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37-1002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montáž nouzového svítidla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5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237,60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1188,00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39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11-2104</w:t>
            </w:r>
          </w:p>
        </w:tc>
        <w:tc>
          <w:tcPr>
            <w:tcW w:w="4661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ekvipotenciální přípojnice - svorkovnice pospojení - MET(MEB)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 ks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162,00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162,00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339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741 21-0003</w:t>
            </w:r>
          </w:p>
        </w:tc>
        <w:tc>
          <w:tcPr>
            <w:tcW w:w="466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left="380"/>
            </w:pPr>
            <w:r>
              <w:rPr>
                <w:rStyle w:val="Zkladntext21"/>
              </w:rPr>
              <w:t>montáž ocep. rozvodnic do 100kg</w:t>
            </w:r>
          </w:p>
        </w:tc>
        <w:tc>
          <w:tcPr>
            <w:tcW w:w="1805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2 ks</w:t>
            </w:r>
          </w:p>
        </w:tc>
        <w:tc>
          <w:tcPr>
            <w:tcW w:w="1282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756,00</w:t>
            </w:r>
          </w:p>
        </w:tc>
        <w:tc>
          <w:tcPr>
            <w:tcW w:w="821" w:type="dxa"/>
            <w:shd w:val="clear" w:color="auto" w:fill="FFFFFF"/>
          </w:tcPr>
          <w:p w:rsidR="00A60014" w:rsidRDefault="005D02AC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1512,00</w:t>
            </w:r>
          </w:p>
        </w:tc>
      </w:tr>
    </w:tbl>
    <w:p w:rsidR="00A60014" w:rsidRDefault="00A60014">
      <w:pPr>
        <w:framePr w:w="9907" w:wrap="notBeside" w:vAnchor="text" w:hAnchor="text" w:xAlign="center" w:y="1"/>
        <w:rPr>
          <w:sz w:val="2"/>
          <w:szCs w:val="2"/>
        </w:rPr>
      </w:pPr>
    </w:p>
    <w:p w:rsidR="00A60014" w:rsidRDefault="00A60014">
      <w:pPr>
        <w:rPr>
          <w:sz w:val="2"/>
          <w:szCs w:val="2"/>
        </w:rPr>
      </w:pPr>
    </w:p>
    <w:p w:rsidR="00A60014" w:rsidRDefault="00A60014">
      <w:pPr>
        <w:rPr>
          <w:sz w:val="2"/>
          <w:szCs w:val="2"/>
        </w:rPr>
        <w:sectPr w:rsidR="00A60014">
          <w:pgSz w:w="11900" w:h="16840"/>
          <w:pgMar w:top="631" w:right="1199" w:bottom="504" w:left="793" w:header="0" w:footer="3" w:gutter="0"/>
          <w:cols w:space="720"/>
          <w:noEndnote/>
          <w:docGrid w:linePitch="360"/>
        </w:sectPr>
      </w:pPr>
    </w:p>
    <w:p w:rsidR="00A60014" w:rsidRDefault="005D02AC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.5pt;margin-top:0;width:474.5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6"/>
                    <w:gridCol w:w="4378"/>
                    <w:gridCol w:w="2035"/>
                    <w:gridCol w:w="1310"/>
                    <w:gridCol w:w="710"/>
                  </w:tblGrid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1056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1"/>
                          </w:rPr>
                          <w:t>460 69-0031</w:t>
                        </w:r>
                      </w:p>
                    </w:tc>
                    <w:tc>
                      <w:tcPr>
                        <w:tcW w:w="437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320"/>
                        </w:pPr>
                        <w:r>
                          <w:rPr>
                            <w:rStyle w:val="Zkladntext21"/>
                          </w:rPr>
                          <w:t>osazení hmoždinky HM8</w:t>
                        </w:r>
                      </w:p>
                    </w:tc>
                    <w:tc>
                      <w:tcPr>
                        <w:tcW w:w="20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000"/>
                        </w:pPr>
                        <w:r>
                          <w:rPr>
                            <w:rStyle w:val="Zkladntext21"/>
                          </w:rPr>
                          <w:t>432 ks</w:t>
                        </w:r>
                      </w:p>
                    </w:tc>
                    <w:tc>
                      <w:tcPr>
                        <w:tcW w:w="1310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1"/>
                          </w:rPr>
                          <w:t>2,16</w:t>
                        </w:r>
                      </w:p>
                    </w:tc>
                    <w:tc>
                      <w:tcPr>
                        <w:tcW w:w="710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933,12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1056" w:type="dxa"/>
                        <w:shd w:val="clear" w:color="auto" w:fill="FFFFFF"/>
                        <w:vAlign w:val="center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1"/>
                          </w:rPr>
                          <w:t>998 74-1102</w:t>
                        </w:r>
                      </w:p>
                    </w:tc>
                    <w:tc>
                      <w:tcPr>
                        <w:tcW w:w="4378" w:type="dxa"/>
                        <w:shd w:val="clear" w:color="auto" w:fill="FFFFFF"/>
                        <w:vAlign w:val="center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320"/>
                        </w:pPr>
                        <w:r>
                          <w:rPr>
                            <w:rStyle w:val="Zkladntext21"/>
                          </w:rPr>
                          <w:t>přesun hmot pro silnoproud v objektech výšky 6-12m</w:t>
                        </w:r>
                      </w:p>
                    </w:tc>
                    <w:tc>
                      <w:tcPr>
                        <w:tcW w:w="2035" w:type="dxa"/>
                        <w:shd w:val="clear" w:color="auto" w:fill="FFFFFF"/>
                        <w:vAlign w:val="center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740"/>
                          <w:jc w:val="right"/>
                        </w:pPr>
                        <w:r>
                          <w:rPr>
                            <w:rStyle w:val="Zkladntext21"/>
                          </w:rPr>
                          <w:t>2 t</w:t>
                        </w:r>
                      </w:p>
                    </w:tc>
                    <w:tc>
                      <w:tcPr>
                        <w:tcW w:w="1310" w:type="dxa"/>
                        <w:shd w:val="clear" w:color="auto" w:fill="FFFFFF"/>
                        <w:vAlign w:val="center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1"/>
                          </w:rPr>
                          <w:t>1080,00</w:t>
                        </w:r>
                      </w:p>
                    </w:tc>
                    <w:tc>
                      <w:tcPr>
                        <w:tcW w:w="710" w:type="dxa"/>
                        <w:shd w:val="clear" w:color="auto" w:fill="FFFFFF"/>
                        <w:vAlign w:val="center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2160,00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1056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1"/>
                          </w:rPr>
                          <w:t>998 74-1181</w:t>
                        </w:r>
                      </w:p>
                    </w:tc>
                    <w:tc>
                      <w:tcPr>
                        <w:tcW w:w="437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320"/>
                        </w:pPr>
                        <w:r>
                          <w:rPr>
                            <w:rStyle w:val="Zkladntext21"/>
                          </w:rPr>
                          <w:t>příplatek k</w:t>
                        </w:r>
                        <w:r>
                          <w:rPr>
                            <w:rStyle w:val="Zkladntext21"/>
                          </w:rPr>
                          <w:t xml:space="preserve"> ceně za přesun bez použití mechanizace</w:t>
                        </w:r>
                      </w:p>
                    </w:tc>
                    <w:tc>
                      <w:tcPr>
                        <w:tcW w:w="20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120"/>
                        </w:pPr>
                        <w:r>
                          <w:rPr>
                            <w:rStyle w:val="Zkladntext21"/>
                          </w:rPr>
                          <w:t>2 t</w:t>
                        </w:r>
                      </w:p>
                    </w:tc>
                    <w:tc>
                      <w:tcPr>
                        <w:tcW w:w="1310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1"/>
                          </w:rPr>
                          <w:t>540,00</w:t>
                        </w:r>
                      </w:p>
                    </w:tc>
                    <w:tc>
                      <w:tcPr>
                        <w:tcW w:w="710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1080,00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1056" w:type="dxa"/>
                        <w:shd w:val="clear" w:color="auto" w:fill="FFFFFF"/>
                      </w:tcPr>
                      <w:p w:rsidR="00A60014" w:rsidRDefault="00A6001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7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320"/>
                        </w:pPr>
                        <w:r>
                          <w:rPr>
                            <w:rStyle w:val="Zkladntext21"/>
                          </w:rPr>
                          <w:t>demontáž stávající elektroinstalace</w:t>
                        </w:r>
                      </w:p>
                    </w:tc>
                    <w:tc>
                      <w:tcPr>
                        <w:tcW w:w="20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740"/>
                          <w:jc w:val="right"/>
                        </w:pPr>
                        <w:r>
                          <w:rPr>
                            <w:rStyle w:val="Zkladntext21"/>
                          </w:rPr>
                          <w:t>40 h</w:t>
                        </w:r>
                      </w:p>
                    </w:tc>
                    <w:tc>
                      <w:tcPr>
                        <w:tcW w:w="1310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1"/>
                          </w:rPr>
                          <w:t>378,00</w:t>
                        </w:r>
                      </w:p>
                    </w:tc>
                    <w:tc>
                      <w:tcPr>
                        <w:tcW w:w="710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15120,00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1056" w:type="dxa"/>
                        <w:shd w:val="clear" w:color="auto" w:fill="FFFFFF"/>
                      </w:tcPr>
                      <w:p w:rsidR="00A60014" w:rsidRDefault="00A6001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7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320"/>
                        </w:pPr>
                        <w:r>
                          <w:rPr>
                            <w:rStyle w:val="Zkladntext21"/>
                          </w:rPr>
                          <w:t>ekologická likvidace elektroodpadu</w:t>
                        </w:r>
                      </w:p>
                    </w:tc>
                    <w:tc>
                      <w:tcPr>
                        <w:tcW w:w="20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000"/>
                        </w:pPr>
                        <w:r>
                          <w:rPr>
                            <w:rStyle w:val="Zkladntext21"/>
                          </w:rPr>
                          <w:t>1,5 t</w:t>
                        </w:r>
                      </w:p>
                    </w:tc>
                    <w:tc>
                      <w:tcPr>
                        <w:tcW w:w="1310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1"/>
                          </w:rPr>
                          <w:t>5400,00</w:t>
                        </w:r>
                      </w:p>
                    </w:tc>
                    <w:tc>
                      <w:tcPr>
                        <w:tcW w:w="710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8100,00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1056" w:type="dxa"/>
                        <w:shd w:val="clear" w:color="auto" w:fill="FFFFFF"/>
                      </w:tcPr>
                      <w:p w:rsidR="00A60014" w:rsidRDefault="00A6001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7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320"/>
                        </w:pPr>
                        <w:r>
                          <w:rPr>
                            <w:rStyle w:val="Zkladntext21"/>
                          </w:rPr>
                          <w:t>vypracování DSPS</w:t>
                        </w:r>
                      </w:p>
                    </w:tc>
                    <w:tc>
                      <w:tcPr>
                        <w:tcW w:w="20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120"/>
                        </w:pPr>
                        <w:r>
                          <w:rPr>
                            <w:rStyle w:val="Zkladntext21"/>
                          </w:rPr>
                          <w:t>1 kpi</w:t>
                        </w:r>
                      </w:p>
                    </w:tc>
                    <w:tc>
                      <w:tcPr>
                        <w:tcW w:w="1310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1"/>
                          </w:rPr>
                          <w:t>5400,00</w:t>
                        </w:r>
                      </w:p>
                    </w:tc>
                    <w:tc>
                      <w:tcPr>
                        <w:tcW w:w="710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5400,00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1056" w:type="dxa"/>
                        <w:shd w:val="clear" w:color="auto" w:fill="FFFFFF"/>
                      </w:tcPr>
                      <w:p w:rsidR="00A60014" w:rsidRDefault="00A6001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78" w:type="dxa"/>
                        <w:shd w:val="clear" w:color="auto" w:fill="FFFFFF"/>
                        <w:vAlign w:val="center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320"/>
                        </w:pPr>
                        <w:r>
                          <w:rPr>
                            <w:rStyle w:val="Zkladntext21"/>
                          </w:rPr>
                          <w:t>vypracování revizní zprávy</w:t>
                        </w:r>
                      </w:p>
                    </w:tc>
                    <w:tc>
                      <w:tcPr>
                        <w:tcW w:w="2035" w:type="dxa"/>
                        <w:shd w:val="clear" w:color="auto" w:fill="FFFFFF"/>
                        <w:vAlign w:val="center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120"/>
                        </w:pPr>
                        <w:r>
                          <w:rPr>
                            <w:rStyle w:val="Zkladntext21"/>
                          </w:rPr>
                          <w:t>1 ks</w:t>
                        </w:r>
                      </w:p>
                    </w:tc>
                    <w:tc>
                      <w:tcPr>
                        <w:tcW w:w="1310" w:type="dxa"/>
                        <w:shd w:val="clear" w:color="auto" w:fill="FFFFFF"/>
                        <w:vAlign w:val="center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1"/>
                          </w:rPr>
                          <w:t>16200,00</w:t>
                        </w:r>
                      </w:p>
                    </w:tc>
                    <w:tc>
                      <w:tcPr>
                        <w:tcW w:w="710" w:type="dxa"/>
                        <w:shd w:val="clear" w:color="auto" w:fill="FFFFFF"/>
                        <w:vAlign w:val="center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16200,00</w:t>
                        </w:r>
                      </w:p>
                    </w:tc>
                  </w:tr>
                </w:tbl>
                <w:p w:rsidR="00A60014" w:rsidRDefault="00A6001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05pt;margin-top:91.2pt;width:494.9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81"/>
                    <w:gridCol w:w="1824"/>
                    <w:gridCol w:w="1258"/>
                    <w:gridCol w:w="835"/>
                  </w:tblGrid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1"/>
                          </w:rPr>
                          <w:t>ELEKTROMONTÁŽE CELKEM - SILNOPROUDÉ ROZVODY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A6001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A6001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242145,72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9898" w:type="dxa"/>
                        <w:gridSpan w:val="4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A60014" w:rsidRDefault="00A6001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59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1"/>
                          </w:rPr>
                          <w:t>MATERIÁL - SILNOPROUDÉ ROZVODY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množství jednotky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cena/jednotka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cena celkem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elektroinstalační trubka ohebná pr. 29 mm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651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16,85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10968,05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 xml:space="preserve">elektroinstalační trubka ohebná </w:t>
                        </w:r>
                        <w:r>
                          <w:rPr>
                            <w:rStyle w:val="Zkladntext21"/>
                          </w:rPr>
                          <w:t>pr. 75/90 mm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5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34,99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174,96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CYKY-J 4x240mm2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40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2106,52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84260,74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CYKY-J 4x16mm2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40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148,13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5925,31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CYKY-J 5x25mm2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32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293,10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9379,24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CYKY-J 5x16mm2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108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186,15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20104,07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CYKY-J 5x10mm2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84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109,87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9228,95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CYKY-J 5x6mm2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154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75,15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11572,55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CYKY-J 5x4mm2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64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51,72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3310,16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CYKY-J 5x2,5mm2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128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31,50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4032,46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CYKY-J 5x1,5mm2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216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18,75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4049,74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CYKY-J 3x2,5mm2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1168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18,75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21898,60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CYKY-J 3x1,5mm2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514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11,48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5900,93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CYKY-0 3x1,5mm2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94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11,48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1079,16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JYTY 2x1 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11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6,78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74,61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 xml:space="preserve">JYTY </w:t>
                        </w:r>
                        <w:r>
                          <w:rPr>
                            <w:rStyle w:val="Zkladntext21"/>
                          </w:rPr>
                          <w:t>4x1 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61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11,87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724,02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H07RN-F 5x25mm2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18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331,03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5958,55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H07RN-F 5x16mm2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69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235,14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16224,49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H07RN-F 5x10mm2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38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148,36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5637,66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H07RN-F 5x6mm2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8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86,40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691,20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H07RN-F 5x4mm2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16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67,22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1075,51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H07RN-F 5x2,5mm2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12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43,68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524,10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 xml:space="preserve">H07RN-F </w:t>
                        </w:r>
                        <w:r>
                          <w:rPr>
                            <w:rStyle w:val="Zkladntext21"/>
                          </w:rPr>
                          <w:t>5x1,5mm2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6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27,97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167,83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H07RN-F 3x2,5mm2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13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26,45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343,84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H07V-U 6mm2 zž (CY)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615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13,95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8581,46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H07V-U 10mm2 zž (CY)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138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29,82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4114,99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H07V-U 16mm2 zž (CY)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113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43,69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4936,52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H07V-U 25mm2 zž (CY)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26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59,68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1551,70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H07V-U 35mm2 zž (CY)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38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72,08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2739,01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samoregulaoní topný kabel 10W/m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3 m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302,40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907,20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svorkovnicová skříň pro napojení topného kabelu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1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44,85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44,85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koncovka topného kabelu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1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299,15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299,15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krabice KP67/2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68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5,61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381,15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 xml:space="preserve">krabice KU68-1903 kompletní s věnečkem a </w:t>
                        </w:r>
                        <w:r>
                          <w:rPr>
                            <w:rStyle w:val="Zkladntext21"/>
                          </w:rPr>
                          <w:t>víčkem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15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39,01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585,14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krabice K0125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1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40,11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40,11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zásuvka 230V/16A 2P+Z průběžná montáž, přepěťová ochrana D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4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820,37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3281,47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zásuvka 230V/16A 2P+Z průběžná montáž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4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103,57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414,29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zásuvka 230V/16A 2P+Z průběžná montáž, IP44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31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224,70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6965,85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zásuvka 400V/16A, IP44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6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111,79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670,74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spínač pod omítku, řazení 1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3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107,48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322,44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spínač pod omítku, řazení IP44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6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171,04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1026,24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spínač pod omítku, řazení 6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2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120,93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241,86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spínač pod omítku, řazení 6, IP44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2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176,49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352,99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spínač pod omítku, řazení 1/0 - spínací tlačítko, SP44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7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163,76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1146,32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spínač automatický s detektorem pohybu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2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1768,61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3537,22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tlačítko Centrál STOP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6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905,90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5435,42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spínač vačkový nástěnný 3/10A IP44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2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280,22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560,43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 xml:space="preserve">spínač vačkový </w:t>
                        </w:r>
                        <w:r>
                          <w:rPr>
                            <w:rStyle w:val="Zkladntext21"/>
                          </w:rPr>
                          <w:t>nástěnný 3/16A IP44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1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313,87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313,87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spínač vačkový nástěnný 3/25A IP44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2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385,53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771,06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spínač vačkový nástěnný 3/32A IP44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2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515,81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1031,62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spínač vačkový nástěnný 3/50A IP44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3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613,49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1840,48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spínač vačkový nástěnný 3/63A IP44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3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636,38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1909,14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spínač vačkový nástěnný 3/8QA IP44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1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1053,29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1053,29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rámeček jednonásobný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22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24,73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544,10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rámeček dvojnásobný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10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50,94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509,44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rámeček trojnásobný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4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79,14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316,57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rámeček čtyřnásobný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2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131,91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263,82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kolébka jednoduchá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20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9,00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180,00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hmoždinka HM8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432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4,54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1959,55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ekvipotenciální přípojnice - svorkovnice pospojení - MET(MEB)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1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139,91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139,91</w:t>
                        </w:r>
                      </w:p>
                    </w:tc>
                  </w:tr>
                  <w:tr w:rsidR="00A600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5981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740"/>
                        </w:pPr>
                        <w:r>
                          <w:rPr>
                            <w:rStyle w:val="Zkladntext21"/>
                          </w:rPr>
                          <w:t>vrut 3,5x35</w:t>
                        </w:r>
                      </w:p>
                    </w:tc>
                    <w:tc>
                      <w:tcPr>
                        <w:tcW w:w="1824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620"/>
                          <w:jc w:val="right"/>
                        </w:pPr>
                        <w:r>
                          <w:rPr>
                            <w:rStyle w:val="Zkladntext21"/>
                          </w:rPr>
                          <w:t>432 ks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2,70</w:t>
                        </w:r>
                      </w:p>
                    </w:tc>
                    <w:tc>
                      <w:tcPr>
                        <w:tcW w:w="835" w:type="dxa"/>
                        <w:shd w:val="clear" w:color="auto" w:fill="FFFFFF"/>
                        <w:vAlign w:val="bottom"/>
                      </w:tcPr>
                      <w:p w:rsidR="00A60014" w:rsidRDefault="005D02A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1166,40</w:t>
                        </w:r>
                      </w:p>
                    </w:tc>
                  </w:tr>
                </w:tbl>
                <w:p w:rsidR="00A60014" w:rsidRDefault="00A6001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.7pt;margin-top:777.95pt;width:29.3pt;height:9.1pt;z-index:251657730;mso-wrap-distance-left:5pt;mso-wrap-distance-right:5pt;mso-position-horizontal-relative:margin" filled="f" stroked="f">
            <v:textbox style="mso-fit-shape-to-text:t" inset="0,0,0,0">
              <w:txbxContent>
                <w:p w:rsidR="00A60014" w:rsidRDefault="005D02AC">
                  <w:pPr>
                    <w:pStyle w:val="Zkladntext20"/>
                    <w:shd w:val="clear" w:color="auto" w:fill="auto"/>
                    <w:spacing w:line="130" w:lineRule="exact"/>
                  </w:pPr>
                  <w:r>
                    <w:rPr>
                      <w:rStyle w:val="Zkladntext2Exact"/>
                    </w:rPr>
                    <w:t>CELKEM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59.6pt;margin-top:778.4pt;width:33.6pt;height:9.4pt;z-index:251657731;mso-wrap-distance-left:5pt;mso-wrap-distance-right:5pt;mso-position-horizontal-relative:margin" filled="f" stroked="f">
            <v:textbox style="mso-fit-shape-to-text:t" inset="0,0,0,0">
              <w:txbxContent>
                <w:p w:rsidR="00A60014" w:rsidRDefault="005D02AC">
                  <w:pPr>
                    <w:pStyle w:val="Zkladntext20"/>
                    <w:shd w:val="clear" w:color="auto" w:fill="auto"/>
                    <w:spacing w:line="130" w:lineRule="exact"/>
                  </w:pPr>
                  <w:r>
                    <w:rPr>
                      <w:rStyle w:val="Zkladntext2Exact"/>
                    </w:rPr>
                    <w:t>283442,54</w:t>
                  </w:r>
                </w:p>
              </w:txbxContent>
            </v:textbox>
            <w10:wrap anchorx="margin"/>
          </v:shape>
        </w:pict>
      </w: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360" w:lineRule="exact"/>
      </w:pPr>
    </w:p>
    <w:p w:rsidR="00A60014" w:rsidRDefault="00A60014">
      <w:pPr>
        <w:spacing w:line="616" w:lineRule="exact"/>
      </w:pPr>
    </w:p>
    <w:p w:rsidR="00A60014" w:rsidRDefault="00A60014">
      <w:pPr>
        <w:rPr>
          <w:sz w:val="2"/>
          <w:szCs w:val="2"/>
        </w:rPr>
        <w:sectPr w:rsidR="00A60014">
          <w:pgSz w:w="11900" w:h="16840"/>
          <w:pgMar w:top="396" w:right="1232" w:bottom="396" w:left="770" w:header="0" w:footer="3" w:gutter="0"/>
          <w:cols w:space="720"/>
          <w:noEndnote/>
          <w:docGrid w:linePitch="360"/>
        </w:sectPr>
      </w:pPr>
    </w:p>
    <w:p w:rsidR="00A60014" w:rsidRDefault="005D02AC">
      <w:pPr>
        <w:pStyle w:val="Zkladntext20"/>
        <w:shd w:val="clear" w:color="auto" w:fill="auto"/>
        <w:spacing w:after="55" w:line="130" w:lineRule="exact"/>
      </w:pPr>
      <w:r>
        <w:lastRenderedPageBreak/>
        <w:t xml:space="preserve">3% </w:t>
      </w:r>
      <w:r>
        <w:t>podružný materiál</w:t>
      </w:r>
    </w:p>
    <w:p w:rsidR="00A60014" w:rsidRDefault="005D02AC">
      <w:pPr>
        <w:pStyle w:val="Zkladntext20"/>
        <w:shd w:val="clear" w:color="auto" w:fill="auto"/>
        <w:spacing w:after="334" w:line="130" w:lineRule="exact"/>
      </w:pPr>
      <w:r>
        <w:pict>
          <v:shape id="_x0000_s1030" type="#_x0000_t202" style="position:absolute;margin-left:462.25pt;margin-top:-10.95pt;width:33.85pt;height:19.7pt;z-index:-125829376;mso-wrap-distance-left:5pt;mso-wrap-distance-right:5pt;mso-wrap-distance-bottom:19.55pt;mso-position-horizontal-relative:margin" filled="f" stroked="f">
            <v:textbox style="mso-fit-shape-to-text:t" inset="0,0,0,0">
              <w:txbxContent>
                <w:p w:rsidR="00A60014" w:rsidRDefault="005D02AC">
                  <w:pPr>
                    <w:pStyle w:val="Zkladntext20"/>
                    <w:shd w:val="clear" w:color="auto" w:fill="auto"/>
                    <w:spacing w:after="26" w:line="130" w:lineRule="exact"/>
                    <w:ind w:left="180"/>
                  </w:pPr>
                  <w:r>
                    <w:rPr>
                      <w:rStyle w:val="Zkladntext2Exact"/>
                    </w:rPr>
                    <w:t>8503,28</w:t>
                  </w:r>
                </w:p>
                <w:p w:rsidR="00A60014" w:rsidRDefault="005D02AC">
                  <w:pPr>
                    <w:pStyle w:val="Zkladntext20"/>
                    <w:shd w:val="clear" w:color="auto" w:fill="auto"/>
                    <w:spacing w:line="130" w:lineRule="exact"/>
                  </w:pPr>
                  <w:r>
                    <w:rPr>
                      <w:rStyle w:val="Zkladntext2Exact0"/>
                    </w:rPr>
                    <w:t>291945,82</w:t>
                  </w:r>
                </w:p>
              </w:txbxContent>
            </v:textbox>
            <w10:wrap type="square" side="left" anchorx="margin"/>
          </v:shape>
        </w:pict>
      </w:r>
      <w:r>
        <w:t>MATERIÁL CELKEM - SILNOPROUDÉ ROZVODY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2"/>
        <w:gridCol w:w="2981"/>
        <w:gridCol w:w="1253"/>
        <w:gridCol w:w="850"/>
      </w:tblGrid>
      <w:tr w:rsidR="00A6001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1"/>
              </w:rPr>
              <w:t>DODÁVKY ZAŘÍZENÍ - silnoproud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1"/>
              </w:rPr>
              <w:t>množství jednotky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1"/>
              </w:rPr>
              <w:t>cena/jednotka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cena celkem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862" w:type="dxa"/>
            <w:shd w:val="clear" w:color="auto" w:fill="FFFFFF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rozvodnice RK, kompletní</w:t>
            </w:r>
          </w:p>
        </w:tc>
        <w:tc>
          <w:tcPr>
            <w:tcW w:w="2981" w:type="dxa"/>
            <w:shd w:val="clear" w:color="auto" w:fill="FFFFFF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 ks</w:t>
            </w:r>
          </w:p>
        </w:tc>
        <w:tc>
          <w:tcPr>
            <w:tcW w:w="1253" w:type="dxa"/>
            <w:shd w:val="clear" w:color="auto" w:fill="FFFFFF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206722,80</w:t>
            </w:r>
          </w:p>
        </w:tc>
        <w:tc>
          <w:tcPr>
            <w:tcW w:w="850" w:type="dxa"/>
            <w:shd w:val="clear" w:color="auto" w:fill="FFFFFF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206722,80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862" w:type="dxa"/>
            <w:shd w:val="clear" w:color="auto" w:fill="FFFFFF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rozvodnice RT, kompletní</w:t>
            </w:r>
          </w:p>
        </w:tc>
        <w:tc>
          <w:tcPr>
            <w:tcW w:w="2981" w:type="dxa"/>
            <w:shd w:val="clear" w:color="auto" w:fill="FFFFFF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 ks</w:t>
            </w:r>
          </w:p>
        </w:tc>
        <w:tc>
          <w:tcPr>
            <w:tcW w:w="1253" w:type="dxa"/>
            <w:shd w:val="clear" w:color="auto" w:fill="FFFFFF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38642,40</w:t>
            </w:r>
          </w:p>
        </w:tc>
        <w:tc>
          <w:tcPr>
            <w:tcW w:w="850" w:type="dxa"/>
            <w:shd w:val="clear" w:color="auto" w:fill="FFFFFF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38642,40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862" w:type="dxa"/>
            <w:shd w:val="clear" w:color="auto" w:fill="FFFFFF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rozvodnice RP, kompletní</w:t>
            </w:r>
          </w:p>
        </w:tc>
        <w:tc>
          <w:tcPr>
            <w:tcW w:w="2981" w:type="dxa"/>
            <w:shd w:val="clear" w:color="auto" w:fill="FFFFFF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 ks</w:t>
            </w:r>
          </w:p>
        </w:tc>
        <w:tc>
          <w:tcPr>
            <w:tcW w:w="1253" w:type="dxa"/>
            <w:shd w:val="clear" w:color="auto" w:fill="FFFFFF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35132,40</w:t>
            </w:r>
          </w:p>
        </w:tc>
        <w:tc>
          <w:tcPr>
            <w:tcW w:w="850" w:type="dxa"/>
            <w:shd w:val="clear" w:color="auto" w:fill="FFFFFF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35132,40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862" w:type="dxa"/>
            <w:shd w:val="clear" w:color="auto" w:fill="FFFFFF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svítidlo A</w:t>
            </w:r>
          </w:p>
        </w:tc>
        <w:tc>
          <w:tcPr>
            <w:tcW w:w="2981" w:type="dxa"/>
            <w:shd w:val="clear" w:color="auto" w:fill="FFFFFF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9 ks</w:t>
            </w:r>
          </w:p>
        </w:tc>
        <w:tc>
          <w:tcPr>
            <w:tcW w:w="1253" w:type="dxa"/>
            <w:shd w:val="clear" w:color="auto" w:fill="FFFFFF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1524,64</w:t>
            </w:r>
          </w:p>
        </w:tc>
        <w:tc>
          <w:tcPr>
            <w:tcW w:w="850" w:type="dxa"/>
            <w:shd w:val="clear" w:color="auto" w:fill="FFFFFF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13721,72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svítidlo B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3 ks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1089,41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3268,22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svítidlo C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2 ks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2287,33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4574,66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svítidlo D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14 ks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1959,98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27439,78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svítidlo D+l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6 ks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2074,57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12447,43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862" w:type="dxa"/>
            <w:shd w:val="clear" w:color="auto" w:fill="FFFFFF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svítidlo N</w:t>
            </w:r>
          </w:p>
        </w:tc>
        <w:tc>
          <w:tcPr>
            <w:tcW w:w="2981" w:type="dxa"/>
            <w:shd w:val="clear" w:color="auto" w:fill="FFFFFF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ind w:right="620"/>
              <w:jc w:val="right"/>
            </w:pPr>
            <w:r>
              <w:rPr>
                <w:rStyle w:val="Zkladntext21"/>
              </w:rPr>
              <w:t>7 ks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2000,16</w:t>
            </w:r>
          </w:p>
        </w:tc>
        <w:tc>
          <w:tcPr>
            <w:tcW w:w="850" w:type="dxa"/>
            <w:shd w:val="clear" w:color="auto" w:fill="FFFFFF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14001,12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86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1"/>
              </w:rPr>
              <w:t>CELKEM DODÁVKY - silnoproud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FFFFFF"/>
          </w:tcPr>
          <w:p w:rsidR="00A60014" w:rsidRDefault="00A60014">
            <w:pPr>
              <w:framePr w:w="9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</w:tcPr>
          <w:p w:rsidR="00A60014" w:rsidRDefault="00A60014">
            <w:pPr>
              <w:framePr w:w="9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4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355950,54</w:t>
            </w:r>
          </w:p>
        </w:tc>
      </w:tr>
    </w:tbl>
    <w:p w:rsidR="00A60014" w:rsidRDefault="00A60014">
      <w:pPr>
        <w:framePr w:w="9946" w:wrap="notBeside" w:vAnchor="text" w:hAnchor="text" w:xAlign="center" w:y="1"/>
        <w:rPr>
          <w:sz w:val="2"/>
          <w:szCs w:val="2"/>
        </w:rPr>
      </w:pPr>
    </w:p>
    <w:p w:rsidR="00A60014" w:rsidRDefault="00A60014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1"/>
        <w:gridCol w:w="1517"/>
        <w:gridCol w:w="1253"/>
        <w:gridCol w:w="850"/>
      </w:tblGrid>
      <w:tr w:rsidR="00A6001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1"/>
              </w:rPr>
              <w:t>SPECIFIKACE ROZVADĚČE RK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1"/>
              </w:rPr>
              <w:t>množství jednotky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1"/>
              </w:rPr>
              <w:t>cena/jednotka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cena celkem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331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78" w:lineRule="exact"/>
              <w:ind w:left="1740"/>
            </w:pPr>
            <w:r>
              <w:rPr>
                <w:rStyle w:val="Zkladntext21"/>
              </w:rPr>
              <w:t>ocep rozvodnice skříňová 1000x2000x300mm (š*v*h), pro minimálně 500TE modulů, IP30, !n=400A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 ks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20350,00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20350,00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331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78" w:lineRule="exact"/>
              <w:ind w:left="1740"/>
            </w:pPr>
            <w:r>
              <w:rPr>
                <w:rStyle w:val="Zkladntext21"/>
              </w:rPr>
              <w:t xml:space="preserve">svodič bleskového proudu a </w:t>
            </w:r>
            <w:r>
              <w:rPr>
                <w:rStyle w:val="Zkladntext21"/>
              </w:rPr>
              <w:t>přepětí, tří pólový, TN-C; výkonové jiskři Stě + varistor; limp=25kA; in=30kA(8/20); lmax=60kA(8/20)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 ks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12450,00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12450,00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331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pojistkový odpojovač 3/250A</w:t>
            </w:r>
          </w:p>
        </w:tc>
        <w:tc>
          <w:tcPr>
            <w:tcW w:w="1517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 ks</w:t>
            </w:r>
          </w:p>
        </w:tc>
        <w:tc>
          <w:tcPr>
            <w:tcW w:w="1253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6500,00</w:t>
            </w:r>
          </w:p>
        </w:tc>
        <w:tc>
          <w:tcPr>
            <w:tcW w:w="850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6500,00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331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pojistková vložka 250A</w:t>
            </w:r>
          </w:p>
        </w:tc>
        <w:tc>
          <w:tcPr>
            <w:tcW w:w="1517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3 ks</w:t>
            </w:r>
          </w:p>
        </w:tc>
        <w:tc>
          <w:tcPr>
            <w:tcW w:w="1253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250,00</w:t>
            </w:r>
          </w:p>
        </w:tc>
        <w:tc>
          <w:tcPr>
            <w:tcW w:w="850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750,00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331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vypínač 400/3 (400A)</w:t>
            </w:r>
          </w:p>
        </w:tc>
        <w:tc>
          <w:tcPr>
            <w:tcW w:w="1517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 ks</w:t>
            </w:r>
          </w:p>
        </w:tc>
        <w:tc>
          <w:tcPr>
            <w:tcW w:w="1253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500,00</w:t>
            </w:r>
          </w:p>
        </w:tc>
        <w:tc>
          <w:tcPr>
            <w:tcW w:w="850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500,00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331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Jistič 3/315A</w:t>
            </w:r>
          </w:p>
        </w:tc>
        <w:tc>
          <w:tcPr>
            <w:tcW w:w="1517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 ks</w:t>
            </w:r>
          </w:p>
        </w:tc>
        <w:tc>
          <w:tcPr>
            <w:tcW w:w="1253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350,00</w:t>
            </w:r>
          </w:p>
        </w:tc>
        <w:tc>
          <w:tcPr>
            <w:tcW w:w="850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350,00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33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jistič B80/3 20kA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 ks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850,00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850,00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33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jistič B50/3 20kA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3 ks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830,00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2490,00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331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jistič B40/3 20kA</w:t>
            </w:r>
          </w:p>
        </w:tc>
        <w:tc>
          <w:tcPr>
            <w:tcW w:w="1517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3 ks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820,00</w:t>
            </w:r>
          </w:p>
        </w:tc>
        <w:tc>
          <w:tcPr>
            <w:tcW w:w="850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2460,00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331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jistič B32/3 10kA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 ks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810,00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810,00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331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jistič B25/3 10kA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2 ks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800,00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1600,00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33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jistič B20/3 10kA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 xml:space="preserve">2 </w:t>
            </w:r>
            <w:r>
              <w:rPr>
                <w:rStyle w:val="Zkladntext21"/>
              </w:rPr>
              <w:t>ks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790,00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1580,00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33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jistič C15/3 10kA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3 ks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1500,00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4500,00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33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jistič B10/3 10kA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5 ks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900,00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4500,00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33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jistič B10/1 10kA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8 ks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880,00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7040,00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33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jistič B16/1 10kA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2 ks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850,00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1700,00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331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jistič B13/1 10kA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 ks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820,00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820,00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331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 xml:space="preserve">proudový chránič s nadproudovou ochranou </w:t>
            </w:r>
            <w:r>
              <w:rPr>
                <w:rStyle w:val="Zkladntext21"/>
              </w:rPr>
              <w:t>10/1N/B/003 10kA</w:t>
            </w:r>
          </w:p>
        </w:tc>
        <w:tc>
          <w:tcPr>
            <w:tcW w:w="1517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4 ks</w:t>
            </w:r>
          </w:p>
        </w:tc>
        <w:tc>
          <w:tcPr>
            <w:tcW w:w="1253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1150,00</w:t>
            </w:r>
          </w:p>
        </w:tc>
        <w:tc>
          <w:tcPr>
            <w:tcW w:w="850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4600,00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331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proudový chránič s nadproudovou ochranou 16/1 N/B/003 10kA</w:t>
            </w:r>
          </w:p>
        </w:tc>
        <w:tc>
          <w:tcPr>
            <w:tcW w:w="1517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29 ks</w:t>
            </w:r>
          </w:p>
        </w:tc>
        <w:tc>
          <w:tcPr>
            <w:tcW w:w="1253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1150,00</w:t>
            </w:r>
          </w:p>
        </w:tc>
        <w:tc>
          <w:tcPr>
            <w:tcW w:w="850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33350,00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331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proudový chránič s nadproudovou ochranou 16/3N/C/003 10kA</w:t>
            </w:r>
          </w:p>
        </w:tc>
        <w:tc>
          <w:tcPr>
            <w:tcW w:w="1517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3 ks</w:t>
            </w:r>
          </w:p>
        </w:tc>
        <w:tc>
          <w:tcPr>
            <w:tcW w:w="1253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2500,00</w:t>
            </w:r>
          </w:p>
        </w:tc>
        <w:tc>
          <w:tcPr>
            <w:tcW w:w="850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7500,00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331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pojistkový odpojovač 1/32A</w:t>
            </w:r>
          </w:p>
        </w:tc>
        <w:tc>
          <w:tcPr>
            <w:tcW w:w="1517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 ks</w:t>
            </w:r>
          </w:p>
        </w:tc>
        <w:tc>
          <w:tcPr>
            <w:tcW w:w="1253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1500,00</w:t>
            </w:r>
          </w:p>
        </w:tc>
        <w:tc>
          <w:tcPr>
            <w:tcW w:w="850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1500,00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331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pojistková vložka 6A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 ks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800,00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800,00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331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instalační stykač 230V / 20A, 1xNO + 1xNC</w:t>
            </w:r>
          </w:p>
        </w:tc>
        <w:tc>
          <w:tcPr>
            <w:tcW w:w="1517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 ks</w:t>
            </w:r>
          </w:p>
        </w:tc>
        <w:tc>
          <w:tcPr>
            <w:tcW w:w="1253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8650,00</w:t>
            </w:r>
          </w:p>
        </w:tc>
        <w:tc>
          <w:tcPr>
            <w:tcW w:w="850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8650,00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331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výkonový stykač 230V / 40GA, 3xNO</w:t>
            </w:r>
          </w:p>
        </w:tc>
        <w:tc>
          <w:tcPr>
            <w:tcW w:w="1517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 ks</w:t>
            </w:r>
          </w:p>
        </w:tc>
        <w:tc>
          <w:tcPr>
            <w:tcW w:w="1253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22450,00</w:t>
            </w:r>
          </w:p>
        </w:tc>
        <w:tc>
          <w:tcPr>
            <w:tcW w:w="850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22450,00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331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spínací tlačítko</w:t>
            </w:r>
          </w:p>
        </w:tc>
        <w:tc>
          <w:tcPr>
            <w:tcW w:w="1517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 ks</w:t>
            </w:r>
          </w:p>
        </w:tc>
        <w:tc>
          <w:tcPr>
            <w:tcW w:w="1253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450,00</w:t>
            </w:r>
          </w:p>
        </w:tc>
        <w:tc>
          <w:tcPr>
            <w:tcW w:w="850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450,00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331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rozpínací tlačítko</w:t>
            </w:r>
          </w:p>
        </w:tc>
        <w:tc>
          <w:tcPr>
            <w:tcW w:w="1517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 ks</w:t>
            </w:r>
          </w:p>
        </w:tc>
        <w:tc>
          <w:tcPr>
            <w:tcW w:w="1253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550,00</w:t>
            </w:r>
          </w:p>
        </w:tc>
        <w:tc>
          <w:tcPr>
            <w:tcW w:w="850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550,00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331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kontrolka zelená</w:t>
            </w:r>
          </w:p>
        </w:tc>
        <w:tc>
          <w:tcPr>
            <w:tcW w:w="1517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 ks</w:t>
            </w:r>
          </w:p>
        </w:tc>
        <w:tc>
          <w:tcPr>
            <w:tcW w:w="1253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300,00</w:t>
            </w:r>
          </w:p>
        </w:tc>
        <w:tc>
          <w:tcPr>
            <w:tcW w:w="850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300,00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331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kontrolka červená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 ks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300,00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300,00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331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propojovací a podružný materiál</w:t>
            </w:r>
          </w:p>
        </w:tc>
        <w:tc>
          <w:tcPr>
            <w:tcW w:w="1517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 sada</w:t>
            </w:r>
          </w:p>
        </w:tc>
        <w:tc>
          <w:tcPr>
            <w:tcW w:w="1253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3000,00</w:t>
            </w:r>
          </w:p>
        </w:tc>
        <w:tc>
          <w:tcPr>
            <w:tcW w:w="850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3000,00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331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ind w:left="1740"/>
            </w:pPr>
            <w:r>
              <w:rPr>
                <w:rStyle w:val="Zkladntext21"/>
              </w:rPr>
              <w:t>montáž (sestavení) rozvaděče</w:t>
            </w:r>
          </w:p>
        </w:tc>
        <w:tc>
          <w:tcPr>
            <w:tcW w:w="1517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 ks</w:t>
            </w:r>
          </w:p>
        </w:tc>
        <w:tc>
          <w:tcPr>
            <w:tcW w:w="1253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54022,80</w:t>
            </w:r>
          </w:p>
        </w:tc>
        <w:tc>
          <w:tcPr>
            <w:tcW w:w="850" w:type="dxa"/>
            <w:shd w:val="clear" w:color="auto" w:fill="FFFFFF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54022,80</w:t>
            </w:r>
          </w:p>
        </w:tc>
      </w:tr>
      <w:tr w:rsidR="00A600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33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1"/>
              </w:rPr>
              <w:t>CELKEM ROZVADĚČ RK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A60014" w:rsidRDefault="00A60014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</w:tcPr>
          <w:p w:rsidR="00A60014" w:rsidRDefault="00A60014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60014" w:rsidRDefault="005D02AC">
            <w:pPr>
              <w:pStyle w:val="Zkladntext20"/>
              <w:framePr w:w="99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1"/>
              </w:rPr>
              <w:t>206722,80</w:t>
            </w:r>
          </w:p>
        </w:tc>
      </w:tr>
    </w:tbl>
    <w:p w:rsidR="00A60014" w:rsidRDefault="005D02AC">
      <w:pPr>
        <w:pStyle w:val="Titulektabulky0"/>
        <w:framePr w:w="9950" w:wrap="notBeside" w:vAnchor="text" w:hAnchor="text" w:xAlign="center" w:y="1"/>
        <w:shd w:val="clear" w:color="auto" w:fill="auto"/>
        <w:spacing w:line="130" w:lineRule="exact"/>
      </w:pPr>
      <w:r>
        <w:t xml:space="preserve">Nezapočítávat do rekapitulace, je započítáno v dodávkách </w:t>
      </w:r>
      <w:r>
        <w:t>zařízení, položka - rozvodnice RK, kompletní</w:t>
      </w:r>
    </w:p>
    <w:p w:rsidR="00A60014" w:rsidRDefault="00A60014">
      <w:pPr>
        <w:framePr w:w="9950" w:wrap="notBeside" w:vAnchor="text" w:hAnchor="text" w:xAlign="center" w:y="1"/>
        <w:rPr>
          <w:sz w:val="2"/>
          <w:szCs w:val="2"/>
        </w:rPr>
      </w:pPr>
    </w:p>
    <w:p w:rsidR="00A60014" w:rsidRDefault="00A60014">
      <w:pPr>
        <w:rPr>
          <w:sz w:val="2"/>
          <w:szCs w:val="2"/>
        </w:rPr>
      </w:pPr>
    </w:p>
    <w:p w:rsidR="00A60014" w:rsidRDefault="00A60014">
      <w:pPr>
        <w:rPr>
          <w:sz w:val="2"/>
          <w:szCs w:val="2"/>
        </w:rPr>
      </w:pPr>
    </w:p>
    <w:sectPr w:rsidR="00A60014">
      <w:pgSz w:w="11900" w:h="16840"/>
      <w:pgMar w:top="398" w:right="1145" w:bottom="398" w:left="8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2AC" w:rsidRDefault="005D02AC">
      <w:r>
        <w:separator/>
      </w:r>
    </w:p>
  </w:endnote>
  <w:endnote w:type="continuationSeparator" w:id="0">
    <w:p w:rsidR="005D02AC" w:rsidRDefault="005D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2AC" w:rsidRDefault="005D02AC"/>
  </w:footnote>
  <w:footnote w:type="continuationSeparator" w:id="0">
    <w:p w:rsidR="005D02AC" w:rsidRDefault="005D02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60014"/>
    <w:rsid w:val="004B4140"/>
    <w:rsid w:val="005D02AC"/>
    <w:rsid w:val="00A6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6E43EC1-F0FF-41B9-914E-E73D36CA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979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2020-10-06T11:06:00Z</dcterms:created>
  <dcterms:modified xsi:type="dcterms:W3CDTF">2020-10-06T11:07:00Z</dcterms:modified>
</cp:coreProperties>
</file>