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7C" w:rsidRDefault="00D7358F">
      <w:pPr>
        <w:pStyle w:val="Zkladntext20"/>
        <w:shd w:val="clear" w:color="auto" w:fill="auto"/>
        <w:spacing w:after="165" w:line="130" w:lineRule="exact"/>
      </w:pPr>
      <w:r>
        <w:t>REKAPITULACE:</w:t>
      </w:r>
    </w:p>
    <w:p w:rsidR="00AA547C" w:rsidRDefault="00D7358F">
      <w:pPr>
        <w:pStyle w:val="Zkladntext20"/>
        <w:shd w:val="clear" w:color="auto" w:fill="auto"/>
        <w:spacing w:after="0" w:line="130" w:lineRule="exact"/>
      </w:pPr>
      <w:r>
        <w:t>STAVBA: MODERNIZACE A STAVEBNÍ ÚPRAVY STÁVAJÍCÍHO GASTRO PROVOZU V OBJEKTU</w:t>
      </w:r>
    </w:p>
    <w:p w:rsidR="00AA547C" w:rsidRDefault="00D7358F">
      <w:pPr>
        <w:pStyle w:val="Zkladntext20"/>
        <w:shd w:val="clear" w:color="auto" w:fill="auto"/>
        <w:spacing w:after="0" w:line="202" w:lineRule="exact"/>
      </w:pPr>
      <w:r>
        <w:t>DOBROVODSKÁ 950/107, k.ú. ČESKÉ BUDĚJOVICE 5</w:t>
      </w:r>
    </w:p>
    <w:p w:rsidR="00AA547C" w:rsidRDefault="00D7358F">
      <w:pPr>
        <w:pStyle w:val="Zkladntext20"/>
        <w:shd w:val="clear" w:color="auto" w:fill="auto"/>
        <w:spacing w:after="0" w:line="202" w:lineRule="exact"/>
      </w:pPr>
      <w:r>
        <w:t>MÍSTO STAVBY: DOBROVODSKÁ 950/107, k.ú, ČESKÉ BUDĚJOVICE 5</w:t>
      </w:r>
    </w:p>
    <w:p w:rsidR="00AA547C" w:rsidRDefault="00D7358F">
      <w:pPr>
        <w:pStyle w:val="Zkladntext20"/>
        <w:shd w:val="clear" w:color="auto" w:fill="auto"/>
        <w:spacing w:after="0" w:line="202" w:lineRule="exact"/>
      </w:pPr>
      <w:r>
        <w:t>ČÁST: TECHNIKA PROSTŘEDÍ STAVEB - ELEKTROINSTALACE</w:t>
      </w:r>
    </w:p>
    <w:p w:rsidR="00AA547C" w:rsidRDefault="00D7358F">
      <w:pPr>
        <w:pStyle w:val="Zkladntext20"/>
        <w:shd w:val="clear" w:color="auto" w:fill="auto"/>
        <w:spacing w:after="0" w:line="173" w:lineRule="exact"/>
      </w:pPr>
      <w:r>
        <w:t>INVESTOR: STŘEDNÍ ŠKOLA OBCHODNÍ, Č BUDĚJOVICE, HUSOVA 9, HUSOVA 1846/9, ČESKÉ BUDĚJOVICE 370 01</w:t>
      </w:r>
    </w:p>
    <w:p w:rsidR="00AA547C" w:rsidRDefault="00A171DB">
      <w:pPr>
        <w:pStyle w:val="Zkladntext20"/>
        <w:shd w:val="clear" w:color="auto" w:fill="auto"/>
        <w:spacing w:after="0" w:line="20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25pt;margin-top:-1.8pt;width:33.1pt;height:19.45pt;z-index:-125829376;mso-wrap-distance-left:73.7pt;mso-wrap-distance-right:5pt;mso-wrap-distance-bottom:57.35pt;mso-position-horizontal-relative:margin" filled="f" stroked="f">
            <v:textbox style="mso-next-textbox:#_x0000_s1026;mso-fit-shape-to-text:t" inset="0,0,0,0">
              <w:txbxContent>
                <w:p w:rsidR="00AA547C" w:rsidRDefault="00D7358F">
                  <w:pPr>
                    <w:pStyle w:val="Titulekobrzku"/>
                    <w:shd w:val="clear" w:color="auto" w:fill="auto"/>
                    <w:spacing w:after="26" w:line="130" w:lineRule="exact"/>
                  </w:pPr>
                  <w:r>
                    <w:t>534092,00</w:t>
                  </w:r>
                </w:p>
                <w:p w:rsidR="00AA547C" w:rsidRDefault="00D7358F">
                  <w:pPr>
                    <w:pStyle w:val="Titulekobrzku"/>
                    <w:shd w:val="clear" w:color="auto" w:fill="auto"/>
                    <w:spacing w:after="0" w:line="130" w:lineRule="exact"/>
                  </w:pPr>
                  <w:r>
                    <w:t>17868,00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1.1pt;margin-top:-3.1pt;width:41.75pt;height:23.5pt;z-index:-125829375;mso-wrap-distance-left:73.7pt;mso-wrap-distance-right:5pt;mso-wrap-distance-bottom:57.35pt;mso-position-horizontal-relative:margin">
            <v:imagedata r:id="rId6" o:title="image1"/>
            <w10:wrap type="square" side="left" anchorx="margin"/>
          </v:shape>
        </w:pict>
      </w:r>
      <w:r>
        <w:pict>
          <v:shape id="_x0000_s1028" type="#_x0000_t202" style="position:absolute;left:0;text-align:left;margin-left:171.1pt;margin-top:20.4pt;width:83.3pt;height:37.9pt;z-index:-125829374;mso-wrap-distance-left:73.7pt;mso-wrap-distance-top:23.5pt;mso-wrap-distance-right:5pt;mso-position-horizontal-relative:margin" wrapcoords="0 0 10800 0 10800 374 21535 374 21535 5450 10800 5450 10800 6278 21535 6278 21535 16404 10800 16724 10800 18968 21600 19423 21600 21600 14900 21600 14900 19423 3221 18968 3221 16724 0 16404 0 0" filled="f" stroked="f">
            <v:textbox style="mso-next-textbox:#_x0000_s1028;mso-fit-shape-to-text:t" inset="0,0,0,0">
              <w:txbxContent>
                <w:p w:rsidR="00AA547C" w:rsidRDefault="00D7358F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"C:\\Users\\FIN~1.REF\\AppData\\Local\\Temp\\FineReader12.00\\media\\image2.jpeg" \* MERGEFORMATINET </w:instrText>
                  </w:r>
                  <w:r>
                    <w:fldChar w:fldCharType="separate"/>
                  </w:r>
                  <w:r w:rsidR="00A171DB">
                    <w:fldChar w:fldCharType="begin"/>
                  </w:r>
                  <w:r w:rsidR="00A171DB">
                    <w:instrText xml:space="preserve"> </w:instrText>
                  </w:r>
                  <w:r w:rsidR="00A171DB">
                    <w:instrText>INCLUDEPICTURE  "C:\\Us</w:instrText>
                  </w:r>
                  <w:r w:rsidR="00A171DB">
                    <w:instrText>ers\\FIN~1.REF\\AppData\\Local\\Temp\\FineReader12.00\\media\\image2.jpeg" \* MERGEFORMATINET</w:instrText>
                  </w:r>
                  <w:r w:rsidR="00A171DB">
                    <w:instrText xml:space="preserve"> </w:instrText>
                  </w:r>
                  <w:r w:rsidR="00A171DB">
                    <w:fldChar w:fldCharType="separate"/>
                  </w:r>
                  <w:r w:rsidR="00A171DB">
                    <w:pict>
                      <v:shape id="_x0000_i1032" type="#_x0000_t75" style="width:84pt;height:38.25pt">
                        <v:imagedata r:id="rId7" r:href="rId8"/>
                      </v:shape>
                    </w:pict>
                  </w:r>
                  <w:r w:rsidR="00A171DB">
                    <w:fldChar w:fldCharType="end"/>
                  </w:r>
                  <w:r>
                    <w:fldChar w:fldCharType="end"/>
                  </w:r>
                </w:p>
                <w:p w:rsidR="00AA547C" w:rsidRDefault="00D7358F">
                  <w:pPr>
                    <w:pStyle w:val="Titulekobrzku"/>
                    <w:shd w:val="clear" w:color="auto" w:fill="auto"/>
                    <w:spacing w:after="0" w:line="130" w:lineRule="exact"/>
                  </w:pPr>
                  <w:r>
                    <w:t>12814,00</w:t>
                  </w:r>
                </w:p>
                <w:p w:rsidR="00AA547C" w:rsidRDefault="00D7358F">
                  <w:pPr>
                    <w:pStyle w:val="Titulekobrzku"/>
                    <w:shd w:val="clear" w:color="auto" w:fill="auto"/>
                    <w:spacing w:after="0" w:line="130" w:lineRule="exact"/>
                  </w:pPr>
                  <w:r>
                    <w:t>3560,00</w:t>
                  </w:r>
                </w:p>
              </w:txbxContent>
            </v:textbox>
            <w10:wrap type="square" side="left" anchorx="margin"/>
          </v:shape>
        </w:pict>
      </w:r>
      <w:r w:rsidR="00D7358F">
        <w:t>ELEKTROINSTALACE SILNO ELEKTROINSTALACE SLABO ELEKTROINSTALACE - celkem</w:t>
      </w:r>
    </w:p>
    <w:p w:rsidR="00AA547C" w:rsidRDefault="00D7358F">
      <w:pPr>
        <w:pStyle w:val="Zkladntext30"/>
        <w:shd w:val="clear" w:color="auto" w:fill="auto"/>
      </w:pPr>
      <w:r>
        <w:t>PPV 1%</w:t>
      </w:r>
    </w:p>
    <w:p w:rsidR="00AA547C" w:rsidRDefault="004A033D">
      <w:pPr>
        <w:pStyle w:val="Zkladntext20"/>
        <w:shd w:val="clear" w:color="auto" w:fill="auto"/>
        <w:spacing w:after="0" w:line="202" w:lineRule="exact"/>
        <w:ind w:right="800"/>
        <w:jc w:val="left"/>
      </w:pPr>
      <w:r>
        <w:pict>
          <v:shape id="_x0000_s1030" type="#_x0000_t202" style="position:absolute;margin-left:.25pt;margin-top:39.75pt;width:234.1pt;height:9.5pt;z-index:-125829373;mso-wrap-distance-left:5pt;mso-wrap-distance-right:111.35pt;mso-position-horizontal-relative:margin" filled="f" stroked="f">
            <v:textbox style="mso-next-textbox:#_x0000_s1030" inset="0,0,0,0">
              <w:txbxContent>
                <w:p w:rsidR="00AA547C" w:rsidRDefault="00D7358F">
                  <w:pPr>
                    <w:pStyle w:val="Zkladntext20"/>
                    <w:shd w:val="clear" w:color="auto" w:fill="auto"/>
                    <w:spacing w:after="0" w:line="130" w:lineRule="exact"/>
                    <w:jc w:val="left"/>
                  </w:pPr>
                  <w:r>
                    <w:rPr>
                      <w:rStyle w:val="Zkladntext2Exact"/>
                    </w:rPr>
                    <w:t>DODÁVKA + MONTÁŽ</w:t>
                  </w:r>
                  <w:r w:rsidR="004A033D">
                    <w:rPr>
                      <w:rStyle w:val="Zkladntext2Exact"/>
                    </w:rPr>
                    <w:t xml:space="preserve">                      368765,00              679447,78</w:t>
                  </w:r>
                </w:p>
              </w:txbxContent>
            </v:textbox>
            <w10:wrap type="square" side="right" anchorx="margin"/>
          </v:shape>
        </w:pict>
      </w:r>
      <w:r w:rsidR="00D7358F">
        <w:t>STAVEBNÍ PRÁCE DODÁVKY DOPRAVA 3,6%</w:t>
      </w:r>
    </w:p>
    <w:p w:rsidR="00AA547C" w:rsidRDefault="00D7358F">
      <w:pPr>
        <w:pStyle w:val="Zkladntext20"/>
        <w:shd w:val="clear" w:color="auto" w:fill="auto"/>
        <w:spacing w:after="237" w:line="202" w:lineRule="exact"/>
      </w:pPr>
      <w:r>
        <w:t>PŘESUN 1%</w:t>
      </w:r>
      <w:r w:rsidR="004A033D">
        <w:t xml:space="preserve">                                                                            </w:t>
      </w:r>
    </w:p>
    <w:p w:rsidR="00AA547C" w:rsidRDefault="00AA547C">
      <w:pPr>
        <w:pStyle w:val="Zkladntext20"/>
        <w:shd w:val="clear" w:color="auto" w:fill="auto"/>
        <w:tabs>
          <w:tab w:val="left" w:pos="826"/>
        </w:tabs>
        <w:spacing w:after="0" w:line="130" w:lineRule="exact"/>
        <w:sectPr w:rsidR="00AA547C">
          <w:pgSz w:w="8690" w:h="12142"/>
          <w:pgMar w:top="887" w:right="1734" w:bottom="887" w:left="97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A547C" w:rsidRDefault="00AA547C">
      <w:pPr>
        <w:framePr w:h="11904" w:wrap="notBeside" w:vAnchor="text" w:hAnchor="text" w:xAlign="center" w:y="1"/>
        <w:jc w:val="center"/>
        <w:rPr>
          <w:sz w:val="2"/>
          <w:szCs w:val="2"/>
        </w:rPr>
      </w:pPr>
    </w:p>
    <w:p w:rsidR="00AA547C" w:rsidRDefault="00AA547C">
      <w:pPr>
        <w:rPr>
          <w:sz w:val="2"/>
          <w:szCs w:val="2"/>
        </w:rPr>
      </w:pPr>
    </w:p>
    <w:sectPr w:rsidR="00AA547C">
      <w:pgSz w:w="8690" w:h="12142"/>
      <w:pgMar w:top="79" w:right="85" w:bottom="79" w:left="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DB" w:rsidRDefault="00A171DB">
      <w:r>
        <w:separator/>
      </w:r>
    </w:p>
  </w:endnote>
  <w:endnote w:type="continuationSeparator" w:id="0">
    <w:p w:rsidR="00A171DB" w:rsidRDefault="00A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DB" w:rsidRDefault="00A171DB"/>
  </w:footnote>
  <w:footnote w:type="continuationSeparator" w:id="0">
    <w:p w:rsidR="00A171DB" w:rsidRDefault="00A17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547C"/>
    <w:rsid w:val="004826A9"/>
    <w:rsid w:val="004A033D"/>
    <w:rsid w:val="00A171DB"/>
    <w:rsid w:val="00AA547C"/>
    <w:rsid w:val="00D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D01962"/>
  <w15:docId w15:val="{E89C46AD-A5C1-47A0-BF81-928FBE5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  <w:jc w:val="both"/>
    </w:pPr>
    <w:rPr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exact"/>
      <w:jc w:val="both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FIN~1.REF/AppData/Local/Temp/FineReader12.00/media/image2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2020-10-06T11:03:00Z</dcterms:created>
  <dcterms:modified xsi:type="dcterms:W3CDTF">2020-10-06T11:54:00Z</dcterms:modified>
</cp:coreProperties>
</file>