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51" w:rsidRDefault="00A26251" w:rsidP="00A26251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A26251" w:rsidRDefault="00A26251" w:rsidP="00A26251">
      <w:pPr>
        <w:ind w:left="360" w:hanging="360"/>
        <w:jc w:val="both"/>
        <w:rPr>
          <w:rFonts w:ascii="Arial" w:hAnsi="Arial" w:cs="Arial"/>
          <w:b/>
        </w:rPr>
      </w:pPr>
    </w:p>
    <w:p w:rsidR="00A26251" w:rsidRDefault="00A26251" w:rsidP="00A26251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:rsidR="00A26251" w:rsidRPr="00F4522A" w:rsidRDefault="00A26251" w:rsidP="00A26251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26251" w:rsidRPr="00162097" w:rsidTr="005E4A4C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162097" w:rsidRDefault="00A26251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26251" w:rsidRPr="00162097" w:rsidRDefault="00A26251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162097" w:rsidRDefault="00A26251" w:rsidP="005E4A4C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26251" w:rsidRPr="003E0F6A" w:rsidTr="005E4A4C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26251" w:rsidRPr="00EB411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251" w:rsidRPr="003E0F6A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A26251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625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A26251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A26251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6251" w:rsidRPr="00EB411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A26251" w:rsidRPr="003E0F6A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26251" w:rsidRPr="003E0F6A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6251" w:rsidRPr="00EB411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A26251" w:rsidRPr="003E0F6A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A26251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6251" w:rsidRPr="00D93B4A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A26251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26251" w:rsidTr="005E4A4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625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A26251" w:rsidRPr="004252AE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26251" w:rsidRPr="003E0F6A" w:rsidTr="005E4A4C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251" w:rsidRPr="003E0F6A" w:rsidRDefault="00A26251" w:rsidP="005E4A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26251" w:rsidRPr="00EB4111" w:rsidRDefault="00A26251" w:rsidP="005E4A4C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3E0F6A" w:rsidRDefault="00A26251" w:rsidP="005E4A4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:rsidR="00A26251" w:rsidRDefault="00A26251" w:rsidP="00A26251">
      <w:pPr>
        <w:ind w:left="360" w:hanging="360"/>
        <w:jc w:val="both"/>
        <w:rPr>
          <w:rFonts w:ascii="Arial" w:hAnsi="Arial" w:cs="Arial"/>
          <w:b/>
        </w:rPr>
      </w:pPr>
    </w:p>
    <w:p w:rsidR="00A26251" w:rsidRDefault="00A26251" w:rsidP="00A26251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A26251" w:rsidRDefault="00A26251" w:rsidP="00A26251">
      <w:pPr>
        <w:ind w:left="-142" w:right="536"/>
        <w:jc w:val="both"/>
        <w:rPr>
          <w:rFonts w:ascii="Arial" w:hAnsi="Arial" w:cs="Arial"/>
        </w:rPr>
      </w:pPr>
    </w:p>
    <w:p w:rsidR="00A26251" w:rsidRDefault="00A26251" w:rsidP="00A26251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:rsidR="00A26251" w:rsidRDefault="00A26251" w:rsidP="00A26251">
      <w:pPr>
        <w:ind w:left="-142" w:right="536"/>
        <w:jc w:val="both"/>
        <w:rPr>
          <w:rFonts w:ascii="Arial" w:hAnsi="Arial" w:cs="Arial"/>
        </w:rPr>
      </w:pPr>
    </w:p>
    <w:p w:rsidR="00A26251" w:rsidRDefault="00A26251" w:rsidP="00A26251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:rsidR="00A26251" w:rsidRPr="00154598" w:rsidRDefault="00A26251" w:rsidP="00A26251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  <w:sectPr w:rsidR="00A26251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A26251" w:rsidRDefault="00A26251" w:rsidP="00A26251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:rsidR="00A26251" w:rsidRDefault="00A26251" w:rsidP="00A26251">
      <w:pPr>
        <w:rPr>
          <w:rFonts w:ascii="Arial" w:hAnsi="Arial" w:cs="Arial"/>
          <w:b/>
        </w:rPr>
      </w:pPr>
    </w:p>
    <w:p w:rsidR="00A26251" w:rsidRDefault="00A26251" w:rsidP="00A262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:rsidR="00A26251" w:rsidRDefault="00A26251" w:rsidP="00A26251">
      <w:pPr>
        <w:rPr>
          <w:rFonts w:ascii="Arial" w:hAnsi="Arial" w:cs="Arial"/>
          <w:b/>
        </w:rPr>
      </w:pPr>
    </w:p>
    <w:p w:rsidR="00A26251" w:rsidRPr="000121D6" w:rsidRDefault="00A26251" w:rsidP="00A2625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26251" w:rsidTr="005E4A4C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E82698" w:rsidRDefault="00A26251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E82698" w:rsidRDefault="00A26251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E82698" w:rsidRDefault="00A26251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E82698" w:rsidRDefault="00A26251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251" w:rsidRPr="00E82698" w:rsidRDefault="00A26251" w:rsidP="005E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26251" w:rsidTr="005E4A4C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6251" w:rsidRPr="003A1FF7" w:rsidRDefault="00A26251" w:rsidP="005E4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6251" w:rsidRPr="002658CF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6251" w:rsidRPr="00E16D6D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6251" w:rsidRPr="00E16D6D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26251" w:rsidRPr="00E16D6D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:rsidR="00A26251" w:rsidRDefault="00A26251" w:rsidP="00A26251">
      <w:pPr>
        <w:rPr>
          <w:rFonts w:ascii="Arial" w:hAnsi="Arial" w:cs="Arial"/>
          <w:b/>
          <w:sz w:val="28"/>
          <w:szCs w:val="28"/>
        </w:rPr>
      </w:pPr>
    </w:p>
    <w:p w:rsidR="00A26251" w:rsidRDefault="00A26251" w:rsidP="00A26251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:rsidR="00A26251" w:rsidRPr="00502DF4" w:rsidRDefault="00A26251" w:rsidP="00A26251">
      <w:pPr>
        <w:rPr>
          <w:rFonts w:ascii="Arial" w:hAnsi="Arial" w:cs="Arial"/>
          <w:b/>
        </w:rPr>
      </w:pPr>
    </w:p>
    <w:p w:rsidR="00A26251" w:rsidRDefault="00A26251" w:rsidP="00A26251">
      <w:pPr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  <w:sectPr w:rsidR="00A26251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A26251" w:rsidRDefault="00A26251" w:rsidP="00A26251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:rsidR="00A26251" w:rsidRDefault="00A26251" w:rsidP="00A26251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2515"/>
        <w:gridCol w:w="1325"/>
        <w:gridCol w:w="3121"/>
      </w:tblGrid>
      <w:tr w:rsidR="00A26251" w:rsidRPr="00E136C2" w:rsidTr="005E4A4C">
        <w:trPr>
          <w:trHeight w:val="541"/>
          <w:jc w:val="center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26251" w:rsidRPr="00E136C2" w:rsidTr="005E4A4C">
        <w:trPr>
          <w:trHeight w:val="652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26251" w:rsidRPr="00E136C2" w:rsidTr="005E4A4C">
        <w:trPr>
          <w:trHeight w:val="39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251" w:rsidRPr="00E136C2" w:rsidTr="005E4A4C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 xml:space="preserve">Baterie Centrum </w:t>
            </w:r>
            <w:proofErr w:type="spellStart"/>
            <w:r w:rsidRPr="00E16D6D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6251" w:rsidRPr="00E136C2" w:rsidTr="005E4A4C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A26251" w:rsidRPr="00E136C2" w:rsidTr="005E4A4C">
        <w:trPr>
          <w:trHeight w:val="69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A26251" w:rsidRPr="00E136C2" w:rsidTr="005E4A4C">
        <w:trPr>
          <w:trHeight w:val="42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A26251" w:rsidRPr="00E136C2" w:rsidTr="005E4A4C">
        <w:trPr>
          <w:trHeight w:val="60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A26251" w:rsidRPr="00E136C2" w:rsidTr="005E4A4C">
        <w:trPr>
          <w:trHeight w:val="615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F30">
              <w:rPr>
                <w:rFonts w:ascii="Arial" w:hAnsi="Arial" w:cs="Arial"/>
                <w:sz w:val="20"/>
                <w:szCs w:val="20"/>
              </w:rPr>
              <w:t>Unicredit</w:t>
            </w:r>
            <w:proofErr w:type="spellEnd"/>
            <w:r w:rsidRPr="005E7F30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A26251" w:rsidRPr="00E136C2" w:rsidTr="005E4A4C">
        <w:trPr>
          <w:trHeight w:val="585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26251" w:rsidRPr="00E136C2" w:rsidRDefault="001772F6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A26251" w:rsidRPr="00E136C2" w:rsidTr="005E4A4C">
        <w:trPr>
          <w:trHeight w:val="48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Respirátor typu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Respirátor typu FFP2 bez výdechového ventilu</w:t>
            </w:r>
          </w:p>
        </w:tc>
      </w:tr>
      <w:tr w:rsidR="00A26251" w:rsidRPr="00E136C2" w:rsidTr="005E4A4C">
        <w:trPr>
          <w:trHeight w:val="690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</w:t>
            </w:r>
            <w:r>
              <w:rPr>
                <w:rFonts w:ascii="Arial" w:hAnsi="Arial" w:cs="Arial"/>
                <w:sz w:val="20"/>
                <w:szCs w:val="20"/>
              </w:rPr>
              <w:t xml:space="preserve"> plnění 0 (typu respirátor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A26251" w:rsidRPr="00E136C2" w:rsidTr="005E4A4C">
        <w:trPr>
          <w:trHeight w:val="585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26251" w:rsidRPr="00E136C2" w:rsidTr="005E4A4C">
        <w:trPr>
          <w:trHeight w:val="585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</w:t>
            </w:r>
            <w:r>
              <w:rPr>
                <w:rFonts w:ascii="Arial" w:hAnsi="Arial" w:cs="Arial"/>
                <w:sz w:val="20"/>
                <w:szCs w:val="20"/>
              </w:rPr>
              <w:t>je stanovena na 19,9Kč bez DPH, což činí 24,079</w:t>
            </w:r>
            <w:r w:rsidRPr="00E136C2">
              <w:rPr>
                <w:rFonts w:ascii="Arial" w:hAnsi="Arial" w:cs="Arial"/>
                <w:sz w:val="20"/>
                <w:szCs w:val="20"/>
              </w:rPr>
              <w:t>Kč v</w:t>
            </w:r>
            <w:r>
              <w:rPr>
                <w:rFonts w:ascii="Arial" w:hAnsi="Arial" w:cs="Arial"/>
                <w:sz w:val="20"/>
                <w:szCs w:val="20"/>
              </w:rPr>
              <w:t>četně DPH a hodnota DPH je 4,179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26251" w:rsidRPr="00E136C2" w:rsidTr="005E4A4C">
        <w:trPr>
          <w:trHeight w:val="630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26251" w:rsidRPr="00E136C2" w:rsidTr="005E4A4C">
        <w:trPr>
          <w:trHeight w:val="615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26251" w:rsidRPr="00E136C2" w:rsidTr="005E4A4C">
        <w:trPr>
          <w:trHeight w:val="570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</w:t>
            </w:r>
            <w:r>
              <w:rPr>
                <w:rFonts w:ascii="Arial" w:hAnsi="Arial" w:cs="Arial"/>
                <w:sz w:val="20"/>
                <w:szCs w:val="20"/>
              </w:rPr>
              <w:t xml:space="preserve">oží bude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Nalžovice 14, 262 93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26251" w:rsidRPr="00E136C2" w:rsidTr="005E4A4C">
        <w:trPr>
          <w:trHeight w:val="276"/>
          <w:jc w:val="center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30.9.2020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26251" w:rsidRPr="00E136C2" w:rsidTr="005E4A4C">
        <w:trPr>
          <w:trHeight w:val="458"/>
          <w:jc w:val="center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251" w:rsidRPr="00E136C2" w:rsidTr="005E4A4C">
        <w:trPr>
          <w:trHeight w:val="102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26251" w:rsidRPr="00E136C2" w:rsidTr="005E4A4C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26251" w:rsidRPr="00E136C2" w:rsidTr="005E4A4C">
        <w:trPr>
          <w:trHeight w:val="255"/>
          <w:jc w:val="center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26251" w:rsidRPr="00E136C2" w:rsidTr="005E4A4C">
        <w:trPr>
          <w:trHeight w:val="255"/>
          <w:jc w:val="center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26251" w:rsidRPr="00E136C2" w:rsidTr="005E4A4C">
        <w:trPr>
          <w:trHeight w:val="255"/>
          <w:jc w:val="center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251" w:rsidRPr="00E136C2" w:rsidTr="005E4A4C">
        <w:trPr>
          <w:trHeight w:val="136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251" w:rsidRPr="00E136C2" w:rsidRDefault="00A26251" w:rsidP="005E4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6251" w:rsidRPr="00E136C2" w:rsidRDefault="00A26251" w:rsidP="005E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  <w:sectPr w:rsidR="00A26251" w:rsidSect="000121D6">
          <w:headerReference w:type="first" r:id="rId6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A26251" w:rsidRDefault="00A26251" w:rsidP="00A26251">
      <w:pPr>
        <w:jc w:val="both"/>
        <w:rPr>
          <w:rFonts w:ascii="Arial" w:hAnsi="Arial" w:cs="Arial"/>
          <w:b/>
        </w:rPr>
      </w:pPr>
    </w:p>
    <w:p w:rsidR="009455AE" w:rsidRDefault="009455AE"/>
    <w:sectPr w:rsidR="0094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2F6">
      <w:r>
        <w:separator/>
      </w:r>
    </w:p>
  </w:endnote>
  <w:endnote w:type="continuationSeparator" w:id="0">
    <w:p w:rsidR="00000000" w:rsidRDefault="001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72F6">
      <w:r>
        <w:separator/>
      </w:r>
    </w:p>
  </w:footnote>
  <w:footnote w:type="continuationSeparator" w:id="0">
    <w:p w:rsidR="00000000" w:rsidRDefault="0017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2F" w:rsidRDefault="001772F6">
    <w:pPr>
      <w:pStyle w:val="Zhlav"/>
    </w:pPr>
  </w:p>
  <w:p w:rsidR="0028712F" w:rsidRDefault="00A26251" w:rsidP="00F3228E">
    <w:pPr>
      <w:pStyle w:val="Zhlav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1"/>
    <w:rsid w:val="001772F6"/>
    <w:rsid w:val="009455AE"/>
    <w:rsid w:val="00A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BE4"/>
  <w15:chartTrackingRefBased/>
  <w15:docId w15:val="{2E91FC5F-DC18-42E8-9FD0-6AAFFC5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25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2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Petra Břečková</cp:lastModifiedBy>
  <cp:revision>2</cp:revision>
  <dcterms:created xsi:type="dcterms:W3CDTF">2020-10-06T07:18:00Z</dcterms:created>
  <dcterms:modified xsi:type="dcterms:W3CDTF">2020-10-06T07:18:00Z</dcterms:modified>
</cp:coreProperties>
</file>