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DF" w:rsidRPr="00303528" w:rsidRDefault="00E71DDF" w:rsidP="00E71DDF">
      <w:pPr>
        <w:tabs>
          <w:tab w:val="left" w:pos="5633"/>
        </w:tabs>
        <w:jc w:val="center"/>
        <w:rPr>
          <w:b/>
          <w:sz w:val="30"/>
          <w:szCs w:val="30"/>
        </w:rPr>
      </w:pPr>
      <w:r w:rsidRPr="00303528">
        <w:rPr>
          <w:b/>
          <w:sz w:val="30"/>
          <w:szCs w:val="30"/>
        </w:rPr>
        <w:t>Nájemní smlouva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  <w:r>
        <w:t>Číslo smlouvy pronajímatele: 765/61664651/2020</w:t>
      </w:r>
    </w:p>
    <w:p w:rsidR="00E71DDF" w:rsidRDefault="00E71DDF" w:rsidP="00E71DDF">
      <w:pPr>
        <w:tabs>
          <w:tab w:val="left" w:pos="5633"/>
        </w:tabs>
        <w:jc w:val="both"/>
      </w:pPr>
      <w:proofErr w:type="spellStart"/>
      <w:r>
        <w:t>Agendové</w:t>
      </w:r>
      <w:proofErr w:type="spellEnd"/>
      <w:r>
        <w:t xml:space="preserve"> číslo: S-0592/ŠKSPO/2020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  <w:r>
        <w:t>Smluvní strany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  <w:rPr>
          <w:b/>
          <w:sz w:val="28"/>
        </w:rPr>
      </w:pPr>
      <w:r>
        <w:rPr>
          <w:b/>
          <w:sz w:val="28"/>
        </w:rPr>
        <w:t>Středočeský kraj</w:t>
      </w:r>
    </w:p>
    <w:p w:rsidR="00E71DDF" w:rsidRPr="00C42743" w:rsidRDefault="00E71DDF" w:rsidP="00E71DDF">
      <w:pPr>
        <w:tabs>
          <w:tab w:val="left" w:pos="5633"/>
        </w:tabs>
        <w:jc w:val="both"/>
      </w:pPr>
      <w:r w:rsidRPr="00C42743">
        <w:t>se sídlem Zborovská 11, 150 21 Praha 5</w:t>
      </w:r>
    </w:p>
    <w:p w:rsidR="00E71DDF" w:rsidRDefault="00E71DDF" w:rsidP="00E71DDF">
      <w:pPr>
        <w:tabs>
          <w:tab w:val="left" w:pos="5633"/>
        </w:tabs>
        <w:jc w:val="both"/>
      </w:pPr>
      <w:r>
        <w:t xml:space="preserve">IČ: </w:t>
      </w:r>
      <w:proofErr w:type="gramStart"/>
      <w:r>
        <w:t>708 91 095 , DIČ</w:t>
      </w:r>
      <w:proofErr w:type="gramEnd"/>
      <w:r>
        <w:t>: CZ70891095</w:t>
      </w:r>
    </w:p>
    <w:p w:rsidR="00E71DDF" w:rsidRDefault="00E71DDF" w:rsidP="00E71DDF">
      <w:pPr>
        <w:tabs>
          <w:tab w:val="left" w:pos="5633"/>
        </w:tabs>
        <w:jc w:val="both"/>
        <w:rPr>
          <w:b/>
        </w:rPr>
      </w:pPr>
      <w:r>
        <w:t>zastoupený:</w:t>
      </w:r>
      <w:r w:rsidRPr="00C42743">
        <w:rPr>
          <w:b/>
        </w:rPr>
        <w:t xml:space="preserve"> </w:t>
      </w:r>
      <w:r>
        <w:rPr>
          <w:b/>
        </w:rPr>
        <w:t>Vyšší odborná škola a Střední zemědělská škola, Benešov, Mendelova 131</w:t>
      </w:r>
    </w:p>
    <w:p w:rsidR="00E71DDF" w:rsidRDefault="00E71DDF" w:rsidP="00E71DDF">
      <w:pPr>
        <w:tabs>
          <w:tab w:val="left" w:pos="5633"/>
        </w:tabs>
        <w:jc w:val="both"/>
      </w:pPr>
      <w:r>
        <w:t xml:space="preserve">se sídlem: Mendelova 131, 256 01 Benešov </w:t>
      </w:r>
    </w:p>
    <w:p w:rsidR="00E71DDF" w:rsidRDefault="00E71DDF" w:rsidP="00E71DDF">
      <w:pPr>
        <w:tabs>
          <w:tab w:val="left" w:pos="5633"/>
        </w:tabs>
        <w:jc w:val="both"/>
      </w:pPr>
      <w:r>
        <w:t xml:space="preserve">jednající: PaedDr. Bc. Ivanou Dobešovou, ředitelkou příspěvkové organizace </w:t>
      </w:r>
    </w:p>
    <w:p w:rsidR="00E71DDF" w:rsidRDefault="00E71DDF" w:rsidP="00E71DDF">
      <w:pPr>
        <w:tabs>
          <w:tab w:val="left" w:pos="3048"/>
        </w:tabs>
        <w:jc w:val="both"/>
      </w:pPr>
      <w:r>
        <w:t xml:space="preserve">IČ: </w:t>
      </w:r>
      <w:proofErr w:type="gramStart"/>
      <w:r>
        <w:t>616 64 651 , DIČ</w:t>
      </w:r>
      <w:proofErr w:type="gramEnd"/>
      <w:r>
        <w:t xml:space="preserve">: CZ61664651 </w:t>
      </w:r>
    </w:p>
    <w:p w:rsidR="00E71DDF" w:rsidRDefault="00E71DDF" w:rsidP="00E71DDF">
      <w:pPr>
        <w:tabs>
          <w:tab w:val="left" w:pos="3048"/>
        </w:tabs>
        <w:jc w:val="both"/>
      </w:pPr>
      <w:r>
        <w:t>Bankovní spojení: Komerční banka a.s., číslo účtu: 475220277/0100</w:t>
      </w:r>
    </w:p>
    <w:p w:rsidR="00E71DDF" w:rsidRDefault="00E71DDF" w:rsidP="00E71DDF">
      <w:pPr>
        <w:tabs>
          <w:tab w:val="left" w:pos="5633"/>
        </w:tabs>
        <w:jc w:val="both"/>
      </w:pPr>
      <w:r>
        <w:t>(dále jen „</w:t>
      </w:r>
      <w:r w:rsidRPr="00C42743">
        <w:rPr>
          <w:b/>
        </w:rPr>
        <w:t>pronajímatel</w:t>
      </w:r>
      <w:r>
        <w:t>“)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  <w:r>
        <w:t>a</w:t>
      </w:r>
    </w:p>
    <w:p w:rsidR="00E71DDF" w:rsidRDefault="00E71DDF" w:rsidP="00E71DDF">
      <w:pPr>
        <w:tabs>
          <w:tab w:val="left" w:pos="5633"/>
        </w:tabs>
        <w:jc w:val="both"/>
        <w:rPr>
          <w:b/>
          <w:sz w:val="28"/>
        </w:rPr>
      </w:pPr>
    </w:p>
    <w:p w:rsidR="00E71DDF" w:rsidRDefault="00E71DDF" w:rsidP="00E71DDF">
      <w:pPr>
        <w:rPr>
          <w:b/>
        </w:rPr>
      </w:pPr>
      <w:proofErr w:type="gramStart"/>
      <w:r>
        <w:rPr>
          <w:b/>
        </w:rPr>
        <w:t>SK  Florbal</w:t>
      </w:r>
      <w:proofErr w:type="gramEnd"/>
      <w:r>
        <w:rPr>
          <w:b/>
        </w:rPr>
        <w:t xml:space="preserve"> Benešov </w:t>
      </w:r>
    </w:p>
    <w:p w:rsidR="00E71DDF" w:rsidRDefault="00E71DDF" w:rsidP="00E71DDF">
      <w:pPr>
        <w:tabs>
          <w:tab w:val="left" w:pos="5633"/>
        </w:tabs>
        <w:jc w:val="both"/>
      </w:pPr>
      <w:r>
        <w:t xml:space="preserve">Se sídlem: </w:t>
      </w:r>
      <w:r w:rsidRPr="00A06421">
        <w:t xml:space="preserve">Čechova </w:t>
      </w:r>
      <w:proofErr w:type="gramStart"/>
      <w:r w:rsidRPr="00A06421">
        <w:t>878/B,  256 01</w:t>
      </w:r>
      <w:proofErr w:type="gramEnd"/>
      <w:r w:rsidRPr="00A06421">
        <w:t xml:space="preserve">  Benešov,</w:t>
      </w:r>
      <w:r>
        <w:t xml:space="preserve"> </w:t>
      </w:r>
    </w:p>
    <w:p w:rsidR="00E71DDF" w:rsidRDefault="00E71DDF" w:rsidP="00E71DDF">
      <w:pPr>
        <w:tabs>
          <w:tab w:val="left" w:pos="5633"/>
        </w:tabs>
        <w:jc w:val="both"/>
      </w:pPr>
      <w:proofErr w:type="gramStart"/>
      <w:r>
        <w:t>Zastoupený : Bc</w:t>
      </w:r>
      <w:proofErr w:type="gramEnd"/>
      <w:r>
        <w:t>. Luděk Červ</w:t>
      </w:r>
    </w:p>
    <w:p w:rsidR="00E71DDF" w:rsidRDefault="00E71DDF" w:rsidP="00E71DDF">
      <w:pPr>
        <w:tabs>
          <w:tab w:val="left" w:pos="5633"/>
        </w:tabs>
        <w:jc w:val="both"/>
      </w:pPr>
      <w:r>
        <w:t>IČ: 705 68 154</w:t>
      </w:r>
    </w:p>
    <w:p w:rsidR="00E71DDF" w:rsidRDefault="00E71DDF" w:rsidP="00E71DDF">
      <w:pPr>
        <w:tabs>
          <w:tab w:val="left" w:pos="5633"/>
        </w:tabs>
        <w:jc w:val="both"/>
      </w:pPr>
      <w:r>
        <w:t>Kontaktní</w:t>
      </w:r>
      <w:r w:rsidRPr="00DF1A8B">
        <w:t xml:space="preserve"> email </w:t>
      </w:r>
      <w:r>
        <w:t>i pro fakturace</w:t>
      </w:r>
      <w:r w:rsidRPr="00DF1A8B">
        <w:t>:</w:t>
      </w:r>
      <w:r>
        <w:t xml:space="preserve"> </w:t>
      </w:r>
      <w:r>
        <w:t>XXXXXXXX</w:t>
      </w:r>
      <w:bookmarkStart w:id="0" w:name="_GoBack"/>
      <w:bookmarkEnd w:id="0"/>
    </w:p>
    <w:p w:rsidR="00E71DDF" w:rsidRDefault="00E71DDF" w:rsidP="00E71DDF">
      <w:r>
        <w:t>(dále jen „</w:t>
      </w:r>
      <w:r w:rsidRPr="00C42743">
        <w:rPr>
          <w:b/>
        </w:rPr>
        <w:t>nájemce</w:t>
      </w:r>
      <w:r>
        <w:t>“)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  <w:r>
        <w:t xml:space="preserve">uzavírají podle </w:t>
      </w:r>
      <w:r w:rsidRPr="00EB30A5">
        <w:t>§</w:t>
      </w:r>
      <w:r>
        <w:t xml:space="preserve"> 2201 a následujících zákona č.89/2012 Sb., občanský zákoník,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Pr="00EB30A5" w:rsidRDefault="00E71DDF" w:rsidP="00E71DDF">
      <w:pPr>
        <w:tabs>
          <w:tab w:val="left" w:pos="5633"/>
        </w:tabs>
        <w:jc w:val="center"/>
        <w:rPr>
          <w:b/>
        </w:rPr>
      </w:pPr>
      <w:r w:rsidRPr="00EB30A5">
        <w:rPr>
          <w:b/>
        </w:rPr>
        <w:t>tuto nájemní smlouvu: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center"/>
      </w:pPr>
      <w:r>
        <w:t>I.</w:t>
      </w:r>
    </w:p>
    <w:p w:rsidR="00E71DDF" w:rsidRDefault="00E71DDF" w:rsidP="00E71DDF">
      <w:pPr>
        <w:tabs>
          <w:tab w:val="left" w:pos="5633"/>
        </w:tabs>
        <w:jc w:val="center"/>
      </w:pPr>
    </w:p>
    <w:p w:rsidR="00E71DDF" w:rsidRDefault="00E71DDF" w:rsidP="00E71DDF">
      <w:pPr>
        <w:tabs>
          <w:tab w:val="left" w:pos="5633"/>
        </w:tabs>
        <w:jc w:val="both"/>
      </w:pPr>
      <w:r>
        <w:t xml:space="preserve">Středočeský kraj /dále jen pronajímatel/ je na základě rozhodnutí Ministerstva školství, mládeže a tělovýchovy  čj. 19668/2001-14 ze dne </w:t>
      </w:r>
      <w:proofErr w:type="gramStart"/>
      <w:r>
        <w:t>26.6.2001</w:t>
      </w:r>
      <w:proofErr w:type="gramEnd"/>
      <w:r>
        <w:t xml:space="preserve"> vydaného dle </w:t>
      </w:r>
      <w:proofErr w:type="spellStart"/>
      <w:r>
        <w:t>ust</w:t>
      </w:r>
      <w:proofErr w:type="spellEnd"/>
      <w:r>
        <w:t xml:space="preserve">. § 1 zákona č. 157/2000 Sb. v platném znění výlučným vlastníkem budovy </w:t>
      </w:r>
      <w:proofErr w:type="gramStart"/>
      <w:r>
        <w:t>č.p.</w:t>
      </w:r>
      <w:proofErr w:type="gramEnd"/>
      <w:r>
        <w:t xml:space="preserve"> 131. Nemovitost je zapsána v katastru nemovitostí vedeném u Katastrálního úřadu Benešov na LV č. 3002 pro obec a kat. </w:t>
      </w:r>
      <w:proofErr w:type="gramStart"/>
      <w:r>
        <w:t>území</w:t>
      </w:r>
      <w:proofErr w:type="gramEnd"/>
      <w:r>
        <w:t xml:space="preserve"> Benešov u Prahy. Správcem tohoto majetku je Vyšší odborná škola a Střední zemědělská škola Benešov.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  <w:r>
        <w:t xml:space="preserve"> </w:t>
      </w:r>
    </w:p>
    <w:p w:rsidR="00E71DDF" w:rsidRDefault="00E71DDF" w:rsidP="00E71DDF">
      <w:pPr>
        <w:tabs>
          <w:tab w:val="left" w:pos="5633"/>
        </w:tabs>
        <w:jc w:val="center"/>
      </w:pPr>
      <w:r>
        <w:t>II.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Pr="00D553E4" w:rsidRDefault="00E71DDF" w:rsidP="00E71DDF">
      <w:pPr>
        <w:tabs>
          <w:tab w:val="left" w:pos="5633"/>
        </w:tabs>
        <w:jc w:val="both"/>
        <w:rPr>
          <w:u w:val="single"/>
        </w:rPr>
      </w:pPr>
      <w:r>
        <w:t>Pronajímatel pronajímá a podpisem této smlouvy nájemní již pronajal SK Florbal Benešov  /dále jen nájemce/  tělocvičnu BIOS o celkové výměře 800 m</w:t>
      </w:r>
      <w:r>
        <w:rPr>
          <w:vertAlign w:val="superscript"/>
        </w:rPr>
        <w:t>2</w:t>
      </w:r>
      <w:r>
        <w:t xml:space="preserve"> včetně příslušenství, šaten, sprch a WC, které jsou předmětem nájmu na základě této smlouvy a to ke sportovním účelům  na dobu určitou v termínu  </w:t>
      </w:r>
      <w:r w:rsidRPr="00A06421">
        <w:rPr>
          <w:u w:val="single"/>
        </w:rPr>
        <w:t xml:space="preserve">od </w:t>
      </w:r>
      <w:proofErr w:type="gramStart"/>
      <w:r>
        <w:rPr>
          <w:u w:val="single"/>
        </w:rPr>
        <w:t>7</w:t>
      </w:r>
      <w:r w:rsidRPr="00A06421">
        <w:rPr>
          <w:u w:val="single"/>
        </w:rPr>
        <w:t>.9.20</w:t>
      </w:r>
      <w:r>
        <w:rPr>
          <w:u w:val="single"/>
        </w:rPr>
        <w:t>20</w:t>
      </w:r>
      <w:proofErr w:type="gramEnd"/>
      <w:r w:rsidRPr="00A06421">
        <w:rPr>
          <w:u w:val="single"/>
        </w:rPr>
        <w:t xml:space="preserve"> do 30.</w:t>
      </w:r>
      <w:r>
        <w:rPr>
          <w:u w:val="single"/>
        </w:rPr>
        <w:t>6</w:t>
      </w:r>
      <w:r w:rsidRPr="00A06421">
        <w:rPr>
          <w:u w:val="single"/>
        </w:rPr>
        <w:t>.20</w:t>
      </w:r>
      <w:r>
        <w:rPr>
          <w:u w:val="single"/>
        </w:rPr>
        <w:t>21</w:t>
      </w:r>
      <w:r w:rsidRPr="00A06421">
        <w:t xml:space="preserve"> :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Pr="00A06421" w:rsidRDefault="00E71DDF" w:rsidP="00E71DDF">
      <w:pPr>
        <w:suppressAutoHyphens w:val="0"/>
      </w:pPr>
      <w:r w:rsidRPr="00A06421">
        <w:lastRenderedPageBreak/>
        <w:t>Pondělí:  16</w:t>
      </w:r>
      <w:r>
        <w:t>:00</w:t>
      </w:r>
      <w:r w:rsidRPr="00A06421">
        <w:t xml:space="preserve"> </w:t>
      </w:r>
      <w:r>
        <w:t>-</w:t>
      </w:r>
      <w:r w:rsidRPr="00A06421">
        <w:t xml:space="preserve"> </w:t>
      </w:r>
      <w:r>
        <w:t xml:space="preserve">20:30 </w:t>
      </w:r>
      <w:r w:rsidRPr="00A06421">
        <w:t xml:space="preserve">hod. </w:t>
      </w:r>
    </w:p>
    <w:p w:rsidR="00E71DDF" w:rsidRPr="00A06421" w:rsidRDefault="00E71DDF" w:rsidP="00E71DDF">
      <w:pPr>
        <w:suppressAutoHyphens w:val="0"/>
      </w:pPr>
      <w:r>
        <w:t>Úterý:     18:00 - 19:30</w:t>
      </w:r>
      <w:r w:rsidRPr="00A06421">
        <w:t xml:space="preserve"> hod. </w:t>
      </w:r>
    </w:p>
    <w:p w:rsidR="00E71DDF" w:rsidRPr="00A06421" w:rsidRDefault="00E71DDF" w:rsidP="00E71DDF">
      <w:pPr>
        <w:suppressAutoHyphens w:val="0"/>
      </w:pPr>
      <w:r w:rsidRPr="00A06421">
        <w:t xml:space="preserve">Středa:   </w:t>
      </w:r>
      <w:r>
        <w:t xml:space="preserve"> </w:t>
      </w:r>
      <w:r w:rsidRPr="00A06421">
        <w:t>1</w:t>
      </w:r>
      <w:r>
        <w:t>6:00</w:t>
      </w:r>
      <w:r w:rsidRPr="00A06421">
        <w:t xml:space="preserve"> </w:t>
      </w:r>
      <w:r>
        <w:t>-</w:t>
      </w:r>
      <w:r w:rsidRPr="00A06421">
        <w:t xml:space="preserve"> </w:t>
      </w:r>
      <w:r>
        <w:t>19:30</w:t>
      </w:r>
      <w:r w:rsidRPr="00A06421">
        <w:t xml:space="preserve"> hod.</w:t>
      </w:r>
    </w:p>
    <w:p w:rsidR="00E71DDF" w:rsidRPr="00A06421" w:rsidRDefault="00E71DDF" w:rsidP="00E71DDF">
      <w:pPr>
        <w:suppressAutoHyphens w:val="0"/>
      </w:pPr>
      <w:r w:rsidRPr="00A06421">
        <w:t xml:space="preserve">Čtvrtek: </w:t>
      </w:r>
      <w:r>
        <w:t xml:space="preserve"> 17:00</w:t>
      </w:r>
      <w:r w:rsidRPr="00A06421">
        <w:t xml:space="preserve"> </w:t>
      </w:r>
      <w:r>
        <w:t>-</w:t>
      </w:r>
      <w:r w:rsidRPr="00A06421">
        <w:t xml:space="preserve"> 19</w:t>
      </w:r>
      <w:r>
        <w:t>:00</w:t>
      </w:r>
      <w:r w:rsidRPr="00A06421">
        <w:t xml:space="preserve"> hod. </w:t>
      </w: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pPr>
        <w:tabs>
          <w:tab w:val="left" w:pos="5633"/>
        </w:tabs>
        <w:jc w:val="both"/>
      </w:pPr>
    </w:p>
    <w:p w:rsidR="00E71DDF" w:rsidRDefault="00E71DDF" w:rsidP="00E71DDF">
      <w:r>
        <w:t>Současně je nájemce oprávněn užívat společné prostory tělocvičny BIOS – chodby, sociální zařízení a šatny.</w:t>
      </w:r>
    </w:p>
    <w:p w:rsidR="00E71DDF" w:rsidRDefault="00E71DDF" w:rsidP="00E71DDF"/>
    <w:p w:rsidR="00E71DDF" w:rsidRDefault="00E71DDF" w:rsidP="00E71DDF">
      <w:pPr>
        <w:tabs>
          <w:tab w:val="left" w:pos="5633"/>
        </w:tabs>
        <w:jc w:val="center"/>
      </w:pPr>
    </w:p>
    <w:p w:rsidR="00E71DDF" w:rsidRDefault="00E71DDF" w:rsidP="00E71DDF">
      <w:pPr>
        <w:tabs>
          <w:tab w:val="left" w:pos="5633"/>
        </w:tabs>
        <w:jc w:val="center"/>
      </w:pPr>
      <w:r>
        <w:t>III.</w:t>
      </w:r>
    </w:p>
    <w:p w:rsidR="00E71DDF" w:rsidRDefault="00E71DDF" w:rsidP="00E71DDF">
      <w:pPr>
        <w:jc w:val="center"/>
      </w:pPr>
    </w:p>
    <w:p w:rsidR="00E71DDF" w:rsidRDefault="00E71DDF" w:rsidP="00E71DDF">
      <w:pPr>
        <w:pStyle w:val="Zkladntext21"/>
      </w:pPr>
      <w:r>
        <w:t>Nájemce prohlašuje, že se seznámil se stavem pronajímané budovy, a v tomto stavu ji od pronajímatele přebírá.</w:t>
      </w:r>
    </w:p>
    <w:p w:rsidR="00E71DDF" w:rsidRDefault="00E71DDF" w:rsidP="00E71DDF">
      <w:pPr>
        <w:pStyle w:val="Zkladntext21"/>
      </w:pPr>
    </w:p>
    <w:p w:rsidR="00E71DDF" w:rsidRDefault="00E71DDF" w:rsidP="00E71DDF">
      <w:pPr>
        <w:pStyle w:val="Zkladntext21"/>
        <w:jc w:val="center"/>
      </w:pPr>
    </w:p>
    <w:p w:rsidR="00E71DDF" w:rsidRDefault="00E71DDF" w:rsidP="00E71DDF">
      <w:pPr>
        <w:pStyle w:val="Zkladntext21"/>
        <w:jc w:val="center"/>
      </w:pPr>
      <w:r>
        <w:t>IV.</w:t>
      </w:r>
    </w:p>
    <w:p w:rsidR="00E71DDF" w:rsidRDefault="00E71DDF" w:rsidP="00E71DDF">
      <w:pPr>
        <w:pStyle w:val="Zkladntext21"/>
      </w:pPr>
    </w:p>
    <w:p w:rsidR="00E71DDF" w:rsidRDefault="00E71DDF" w:rsidP="00E71DDF">
      <w:pPr>
        <w:pStyle w:val="Zkladntext21"/>
      </w:pPr>
      <w:r>
        <w:t xml:space="preserve">Účastníci této nájemní smlouvy se dohodli na nájemném budovy ve výši Kč 206,--, slovy: </w:t>
      </w:r>
      <w:proofErr w:type="spellStart"/>
      <w:r>
        <w:t>dvěstěšest</w:t>
      </w:r>
      <w:proofErr w:type="spellEnd"/>
      <w:r>
        <w:t xml:space="preserve"> korun českých za jednu hodinu. Nájemce dále uhradí pronajímateli poměrnou část z celkových nákladů za služby spojené s nájmem, a to v celkové výši Kč 451,- slovy:  </w:t>
      </w:r>
      <w:proofErr w:type="spellStart"/>
      <w:r>
        <w:t>čtyřistapadesátjedna</w:t>
      </w:r>
      <w:proofErr w:type="spellEnd"/>
      <w:r>
        <w:t xml:space="preserve">  koruna českých za jednu hodinu.   </w:t>
      </w:r>
      <w:proofErr w:type="gramStart"/>
      <w:r>
        <w:t>Celkové  nájemné</w:t>
      </w:r>
      <w:proofErr w:type="gramEnd"/>
      <w:r>
        <w:t xml:space="preserve">  činí tedy </w:t>
      </w:r>
    </w:p>
    <w:p w:rsidR="00E71DDF" w:rsidRDefault="00E71DDF" w:rsidP="00E71DDF">
      <w:pPr>
        <w:pStyle w:val="Zkladntext21"/>
      </w:pPr>
      <w:r>
        <w:t>657,-Kč za jednu hodinu pronájmu. Tato činnost je osvobozena od DPH.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  <w:r>
        <w:t xml:space="preserve">Nájemce se zavazuje platit nájemné v pravidelných měsíčních splátkách vždy dle vystavených faktur, a to na účet VOŠ a </w:t>
      </w:r>
      <w:proofErr w:type="spellStart"/>
      <w:r>
        <w:t>SZeŠ</w:t>
      </w:r>
      <w:proofErr w:type="spellEnd"/>
      <w:r>
        <w:t xml:space="preserve"> Benešov </w:t>
      </w:r>
      <w:proofErr w:type="spellStart"/>
      <w:proofErr w:type="gramStart"/>
      <w:r>
        <w:t>č.ú</w:t>
      </w:r>
      <w:proofErr w:type="spellEnd"/>
      <w:r>
        <w:t>. 475220277/0100</w:t>
      </w:r>
      <w:proofErr w:type="gramEnd"/>
      <w:r>
        <w:t>.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  <w:r>
        <w:t xml:space="preserve">V případě prodlení s placením nájemného tak, jak výše uvedeno, bude nájemce platit pronajímateli pokutu ve výši 0,5 % z dlužné částky za každý den prodlení. </w:t>
      </w:r>
    </w:p>
    <w:p w:rsidR="00E71DDF" w:rsidRDefault="00E71DDF" w:rsidP="00E71DDF"/>
    <w:p w:rsidR="00E71DDF" w:rsidRDefault="00E71DDF" w:rsidP="00E71DDF"/>
    <w:p w:rsidR="00E71DDF" w:rsidRDefault="00E71DDF" w:rsidP="00E71DDF">
      <w:pPr>
        <w:jc w:val="center"/>
      </w:pPr>
      <w:r>
        <w:t>V.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  <w:r>
        <w:t>Pronajímatel má právo odstoupit od této smlouvy, pokud by nájemce užíval pronajatou tělocvičnu v rozporu s účelem a podmínkami, za kterých mu byla pronajata, rovněž tak, pokud nebude řádně platit dohodnuté nájemné.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</w:p>
    <w:p w:rsidR="00E71DDF" w:rsidRDefault="00E71DDF" w:rsidP="00E71DDF">
      <w:pPr>
        <w:jc w:val="center"/>
      </w:pPr>
      <w:r>
        <w:t>VI.</w:t>
      </w:r>
    </w:p>
    <w:p w:rsidR="00E71DDF" w:rsidRDefault="00E71DDF" w:rsidP="00E71DDF">
      <w:pPr>
        <w:jc w:val="center"/>
      </w:pPr>
    </w:p>
    <w:p w:rsidR="00E71DDF" w:rsidRDefault="00E71DDF" w:rsidP="00E71DDF">
      <w:r>
        <w:t xml:space="preserve">Kterákoli smluvní strana může smlouvu kdykoli vypovědět i bez uvedení důvodu v měsíční výpovědní lhůtě, která počíná běžet prvním dnem měsíce, který následuje po měsíci, kdy byla protistraně doručena písemná výpověď. </w:t>
      </w:r>
    </w:p>
    <w:p w:rsidR="00E71DDF" w:rsidRDefault="00E71DDF" w:rsidP="00E71DDF"/>
    <w:p w:rsidR="00E71DDF" w:rsidRDefault="00E71DDF" w:rsidP="00E71DDF"/>
    <w:p w:rsidR="00E71DDF" w:rsidRDefault="00E71DDF" w:rsidP="00E71DDF"/>
    <w:p w:rsidR="00E71DDF" w:rsidRDefault="00E71DDF" w:rsidP="00E71DDF">
      <w:r>
        <w:t>Pokud si pronajímatel pronajme tělocvičnu BIOS v termínech vycházejících na víkend nebo státní svátky či jiné všeobecně uznávané svátky, nebo o prázdninách během školního roku,</w:t>
      </w:r>
    </w:p>
    <w:p w:rsidR="00E71DDF" w:rsidRDefault="00E71DDF" w:rsidP="00E71DDF">
      <w:r>
        <w:t xml:space="preserve">a chce změnit stanovené termíny nebo chce nájemce odstoupit od nájemní smlouvy i přes již zajištěné termíny, musí tuto skutečnost oznámit alespoň 1 týden před prvním termínem plnění </w:t>
      </w:r>
      <w:r>
        <w:lastRenderedPageBreak/>
        <w:t>této smlouvy. Odstoupí-li nájemce za těchto podmínek, neplatí žádné poplatky. Pokud však nájemce odstoupí od smlouvy mimo smluvní podmínky, uhradí nájemce pronajímateli poplatek ve výši 50% z částky, kterou by jinak uhradil za pronájem tělocvičny BIOS v termínech smluvených, výše uvedených čl. II.</w:t>
      </w:r>
    </w:p>
    <w:p w:rsidR="00E71DDF" w:rsidRDefault="00E71DDF" w:rsidP="00E71DDF"/>
    <w:p w:rsidR="00E71DDF" w:rsidRDefault="00E71DDF" w:rsidP="00E71DDF"/>
    <w:p w:rsidR="00E71DDF" w:rsidRDefault="00E71DDF" w:rsidP="00E71DDF">
      <w:pPr>
        <w:jc w:val="center"/>
      </w:pPr>
      <w:r>
        <w:t>VII.</w:t>
      </w:r>
    </w:p>
    <w:p w:rsidR="00E71DDF" w:rsidRDefault="00E71DDF" w:rsidP="00E71DDF">
      <w:pPr>
        <w:jc w:val="center"/>
      </w:pPr>
    </w:p>
    <w:p w:rsidR="00E71DDF" w:rsidRDefault="00E71DDF" w:rsidP="00E71DDF">
      <w:r>
        <w:t xml:space="preserve">Práva a povinnosti smluvních stran touto smlouvou výslovně neupravené se řídí obecně závaznými právními předpisy, zejména zákonem č.89/2012 Sb., občanský zákoník. </w:t>
      </w:r>
    </w:p>
    <w:p w:rsidR="00E71DDF" w:rsidRDefault="00E71DDF" w:rsidP="00E71DDF">
      <w:pPr>
        <w:jc w:val="center"/>
      </w:pPr>
    </w:p>
    <w:p w:rsidR="00E71DDF" w:rsidRDefault="00E71DDF" w:rsidP="00E71DDF">
      <w:pPr>
        <w:jc w:val="center"/>
      </w:pPr>
      <w:r>
        <w:t>VIII.</w:t>
      </w:r>
    </w:p>
    <w:p w:rsidR="00E71DDF" w:rsidRDefault="00E71DDF" w:rsidP="00E71DDF">
      <w:pPr>
        <w:jc w:val="center"/>
      </w:pPr>
    </w:p>
    <w:p w:rsidR="00E71DDF" w:rsidRDefault="00E71DDF" w:rsidP="00E71DDF">
      <w:pPr>
        <w:jc w:val="both"/>
      </w:pPr>
      <w:r>
        <w:t>Tato smlouva nájemní může být měněna a doplňována toliko číslovanými písemnými dodatky. Nabývá platnosti dnem podpisu oběma jejími účastníky</w:t>
      </w:r>
    </w:p>
    <w:p w:rsidR="00E71DDF" w:rsidRDefault="00E71DDF" w:rsidP="00E71DDF">
      <w:pPr>
        <w:jc w:val="center"/>
      </w:pPr>
    </w:p>
    <w:p w:rsidR="00E71DDF" w:rsidRDefault="00E71DDF" w:rsidP="00E71DDF">
      <w:pPr>
        <w:jc w:val="center"/>
      </w:pPr>
    </w:p>
    <w:p w:rsidR="00E71DDF" w:rsidRDefault="00E71DDF" w:rsidP="00E71DDF">
      <w:pPr>
        <w:jc w:val="center"/>
      </w:pPr>
      <w:r>
        <w:t>IX.</w:t>
      </w:r>
    </w:p>
    <w:p w:rsidR="00E71DDF" w:rsidRDefault="00E71DDF" w:rsidP="00E71DDF">
      <w:pPr>
        <w:jc w:val="center"/>
      </w:pPr>
    </w:p>
    <w:p w:rsidR="00E71DDF" w:rsidRDefault="00E71DDF" w:rsidP="00E71DDF">
      <w:pPr>
        <w:jc w:val="both"/>
      </w:pPr>
      <w:r>
        <w:t xml:space="preserve">Tato smlouva se vyhotovuje ve třech stejnopisech, z nichž každý má platnost originálu. Jeden stejnopis obdrží nájemce a dva stejnopisy pronajímatel. 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</w:p>
    <w:p w:rsidR="00E71DDF" w:rsidRDefault="00E71DDF" w:rsidP="00E71DDF">
      <w:r>
        <w:t xml:space="preserve">                                                                          X.</w:t>
      </w:r>
    </w:p>
    <w:p w:rsidR="00E71DDF" w:rsidRDefault="00E71DDF" w:rsidP="00E71DDF">
      <w:pPr>
        <w:jc w:val="center"/>
      </w:pPr>
    </w:p>
    <w:p w:rsidR="00E71DDF" w:rsidRDefault="00E71DDF" w:rsidP="00E71DDF">
      <w:pPr>
        <w:jc w:val="both"/>
      </w:pPr>
      <w:r>
        <w:t>Účastníci této smlouvy nájemní po jejím přečtení shodně prohlašují, že skutečnosti v ní uvedené odpovídají pravdě, že její sepsání a podepsání je výrazem jejich pravé a svobodné vůle a plně souhlasí s jejím obsahem. Tato shodná konstatování stvrzují svými podpisy připojenými pod tuto smlouvu.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  <w:r>
        <w:t xml:space="preserve">V Benešově dne </w:t>
      </w:r>
      <w:proofErr w:type="gramStart"/>
      <w:r>
        <w:t>7.9.2020</w:t>
      </w:r>
      <w:proofErr w:type="gramEnd"/>
      <w:r>
        <w:tab/>
      </w:r>
      <w:r>
        <w:tab/>
      </w:r>
      <w:r>
        <w:tab/>
        <w:t xml:space="preserve"> 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  <w:r>
        <w:t xml:space="preserve">Nájemce: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Pronajímatel:                                                                      </w:t>
      </w:r>
    </w:p>
    <w:p w:rsidR="00E71DDF" w:rsidRDefault="00E71DDF" w:rsidP="00E71DDF">
      <w:pPr>
        <w:jc w:val="both"/>
        <w:rPr>
          <w:b/>
        </w:rPr>
      </w:pPr>
    </w:p>
    <w:p w:rsidR="00E71DDF" w:rsidRDefault="00E71DDF" w:rsidP="00E71DDF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E71DDF" w:rsidRDefault="00E71DDF" w:rsidP="00E71DDF">
      <w:pPr>
        <w:jc w:val="both"/>
      </w:pPr>
    </w:p>
    <w:p w:rsidR="00E71DDF" w:rsidRDefault="00E71DDF" w:rsidP="00E71DDF">
      <w:pPr>
        <w:jc w:val="both"/>
      </w:pPr>
      <w:r>
        <w:t>…………………………………………                           ................................................</w:t>
      </w:r>
    </w:p>
    <w:p w:rsidR="00E71DDF" w:rsidRDefault="00E71DDF" w:rsidP="00E71DDF">
      <w:pPr>
        <w:jc w:val="both"/>
      </w:pPr>
      <w:r>
        <w:t xml:space="preserve">Bc. Luděk Červ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Bc. Ivana Dobešová                                         </w:t>
      </w:r>
    </w:p>
    <w:p w:rsidR="00E71DDF" w:rsidRDefault="00E71DDF" w:rsidP="00E71DDF">
      <w:pPr>
        <w:jc w:val="both"/>
      </w:pPr>
      <w:r>
        <w:t>SK Florbal Benešov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školy                                                             </w:t>
      </w:r>
    </w:p>
    <w:p w:rsidR="00E71DDF" w:rsidRDefault="00E71DDF" w:rsidP="00E71DDF"/>
    <w:p w:rsidR="00E71DDF" w:rsidRDefault="00E71DDF" w:rsidP="00E71DDF"/>
    <w:p w:rsidR="00E71DDF" w:rsidRDefault="00E71DDF" w:rsidP="00E71DDF">
      <w:pPr>
        <w:ind w:left="4956" w:firstLine="708"/>
      </w:pPr>
      <w:r>
        <w:t>Za věcnou správu:</w:t>
      </w:r>
    </w:p>
    <w:p w:rsidR="006D4514" w:rsidRDefault="006D4514"/>
    <w:sectPr w:rsidR="006D451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F"/>
    <w:rsid w:val="006D4514"/>
    <w:rsid w:val="00E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3D64-E40D-48AE-BA01-F630C4F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E71DD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1</cp:revision>
  <dcterms:created xsi:type="dcterms:W3CDTF">2020-10-05T14:12:00Z</dcterms:created>
  <dcterms:modified xsi:type="dcterms:W3CDTF">2020-10-05T14:14:00Z</dcterms:modified>
</cp:coreProperties>
</file>