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49" w:rsidRPr="00746717" w:rsidRDefault="009C1D49" w:rsidP="009C1D49">
      <w:pPr>
        <w:rPr>
          <w:rFonts w:ascii="Calibri" w:hAnsi="Calibri" w:cs="Arial"/>
          <w:b/>
          <w:bCs/>
          <w:sz w:val="28"/>
          <w:szCs w:val="28"/>
          <w:highlight w:val="lightGray"/>
        </w:rPr>
      </w:pPr>
    </w:p>
    <w:p w:rsidR="009C1D49" w:rsidRPr="00746717" w:rsidRDefault="009C1D49" w:rsidP="009C1D49">
      <w:pPr>
        <w:ind w:left="420"/>
        <w:jc w:val="center"/>
        <w:rPr>
          <w:rFonts w:ascii="Calibri" w:hAnsi="Calibri" w:cs="Arial"/>
          <w:b/>
          <w:bCs/>
          <w:sz w:val="28"/>
          <w:szCs w:val="28"/>
          <w:highlight w:val="lightGray"/>
        </w:rPr>
      </w:pPr>
    </w:p>
    <w:p w:rsidR="009C1D49" w:rsidRPr="00746717" w:rsidRDefault="009C1D49" w:rsidP="00537AA4">
      <w:pPr>
        <w:rPr>
          <w:rFonts w:ascii="Calibri" w:hAnsi="Calibri" w:cs="Arial"/>
          <w:sz w:val="22"/>
          <w:szCs w:val="22"/>
        </w:rPr>
      </w:pPr>
    </w:p>
    <w:p w:rsidR="009C1D49" w:rsidRPr="00746717" w:rsidRDefault="009C1D49" w:rsidP="009C1D49">
      <w:pPr>
        <w:widowControl w:val="0"/>
        <w:tabs>
          <w:tab w:val="left" w:pos="226"/>
          <w:tab w:val="left" w:pos="7597"/>
        </w:tabs>
        <w:jc w:val="center"/>
        <w:rPr>
          <w:rFonts w:ascii="Calibri" w:hAnsi="Calibri" w:cs="Arial"/>
          <w:b/>
          <w:snapToGrid w:val="0"/>
          <w:sz w:val="22"/>
          <w:szCs w:val="22"/>
        </w:rPr>
      </w:pPr>
      <w:r w:rsidRPr="00746717">
        <w:rPr>
          <w:rFonts w:ascii="Calibri" w:hAnsi="Calibri" w:cs="Arial"/>
          <w:b/>
          <w:snapToGrid w:val="0"/>
          <w:sz w:val="22"/>
          <w:szCs w:val="22"/>
        </w:rPr>
        <w:t xml:space="preserve">Smlouva </w:t>
      </w:r>
      <w:r>
        <w:rPr>
          <w:rFonts w:ascii="Calibri" w:hAnsi="Calibri" w:cs="Arial"/>
          <w:b/>
          <w:snapToGrid w:val="0"/>
          <w:sz w:val="22"/>
          <w:szCs w:val="22"/>
        </w:rPr>
        <w:t>o dílo</w:t>
      </w:r>
    </w:p>
    <w:p w:rsidR="009C1D49" w:rsidRPr="00746717" w:rsidRDefault="009C1D49" w:rsidP="009C1D49">
      <w:pPr>
        <w:widowControl w:val="0"/>
        <w:tabs>
          <w:tab w:val="left" w:pos="226"/>
          <w:tab w:val="left" w:pos="7597"/>
        </w:tabs>
        <w:jc w:val="center"/>
        <w:rPr>
          <w:rFonts w:ascii="Calibri" w:hAnsi="Calibri" w:cs="Arial"/>
          <w:snapToGrid w:val="0"/>
          <w:sz w:val="22"/>
          <w:szCs w:val="22"/>
        </w:rPr>
      </w:pPr>
      <w:r w:rsidRPr="00746717">
        <w:rPr>
          <w:rFonts w:ascii="Calibri" w:hAnsi="Calibri" w:cs="Arial"/>
          <w:snapToGrid w:val="0"/>
          <w:sz w:val="22"/>
          <w:szCs w:val="22"/>
        </w:rPr>
        <w:t>na akci</w:t>
      </w:r>
    </w:p>
    <w:p w:rsidR="009C1D49" w:rsidRPr="00746717" w:rsidRDefault="009C1D49" w:rsidP="009C1D49">
      <w:pPr>
        <w:jc w:val="center"/>
        <w:rPr>
          <w:rFonts w:ascii="Calibri" w:hAnsi="Calibri" w:cs="Arial"/>
          <w:b/>
          <w:bCs/>
          <w:sz w:val="22"/>
          <w:szCs w:val="22"/>
        </w:rPr>
      </w:pPr>
      <w:r w:rsidRPr="00746717">
        <w:rPr>
          <w:rFonts w:ascii="Calibri" w:hAnsi="Calibri" w:cs="Arial"/>
          <w:b/>
          <w:snapToGrid w:val="0"/>
          <w:sz w:val="22"/>
          <w:szCs w:val="22"/>
        </w:rPr>
        <w:t>„</w:t>
      </w:r>
      <w:r w:rsidRPr="00A328E4">
        <w:rPr>
          <w:rFonts w:ascii="Calibri" w:eastAsia="Calibri" w:hAnsi="Calibri" w:cs="Arial"/>
          <w:b/>
          <w:bCs/>
          <w:color w:val="000000"/>
          <w:sz w:val="22"/>
          <w:szCs w:val="22"/>
          <w:lang w:eastAsia="en-US"/>
        </w:rPr>
        <w:t>Dodávka a montáž jednoúčelového manipulátoru pro zvedání a spouštění sítí v multifunkční aréně Pardubice dle technického popisu</w:t>
      </w:r>
      <w:r>
        <w:rPr>
          <w:rFonts w:ascii="Calibri" w:hAnsi="Calibri" w:cs="Arial"/>
          <w:b/>
          <w:snapToGrid w:val="0"/>
          <w:sz w:val="22"/>
          <w:szCs w:val="22"/>
        </w:rPr>
        <w:t xml:space="preserve"> </w:t>
      </w:r>
      <w:r w:rsidRPr="00746717">
        <w:rPr>
          <w:rFonts w:ascii="Calibri" w:hAnsi="Calibri" w:cs="Arial"/>
          <w:b/>
          <w:snapToGrid w:val="0"/>
          <w:sz w:val="22"/>
          <w:szCs w:val="22"/>
        </w:rPr>
        <w:t>“</w:t>
      </w:r>
    </w:p>
    <w:p w:rsidR="009C1D49" w:rsidRDefault="009C1D49" w:rsidP="009C1D49">
      <w:pPr>
        <w:jc w:val="both"/>
        <w:rPr>
          <w:rFonts w:ascii="Calibri" w:hAnsi="Calibri"/>
          <w:b/>
          <w:bCs/>
          <w:sz w:val="22"/>
          <w:szCs w:val="22"/>
        </w:rPr>
      </w:pPr>
    </w:p>
    <w:p w:rsidR="009C1D49" w:rsidRPr="000304F8" w:rsidRDefault="009C1D49" w:rsidP="009C1D49">
      <w:pPr>
        <w:widowControl w:val="0"/>
        <w:autoSpaceDE w:val="0"/>
        <w:autoSpaceDN w:val="0"/>
        <w:adjustRightInd w:val="0"/>
        <w:jc w:val="center"/>
        <w:rPr>
          <w:rFonts w:ascii="Calibri" w:hAnsi="Calibri" w:cs="Garamond"/>
          <w:b/>
          <w:bCs/>
          <w:sz w:val="32"/>
          <w:szCs w:val="32"/>
        </w:rPr>
      </w:pPr>
      <w:r w:rsidRPr="000304F8">
        <w:rPr>
          <w:rFonts w:ascii="Calibri" w:hAnsi="Calibri" w:cs="Garamond"/>
          <w:b/>
          <w:bCs/>
          <w:sz w:val="32"/>
          <w:szCs w:val="32"/>
        </w:rPr>
        <w:t xml:space="preserve">SMLOUVA O DÍLO č. </w:t>
      </w:r>
      <w:r w:rsidR="0097671D">
        <w:rPr>
          <w:rFonts w:ascii="Calibri" w:hAnsi="Calibri" w:cs="Garamond"/>
          <w:b/>
          <w:bCs/>
          <w:sz w:val="32"/>
          <w:szCs w:val="32"/>
        </w:rPr>
        <w:t>79</w:t>
      </w:r>
      <w:r w:rsidRPr="000304F8">
        <w:rPr>
          <w:rFonts w:ascii="Calibri" w:hAnsi="Calibri" w:cs="Garamond"/>
          <w:b/>
          <w:bCs/>
          <w:sz w:val="32"/>
          <w:szCs w:val="32"/>
        </w:rPr>
        <w:t xml:space="preserve"> /20</w:t>
      </w:r>
      <w:r>
        <w:rPr>
          <w:rFonts w:ascii="Calibri" w:hAnsi="Calibri" w:cs="Garamond"/>
          <w:b/>
          <w:bCs/>
          <w:sz w:val="32"/>
          <w:szCs w:val="32"/>
        </w:rPr>
        <w:t>20</w:t>
      </w:r>
    </w:p>
    <w:p w:rsidR="009C1D49" w:rsidRPr="000304F8" w:rsidRDefault="009C1D49" w:rsidP="009C1D49">
      <w:pPr>
        <w:widowControl w:val="0"/>
        <w:autoSpaceDE w:val="0"/>
        <w:autoSpaceDN w:val="0"/>
        <w:adjustRightInd w:val="0"/>
        <w:jc w:val="center"/>
        <w:rPr>
          <w:rFonts w:ascii="Calibri" w:hAnsi="Calibri" w:cs="Garamond"/>
          <w:b/>
          <w:bCs/>
          <w:sz w:val="24"/>
          <w:szCs w:val="24"/>
        </w:rPr>
      </w:pPr>
      <w:r w:rsidRPr="000304F8">
        <w:rPr>
          <w:rFonts w:ascii="Calibri" w:hAnsi="Calibri" w:cs="Garamond"/>
          <w:b/>
          <w:bCs/>
          <w:sz w:val="24"/>
          <w:szCs w:val="24"/>
        </w:rPr>
        <w:t>(uzavřená dle § 2586 a násl. zák. č. 89/2012 Sb.)</w:t>
      </w:r>
    </w:p>
    <w:p w:rsidR="009C1D49" w:rsidRPr="000304F8" w:rsidRDefault="009C1D49" w:rsidP="009C1D49">
      <w:pPr>
        <w:widowControl w:val="0"/>
        <w:autoSpaceDE w:val="0"/>
        <w:autoSpaceDN w:val="0"/>
        <w:adjustRightInd w:val="0"/>
        <w:jc w:val="center"/>
        <w:rPr>
          <w:rFonts w:ascii="Calibri" w:hAnsi="Calibri"/>
          <w:b/>
          <w:bCs/>
          <w:sz w:val="24"/>
          <w:szCs w:val="24"/>
        </w:rPr>
      </w:pPr>
    </w:p>
    <w:p w:rsidR="009C1D49" w:rsidRPr="000304F8" w:rsidRDefault="009C1D49" w:rsidP="009C1D49">
      <w:pPr>
        <w:widowControl w:val="0"/>
        <w:autoSpaceDE w:val="0"/>
        <w:autoSpaceDN w:val="0"/>
        <w:adjustRightInd w:val="0"/>
        <w:jc w:val="center"/>
        <w:rPr>
          <w:rFonts w:ascii="Calibri" w:hAnsi="Calibri" w:cs="Calibri"/>
          <w:b/>
          <w:bCs/>
          <w:sz w:val="22"/>
          <w:szCs w:val="22"/>
        </w:rPr>
      </w:pPr>
      <w:proofErr w:type="gramStart"/>
      <w:r w:rsidRPr="000304F8">
        <w:rPr>
          <w:rFonts w:ascii="Calibri" w:hAnsi="Calibri" w:cs="Calibri"/>
          <w:b/>
          <w:bCs/>
          <w:sz w:val="22"/>
          <w:szCs w:val="22"/>
        </w:rPr>
        <w:t>mezi</w:t>
      </w:r>
      <w:proofErr w:type="gramEnd"/>
    </w:p>
    <w:p w:rsidR="009C1D49" w:rsidRPr="000304F8" w:rsidRDefault="009C1D49" w:rsidP="009C1D49">
      <w:pPr>
        <w:widowControl w:val="0"/>
        <w:autoSpaceDE w:val="0"/>
        <w:autoSpaceDN w:val="0"/>
        <w:adjustRightInd w:val="0"/>
        <w:rPr>
          <w:rFonts w:ascii="Calibri" w:hAnsi="Calibri" w:cs="Calibri"/>
          <w:sz w:val="22"/>
          <w:szCs w:val="22"/>
        </w:rPr>
      </w:pPr>
    </w:p>
    <w:p w:rsidR="009C1D49" w:rsidRPr="00746717" w:rsidRDefault="009C1D49" w:rsidP="00537AA4">
      <w:pPr>
        <w:ind w:left="2124" w:firstLine="708"/>
        <w:rPr>
          <w:rFonts w:ascii="Calibri" w:hAnsi="Calibri" w:cs="Calibri"/>
          <w:b/>
          <w:bCs/>
          <w:sz w:val="22"/>
          <w:szCs w:val="22"/>
        </w:rPr>
      </w:pPr>
      <w:proofErr w:type="gramStart"/>
      <w:r w:rsidRPr="00746717">
        <w:rPr>
          <w:rFonts w:ascii="Calibri" w:hAnsi="Calibri" w:cs="Calibri"/>
          <w:b/>
          <w:bCs/>
          <w:sz w:val="22"/>
          <w:szCs w:val="22"/>
        </w:rPr>
        <w:t>Rozvojovým  fondem</w:t>
      </w:r>
      <w:proofErr w:type="gramEnd"/>
      <w:r w:rsidRPr="00746717">
        <w:rPr>
          <w:rFonts w:ascii="Calibri" w:hAnsi="Calibri" w:cs="Calibri"/>
          <w:b/>
          <w:bCs/>
          <w:sz w:val="22"/>
          <w:szCs w:val="22"/>
        </w:rPr>
        <w:t xml:space="preserve">  Pardubice a.s.</w:t>
      </w:r>
    </w:p>
    <w:p w:rsidR="00537AA4" w:rsidRDefault="009C1D49" w:rsidP="009C1D49">
      <w:pPr>
        <w:rPr>
          <w:rFonts w:ascii="Calibri" w:hAnsi="Calibri" w:cs="Calibri"/>
          <w:sz w:val="22"/>
          <w:szCs w:val="22"/>
        </w:rPr>
      </w:pPr>
      <w:r w:rsidRPr="00746717">
        <w:rPr>
          <w:rFonts w:ascii="Calibri" w:hAnsi="Calibri" w:cs="Calibri"/>
          <w:sz w:val="22"/>
          <w:szCs w:val="22"/>
        </w:rPr>
        <w:t xml:space="preserve">se sídlem: </w:t>
      </w:r>
      <w:r w:rsidRPr="00746717">
        <w:rPr>
          <w:rFonts w:ascii="Calibri" w:hAnsi="Calibri" w:cs="Calibri"/>
          <w:sz w:val="22"/>
          <w:szCs w:val="22"/>
        </w:rPr>
        <w:tab/>
      </w:r>
      <w:r w:rsidRPr="00746717">
        <w:rPr>
          <w:rFonts w:ascii="Calibri" w:hAnsi="Calibri" w:cs="Calibri"/>
          <w:sz w:val="22"/>
          <w:szCs w:val="22"/>
        </w:rPr>
        <w:tab/>
      </w:r>
      <w:r w:rsidRPr="00746717">
        <w:rPr>
          <w:rFonts w:ascii="Calibri" w:hAnsi="Calibri" w:cs="Calibri"/>
          <w:sz w:val="22"/>
          <w:szCs w:val="22"/>
        </w:rPr>
        <w:tab/>
        <w:t xml:space="preserve">třída Míru 90, </w:t>
      </w:r>
      <w:r w:rsidR="00537AA4">
        <w:rPr>
          <w:rFonts w:ascii="Calibri" w:hAnsi="Calibri" w:cs="Calibri"/>
          <w:sz w:val="22"/>
          <w:szCs w:val="22"/>
        </w:rPr>
        <w:t>530 02 Pardubice</w:t>
      </w:r>
    </w:p>
    <w:p w:rsidR="009C1D49" w:rsidRPr="00746717" w:rsidRDefault="009C1D49" w:rsidP="009C1D49">
      <w:pPr>
        <w:rPr>
          <w:rFonts w:ascii="Calibri" w:hAnsi="Calibri" w:cs="Calibri"/>
          <w:sz w:val="22"/>
          <w:szCs w:val="22"/>
        </w:rPr>
      </w:pPr>
      <w:r w:rsidRPr="00746717">
        <w:rPr>
          <w:rFonts w:ascii="Calibri" w:hAnsi="Calibri" w:cs="Calibri"/>
          <w:sz w:val="22"/>
          <w:szCs w:val="22"/>
        </w:rPr>
        <w:t>jednají společně</w:t>
      </w:r>
      <w:r w:rsidR="00537AA4">
        <w:rPr>
          <w:rFonts w:ascii="Calibri" w:hAnsi="Calibri" w:cs="Calibri"/>
          <w:sz w:val="22"/>
          <w:szCs w:val="22"/>
        </w:rPr>
        <w:t>:</w:t>
      </w:r>
      <w:r w:rsidRPr="00746717">
        <w:rPr>
          <w:rFonts w:ascii="Calibri" w:hAnsi="Calibri" w:cs="Calibri"/>
          <w:sz w:val="22"/>
          <w:szCs w:val="22"/>
        </w:rPr>
        <w:tab/>
      </w:r>
      <w:r w:rsidRPr="00746717">
        <w:rPr>
          <w:rFonts w:ascii="Calibri" w:hAnsi="Calibri" w:cs="Calibri"/>
          <w:sz w:val="22"/>
          <w:szCs w:val="22"/>
        </w:rPr>
        <w:tab/>
      </w:r>
      <w:r>
        <w:rPr>
          <w:rFonts w:ascii="Calibri" w:eastAsia="Calibri" w:hAnsi="Calibri"/>
          <w:bCs/>
          <w:sz w:val="22"/>
          <w:szCs w:val="22"/>
          <w:lang w:eastAsia="en-US"/>
        </w:rPr>
        <w:t>Ing. Alexandr Krejčíř</w:t>
      </w:r>
      <w:r w:rsidR="00537AA4">
        <w:rPr>
          <w:rFonts w:ascii="Calibri" w:eastAsia="Calibri" w:hAnsi="Calibri"/>
          <w:bCs/>
          <w:sz w:val="22"/>
          <w:szCs w:val="22"/>
          <w:lang w:eastAsia="en-US"/>
        </w:rPr>
        <w:t xml:space="preserve">, </w:t>
      </w:r>
      <w:r w:rsidRPr="00F07BF3">
        <w:rPr>
          <w:rFonts w:ascii="Calibri" w:eastAsia="Calibri" w:hAnsi="Calibri"/>
          <w:bCs/>
          <w:sz w:val="22"/>
          <w:szCs w:val="22"/>
          <w:lang w:eastAsia="en-US"/>
        </w:rPr>
        <w:t>předsed</w:t>
      </w:r>
      <w:r>
        <w:rPr>
          <w:rFonts w:ascii="Calibri" w:eastAsia="Calibri" w:hAnsi="Calibri"/>
          <w:bCs/>
          <w:sz w:val="22"/>
          <w:szCs w:val="22"/>
          <w:lang w:eastAsia="en-US"/>
        </w:rPr>
        <w:t>a</w:t>
      </w:r>
      <w:r w:rsidRPr="00F07BF3">
        <w:rPr>
          <w:rFonts w:ascii="Calibri" w:eastAsia="Calibri" w:hAnsi="Calibri"/>
          <w:bCs/>
          <w:sz w:val="22"/>
          <w:szCs w:val="22"/>
          <w:lang w:eastAsia="en-US"/>
        </w:rPr>
        <w:t xml:space="preserve"> představenstva</w:t>
      </w:r>
    </w:p>
    <w:p w:rsidR="009C1D49" w:rsidRPr="00746717" w:rsidRDefault="009C1D49" w:rsidP="009C1D49">
      <w:pPr>
        <w:rPr>
          <w:rFonts w:ascii="Calibri" w:hAnsi="Calibri" w:cs="Calibri"/>
          <w:sz w:val="22"/>
          <w:szCs w:val="22"/>
        </w:rPr>
      </w:pPr>
      <w:r w:rsidRPr="00746717">
        <w:rPr>
          <w:rFonts w:ascii="Calibri" w:hAnsi="Calibri" w:cs="Calibri"/>
          <w:sz w:val="22"/>
          <w:szCs w:val="22"/>
        </w:rPr>
        <w:tab/>
      </w:r>
      <w:r w:rsidRPr="00746717">
        <w:rPr>
          <w:rFonts w:ascii="Calibri" w:hAnsi="Calibri" w:cs="Calibri"/>
          <w:sz w:val="22"/>
          <w:szCs w:val="22"/>
        </w:rPr>
        <w:tab/>
      </w:r>
      <w:r w:rsidRPr="00746717">
        <w:rPr>
          <w:rFonts w:ascii="Calibri" w:hAnsi="Calibri" w:cs="Calibri"/>
          <w:sz w:val="22"/>
          <w:szCs w:val="22"/>
        </w:rPr>
        <w:tab/>
      </w:r>
      <w:r w:rsidRPr="00746717">
        <w:rPr>
          <w:rFonts w:ascii="Calibri" w:hAnsi="Calibri" w:cs="Calibri"/>
          <w:sz w:val="22"/>
          <w:szCs w:val="22"/>
        </w:rPr>
        <w:tab/>
      </w:r>
      <w:r>
        <w:rPr>
          <w:rFonts w:ascii="Calibri" w:hAnsi="Calibri" w:cs="Calibri"/>
          <w:sz w:val="22"/>
          <w:szCs w:val="22"/>
        </w:rPr>
        <w:t>Mgr. Ondřej Šebek</w:t>
      </w:r>
      <w:r w:rsidRPr="00746717">
        <w:rPr>
          <w:rFonts w:ascii="Calibri" w:hAnsi="Calibri" w:cs="Calibri"/>
          <w:sz w:val="22"/>
          <w:szCs w:val="22"/>
        </w:rPr>
        <w:t>, místopředseda představenstva</w:t>
      </w:r>
    </w:p>
    <w:p w:rsidR="009C1D49" w:rsidRPr="00746717" w:rsidRDefault="00537AA4" w:rsidP="009C1D49">
      <w:pPr>
        <w:ind w:left="2" w:firstLine="1"/>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9C1D49">
        <w:rPr>
          <w:rFonts w:ascii="Calibri" w:hAnsi="Calibri" w:cs="Calibri"/>
          <w:sz w:val="22"/>
          <w:szCs w:val="22"/>
        </w:rPr>
        <w:t>Ing. Helena Dvořáčková</w:t>
      </w:r>
      <w:r w:rsidR="009C1D49" w:rsidRPr="00746717">
        <w:rPr>
          <w:rFonts w:ascii="Calibri" w:hAnsi="Calibri" w:cs="Calibri"/>
          <w:sz w:val="22"/>
          <w:szCs w:val="22"/>
        </w:rPr>
        <w:t>, člen</w:t>
      </w:r>
      <w:r w:rsidR="009C1D49">
        <w:rPr>
          <w:rFonts w:ascii="Calibri" w:hAnsi="Calibri" w:cs="Calibri"/>
          <w:sz w:val="22"/>
          <w:szCs w:val="22"/>
        </w:rPr>
        <w:t>ka</w:t>
      </w:r>
      <w:r w:rsidR="009C1D49" w:rsidRPr="00746717">
        <w:rPr>
          <w:rFonts w:ascii="Calibri" w:hAnsi="Calibri" w:cs="Calibri"/>
          <w:sz w:val="22"/>
          <w:szCs w:val="22"/>
        </w:rPr>
        <w:t xml:space="preserve"> představenstva</w:t>
      </w:r>
    </w:p>
    <w:p w:rsidR="009C1D49" w:rsidRPr="00746717" w:rsidRDefault="009C1D49" w:rsidP="009C1D49">
      <w:pPr>
        <w:rPr>
          <w:rFonts w:ascii="Calibri" w:hAnsi="Calibri" w:cs="Calibri"/>
          <w:sz w:val="22"/>
          <w:szCs w:val="22"/>
        </w:rPr>
      </w:pPr>
      <w:r w:rsidRPr="00746717">
        <w:rPr>
          <w:rFonts w:ascii="Calibri" w:hAnsi="Calibri" w:cs="Calibri"/>
          <w:sz w:val="22"/>
          <w:szCs w:val="22"/>
        </w:rPr>
        <w:t>IČ:</w:t>
      </w:r>
      <w:r w:rsidR="00537AA4">
        <w:rPr>
          <w:rFonts w:ascii="Calibri" w:hAnsi="Calibri" w:cs="Calibri"/>
          <w:sz w:val="22"/>
          <w:szCs w:val="22"/>
        </w:rPr>
        <w:tab/>
      </w:r>
      <w:r w:rsidR="00537AA4">
        <w:rPr>
          <w:rFonts w:ascii="Calibri" w:hAnsi="Calibri" w:cs="Calibri"/>
          <w:sz w:val="22"/>
          <w:szCs w:val="22"/>
        </w:rPr>
        <w:tab/>
      </w:r>
      <w:r w:rsidR="00537AA4">
        <w:rPr>
          <w:rFonts w:ascii="Calibri" w:hAnsi="Calibri" w:cs="Calibri"/>
          <w:sz w:val="22"/>
          <w:szCs w:val="22"/>
        </w:rPr>
        <w:tab/>
      </w:r>
      <w:r w:rsidR="00537AA4">
        <w:rPr>
          <w:rFonts w:ascii="Calibri" w:hAnsi="Calibri" w:cs="Calibri"/>
          <w:sz w:val="22"/>
          <w:szCs w:val="22"/>
        </w:rPr>
        <w:tab/>
      </w:r>
      <w:r w:rsidRPr="00746717">
        <w:rPr>
          <w:rFonts w:ascii="Calibri" w:hAnsi="Calibri" w:cs="Calibri"/>
          <w:sz w:val="22"/>
          <w:szCs w:val="22"/>
        </w:rPr>
        <w:t>252</w:t>
      </w:r>
      <w:r w:rsidR="00537AA4">
        <w:rPr>
          <w:rFonts w:ascii="Calibri" w:hAnsi="Calibri" w:cs="Calibri"/>
          <w:sz w:val="22"/>
          <w:szCs w:val="22"/>
        </w:rPr>
        <w:t xml:space="preserve"> </w:t>
      </w:r>
      <w:r w:rsidRPr="00746717">
        <w:rPr>
          <w:rFonts w:ascii="Calibri" w:hAnsi="Calibri" w:cs="Calibri"/>
          <w:sz w:val="22"/>
          <w:szCs w:val="22"/>
        </w:rPr>
        <w:t>91</w:t>
      </w:r>
      <w:r w:rsidR="00537AA4">
        <w:rPr>
          <w:rFonts w:ascii="Calibri" w:hAnsi="Calibri" w:cs="Calibri"/>
          <w:sz w:val="22"/>
          <w:szCs w:val="22"/>
        </w:rPr>
        <w:t xml:space="preserve"> </w:t>
      </w:r>
      <w:r w:rsidRPr="00746717">
        <w:rPr>
          <w:rFonts w:ascii="Calibri" w:hAnsi="Calibri" w:cs="Calibri"/>
          <w:sz w:val="22"/>
          <w:szCs w:val="22"/>
        </w:rPr>
        <w:t>408</w:t>
      </w:r>
    </w:p>
    <w:p w:rsidR="009C1D49" w:rsidRPr="00746717" w:rsidRDefault="009C1D49" w:rsidP="009C1D49">
      <w:pPr>
        <w:keepNext/>
        <w:outlineLvl w:val="0"/>
        <w:rPr>
          <w:rFonts w:ascii="Calibri" w:hAnsi="Calibri" w:cs="Calibri"/>
          <w:sz w:val="22"/>
          <w:szCs w:val="22"/>
        </w:rPr>
      </w:pPr>
      <w:r w:rsidRPr="00746717">
        <w:rPr>
          <w:rFonts w:ascii="Calibri" w:hAnsi="Calibri" w:cs="Calibri"/>
          <w:sz w:val="22"/>
          <w:szCs w:val="22"/>
        </w:rPr>
        <w:t>DIČ:</w:t>
      </w:r>
      <w:r w:rsidR="00537AA4">
        <w:rPr>
          <w:rFonts w:ascii="Calibri" w:hAnsi="Calibri" w:cs="Calibri"/>
          <w:sz w:val="22"/>
          <w:szCs w:val="22"/>
        </w:rPr>
        <w:tab/>
      </w:r>
      <w:r w:rsidR="00537AA4">
        <w:rPr>
          <w:rFonts w:ascii="Calibri" w:hAnsi="Calibri" w:cs="Calibri"/>
          <w:sz w:val="22"/>
          <w:szCs w:val="22"/>
        </w:rPr>
        <w:tab/>
      </w:r>
      <w:r w:rsidR="00537AA4">
        <w:rPr>
          <w:rFonts w:ascii="Calibri" w:hAnsi="Calibri" w:cs="Calibri"/>
          <w:sz w:val="22"/>
          <w:szCs w:val="22"/>
        </w:rPr>
        <w:tab/>
      </w:r>
      <w:r w:rsidR="00537AA4">
        <w:rPr>
          <w:rFonts w:ascii="Calibri" w:hAnsi="Calibri" w:cs="Calibri"/>
          <w:sz w:val="22"/>
          <w:szCs w:val="22"/>
        </w:rPr>
        <w:tab/>
      </w:r>
      <w:r w:rsidRPr="00746717">
        <w:rPr>
          <w:rFonts w:ascii="Calibri" w:hAnsi="Calibri" w:cs="Calibri"/>
          <w:sz w:val="22"/>
          <w:szCs w:val="22"/>
        </w:rPr>
        <w:t>CZ25291408</w:t>
      </w:r>
    </w:p>
    <w:p w:rsidR="009C1D49" w:rsidRPr="00746717" w:rsidRDefault="009C1D49" w:rsidP="009C1D49">
      <w:pPr>
        <w:rPr>
          <w:rFonts w:ascii="Calibri" w:hAnsi="Calibri" w:cs="Calibri"/>
          <w:sz w:val="22"/>
          <w:szCs w:val="22"/>
        </w:rPr>
      </w:pPr>
      <w:r w:rsidRPr="00746717">
        <w:rPr>
          <w:rFonts w:ascii="Calibri" w:hAnsi="Calibri" w:cs="Calibri"/>
          <w:sz w:val="22"/>
          <w:szCs w:val="22"/>
        </w:rPr>
        <w:t>zapsanou v obchodním rejstříku, vedeném Krajským soudem v Hradci Králové, oddíl B, vložka 1822</w:t>
      </w:r>
    </w:p>
    <w:p w:rsidR="009C1D49" w:rsidRPr="00746717" w:rsidRDefault="009C1D49" w:rsidP="009C1D49">
      <w:pPr>
        <w:widowControl w:val="0"/>
        <w:autoSpaceDE w:val="0"/>
        <w:autoSpaceDN w:val="0"/>
        <w:adjustRightInd w:val="0"/>
        <w:rPr>
          <w:rFonts w:ascii="Calibri" w:hAnsi="Calibri" w:cs="Calibri"/>
          <w:sz w:val="22"/>
          <w:szCs w:val="22"/>
        </w:rPr>
      </w:pPr>
      <w:r w:rsidRPr="00746717">
        <w:rPr>
          <w:rFonts w:ascii="Calibri" w:hAnsi="Calibri" w:cs="Calibri"/>
          <w:sz w:val="22"/>
          <w:szCs w:val="22"/>
        </w:rPr>
        <w:t xml:space="preserve">(dále jen objednatel)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rPr>
          <w:rFonts w:ascii="Calibri" w:hAnsi="Calibri" w:cs="Calibri"/>
          <w:sz w:val="22"/>
          <w:szCs w:val="22"/>
        </w:rPr>
      </w:pPr>
      <w:r w:rsidRPr="00746717">
        <w:rPr>
          <w:rFonts w:ascii="Calibri" w:hAnsi="Calibri" w:cs="Calibri"/>
          <w:sz w:val="22"/>
          <w:szCs w:val="22"/>
        </w:rPr>
        <w:t xml:space="preserve">a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537AA4" w:rsidRDefault="009C1D49" w:rsidP="009C1D49">
      <w:pPr>
        <w:widowControl w:val="0"/>
        <w:autoSpaceDE w:val="0"/>
        <w:autoSpaceDN w:val="0"/>
        <w:adjustRightInd w:val="0"/>
        <w:rPr>
          <w:rFonts w:ascii="Calibri" w:hAnsi="Calibri" w:cs="Calibri"/>
          <w:b/>
          <w:sz w:val="22"/>
          <w:szCs w:val="22"/>
        </w:rPr>
      </w:pPr>
      <w:r w:rsidRPr="00537AA4">
        <w:rPr>
          <w:rFonts w:ascii="Calibri" w:hAnsi="Calibri" w:cs="Calibri"/>
          <w:sz w:val="22"/>
          <w:szCs w:val="22"/>
        </w:rPr>
        <w:t>společností</w:t>
      </w:r>
      <w:r w:rsidR="00537AA4">
        <w:rPr>
          <w:rFonts w:ascii="Calibri" w:hAnsi="Calibri" w:cs="Calibri"/>
          <w:sz w:val="22"/>
          <w:szCs w:val="22"/>
        </w:rPr>
        <w:tab/>
      </w:r>
      <w:r w:rsidR="00537AA4">
        <w:rPr>
          <w:rFonts w:ascii="Calibri" w:hAnsi="Calibri" w:cs="Calibri"/>
          <w:sz w:val="22"/>
          <w:szCs w:val="22"/>
        </w:rPr>
        <w:tab/>
      </w:r>
      <w:r w:rsidR="00537AA4">
        <w:rPr>
          <w:rFonts w:ascii="Calibri" w:hAnsi="Calibri" w:cs="Calibri"/>
          <w:sz w:val="22"/>
          <w:szCs w:val="22"/>
        </w:rPr>
        <w:tab/>
      </w:r>
      <w:r w:rsidR="00537AA4" w:rsidRPr="00537AA4">
        <w:rPr>
          <w:rFonts w:ascii="Calibri" w:hAnsi="Calibri" w:cs="Calibri"/>
          <w:b/>
          <w:sz w:val="22"/>
          <w:szCs w:val="22"/>
        </w:rPr>
        <w:t>KOBLÍŽEK s.r.o.</w:t>
      </w:r>
    </w:p>
    <w:p w:rsidR="009C1D49" w:rsidRPr="00537AA4" w:rsidRDefault="009C1D49" w:rsidP="009C1D49">
      <w:pPr>
        <w:widowControl w:val="0"/>
        <w:autoSpaceDE w:val="0"/>
        <w:autoSpaceDN w:val="0"/>
        <w:adjustRightInd w:val="0"/>
        <w:rPr>
          <w:rFonts w:ascii="Calibri" w:hAnsi="Calibri" w:cs="Calibri"/>
          <w:sz w:val="22"/>
          <w:szCs w:val="22"/>
        </w:rPr>
      </w:pPr>
      <w:r w:rsidRPr="00537AA4">
        <w:rPr>
          <w:rFonts w:ascii="Calibri" w:hAnsi="Calibri" w:cs="Calibri"/>
          <w:sz w:val="22"/>
          <w:szCs w:val="22"/>
        </w:rPr>
        <w:t>se sídlem</w:t>
      </w:r>
      <w:r w:rsidR="00537AA4">
        <w:rPr>
          <w:rFonts w:ascii="Calibri" w:hAnsi="Calibri" w:cs="Calibri"/>
          <w:sz w:val="22"/>
          <w:szCs w:val="22"/>
        </w:rPr>
        <w:t>:</w:t>
      </w:r>
      <w:r w:rsidR="00537AA4">
        <w:rPr>
          <w:rFonts w:ascii="Calibri" w:hAnsi="Calibri" w:cs="Calibri"/>
          <w:sz w:val="22"/>
          <w:szCs w:val="22"/>
        </w:rPr>
        <w:tab/>
      </w:r>
      <w:r w:rsidR="00537AA4">
        <w:rPr>
          <w:rFonts w:ascii="Calibri" w:hAnsi="Calibri" w:cs="Calibri"/>
          <w:sz w:val="22"/>
          <w:szCs w:val="22"/>
        </w:rPr>
        <w:tab/>
      </w:r>
      <w:r w:rsidR="00537AA4">
        <w:rPr>
          <w:rFonts w:ascii="Calibri" w:hAnsi="Calibri" w:cs="Calibri"/>
          <w:sz w:val="22"/>
          <w:szCs w:val="22"/>
        </w:rPr>
        <w:tab/>
        <w:t>V Zahradách 54, 530 02 Pardubice</w:t>
      </w:r>
    </w:p>
    <w:p w:rsidR="009C1D49" w:rsidRPr="00537AA4" w:rsidRDefault="00537AA4" w:rsidP="009C1D49">
      <w:pPr>
        <w:widowControl w:val="0"/>
        <w:autoSpaceDE w:val="0"/>
        <w:autoSpaceDN w:val="0"/>
        <w:adjustRightInd w:val="0"/>
        <w:rPr>
          <w:rFonts w:ascii="Calibri" w:hAnsi="Calibri" w:cs="Calibri"/>
          <w:sz w:val="22"/>
          <w:szCs w:val="22"/>
        </w:rPr>
      </w:pPr>
      <w:r>
        <w:rPr>
          <w:rFonts w:ascii="Calibri" w:hAnsi="Calibri" w:cs="Calibri"/>
          <w:sz w:val="22"/>
          <w:szCs w:val="22"/>
        </w:rPr>
        <w:t>zastoupenou:</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Petrem Koblížkem, jednatelem společnosti</w:t>
      </w:r>
    </w:p>
    <w:p w:rsidR="009C1D49" w:rsidRPr="00537AA4" w:rsidRDefault="009C1D49" w:rsidP="009C1D49">
      <w:pPr>
        <w:widowControl w:val="0"/>
        <w:autoSpaceDE w:val="0"/>
        <w:autoSpaceDN w:val="0"/>
        <w:adjustRightInd w:val="0"/>
        <w:rPr>
          <w:rFonts w:ascii="Calibri" w:hAnsi="Calibri" w:cs="Calibri"/>
          <w:sz w:val="22"/>
          <w:szCs w:val="22"/>
        </w:rPr>
      </w:pPr>
      <w:r w:rsidRPr="00537AA4">
        <w:rPr>
          <w:rFonts w:ascii="Calibri" w:hAnsi="Calibri" w:cs="Calibri"/>
          <w:sz w:val="22"/>
          <w:szCs w:val="22"/>
        </w:rPr>
        <w:t>IČ:</w:t>
      </w:r>
      <w:r w:rsidR="00537AA4">
        <w:rPr>
          <w:rFonts w:ascii="Calibri" w:hAnsi="Calibri" w:cs="Calibri"/>
          <w:sz w:val="22"/>
          <w:szCs w:val="22"/>
        </w:rPr>
        <w:tab/>
      </w:r>
      <w:r w:rsidR="00537AA4">
        <w:rPr>
          <w:rFonts w:ascii="Calibri" w:hAnsi="Calibri" w:cs="Calibri"/>
          <w:sz w:val="22"/>
          <w:szCs w:val="22"/>
        </w:rPr>
        <w:tab/>
      </w:r>
      <w:r w:rsidR="00537AA4">
        <w:rPr>
          <w:rFonts w:ascii="Calibri" w:hAnsi="Calibri" w:cs="Calibri"/>
          <w:sz w:val="22"/>
          <w:szCs w:val="22"/>
        </w:rPr>
        <w:tab/>
      </w:r>
      <w:r w:rsidR="00537AA4">
        <w:rPr>
          <w:rFonts w:ascii="Calibri" w:hAnsi="Calibri" w:cs="Calibri"/>
          <w:sz w:val="22"/>
          <w:szCs w:val="22"/>
        </w:rPr>
        <w:tab/>
        <w:t>274 78 971</w:t>
      </w:r>
    </w:p>
    <w:p w:rsidR="009C1D49" w:rsidRPr="00537AA4" w:rsidRDefault="009C1D49" w:rsidP="009C1D49">
      <w:pPr>
        <w:widowControl w:val="0"/>
        <w:autoSpaceDE w:val="0"/>
        <w:autoSpaceDN w:val="0"/>
        <w:adjustRightInd w:val="0"/>
        <w:rPr>
          <w:rFonts w:ascii="Calibri" w:hAnsi="Calibri" w:cs="Calibri"/>
          <w:sz w:val="22"/>
          <w:szCs w:val="22"/>
        </w:rPr>
      </w:pPr>
      <w:r w:rsidRPr="00537AA4">
        <w:rPr>
          <w:rFonts w:ascii="Calibri" w:hAnsi="Calibri" w:cs="Calibri"/>
          <w:sz w:val="22"/>
          <w:szCs w:val="22"/>
        </w:rPr>
        <w:t>DIČ:</w:t>
      </w:r>
      <w:r w:rsidR="00537AA4">
        <w:rPr>
          <w:rFonts w:ascii="Calibri" w:hAnsi="Calibri" w:cs="Calibri"/>
          <w:sz w:val="22"/>
          <w:szCs w:val="22"/>
        </w:rPr>
        <w:tab/>
      </w:r>
      <w:r w:rsidR="00537AA4">
        <w:rPr>
          <w:rFonts w:ascii="Calibri" w:hAnsi="Calibri" w:cs="Calibri"/>
          <w:sz w:val="22"/>
          <w:szCs w:val="22"/>
        </w:rPr>
        <w:tab/>
      </w:r>
      <w:r w:rsidR="00537AA4">
        <w:rPr>
          <w:rFonts w:ascii="Calibri" w:hAnsi="Calibri" w:cs="Calibri"/>
          <w:sz w:val="22"/>
          <w:szCs w:val="22"/>
        </w:rPr>
        <w:tab/>
      </w:r>
      <w:r w:rsidR="00537AA4">
        <w:rPr>
          <w:rFonts w:ascii="Calibri" w:hAnsi="Calibri" w:cs="Calibri"/>
          <w:sz w:val="22"/>
          <w:szCs w:val="22"/>
        </w:rPr>
        <w:tab/>
        <w:t>CZ27478971</w:t>
      </w:r>
    </w:p>
    <w:p w:rsidR="00537AA4" w:rsidRPr="00746717" w:rsidRDefault="009C1D49" w:rsidP="00537AA4">
      <w:pPr>
        <w:rPr>
          <w:rFonts w:ascii="Calibri" w:hAnsi="Calibri" w:cs="Calibri"/>
          <w:sz w:val="22"/>
          <w:szCs w:val="22"/>
        </w:rPr>
      </w:pPr>
      <w:r w:rsidRPr="00537AA4">
        <w:rPr>
          <w:rFonts w:ascii="Calibri" w:hAnsi="Calibri" w:cs="Calibri"/>
          <w:sz w:val="22"/>
          <w:szCs w:val="22"/>
        </w:rPr>
        <w:t>zapsanou v obchodním rejstříku</w:t>
      </w:r>
      <w:r w:rsidR="00537AA4">
        <w:rPr>
          <w:rFonts w:ascii="Calibri" w:hAnsi="Calibri" w:cs="Calibri"/>
          <w:sz w:val="22"/>
          <w:szCs w:val="22"/>
        </w:rPr>
        <w:t xml:space="preserve"> </w:t>
      </w:r>
      <w:r w:rsidR="00537AA4" w:rsidRPr="00746717">
        <w:rPr>
          <w:rFonts w:ascii="Calibri" w:hAnsi="Calibri" w:cs="Calibri"/>
          <w:sz w:val="22"/>
          <w:szCs w:val="22"/>
        </w:rPr>
        <w:t xml:space="preserve">vedeném Krajským </w:t>
      </w:r>
      <w:r w:rsidR="00537AA4">
        <w:rPr>
          <w:rFonts w:ascii="Calibri" w:hAnsi="Calibri" w:cs="Calibri"/>
          <w:sz w:val="22"/>
          <w:szCs w:val="22"/>
        </w:rPr>
        <w:t>soudem v Hradci Králové, oddíl C</w:t>
      </w:r>
      <w:r w:rsidR="00537AA4" w:rsidRPr="00746717">
        <w:rPr>
          <w:rFonts w:ascii="Calibri" w:hAnsi="Calibri" w:cs="Calibri"/>
          <w:sz w:val="22"/>
          <w:szCs w:val="22"/>
        </w:rPr>
        <w:t xml:space="preserve">, vložka </w:t>
      </w:r>
      <w:r w:rsidR="00537AA4">
        <w:rPr>
          <w:rFonts w:ascii="Calibri" w:hAnsi="Calibri" w:cs="Calibri"/>
          <w:sz w:val="22"/>
          <w:szCs w:val="22"/>
        </w:rPr>
        <w:t>21296</w:t>
      </w:r>
    </w:p>
    <w:p w:rsidR="009C1D49" w:rsidRPr="00537AA4"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rPr>
          <w:rFonts w:ascii="Calibri" w:hAnsi="Calibri" w:cs="Calibri"/>
          <w:sz w:val="22"/>
          <w:szCs w:val="22"/>
        </w:rPr>
      </w:pPr>
      <w:r w:rsidRPr="00537AA4">
        <w:rPr>
          <w:rFonts w:ascii="Calibri" w:hAnsi="Calibri" w:cs="Calibri"/>
          <w:sz w:val="22"/>
          <w:szCs w:val="22"/>
        </w:rPr>
        <w:t>(dále jen zhotovitel)</w:t>
      </w:r>
      <w:r w:rsidRPr="00746717">
        <w:rPr>
          <w:rFonts w:ascii="Calibri" w:hAnsi="Calibri" w:cs="Calibri"/>
          <w:sz w:val="22"/>
          <w:szCs w:val="22"/>
        </w:rPr>
        <w:t xml:space="preserve">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rPr>
          <w:rFonts w:ascii="Calibri" w:hAnsi="Calibri" w:cs="Calibri"/>
          <w:sz w:val="22"/>
          <w:szCs w:val="22"/>
        </w:rPr>
      </w:pPr>
      <w:r w:rsidRPr="00746717">
        <w:rPr>
          <w:rFonts w:ascii="Calibri" w:hAnsi="Calibri" w:cs="Calibri"/>
          <w:sz w:val="22"/>
          <w:szCs w:val="22"/>
        </w:rPr>
        <w:t xml:space="preserve">Výše uvedení členové statutárních orgánů prohlašují, že podle stanov, společenské smlouvy nebo jiného vnitřního předpisu jsou oprávněni tuto smlouvu podepsat a k platnosti smlouvy není třeba podpisu jiných osob. </w:t>
      </w:r>
    </w:p>
    <w:p w:rsidR="009C1D49" w:rsidRPr="00746717" w:rsidRDefault="009C1D49" w:rsidP="009C1D49">
      <w:pPr>
        <w:widowControl w:val="0"/>
        <w:autoSpaceDE w:val="0"/>
        <w:autoSpaceDN w:val="0"/>
        <w:adjustRightInd w:val="0"/>
        <w:rPr>
          <w:rFonts w:ascii="Calibri" w:hAnsi="Calibri" w:cs="Calibri"/>
          <w:i/>
          <w:iCs/>
          <w:sz w:val="22"/>
          <w:szCs w:val="22"/>
        </w:rPr>
      </w:pPr>
    </w:p>
    <w:p w:rsidR="009C1D49" w:rsidRPr="00746717" w:rsidRDefault="009C1D49" w:rsidP="009C1D49">
      <w:pPr>
        <w:widowControl w:val="0"/>
        <w:autoSpaceDE w:val="0"/>
        <w:autoSpaceDN w:val="0"/>
        <w:adjustRightInd w:val="0"/>
        <w:jc w:val="center"/>
        <w:rPr>
          <w:rFonts w:ascii="Calibri" w:hAnsi="Calibri" w:cs="Calibri"/>
          <w:b/>
          <w:bCs/>
          <w:sz w:val="22"/>
          <w:szCs w:val="22"/>
        </w:rPr>
      </w:pPr>
      <w:r w:rsidRPr="00746717">
        <w:rPr>
          <w:rFonts w:ascii="Calibri" w:hAnsi="Calibri" w:cs="Calibri"/>
          <w:b/>
          <w:bCs/>
          <w:sz w:val="22"/>
          <w:szCs w:val="22"/>
        </w:rPr>
        <w:t>I. Předmět smlouvy, obecná ustanovení</w:t>
      </w:r>
    </w:p>
    <w:p w:rsidR="009C1D49" w:rsidRPr="00746717" w:rsidRDefault="009C1D49" w:rsidP="009C1D49">
      <w:pPr>
        <w:widowControl w:val="0"/>
        <w:autoSpaceDE w:val="0"/>
        <w:autoSpaceDN w:val="0"/>
        <w:adjustRightInd w:val="0"/>
        <w:rPr>
          <w:rFonts w:ascii="Calibri" w:hAnsi="Calibri" w:cs="Calibri"/>
          <w:b/>
          <w:bCs/>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1.1. Předmětem této smlouvy je provedení zhotovitelem pro objednatele: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jc w:val="both"/>
        <w:rPr>
          <w:rFonts w:ascii="Calibri" w:hAnsi="Calibri" w:cs="Calibri"/>
          <w:sz w:val="22"/>
          <w:szCs w:val="22"/>
        </w:rPr>
      </w:pPr>
      <w:r w:rsidRPr="00726878">
        <w:rPr>
          <w:rFonts w:ascii="Calibri" w:hAnsi="Calibri"/>
          <w:sz w:val="22"/>
          <w:szCs w:val="22"/>
        </w:rPr>
        <w:t xml:space="preserve">Dodávka a montáž jednoúčelového manipulátoru pro zvedání a spouštění sítí v multifunkční aréně Pardubice dle technického popisu </w:t>
      </w:r>
      <w:r w:rsidRPr="00746717">
        <w:rPr>
          <w:rFonts w:ascii="Calibri" w:hAnsi="Calibri" w:cs="Calibri"/>
          <w:sz w:val="22"/>
          <w:szCs w:val="22"/>
        </w:rPr>
        <w:t>a předložené cenové nabídky, která je nedíln</w:t>
      </w:r>
      <w:r>
        <w:rPr>
          <w:rFonts w:ascii="Calibri" w:hAnsi="Calibri" w:cs="Calibri"/>
          <w:sz w:val="22"/>
          <w:szCs w:val="22"/>
        </w:rPr>
        <w:t>ou součástí této smlouvy o dílo.</w:t>
      </w:r>
      <w:r w:rsidRPr="00746717">
        <w:rPr>
          <w:rFonts w:ascii="Calibri" w:hAnsi="Calibri" w:cs="Calibri"/>
          <w:sz w:val="22"/>
          <w:szCs w:val="22"/>
        </w:rPr>
        <w:t xml:space="preserve"> </w:t>
      </w:r>
    </w:p>
    <w:p w:rsidR="009C1D49" w:rsidRDefault="009C1D49" w:rsidP="009C1D49">
      <w:pPr>
        <w:widowControl w:val="0"/>
        <w:autoSpaceDE w:val="0"/>
        <w:autoSpaceDN w:val="0"/>
        <w:adjustRightInd w:val="0"/>
        <w:jc w:val="both"/>
        <w:rPr>
          <w:rFonts w:ascii="Calibri" w:hAnsi="Calibri" w:cs="Calibri"/>
          <w:sz w:val="22"/>
          <w:szCs w:val="22"/>
        </w:rPr>
      </w:pPr>
      <w:r>
        <w:rPr>
          <w:rFonts w:ascii="Calibri" w:hAnsi="Calibri" w:cs="Calibri"/>
          <w:sz w:val="22"/>
          <w:szCs w:val="22"/>
        </w:rPr>
        <w:tab/>
      </w:r>
    </w:p>
    <w:p w:rsidR="0097671D"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lastRenderedPageBreak/>
        <w:tab/>
        <w:t xml:space="preserve">1.2. Zhotovitel se zavazuje provést dílo v rozsahu a době podle této smlouvy a při dodržení kvalitativních a dalších podmínek v ní stanovených, přičemž tak učiní vlastním jménem, na vlastní </w:t>
      </w:r>
    </w:p>
    <w:p w:rsidR="0097671D" w:rsidRDefault="0097671D"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odpovědnost i nebezpečí. Zhotovitel se dále zavazuj</w:t>
      </w:r>
      <w:r>
        <w:rPr>
          <w:rFonts w:ascii="Calibri" w:hAnsi="Calibri" w:cs="Calibri"/>
          <w:sz w:val="22"/>
          <w:szCs w:val="22"/>
        </w:rPr>
        <w:t>e opatřit všechny potřebné věci</w:t>
      </w:r>
      <w:r w:rsidRPr="00746717">
        <w:rPr>
          <w:rFonts w:ascii="Calibri" w:hAnsi="Calibri" w:cs="Calibri"/>
          <w:sz w:val="22"/>
          <w:szCs w:val="22"/>
        </w:rPr>
        <w:t xml:space="preserve"> určené k provedení díla.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1.3. Objednatel je povinen dílo bez vad a nedodělků provedené převzít a zaplatit za jeho zhotovení dohodnutou cenu podle čl. II. této smlouvy.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1.4. Vlastnické právo k dílu nabývá objednatel a nebezpečí škody na díle přechází ze zhotovitele na objednatele převzetím díla dle čl. 7.3.  Nebezpečí škody na věcech či materiálech zhotovitelem opatřených k provedení díla nese zhotovitel. </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7671D">
      <w:pPr>
        <w:widowControl w:val="0"/>
        <w:autoSpaceDE w:val="0"/>
        <w:autoSpaceDN w:val="0"/>
        <w:adjustRightInd w:val="0"/>
        <w:ind w:firstLine="708"/>
        <w:jc w:val="both"/>
        <w:rPr>
          <w:rFonts w:ascii="Calibri" w:hAnsi="Calibri" w:cs="Calibri"/>
          <w:sz w:val="22"/>
          <w:szCs w:val="22"/>
        </w:rPr>
      </w:pPr>
      <w:r w:rsidRPr="00746717">
        <w:rPr>
          <w:rFonts w:ascii="Calibri" w:hAnsi="Calibri" w:cs="Calibri"/>
          <w:sz w:val="22"/>
          <w:szCs w:val="22"/>
        </w:rPr>
        <w:t xml:space="preserve">1.5. Zhotovitel je povinen písemně objednatele upozornit na případné nevhodné skutečnosti týkající se díla či jeho provádění, jež se podávají z dokumentů či informací předaných či jinak zpřístupněných zhotoviteli objednatelem za účelem plnění této smlouvy, a to nejpozději do 5 dnů od jejich převzetí či jiného zpřístupnění. Jinak se má za to, že dílo je podle takovýchto dokumentů či informací realizovatelné tak, aby mohly být dodrženy veškeré podmínky této smlouvy. </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7671D">
      <w:pPr>
        <w:widowControl w:val="0"/>
        <w:autoSpaceDE w:val="0"/>
        <w:autoSpaceDN w:val="0"/>
        <w:adjustRightInd w:val="0"/>
        <w:ind w:firstLine="708"/>
        <w:jc w:val="both"/>
        <w:rPr>
          <w:rFonts w:ascii="Calibri" w:hAnsi="Calibri" w:cs="Calibri"/>
          <w:sz w:val="22"/>
          <w:szCs w:val="22"/>
        </w:rPr>
      </w:pPr>
      <w:r w:rsidRPr="00746717">
        <w:rPr>
          <w:rFonts w:ascii="Calibri" w:hAnsi="Calibri" w:cs="Calibri"/>
          <w:sz w:val="22"/>
          <w:szCs w:val="22"/>
        </w:rPr>
        <w:t>1.6. Dílo bude provedeno v souladu se všemi obecně platnými ČSN, technickými normami, stavebním zákonem, navazujícími vyhláškami, předpisy výrobců jednotlivých navržených materiálů, předpisy o bezpečnosti staveb a technických zařízení. Dále budou dodrženy všechny hygienické a protipožární předpisy a dílo bude uskutečněno s maximálním ohledem na provozní podmínky daného objektu. Dílo jako celek bude provedeno ve vzorné kvalitě. Rozhodující pro převzetí jednotlivých prací a dodávek z hlediska kvality je vyjádření objednatele.</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1.7. Zhotovitel se zavazuje zajistit vlastním nákladem provedení všech potřebných technických či jiných zkoušek potřebných pro realizaci a řádné užívání díla, pokud je jejich provedení obecně závaznými právními předpisy požadováno, a to tak, aby byly vykonány nejpozději do 3 dnů před lhůtou uvedenou v bodě 3.1. Objednatel se zavazuje poskytovat k tomu zhotoviteli potřebnou součinnost. </w:t>
      </w:r>
    </w:p>
    <w:p w:rsidR="009C1D49" w:rsidRPr="00746717" w:rsidRDefault="009C1D49" w:rsidP="009C1D49">
      <w:pPr>
        <w:widowControl w:val="0"/>
        <w:autoSpaceDE w:val="0"/>
        <w:autoSpaceDN w:val="0"/>
        <w:adjustRightInd w:val="0"/>
        <w:rPr>
          <w:rFonts w:ascii="Calibri" w:hAnsi="Calibri" w:cs="Calibri"/>
          <w:i/>
          <w:iCs/>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1.8. Zhotovitel prohlašuje, že má příslušné oprávnění k činnostem, jichž je k plnění této smlouvy třeba. </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1.9. Zhotovitel bude při realizaci díla brát maximální ohled, na to, aby svou činností co nejméně narušoval provoz v objektu a docházelo k co nejmenšímu omezení uživatelů objektu.</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1.10. Místem provádění díla je: </w:t>
      </w:r>
      <w:proofErr w:type="spellStart"/>
      <w:r>
        <w:rPr>
          <w:rFonts w:ascii="Calibri" w:hAnsi="Calibri"/>
          <w:b/>
          <w:bCs/>
          <w:sz w:val="24"/>
          <w:szCs w:val="24"/>
        </w:rPr>
        <w:t>enteria</w:t>
      </w:r>
      <w:proofErr w:type="spellEnd"/>
      <w:r>
        <w:rPr>
          <w:rFonts w:ascii="Calibri" w:hAnsi="Calibri"/>
          <w:b/>
          <w:bCs/>
          <w:sz w:val="24"/>
          <w:szCs w:val="24"/>
        </w:rPr>
        <w:t xml:space="preserve"> aréna</w:t>
      </w:r>
      <w:r w:rsidRPr="00746717">
        <w:rPr>
          <w:rFonts w:ascii="Calibri" w:hAnsi="Calibri"/>
          <w:b/>
          <w:bCs/>
          <w:sz w:val="24"/>
          <w:szCs w:val="24"/>
        </w:rPr>
        <w:t>,</w:t>
      </w:r>
      <w:r>
        <w:rPr>
          <w:rFonts w:ascii="Calibri" w:hAnsi="Calibri"/>
          <w:b/>
          <w:bCs/>
          <w:sz w:val="24"/>
          <w:szCs w:val="24"/>
        </w:rPr>
        <w:t xml:space="preserve"> Sukova 1765, </w:t>
      </w:r>
      <w:r w:rsidRPr="00746717">
        <w:rPr>
          <w:rFonts w:ascii="Calibri" w:hAnsi="Calibri"/>
          <w:b/>
          <w:bCs/>
          <w:sz w:val="24"/>
          <w:szCs w:val="24"/>
        </w:rPr>
        <w:t>Pardubice</w:t>
      </w:r>
    </w:p>
    <w:p w:rsidR="009C1D49" w:rsidRPr="00746717" w:rsidRDefault="009C1D49" w:rsidP="009C1D49">
      <w:pPr>
        <w:widowControl w:val="0"/>
        <w:autoSpaceDE w:val="0"/>
        <w:autoSpaceDN w:val="0"/>
        <w:adjustRightInd w:val="0"/>
        <w:jc w:val="center"/>
        <w:rPr>
          <w:rFonts w:ascii="Calibri" w:hAnsi="Calibri" w:cs="Calibri"/>
          <w:b/>
          <w:bCs/>
          <w:sz w:val="22"/>
          <w:szCs w:val="22"/>
        </w:rPr>
      </w:pPr>
    </w:p>
    <w:p w:rsidR="009C1D49" w:rsidRPr="00746717" w:rsidRDefault="009C1D49" w:rsidP="009C1D49">
      <w:pPr>
        <w:widowControl w:val="0"/>
        <w:autoSpaceDE w:val="0"/>
        <w:autoSpaceDN w:val="0"/>
        <w:adjustRightInd w:val="0"/>
        <w:jc w:val="center"/>
        <w:rPr>
          <w:rFonts w:ascii="Calibri" w:hAnsi="Calibri" w:cs="Calibri"/>
          <w:b/>
          <w:bCs/>
          <w:sz w:val="22"/>
          <w:szCs w:val="22"/>
        </w:rPr>
      </w:pPr>
      <w:r w:rsidRPr="00746717">
        <w:rPr>
          <w:rFonts w:ascii="Calibri" w:hAnsi="Calibri" w:cs="Calibri"/>
          <w:b/>
          <w:bCs/>
          <w:sz w:val="22"/>
          <w:szCs w:val="22"/>
        </w:rPr>
        <w:t>II. Cena</w:t>
      </w:r>
    </w:p>
    <w:p w:rsidR="009C1D49" w:rsidRPr="00746717" w:rsidRDefault="009C1D49" w:rsidP="009C1D49">
      <w:pPr>
        <w:widowControl w:val="0"/>
        <w:autoSpaceDE w:val="0"/>
        <w:autoSpaceDN w:val="0"/>
        <w:adjustRightInd w:val="0"/>
        <w:jc w:val="center"/>
        <w:rPr>
          <w:rFonts w:ascii="Calibri" w:hAnsi="Calibri" w:cs="Calibri"/>
          <w:sz w:val="22"/>
          <w:szCs w:val="22"/>
        </w:rPr>
      </w:pPr>
      <w:r w:rsidRPr="00746717">
        <w:rPr>
          <w:rFonts w:ascii="Calibri" w:hAnsi="Calibri" w:cs="Calibri"/>
          <w:sz w:val="22"/>
          <w:szCs w:val="22"/>
        </w:rPr>
        <w:t xml:space="preserve"> </w:t>
      </w: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2.1. Předpokládaná cena dle </w:t>
      </w:r>
      <w:r>
        <w:rPr>
          <w:rFonts w:ascii="Calibri" w:hAnsi="Calibri" w:cs="Calibri"/>
          <w:sz w:val="22"/>
          <w:szCs w:val="22"/>
        </w:rPr>
        <w:t xml:space="preserve">cenové nabídky </w:t>
      </w:r>
      <w:r w:rsidRPr="00746717">
        <w:rPr>
          <w:rFonts w:ascii="Calibri" w:hAnsi="Calibri" w:cs="Calibri"/>
          <w:sz w:val="22"/>
          <w:szCs w:val="22"/>
        </w:rPr>
        <w:t xml:space="preserve">stanovena dohodou smluvních stran a činí </w:t>
      </w:r>
      <w:r w:rsidR="00537AA4">
        <w:rPr>
          <w:rFonts w:ascii="Calibri" w:hAnsi="Calibri" w:cs="Calibri"/>
          <w:b/>
          <w:sz w:val="22"/>
          <w:szCs w:val="22"/>
        </w:rPr>
        <w:t xml:space="preserve">553 600,- </w:t>
      </w:r>
      <w:r w:rsidRPr="00746717">
        <w:rPr>
          <w:rFonts w:ascii="Calibri" w:hAnsi="Calibri" w:cs="Calibri"/>
          <w:sz w:val="22"/>
          <w:szCs w:val="22"/>
        </w:rPr>
        <w:t xml:space="preserve">Kč bez DPH. Tato cena představuje výši zdanitelného plnění, které podléhá režimu přenesené daňové povinnosti.  </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2.2. Cena za dílo uvedená v bodě 2. 1. je cenou pevnou na základě předchozí cenové nabídky zhotovitele, tvořící přílohu č. 1 k této smlouvě, a je platná po celou dobu trvání této smlouvy bez ohledu na vývoj inflace, změn daňových sazeb či jiné skutečnosti, promítající se do ceny výrobků či služeb na trhu. Strany výslovně sjednávají, že nejde o tzv. cenu podle rozpočtu a na její výši nemá vliv vynaložení či výše jakýchkoli nákladů či poplatků, k jejichž úhradě je zhotovitel na základě této smlouvy či obecně závazných právních předpisů povinen. </w:t>
      </w:r>
    </w:p>
    <w:p w:rsidR="009C1D49" w:rsidRDefault="009C1D49" w:rsidP="009C1D49">
      <w:pPr>
        <w:widowControl w:val="0"/>
        <w:autoSpaceDE w:val="0"/>
        <w:autoSpaceDN w:val="0"/>
        <w:adjustRightInd w:val="0"/>
        <w:jc w:val="both"/>
        <w:rPr>
          <w:rFonts w:ascii="Calibri" w:hAnsi="Calibri" w:cs="Calibri"/>
          <w:i/>
          <w:iCs/>
          <w:sz w:val="22"/>
          <w:szCs w:val="22"/>
        </w:rPr>
      </w:pPr>
    </w:p>
    <w:p w:rsidR="0097671D" w:rsidRPr="00746717" w:rsidRDefault="0097671D" w:rsidP="009C1D49">
      <w:pPr>
        <w:widowControl w:val="0"/>
        <w:autoSpaceDE w:val="0"/>
        <w:autoSpaceDN w:val="0"/>
        <w:adjustRightInd w:val="0"/>
        <w:jc w:val="both"/>
        <w:rPr>
          <w:rFonts w:ascii="Calibri" w:hAnsi="Calibri" w:cs="Calibri"/>
          <w:i/>
          <w:iCs/>
          <w:sz w:val="22"/>
          <w:szCs w:val="22"/>
        </w:rPr>
      </w:pPr>
    </w:p>
    <w:p w:rsidR="009C1D49"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2.3. Provedení veškerých případných víceprací, změny technologií nebo materiálů, doplňky nebo rozšíření či zúžení díla musí být vždy předem písemně odsouhlaseny oběma stranami a budou oceněny v souladu cenové úrovně s položkovými rozpočty. Vícepráce provedené bez souhlasu objednatele jdou k plné tíži zhotovitele. Mají-li mít takové vícepráce či jiné změny vliv na výši ceny za dílo uvedené v bodě </w:t>
      </w:r>
      <w:proofErr w:type="gramStart"/>
      <w:r w:rsidRPr="00746717">
        <w:rPr>
          <w:rFonts w:ascii="Calibri" w:hAnsi="Calibri" w:cs="Calibri"/>
          <w:sz w:val="22"/>
          <w:szCs w:val="22"/>
        </w:rPr>
        <w:t>2.1</w:t>
      </w:r>
      <w:proofErr w:type="gramEnd"/>
      <w:r w:rsidRPr="00746717">
        <w:rPr>
          <w:rFonts w:ascii="Calibri" w:hAnsi="Calibri" w:cs="Calibri"/>
          <w:sz w:val="22"/>
          <w:szCs w:val="22"/>
        </w:rPr>
        <w:t xml:space="preserve">.,může se tak stát pouze písemným dodatkem k této smlouvě podepsaným oběma stranami. Případné </w:t>
      </w:r>
      <w:proofErr w:type="spellStart"/>
      <w:r w:rsidRPr="00746717">
        <w:rPr>
          <w:rFonts w:ascii="Calibri" w:hAnsi="Calibri" w:cs="Calibri"/>
          <w:sz w:val="22"/>
          <w:szCs w:val="22"/>
        </w:rPr>
        <w:t>méněpráce</w:t>
      </w:r>
      <w:proofErr w:type="spellEnd"/>
      <w:r w:rsidRPr="00746717">
        <w:rPr>
          <w:rFonts w:ascii="Calibri" w:hAnsi="Calibri" w:cs="Calibri"/>
          <w:sz w:val="22"/>
          <w:szCs w:val="22"/>
        </w:rPr>
        <w:t xml:space="preserve"> budou odečteny z ceny díla v cenách uvedených v rozpočtu a písemně odsouhlaseny oběma stranami zápisem v </w:t>
      </w:r>
      <w:r>
        <w:rPr>
          <w:rFonts w:ascii="Calibri" w:hAnsi="Calibri" w:cs="Calibri"/>
          <w:sz w:val="22"/>
          <w:szCs w:val="22"/>
        </w:rPr>
        <w:t xml:space="preserve">montážním </w:t>
      </w:r>
      <w:r w:rsidRPr="00746717">
        <w:rPr>
          <w:rFonts w:ascii="Calibri" w:hAnsi="Calibri" w:cs="Calibri"/>
          <w:sz w:val="22"/>
          <w:szCs w:val="22"/>
        </w:rPr>
        <w:t>deníku.</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Pr>
          <w:rFonts w:ascii="Calibri" w:hAnsi="Calibri" w:cs="Calibri"/>
          <w:sz w:val="22"/>
          <w:szCs w:val="22"/>
        </w:rPr>
        <w:tab/>
        <w:t xml:space="preserve">2.4. Veškeré poplatky </w:t>
      </w:r>
      <w:r w:rsidRPr="00746717">
        <w:rPr>
          <w:rFonts w:ascii="Calibri" w:hAnsi="Calibri" w:cs="Calibri"/>
          <w:sz w:val="22"/>
          <w:szCs w:val="22"/>
        </w:rPr>
        <w:t xml:space="preserve">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 </w:t>
      </w:r>
    </w:p>
    <w:p w:rsidR="009C1D49" w:rsidRPr="00746717" w:rsidRDefault="009C1D49" w:rsidP="009C1D49">
      <w:pPr>
        <w:widowControl w:val="0"/>
        <w:autoSpaceDE w:val="0"/>
        <w:autoSpaceDN w:val="0"/>
        <w:adjustRightInd w:val="0"/>
        <w:rPr>
          <w:rFonts w:ascii="Calibri" w:hAnsi="Calibri" w:cs="Calibri"/>
          <w:i/>
          <w:iCs/>
          <w:sz w:val="22"/>
          <w:szCs w:val="22"/>
        </w:rPr>
      </w:pPr>
    </w:p>
    <w:p w:rsidR="009C1D49" w:rsidRPr="00746717" w:rsidRDefault="009C1D49" w:rsidP="009C1D49">
      <w:pPr>
        <w:widowControl w:val="0"/>
        <w:autoSpaceDE w:val="0"/>
        <w:autoSpaceDN w:val="0"/>
        <w:adjustRightInd w:val="0"/>
        <w:jc w:val="center"/>
        <w:rPr>
          <w:rFonts w:ascii="Calibri" w:hAnsi="Calibri" w:cs="Calibri"/>
          <w:b/>
          <w:bCs/>
          <w:sz w:val="22"/>
          <w:szCs w:val="22"/>
        </w:rPr>
      </w:pPr>
      <w:r w:rsidRPr="00746717">
        <w:rPr>
          <w:rFonts w:ascii="Calibri" w:hAnsi="Calibri" w:cs="Calibri"/>
          <w:b/>
          <w:bCs/>
          <w:sz w:val="22"/>
          <w:szCs w:val="22"/>
        </w:rPr>
        <w:t xml:space="preserve">III. Doba plnění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Default="009C1D49" w:rsidP="009C1D49">
      <w:pPr>
        <w:keepNext/>
        <w:tabs>
          <w:tab w:val="left" w:pos="567"/>
        </w:tabs>
        <w:spacing w:before="360" w:after="120"/>
        <w:contextualSpacing/>
        <w:jc w:val="both"/>
        <w:outlineLvl w:val="2"/>
        <w:rPr>
          <w:rFonts w:ascii="Calibri" w:eastAsia="Calibri" w:hAnsi="Calibri" w:cs="Calibri"/>
          <w:bCs/>
          <w:sz w:val="22"/>
          <w:szCs w:val="22"/>
          <w:lang w:eastAsia="en-US"/>
        </w:rPr>
      </w:pPr>
      <w:r w:rsidRPr="00746717">
        <w:rPr>
          <w:rFonts w:ascii="Calibri" w:hAnsi="Calibri" w:cs="Calibri"/>
          <w:sz w:val="22"/>
          <w:szCs w:val="22"/>
        </w:rPr>
        <w:tab/>
        <w:t xml:space="preserve">3.1. Zhotovitel se zavazuje provést dílo a předat je bez vad a nedodělků objednateli ve lhůtě do </w:t>
      </w:r>
      <w:r w:rsidR="00537AA4">
        <w:rPr>
          <w:rFonts w:ascii="Calibri" w:hAnsi="Calibri" w:cs="Calibri"/>
          <w:sz w:val="22"/>
          <w:szCs w:val="22"/>
        </w:rPr>
        <w:t xml:space="preserve">12 </w:t>
      </w:r>
      <w:r w:rsidRPr="00746717">
        <w:rPr>
          <w:rFonts w:ascii="Calibri" w:hAnsi="Calibri" w:cs="Calibri"/>
          <w:sz w:val="22"/>
          <w:szCs w:val="22"/>
        </w:rPr>
        <w:t>týdnů od podpisu této smlouvy</w:t>
      </w:r>
      <w:r>
        <w:rPr>
          <w:rFonts w:ascii="Calibri" w:hAnsi="Calibri" w:cs="Calibri"/>
          <w:sz w:val="22"/>
          <w:szCs w:val="22"/>
        </w:rPr>
        <w:t xml:space="preserve"> dle harmonogramu, </w:t>
      </w:r>
      <w:r>
        <w:rPr>
          <w:rFonts w:ascii="Calibri" w:eastAsia="Calibri" w:hAnsi="Calibri" w:cs="Calibri"/>
          <w:bCs/>
          <w:sz w:val="22"/>
          <w:szCs w:val="22"/>
          <w:lang w:eastAsia="en-US"/>
        </w:rPr>
        <w:t xml:space="preserve">který bude zpracován po podpisu smlouvy na základě informací objednatele o vytížení haly. </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3.2. Prodloužení termínu dokončení: </w:t>
      </w:r>
    </w:p>
    <w:p w:rsidR="009C1D49" w:rsidRPr="00746717" w:rsidRDefault="009C1D49" w:rsidP="009C1D49">
      <w:pPr>
        <w:widowControl w:val="0"/>
        <w:autoSpaceDE w:val="0"/>
        <w:autoSpaceDN w:val="0"/>
        <w:adjustRightInd w:val="0"/>
        <w:ind w:firstLine="708"/>
        <w:jc w:val="both"/>
        <w:rPr>
          <w:rFonts w:ascii="Calibri" w:hAnsi="Calibri" w:cs="Calibri"/>
          <w:sz w:val="22"/>
          <w:szCs w:val="22"/>
        </w:rPr>
      </w:pPr>
      <w:proofErr w:type="gramStart"/>
      <w:r w:rsidRPr="00746717">
        <w:rPr>
          <w:rFonts w:ascii="Calibri" w:hAnsi="Calibri" w:cs="Calibri"/>
          <w:sz w:val="22"/>
          <w:szCs w:val="22"/>
        </w:rPr>
        <w:t xml:space="preserve">- </w:t>
      </w:r>
      <w:r>
        <w:rPr>
          <w:rFonts w:ascii="Calibri" w:hAnsi="Calibri" w:cs="Calibri"/>
          <w:sz w:val="22"/>
          <w:szCs w:val="22"/>
        </w:rPr>
        <w:t xml:space="preserve"> </w:t>
      </w:r>
      <w:r w:rsidRPr="00746717">
        <w:rPr>
          <w:rFonts w:ascii="Calibri" w:hAnsi="Calibri" w:cs="Calibri"/>
          <w:sz w:val="22"/>
          <w:szCs w:val="22"/>
        </w:rPr>
        <w:t>jestliže</w:t>
      </w:r>
      <w:proofErr w:type="gramEnd"/>
      <w:r w:rsidRPr="00746717">
        <w:rPr>
          <w:rFonts w:ascii="Calibri" w:hAnsi="Calibri" w:cs="Calibri"/>
          <w:sz w:val="22"/>
          <w:szCs w:val="22"/>
        </w:rPr>
        <w:t xml:space="preserve"> vážné překážky v práci zavinil objednatel;</w:t>
      </w:r>
    </w:p>
    <w:p w:rsidR="009C1D49" w:rsidRPr="00746717" w:rsidRDefault="009C1D49" w:rsidP="009C1D49">
      <w:pPr>
        <w:widowControl w:val="0"/>
        <w:autoSpaceDE w:val="0"/>
        <w:autoSpaceDN w:val="0"/>
        <w:adjustRightInd w:val="0"/>
        <w:ind w:firstLine="708"/>
        <w:jc w:val="both"/>
        <w:rPr>
          <w:rFonts w:ascii="Calibri" w:hAnsi="Calibri" w:cs="Calibri"/>
          <w:sz w:val="22"/>
          <w:szCs w:val="22"/>
        </w:rPr>
      </w:pPr>
      <w:r>
        <w:rPr>
          <w:rFonts w:ascii="Calibri" w:hAnsi="Calibri" w:cs="Calibri"/>
          <w:sz w:val="22"/>
          <w:szCs w:val="22"/>
        </w:rPr>
        <w:t xml:space="preserve">- </w:t>
      </w:r>
      <w:r w:rsidRPr="00746717">
        <w:rPr>
          <w:rFonts w:ascii="Calibri" w:hAnsi="Calibri" w:cs="Calibri"/>
          <w:sz w:val="22"/>
          <w:szCs w:val="22"/>
        </w:rPr>
        <w:t>jestliže přerušení prací bylo zaviněno vyšší mocí nebo jinými okolnostmi, prokazatelně nezaviněnými zhotovitelem.</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V případě změny termínu dokončení díla musí být uzavřen dodatek k této smlouvě, jehož návrh předloží objednatel.</w:t>
      </w: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r>
    </w:p>
    <w:p w:rsidR="009C1D49" w:rsidRPr="00746717" w:rsidRDefault="009C1D49" w:rsidP="009C1D49">
      <w:pPr>
        <w:widowControl w:val="0"/>
        <w:autoSpaceDE w:val="0"/>
        <w:autoSpaceDN w:val="0"/>
        <w:adjustRightInd w:val="0"/>
        <w:jc w:val="center"/>
        <w:rPr>
          <w:rFonts w:ascii="Calibri" w:hAnsi="Calibri" w:cs="Calibri"/>
          <w:b/>
          <w:bCs/>
          <w:sz w:val="22"/>
          <w:szCs w:val="22"/>
        </w:rPr>
      </w:pPr>
      <w:r w:rsidRPr="00746717">
        <w:rPr>
          <w:rFonts w:ascii="Calibri" w:hAnsi="Calibri" w:cs="Calibri"/>
          <w:b/>
          <w:bCs/>
          <w:sz w:val="22"/>
          <w:szCs w:val="22"/>
        </w:rPr>
        <w:t>IV. Odpovědnost za vady, záruka a kvalitativní podmínky provedení díla</w:t>
      </w:r>
    </w:p>
    <w:p w:rsidR="009C1D49" w:rsidRPr="00746717" w:rsidRDefault="009C1D49" w:rsidP="009C1D49">
      <w:pPr>
        <w:widowControl w:val="0"/>
        <w:autoSpaceDE w:val="0"/>
        <w:autoSpaceDN w:val="0"/>
        <w:adjustRightInd w:val="0"/>
        <w:rPr>
          <w:rFonts w:ascii="Calibri" w:hAnsi="Calibri" w:cs="Calibri"/>
          <w:sz w:val="22"/>
          <w:szCs w:val="22"/>
        </w:rPr>
      </w:pPr>
    </w:p>
    <w:p w:rsidR="009C1D49"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4.1. Vadou se rozumí odchylka od kvalitativních podmínek, rozsahu, vlastností či parametrů díla nebo jeho části, stanovených touto smlouvou nebo technickými normami či jinými obecně závaznými právními předpisy. Zhotovitel odpovídá za vady zjevné, skryté i právní, které má dílo v době jeho předání objednateli, a dále za ty, které se na díle vyskytnou v záruční době uvedené v bodu 4.2. </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4.2. Zhotovitel poskytuje objednateli záruku za jakost díla spočívající v tom, že dílo, jakož i jeho veškeré části i jednotlivé komponenty včetně zabudovaných, bude po záruční dobu způsobilé pro použití k obvyklým účelům a zachová si obvyklé vlastnosti. Záruční doba počíná běžet dnem převzetí díla objednatelem, které je bez vad a nedodělků (případně po jejich odstranění) a trvá po </w:t>
      </w:r>
      <w:r w:rsidRPr="00F57470">
        <w:rPr>
          <w:rFonts w:ascii="Calibri" w:hAnsi="Calibri" w:cs="Calibri"/>
          <w:sz w:val="22"/>
          <w:szCs w:val="22"/>
        </w:rPr>
        <w:t>dobu 36 měsíců</w:t>
      </w:r>
      <w:r w:rsidR="00F57470">
        <w:rPr>
          <w:rFonts w:ascii="Calibri" w:hAnsi="Calibri" w:cs="Calibri"/>
          <w:sz w:val="22"/>
          <w:szCs w:val="22"/>
        </w:rPr>
        <w:t xml:space="preserve"> ( </w:t>
      </w:r>
      <w:proofErr w:type="gramStart"/>
      <w:r w:rsidR="00F57470">
        <w:rPr>
          <w:rFonts w:ascii="Calibri" w:hAnsi="Calibri" w:cs="Calibri"/>
          <w:sz w:val="22"/>
          <w:szCs w:val="22"/>
        </w:rPr>
        <w:t>viz. příloha</w:t>
      </w:r>
      <w:proofErr w:type="gramEnd"/>
      <w:r w:rsidR="00F57470">
        <w:rPr>
          <w:rFonts w:ascii="Calibri" w:hAnsi="Calibri" w:cs="Calibri"/>
          <w:sz w:val="22"/>
          <w:szCs w:val="22"/>
        </w:rPr>
        <w:t xml:space="preserve"> ).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4.3. V případě, že objednatel nesdělí při vytknutí vady či vad díla v rámci záruční doby zhotoviteli jiný požadavek, je zhotovitel povinen vytýkané vady nebránící provozu nejpozději do 15 dnů poté, co mu budou písemně oznámeny, vlastním ná</w:t>
      </w:r>
      <w:r>
        <w:rPr>
          <w:rFonts w:ascii="Calibri" w:hAnsi="Calibri" w:cs="Calibri"/>
          <w:sz w:val="22"/>
          <w:szCs w:val="22"/>
        </w:rPr>
        <w:t>kladem odstranit.</w:t>
      </w:r>
      <w:r w:rsidRPr="00746717">
        <w:rPr>
          <w:rFonts w:ascii="Calibri" w:hAnsi="Calibri" w:cs="Calibri"/>
          <w:sz w:val="22"/>
          <w:szCs w:val="22"/>
        </w:rPr>
        <w:t xml:space="preserve"> </w:t>
      </w:r>
    </w:p>
    <w:p w:rsidR="009C1D49" w:rsidRDefault="009C1D49" w:rsidP="009C1D49">
      <w:pPr>
        <w:widowControl w:val="0"/>
        <w:autoSpaceDE w:val="0"/>
        <w:autoSpaceDN w:val="0"/>
        <w:adjustRightInd w:val="0"/>
        <w:jc w:val="both"/>
        <w:rPr>
          <w:rFonts w:ascii="Calibri" w:hAnsi="Calibri" w:cs="Calibri"/>
          <w:sz w:val="22"/>
          <w:szCs w:val="22"/>
        </w:rPr>
      </w:pPr>
      <w:r>
        <w:rPr>
          <w:rFonts w:ascii="Calibri" w:hAnsi="Calibri" w:cs="Calibri"/>
          <w:sz w:val="22"/>
          <w:szCs w:val="22"/>
        </w:rPr>
        <w:t>Z</w:t>
      </w:r>
      <w:r w:rsidRPr="00746717">
        <w:rPr>
          <w:rFonts w:ascii="Calibri" w:hAnsi="Calibri" w:cs="Calibri"/>
          <w:sz w:val="22"/>
          <w:szCs w:val="22"/>
        </w:rPr>
        <w:t xml:space="preserve">hotovitel </w:t>
      </w:r>
      <w:r>
        <w:rPr>
          <w:rFonts w:ascii="Calibri" w:hAnsi="Calibri" w:cs="Calibri"/>
          <w:sz w:val="22"/>
          <w:szCs w:val="22"/>
        </w:rPr>
        <w:t>je povinen nastoupit</w:t>
      </w:r>
      <w:r w:rsidRPr="00746717">
        <w:rPr>
          <w:rFonts w:ascii="Calibri" w:hAnsi="Calibri" w:cs="Calibri"/>
          <w:sz w:val="22"/>
          <w:szCs w:val="22"/>
        </w:rPr>
        <w:t xml:space="preserve"> k opravám vad bránících provozu do </w:t>
      </w:r>
      <w:r>
        <w:rPr>
          <w:rFonts w:ascii="Calibri" w:hAnsi="Calibri" w:cs="Calibri"/>
          <w:sz w:val="22"/>
          <w:szCs w:val="22"/>
        </w:rPr>
        <w:t>12</w:t>
      </w:r>
      <w:r w:rsidRPr="00746717">
        <w:rPr>
          <w:rFonts w:ascii="Calibri" w:hAnsi="Calibri" w:cs="Calibri"/>
          <w:sz w:val="22"/>
          <w:szCs w:val="22"/>
        </w:rPr>
        <w:t xml:space="preserve"> hod od nahlášení</w:t>
      </w:r>
      <w:r>
        <w:rPr>
          <w:rFonts w:ascii="Calibri" w:hAnsi="Calibri" w:cs="Calibri"/>
          <w:sz w:val="22"/>
          <w:szCs w:val="22"/>
        </w:rPr>
        <w:t>.</w:t>
      </w: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 xml:space="preserve">Další nároky objednatele plynoucí mu z titulu vad díla z obecně závazných právních předpisů tím nejsou dotčeny. </w:t>
      </w:r>
    </w:p>
    <w:p w:rsidR="009C1D49" w:rsidRPr="00746717" w:rsidRDefault="009C1D49" w:rsidP="009C1D49">
      <w:pPr>
        <w:widowControl w:val="0"/>
        <w:autoSpaceDE w:val="0"/>
        <w:autoSpaceDN w:val="0"/>
        <w:adjustRightInd w:val="0"/>
        <w:rPr>
          <w:rFonts w:ascii="Calibri" w:hAnsi="Calibri" w:cs="Calibri"/>
          <w:sz w:val="22"/>
          <w:szCs w:val="22"/>
        </w:rPr>
      </w:pPr>
    </w:p>
    <w:p w:rsidR="0097671D"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4.4. Dále odpovídá zhotovitel za veškeré vady díla, vyskytnuvší se po době uvedené v bodě </w:t>
      </w:r>
      <w:proofErr w:type="gramStart"/>
      <w:r w:rsidRPr="00746717">
        <w:rPr>
          <w:rFonts w:ascii="Calibri" w:hAnsi="Calibri" w:cs="Calibri"/>
          <w:sz w:val="22"/>
          <w:szCs w:val="22"/>
        </w:rPr>
        <w:t>4.1</w:t>
      </w:r>
      <w:proofErr w:type="gramEnd"/>
      <w:r w:rsidRPr="00746717">
        <w:rPr>
          <w:rFonts w:ascii="Calibri" w:hAnsi="Calibri" w:cs="Calibri"/>
          <w:sz w:val="22"/>
          <w:szCs w:val="22"/>
        </w:rPr>
        <w:t xml:space="preserve">.,či po uplynutí záruční doby uvedené v bodě 4.2., pokud byly způsobeny porušením jeho </w:t>
      </w:r>
    </w:p>
    <w:p w:rsidR="0097671D" w:rsidRDefault="0097671D"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 xml:space="preserve">povinností.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4.5. Strany výslovně sjednávají, že za podstatné porušení této smlouvy se všemi důsledky z toho zejména při uplatňování nároků z vad díla plynoucími, je považováno nedodržení i jen některé z kvalitativních podmínek zhotovitelem uvedených v bodě 4.6. </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4.6. Zhotovitel je povinen provést dílo a veškeré s tím spojené práce realizovat při dodržování kvalitativních podmínek, které jsou vymezeny takto: </w:t>
      </w:r>
    </w:p>
    <w:p w:rsidR="009C1D49" w:rsidRPr="00746717" w:rsidRDefault="009C1D49" w:rsidP="009C1D49">
      <w:r w:rsidRPr="00746717">
        <w:rPr>
          <w:rFonts w:ascii="Calibri" w:hAnsi="Calibri" w:cs="Calibri"/>
          <w:sz w:val="22"/>
          <w:szCs w:val="22"/>
        </w:rPr>
        <w:tab/>
        <w:t xml:space="preserve">a) obecně závaznými právními předpisy, </w:t>
      </w:r>
      <w:r>
        <w:rPr>
          <w:rFonts w:ascii="Calibri" w:hAnsi="Calibri" w:cs="Calibri"/>
          <w:sz w:val="22"/>
          <w:szCs w:val="22"/>
        </w:rPr>
        <w:t>Montážní</w:t>
      </w:r>
      <w:r w:rsidRPr="00746717">
        <w:rPr>
          <w:rFonts w:ascii="Calibri" w:hAnsi="Calibri" w:cs="Calibri"/>
          <w:sz w:val="22"/>
          <w:szCs w:val="22"/>
        </w:rPr>
        <w:t>m zákonem a navazujícími vyhláškami</w:t>
      </w: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b) státními normami vztahujícími se k dílu či jeho realizaci (ČSN) </w:t>
      </w: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r>
      <w:r>
        <w:rPr>
          <w:rFonts w:ascii="Calibri" w:hAnsi="Calibri" w:cs="Calibri"/>
          <w:sz w:val="22"/>
          <w:szCs w:val="22"/>
        </w:rPr>
        <w:t>c</w:t>
      </w:r>
      <w:r w:rsidRPr="00746717">
        <w:rPr>
          <w:rFonts w:ascii="Calibri" w:hAnsi="Calibri" w:cs="Calibri"/>
          <w:sz w:val="22"/>
          <w:szCs w:val="22"/>
        </w:rPr>
        <w:t>) zhotovitel se dále zavazuje, že bude při provádění díla používat pouze materiály a výrobky nové, v 1. jakostní třídě a nikoli ty, které jsou či se v průběhu realizace díla stanou z hlediska vývoje ve stavebnictví zastaralé či překonané a že bude dodržovat závazné technologické postupy výrobce při nakládání s těmito výrobky</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center"/>
        <w:rPr>
          <w:rFonts w:ascii="Calibri" w:hAnsi="Calibri" w:cs="Calibri"/>
          <w:b/>
          <w:bCs/>
          <w:sz w:val="22"/>
          <w:szCs w:val="22"/>
        </w:rPr>
      </w:pPr>
      <w:r w:rsidRPr="00746717">
        <w:rPr>
          <w:rFonts w:ascii="Calibri" w:hAnsi="Calibri" w:cs="Calibri"/>
          <w:b/>
          <w:bCs/>
          <w:sz w:val="22"/>
          <w:szCs w:val="22"/>
        </w:rPr>
        <w:t xml:space="preserve">V. Bližší podmínky provedení díla </w:t>
      </w:r>
      <w:r w:rsidRPr="00746717">
        <w:rPr>
          <w:rFonts w:ascii="Calibri" w:hAnsi="Calibri" w:cs="Calibri"/>
          <w:sz w:val="22"/>
          <w:szCs w:val="22"/>
        </w:rPr>
        <w:t xml:space="preserve"> </w:t>
      </w:r>
    </w:p>
    <w:p w:rsidR="009C1D49" w:rsidRPr="00746717" w:rsidRDefault="009C1D49" w:rsidP="009C1D49">
      <w:pPr>
        <w:widowControl w:val="0"/>
        <w:autoSpaceDE w:val="0"/>
        <w:autoSpaceDN w:val="0"/>
        <w:adjustRightInd w:val="0"/>
        <w:rPr>
          <w:rFonts w:ascii="Calibri" w:hAnsi="Calibri" w:cs="Calibri"/>
          <w:b/>
          <w:bCs/>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5.1. Zhotovitel je povinen postupovat při realizaci díla s odbornou péčí a zavazuje se provést dílo svým jménem a na vlastní nebezpečí.</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i/>
          <w:iCs/>
          <w:sz w:val="22"/>
          <w:szCs w:val="22"/>
        </w:rPr>
      </w:pPr>
      <w:r w:rsidRPr="00746717">
        <w:rPr>
          <w:rFonts w:ascii="Calibri" w:hAnsi="Calibri" w:cs="Calibri"/>
          <w:sz w:val="22"/>
          <w:szCs w:val="22"/>
        </w:rPr>
        <w:tab/>
        <w:t xml:space="preserve">5.2. </w:t>
      </w:r>
      <w:r>
        <w:rPr>
          <w:rFonts w:ascii="Calibri" w:hAnsi="Calibri" w:cs="Calibri"/>
          <w:sz w:val="22"/>
          <w:szCs w:val="22"/>
        </w:rPr>
        <w:t>Stavební</w:t>
      </w:r>
      <w:r w:rsidRPr="00746717">
        <w:rPr>
          <w:rFonts w:ascii="Calibri" w:hAnsi="Calibri" w:cs="Calibri"/>
          <w:sz w:val="22"/>
          <w:szCs w:val="22"/>
        </w:rPr>
        <w:t xml:space="preserve"> připravenost staveniště, zejména </w:t>
      </w:r>
      <w:proofErr w:type="spellStart"/>
      <w:r w:rsidRPr="00746717">
        <w:rPr>
          <w:rFonts w:ascii="Calibri" w:hAnsi="Calibri" w:cs="Calibri"/>
          <w:sz w:val="22"/>
          <w:szCs w:val="22"/>
        </w:rPr>
        <w:t>napojovací</w:t>
      </w:r>
      <w:proofErr w:type="spellEnd"/>
      <w:r w:rsidRPr="00746717">
        <w:rPr>
          <w:rFonts w:ascii="Calibri" w:hAnsi="Calibri" w:cs="Calibri"/>
          <w:sz w:val="22"/>
          <w:szCs w:val="22"/>
        </w:rPr>
        <w:t xml:space="preserve"> body pro možnost odběru elektrické energie, vody či dalších médií, </w:t>
      </w:r>
      <w:r>
        <w:rPr>
          <w:rFonts w:ascii="Calibri" w:hAnsi="Calibri" w:cs="Calibri"/>
          <w:sz w:val="22"/>
          <w:szCs w:val="22"/>
        </w:rPr>
        <w:t>bude zajištěna ve spolupráci zhotovitele s objednatelem</w:t>
      </w:r>
      <w:r w:rsidRPr="00746717">
        <w:rPr>
          <w:rFonts w:ascii="Calibri" w:hAnsi="Calibri" w:cs="Calibri"/>
          <w:i/>
          <w:iCs/>
          <w:sz w:val="22"/>
          <w:szCs w:val="22"/>
        </w:rPr>
        <w:t xml:space="preserve">. </w:t>
      </w:r>
    </w:p>
    <w:p w:rsidR="009C1D49" w:rsidRPr="00746717" w:rsidRDefault="009C1D49" w:rsidP="009C1D49">
      <w:pPr>
        <w:widowControl w:val="0"/>
        <w:autoSpaceDE w:val="0"/>
        <w:autoSpaceDN w:val="0"/>
        <w:adjustRightInd w:val="0"/>
        <w:rPr>
          <w:rFonts w:ascii="Calibri" w:hAnsi="Calibri" w:cs="Calibri"/>
          <w:i/>
          <w:iCs/>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5.3. Zhotovitel je povinen vést ode dne protokolárního předání </w:t>
      </w:r>
      <w:r>
        <w:rPr>
          <w:rFonts w:ascii="Calibri" w:hAnsi="Calibri" w:cs="Calibri"/>
          <w:sz w:val="22"/>
          <w:szCs w:val="22"/>
        </w:rPr>
        <w:t>místa plnění</w:t>
      </w:r>
      <w:r w:rsidRPr="00746717">
        <w:rPr>
          <w:rFonts w:ascii="Calibri" w:hAnsi="Calibri" w:cs="Calibri"/>
          <w:sz w:val="22"/>
          <w:szCs w:val="22"/>
        </w:rPr>
        <w:t xml:space="preserve"> o průběhu veškerých prací při provádění díla </w:t>
      </w:r>
      <w:r>
        <w:rPr>
          <w:rFonts w:ascii="Calibri" w:hAnsi="Calibri" w:cs="Calibri"/>
          <w:sz w:val="22"/>
          <w:szCs w:val="22"/>
        </w:rPr>
        <w:t>montážní</w:t>
      </w:r>
      <w:r w:rsidRPr="00746717">
        <w:rPr>
          <w:rFonts w:ascii="Calibri" w:hAnsi="Calibri" w:cs="Calibri"/>
          <w:sz w:val="22"/>
          <w:szCs w:val="22"/>
        </w:rPr>
        <w:t xml:space="preserve"> deník, takto: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 v </w:t>
      </w:r>
      <w:r>
        <w:rPr>
          <w:rFonts w:ascii="Calibri" w:hAnsi="Calibri" w:cs="Calibri"/>
          <w:sz w:val="22"/>
          <w:szCs w:val="22"/>
        </w:rPr>
        <w:t>montážní</w:t>
      </w:r>
      <w:r w:rsidRPr="00746717">
        <w:rPr>
          <w:rFonts w:ascii="Calibri" w:hAnsi="Calibri" w:cs="Calibri"/>
          <w:sz w:val="22"/>
          <w:szCs w:val="22"/>
        </w:rPr>
        <w:t xml:space="preserve">m deníku musejí být uvedeny zejména obchodní firma, sídlo, IČ zhotovitele, obchodní firma, sídlo, IČ objednatele, seznam veškeré dokumentace, v níž je zachyceno dílo včetně veškerých změn a doplňků, odkaz na tuto smlouvu včetně přehledu jejich případných změn a přehled zkoušek všech druhů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 do </w:t>
      </w:r>
      <w:r>
        <w:rPr>
          <w:rFonts w:ascii="Calibri" w:hAnsi="Calibri" w:cs="Calibri"/>
          <w:sz w:val="22"/>
          <w:szCs w:val="22"/>
        </w:rPr>
        <w:t>montážní</w:t>
      </w:r>
      <w:r w:rsidRPr="00746717">
        <w:rPr>
          <w:rFonts w:ascii="Calibri" w:hAnsi="Calibri" w:cs="Calibri"/>
          <w:sz w:val="22"/>
          <w:szCs w:val="22"/>
        </w:rPr>
        <w:t xml:space="preserve">ho deníku je zhotovitel povinen dále zapisovat údaje o provedených pracích a jejich časovém postupu, jakosti, zdůvodnění, počet a identifikaci osob pracujících na </w:t>
      </w:r>
      <w:r>
        <w:rPr>
          <w:rFonts w:ascii="Calibri" w:hAnsi="Calibri" w:cs="Calibri"/>
          <w:sz w:val="22"/>
          <w:szCs w:val="22"/>
        </w:rPr>
        <w:t>místě plnění</w:t>
      </w:r>
      <w:r w:rsidRPr="00746717">
        <w:rPr>
          <w:rFonts w:ascii="Calibri" w:hAnsi="Calibri" w:cs="Calibri"/>
          <w:sz w:val="22"/>
          <w:szCs w:val="22"/>
        </w:rPr>
        <w:t xml:space="preserve">,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 veškeré listy </w:t>
      </w:r>
      <w:r>
        <w:rPr>
          <w:rFonts w:ascii="Calibri" w:hAnsi="Calibri" w:cs="Calibri"/>
          <w:sz w:val="22"/>
          <w:szCs w:val="22"/>
        </w:rPr>
        <w:t>montážní</w:t>
      </w:r>
      <w:r w:rsidRPr="00746717">
        <w:rPr>
          <w:rFonts w:ascii="Calibri" w:hAnsi="Calibri" w:cs="Calibri"/>
          <w:sz w:val="22"/>
          <w:szCs w:val="22"/>
        </w:rPr>
        <w:t xml:space="preserve">ho deníku musejí být očíslovány nepřerušenou číselnou řadou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 denní záznamy čitelně zapisuje a podepisuje v den provedení zápisu </w:t>
      </w:r>
      <w:r>
        <w:rPr>
          <w:rFonts w:ascii="Calibri" w:hAnsi="Calibri" w:cs="Calibri"/>
          <w:sz w:val="22"/>
          <w:szCs w:val="22"/>
        </w:rPr>
        <w:t>odpovědná osoba</w:t>
      </w:r>
      <w:r w:rsidRPr="00746717">
        <w:rPr>
          <w:rFonts w:ascii="Calibri" w:hAnsi="Calibri" w:cs="Calibri"/>
          <w:sz w:val="22"/>
          <w:szCs w:val="22"/>
        </w:rPr>
        <w:t xml:space="preserve">, popřípadě jeho zástupce, při denních záznamech nesmějí být vynechána volná místa.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 </w:t>
      </w:r>
      <w:r>
        <w:rPr>
          <w:rFonts w:ascii="Calibri" w:hAnsi="Calibri" w:cs="Calibri"/>
          <w:sz w:val="22"/>
          <w:szCs w:val="22"/>
        </w:rPr>
        <w:t>montážní</w:t>
      </w:r>
      <w:r w:rsidRPr="00746717">
        <w:rPr>
          <w:rFonts w:ascii="Calibri" w:hAnsi="Calibri" w:cs="Calibri"/>
          <w:sz w:val="22"/>
          <w:szCs w:val="22"/>
        </w:rPr>
        <w:t xml:space="preserve"> deník musí být trvale přístupný objednateli a osobám uvedeným v bodě </w:t>
      </w:r>
      <w:proofErr w:type="gramStart"/>
      <w:r w:rsidRPr="00746717">
        <w:rPr>
          <w:rFonts w:ascii="Calibri" w:hAnsi="Calibri" w:cs="Calibri"/>
          <w:sz w:val="22"/>
          <w:szCs w:val="22"/>
        </w:rPr>
        <w:t>5.4., objednatel</w:t>
      </w:r>
      <w:proofErr w:type="gramEnd"/>
      <w:r w:rsidRPr="00746717">
        <w:rPr>
          <w:rFonts w:ascii="Calibri" w:hAnsi="Calibri" w:cs="Calibri"/>
          <w:sz w:val="22"/>
          <w:szCs w:val="22"/>
        </w:rPr>
        <w:t xml:space="preserve"> je povinen sledovat obsah </w:t>
      </w:r>
      <w:r>
        <w:rPr>
          <w:rFonts w:ascii="Calibri" w:hAnsi="Calibri" w:cs="Calibri"/>
          <w:sz w:val="22"/>
          <w:szCs w:val="22"/>
        </w:rPr>
        <w:t>montážní</w:t>
      </w:r>
      <w:r w:rsidRPr="00746717">
        <w:rPr>
          <w:rFonts w:ascii="Calibri" w:hAnsi="Calibri" w:cs="Calibri"/>
          <w:sz w:val="22"/>
          <w:szCs w:val="22"/>
        </w:rPr>
        <w:t>ho deníku a připojovat k zápisům stanoviska</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 dohody, vyjádření, podpisy zápisů ani jiné záznamy </w:t>
      </w:r>
      <w:r>
        <w:rPr>
          <w:rFonts w:ascii="Calibri" w:hAnsi="Calibri" w:cs="Calibri"/>
          <w:sz w:val="22"/>
          <w:szCs w:val="22"/>
        </w:rPr>
        <w:t>v</w:t>
      </w:r>
      <w:r w:rsidRPr="00746717">
        <w:rPr>
          <w:rFonts w:ascii="Calibri" w:hAnsi="Calibri" w:cs="Calibri"/>
          <w:sz w:val="22"/>
          <w:szCs w:val="22"/>
        </w:rPr>
        <w:t xml:space="preserve"> </w:t>
      </w:r>
      <w:r>
        <w:rPr>
          <w:rFonts w:ascii="Calibri" w:hAnsi="Calibri" w:cs="Calibri"/>
          <w:sz w:val="22"/>
          <w:szCs w:val="22"/>
        </w:rPr>
        <w:t>montážní</w:t>
      </w:r>
      <w:r w:rsidRPr="00746717">
        <w:rPr>
          <w:rFonts w:ascii="Calibri" w:hAnsi="Calibri" w:cs="Calibri"/>
          <w:sz w:val="22"/>
          <w:szCs w:val="22"/>
        </w:rPr>
        <w:t xml:space="preserve">m deníku nejsou změnou této smlouvy </w:t>
      </w: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 povinnost vést </w:t>
      </w:r>
      <w:r>
        <w:rPr>
          <w:rFonts w:ascii="Calibri" w:hAnsi="Calibri" w:cs="Calibri"/>
          <w:sz w:val="22"/>
          <w:szCs w:val="22"/>
        </w:rPr>
        <w:t>montážní</w:t>
      </w:r>
      <w:r w:rsidRPr="00746717">
        <w:rPr>
          <w:rFonts w:ascii="Calibri" w:hAnsi="Calibri" w:cs="Calibri"/>
          <w:sz w:val="22"/>
          <w:szCs w:val="22"/>
        </w:rPr>
        <w:t xml:space="preserve"> deník zhotovitelem končí dnem převzetí díla bez vad a nedodělků objednatelem.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5.4 Zápisy a stanoviska do </w:t>
      </w:r>
      <w:r>
        <w:rPr>
          <w:rFonts w:ascii="Calibri" w:hAnsi="Calibri" w:cs="Calibri"/>
          <w:sz w:val="22"/>
          <w:szCs w:val="22"/>
        </w:rPr>
        <w:t>montážní</w:t>
      </w:r>
      <w:r w:rsidRPr="00746717">
        <w:rPr>
          <w:rFonts w:ascii="Calibri" w:hAnsi="Calibri" w:cs="Calibri"/>
          <w:sz w:val="22"/>
          <w:szCs w:val="22"/>
        </w:rPr>
        <w:t xml:space="preserve">ho deníku jsou oprávněni činit (vedle statutárních orgánů či jejich členů) </w:t>
      </w:r>
    </w:p>
    <w:p w:rsidR="009C1D49" w:rsidRPr="00746717" w:rsidRDefault="009C1D49" w:rsidP="009C1D49">
      <w:pPr>
        <w:widowControl w:val="0"/>
        <w:autoSpaceDE w:val="0"/>
        <w:autoSpaceDN w:val="0"/>
        <w:adjustRightInd w:val="0"/>
        <w:rPr>
          <w:rFonts w:ascii="Calibri" w:hAnsi="Calibri" w:cs="Calibri"/>
          <w:sz w:val="22"/>
          <w:szCs w:val="22"/>
        </w:rPr>
      </w:pPr>
    </w:p>
    <w:p w:rsidR="0097671D" w:rsidRDefault="0097671D"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za objednatele: </w:t>
      </w: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r>
      <w:r>
        <w:rPr>
          <w:rFonts w:ascii="Calibri" w:hAnsi="Calibri" w:cs="Calibri"/>
          <w:sz w:val="22"/>
          <w:szCs w:val="22"/>
        </w:rPr>
        <w:t xml:space="preserve">Petr Hubička </w:t>
      </w: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r>
      <w:r>
        <w:rPr>
          <w:rFonts w:ascii="Calibri" w:hAnsi="Calibri" w:cs="Calibri"/>
          <w:sz w:val="22"/>
          <w:szCs w:val="22"/>
        </w:rPr>
        <w:t>724 251 495</w:t>
      </w: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za zhotovitele: </w:t>
      </w: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r>
      <w:r w:rsidR="00537AA4">
        <w:rPr>
          <w:rFonts w:ascii="Calibri" w:hAnsi="Calibri" w:cs="Calibri"/>
          <w:sz w:val="22"/>
          <w:szCs w:val="22"/>
        </w:rPr>
        <w:t>Petr Koblížek</w:t>
      </w:r>
      <w:r w:rsidRPr="00746717">
        <w:rPr>
          <w:rFonts w:ascii="Calibri" w:hAnsi="Calibri" w:cs="Calibri"/>
          <w:sz w:val="22"/>
          <w:szCs w:val="22"/>
        </w:rPr>
        <w:t xml:space="preserve"> </w:t>
      </w:r>
    </w:p>
    <w:p w:rsidR="009C1D49" w:rsidRDefault="009C1D49" w:rsidP="009C1D49">
      <w:pPr>
        <w:widowControl w:val="0"/>
        <w:autoSpaceDE w:val="0"/>
        <w:autoSpaceDN w:val="0"/>
        <w:adjustRightInd w:val="0"/>
        <w:rPr>
          <w:rFonts w:ascii="Calibri" w:hAnsi="Calibri" w:cs="Calibri"/>
          <w:sz w:val="22"/>
          <w:szCs w:val="22"/>
        </w:rPr>
      </w:pPr>
      <w:r w:rsidRPr="00746717">
        <w:rPr>
          <w:rFonts w:ascii="Calibri" w:hAnsi="Calibri" w:cs="Calibri"/>
          <w:sz w:val="22"/>
          <w:szCs w:val="22"/>
        </w:rPr>
        <w:tab/>
      </w:r>
      <w:proofErr w:type="gramStart"/>
      <w:r w:rsidRPr="00746717">
        <w:rPr>
          <w:rFonts w:ascii="Calibri" w:hAnsi="Calibri" w:cs="Calibri"/>
          <w:sz w:val="22"/>
          <w:szCs w:val="22"/>
        </w:rPr>
        <w:t>tel.</w:t>
      </w:r>
      <w:r w:rsidR="00537AA4">
        <w:rPr>
          <w:rFonts w:ascii="Calibri" w:hAnsi="Calibri" w:cs="Calibri"/>
          <w:sz w:val="22"/>
          <w:szCs w:val="22"/>
        </w:rPr>
        <w:t>603225840</w:t>
      </w:r>
      <w:proofErr w:type="gramEnd"/>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5.5. Zhotovitel je povinen po celou dobu realizace díla zajistit na </w:t>
      </w:r>
      <w:r>
        <w:rPr>
          <w:rFonts w:ascii="Calibri" w:hAnsi="Calibri" w:cs="Calibri"/>
          <w:sz w:val="22"/>
          <w:szCs w:val="22"/>
        </w:rPr>
        <w:t>místě plnění</w:t>
      </w:r>
      <w:r w:rsidRPr="00746717">
        <w:rPr>
          <w:rFonts w:ascii="Calibri" w:hAnsi="Calibri" w:cs="Calibri"/>
          <w:sz w:val="22"/>
          <w:szCs w:val="22"/>
        </w:rPr>
        <w:t xml:space="preserve"> nepřetržitou přítomnost pověřeného pracovníka jakožto svého zástupce, oprávněného činit zápisy a stanoviska do </w:t>
      </w:r>
      <w:r>
        <w:rPr>
          <w:rFonts w:ascii="Calibri" w:hAnsi="Calibri" w:cs="Calibri"/>
          <w:sz w:val="22"/>
          <w:szCs w:val="22"/>
        </w:rPr>
        <w:t>montážní</w:t>
      </w:r>
      <w:r w:rsidRPr="00746717">
        <w:rPr>
          <w:rFonts w:ascii="Calibri" w:hAnsi="Calibri" w:cs="Calibri"/>
          <w:sz w:val="22"/>
          <w:szCs w:val="22"/>
        </w:rPr>
        <w:t xml:space="preserve">ho deníku.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5.6. Zhotovitel je povinen umožnit objednateli, jakož i jím k tomu pověřeným osobám, po celou dobu realizace díla přístup na staveniště a umožnit jim účinnou kontrolu provádění veškerých jednotlivých prací. Zjistí-li objednatel či jím pověřená osoba, že zhotovitel provádí dílo vadně či jinak neplní své povinnosti vyplývající z této smlouvy, je objednatel oprávněn požadovat po zhotoviteli bezplatnou nápravu spočívající v odstranění vad, provádění díla řádným způsobem či v řádném plnění jiných povinností z této smlouvy zhotoviteli vyplývajících.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i/>
          <w:iCs/>
          <w:sz w:val="22"/>
          <w:szCs w:val="22"/>
        </w:rPr>
      </w:pPr>
      <w:r w:rsidRPr="00746717">
        <w:rPr>
          <w:rFonts w:ascii="Calibri" w:hAnsi="Calibri" w:cs="Calibri"/>
          <w:sz w:val="22"/>
          <w:szCs w:val="22"/>
        </w:rPr>
        <w:tab/>
        <w:t>5.7. Zhotovitel je povinen vyzvat písemně či zápisem v</w:t>
      </w:r>
      <w:r>
        <w:rPr>
          <w:rFonts w:ascii="Calibri" w:hAnsi="Calibri" w:cs="Calibri"/>
          <w:sz w:val="22"/>
          <w:szCs w:val="22"/>
        </w:rPr>
        <w:t xml:space="preserve"> montážním</w:t>
      </w:r>
      <w:r w:rsidRPr="00746717">
        <w:rPr>
          <w:rFonts w:ascii="Calibri" w:hAnsi="Calibri" w:cs="Calibri"/>
          <w:sz w:val="22"/>
          <w:szCs w:val="22"/>
        </w:rPr>
        <w:t xml:space="preserve"> deníku objednatele ke kontrole všech prací a konstrukcí, které mají být do díla zabudované nebo nepřístupné, a to </w:t>
      </w:r>
      <w:r>
        <w:rPr>
          <w:rFonts w:ascii="Calibri" w:hAnsi="Calibri" w:cs="Calibri"/>
          <w:sz w:val="22"/>
          <w:szCs w:val="22"/>
        </w:rPr>
        <w:t xml:space="preserve">co nejdříve (viz </w:t>
      </w:r>
      <w:proofErr w:type="spellStart"/>
      <w:r>
        <w:rPr>
          <w:rFonts w:ascii="Calibri" w:hAnsi="Calibri" w:cs="Calibri"/>
          <w:sz w:val="22"/>
          <w:szCs w:val="22"/>
        </w:rPr>
        <w:t>harmogram</w:t>
      </w:r>
      <w:proofErr w:type="spellEnd"/>
      <w:r>
        <w:rPr>
          <w:rFonts w:ascii="Calibri" w:hAnsi="Calibri" w:cs="Calibri"/>
          <w:sz w:val="22"/>
          <w:szCs w:val="22"/>
        </w:rPr>
        <w:t>)</w:t>
      </w:r>
      <w:r w:rsidRPr="00746717">
        <w:rPr>
          <w:rFonts w:ascii="Calibri" w:hAnsi="Calibri" w:cs="Calibri"/>
          <w:sz w:val="22"/>
          <w:szCs w:val="22"/>
        </w:rPr>
        <w:t>. Pokud se objednatel ke kontrole nedostaví, je zhotovitel po řádném a průkazném zadokumentování (např. foto, video …)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w:t>
      </w:r>
      <w:r w:rsidRPr="00746717">
        <w:rPr>
          <w:rFonts w:ascii="Calibri" w:hAnsi="Calibri" w:cs="Calibri"/>
          <w:i/>
          <w:iCs/>
          <w:sz w:val="22"/>
          <w:szCs w:val="22"/>
        </w:rPr>
        <w:t xml:space="preserve"> </w:t>
      </w:r>
    </w:p>
    <w:p w:rsidR="009C1D49" w:rsidRPr="00746717" w:rsidRDefault="009C1D49" w:rsidP="009C1D49">
      <w:pPr>
        <w:widowControl w:val="0"/>
        <w:autoSpaceDE w:val="0"/>
        <w:autoSpaceDN w:val="0"/>
        <w:adjustRightInd w:val="0"/>
        <w:rPr>
          <w:rFonts w:ascii="Calibri" w:hAnsi="Calibri" w:cs="Calibri"/>
          <w:i/>
          <w:iCs/>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5.8. Zhotovitel zajistí provádění díla především svými pracovníky. Provedení jednotlivých prací či dodávek je oprávněn zajistit třetí osobou jakožto svým subdodavatelem. Veškeré odborné práce musí vykonávat pouze osoby mající k nim příslušná oprávnění a kvalifikaci. Zhotovitel za činnost a dodávky subdodavatele odpovídá objednateli tak, jako by je prováděl sám, včetně poskytované záruky podle bodu </w:t>
      </w:r>
      <w:proofErr w:type="gramStart"/>
      <w:r w:rsidRPr="00746717">
        <w:rPr>
          <w:rFonts w:ascii="Calibri" w:hAnsi="Calibri" w:cs="Calibri"/>
          <w:sz w:val="22"/>
          <w:szCs w:val="22"/>
        </w:rPr>
        <w:t>4.2. a nároků</w:t>
      </w:r>
      <w:proofErr w:type="gramEnd"/>
      <w:r w:rsidRPr="00746717">
        <w:rPr>
          <w:rFonts w:ascii="Calibri" w:hAnsi="Calibri" w:cs="Calibri"/>
          <w:sz w:val="22"/>
          <w:szCs w:val="22"/>
        </w:rPr>
        <w:t xml:space="preserve"> z ní plynoucích.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5.9. Zhotovitel se zavazuje vlastním nákladem zajišťovat dopravu a skladování strojů, zařízení, konstrukcí, montážního materiálu, veškerých stavebních hmot, dílů, materiálů a výrobků potřebných k provedení díla a jejich přesun na staveniště.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i/>
          <w:iCs/>
          <w:sz w:val="22"/>
          <w:szCs w:val="22"/>
        </w:rPr>
      </w:pPr>
      <w:r w:rsidRPr="00746717">
        <w:rPr>
          <w:rFonts w:ascii="Calibri" w:hAnsi="Calibri" w:cs="Calibri"/>
          <w:sz w:val="22"/>
          <w:szCs w:val="22"/>
        </w:rPr>
        <w:tab/>
        <w:t xml:space="preserve">5.10. Zhotovitel odpovídá za bezpečnost a ochranu zdraví všech osob nacházejících se </w:t>
      </w:r>
      <w:r>
        <w:rPr>
          <w:rFonts w:ascii="Calibri" w:hAnsi="Calibri" w:cs="Calibri"/>
          <w:sz w:val="22"/>
          <w:szCs w:val="22"/>
        </w:rPr>
        <w:t>v místě plnění</w:t>
      </w:r>
      <w:r w:rsidRPr="00746717">
        <w:rPr>
          <w:rFonts w:ascii="Calibri" w:hAnsi="Calibri" w:cs="Calibri"/>
          <w:sz w:val="22"/>
          <w:szCs w:val="22"/>
        </w:rPr>
        <w:t xml:space="preserve"> a zavazuje se zajistit jejich bezpečnost zejména vybavením ochrannými pracovními pomůckami, </w:t>
      </w:r>
      <w:r>
        <w:rPr>
          <w:rFonts w:ascii="Calibri" w:hAnsi="Calibri" w:cs="Calibri"/>
          <w:sz w:val="22"/>
          <w:szCs w:val="22"/>
        </w:rPr>
        <w:t>proškolením</w:t>
      </w:r>
      <w:r w:rsidRPr="00746717">
        <w:rPr>
          <w:rFonts w:ascii="Calibri" w:hAnsi="Calibri" w:cs="Calibri"/>
          <w:sz w:val="22"/>
          <w:szCs w:val="22"/>
        </w:rPr>
        <w:t xml:space="preserve"> a dozorem v oblasti bezpečnosti a ochrany zdraví při práci (BOZP), hygienických předpisů a uskutečněním všech dalších potřebných preventivních opatření vedoucích k ochraně života a zdraví těchto osob. Zhotovitel odpovídá za pořádek a čistotu </w:t>
      </w:r>
      <w:r>
        <w:rPr>
          <w:rFonts w:ascii="Calibri" w:hAnsi="Calibri" w:cs="Calibri"/>
          <w:sz w:val="22"/>
          <w:szCs w:val="22"/>
        </w:rPr>
        <w:t>v místě plnění</w:t>
      </w:r>
      <w:r w:rsidRPr="00746717">
        <w:rPr>
          <w:rFonts w:ascii="Calibri" w:hAnsi="Calibri" w:cs="Calibri"/>
          <w:sz w:val="22"/>
          <w:szCs w:val="22"/>
        </w:rPr>
        <w:t xml:space="preserve">. Je povinen zabezpečovat vlastním nákladem </w:t>
      </w:r>
      <w:r>
        <w:rPr>
          <w:rFonts w:ascii="Calibri" w:hAnsi="Calibri" w:cs="Calibri"/>
          <w:sz w:val="22"/>
          <w:szCs w:val="22"/>
        </w:rPr>
        <w:t>místo plnění</w:t>
      </w:r>
      <w:r w:rsidRPr="00746717">
        <w:rPr>
          <w:rFonts w:ascii="Calibri" w:hAnsi="Calibri" w:cs="Calibri"/>
          <w:sz w:val="22"/>
          <w:szCs w:val="22"/>
        </w:rPr>
        <w:t xml:space="preserve">, aby po dobu provádění díla nedocházelo k jeho narušování či škodám na věcech, které se v prostoru staveniště nacházejí. Udržovat přístupové komunikační prostory </w:t>
      </w:r>
      <w:r>
        <w:rPr>
          <w:rFonts w:ascii="Calibri" w:hAnsi="Calibri" w:cs="Calibri"/>
          <w:sz w:val="22"/>
          <w:szCs w:val="22"/>
        </w:rPr>
        <w:t>k místu plnění</w:t>
      </w:r>
      <w:r w:rsidRPr="00746717">
        <w:rPr>
          <w:rFonts w:ascii="Calibri" w:hAnsi="Calibri" w:cs="Calibri"/>
          <w:sz w:val="22"/>
          <w:szCs w:val="22"/>
        </w:rPr>
        <w:t xml:space="preserve"> a na něm a odstraňovat neprodleně veškeré znečištění těchto prostor, ke kterým dojde při provádění díla, se zavazuje vlastním nákladem zhotovitel</w:t>
      </w:r>
      <w:r w:rsidRPr="00746717">
        <w:rPr>
          <w:rFonts w:ascii="Calibri" w:hAnsi="Calibri" w:cs="Calibri"/>
          <w:i/>
          <w:iCs/>
          <w:sz w:val="22"/>
          <w:szCs w:val="22"/>
        </w:rPr>
        <w:t>.</w:t>
      </w:r>
    </w:p>
    <w:p w:rsidR="009C1D49" w:rsidRPr="00746717" w:rsidRDefault="009C1D49" w:rsidP="009C1D49">
      <w:pPr>
        <w:widowControl w:val="0"/>
        <w:autoSpaceDE w:val="0"/>
        <w:autoSpaceDN w:val="0"/>
        <w:adjustRightInd w:val="0"/>
        <w:jc w:val="both"/>
        <w:rPr>
          <w:rFonts w:ascii="Calibri" w:hAnsi="Calibri" w:cs="Calibri"/>
          <w:i/>
          <w:iCs/>
          <w:sz w:val="22"/>
          <w:szCs w:val="22"/>
        </w:rPr>
      </w:pPr>
    </w:p>
    <w:p w:rsidR="0097671D"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i/>
          <w:iCs/>
          <w:sz w:val="22"/>
          <w:szCs w:val="22"/>
        </w:rPr>
        <w:tab/>
      </w:r>
      <w:r w:rsidRPr="00746717">
        <w:rPr>
          <w:rFonts w:ascii="Calibri" w:hAnsi="Calibri" w:cs="Calibri"/>
          <w:sz w:val="22"/>
          <w:szCs w:val="22"/>
        </w:rPr>
        <w:t xml:space="preserve">5.11. V případě jakéhokoliv narušení či poškození okolních ploch či předmětů v době provádění </w:t>
      </w:r>
      <w:r>
        <w:rPr>
          <w:rFonts w:ascii="Calibri" w:hAnsi="Calibri" w:cs="Calibri"/>
          <w:sz w:val="22"/>
          <w:szCs w:val="22"/>
        </w:rPr>
        <w:t xml:space="preserve">montážních </w:t>
      </w:r>
      <w:r w:rsidRPr="00746717">
        <w:rPr>
          <w:rFonts w:ascii="Calibri" w:hAnsi="Calibri" w:cs="Calibri"/>
          <w:sz w:val="22"/>
          <w:szCs w:val="22"/>
        </w:rPr>
        <w:t xml:space="preserve">prací zhotovitelem, uvede zhotovitel poškozené plochy či předměty nejpozději </w:t>
      </w:r>
    </w:p>
    <w:p w:rsidR="0097671D" w:rsidRDefault="0097671D"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ke dni předání hotového díla do původního stavu.</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i/>
          <w:iCs/>
          <w:sz w:val="22"/>
          <w:szCs w:val="22"/>
        </w:rPr>
        <w:tab/>
      </w:r>
      <w:r w:rsidRPr="00746717">
        <w:rPr>
          <w:rFonts w:ascii="Calibri" w:hAnsi="Calibri" w:cs="Calibri"/>
          <w:sz w:val="22"/>
          <w:szCs w:val="22"/>
        </w:rPr>
        <w:t>5.1</w:t>
      </w:r>
      <w:r>
        <w:rPr>
          <w:rFonts w:ascii="Calibri" w:hAnsi="Calibri" w:cs="Calibri"/>
          <w:sz w:val="22"/>
          <w:szCs w:val="22"/>
        </w:rPr>
        <w:t>2</w:t>
      </w:r>
      <w:r w:rsidRPr="00746717">
        <w:rPr>
          <w:rFonts w:ascii="Calibri" w:hAnsi="Calibri" w:cs="Calibri"/>
          <w:sz w:val="22"/>
          <w:szCs w:val="22"/>
        </w:rPr>
        <w:t xml:space="preserve">. Zhotovitel je povinen vytěžený či jinak vzniklý odpadní materiál vlastním nákladem průběžně a bez zbytečného odkladu z prostoru odstraňovat a zajišťovat jeho likvidaci v souladu se zákonem č. 185/2001 Sb., o odpadech a dalšími obecně závaznými právními předpisy na úseku nakládání s odpady a ochrany zdraví a životního prostředí. Zhotovitel je při plnění této smlouvy původcem odpadů ve smyslu citovaného zákona. Náklady a poplatky spojené s plněním zde uvedených povinností zhotovitele se řídí ustanovením bodu 2.4.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5.1</w:t>
      </w:r>
      <w:r>
        <w:rPr>
          <w:rFonts w:ascii="Calibri" w:hAnsi="Calibri" w:cs="Calibri"/>
          <w:sz w:val="22"/>
          <w:szCs w:val="22"/>
        </w:rPr>
        <w:t>3</w:t>
      </w:r>
      <w:r w:rsidRPr="00746717">
        <w:rPr>
          <w:rFonts w:ascii="Calibri" w:hAnsi="Calibri" w:cs="Calibri"/>
          <w:sz w:val="22"/>
          <w:szCs w:val="22"/>
        </w:rPr>
        <w:t xml:space="preserve">. Zhotovitel je povinen při realizaci díla dodržovat tuto smlouvu a pokyny objednatele, veškeré ČSN, bezpečnostní, hygienické a další obecně závazné právní předpisy, které se týkají jeho činnosti při provádění díla.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5.1</w:t>
      </w:r>
      <w:r>
        <w:rPr>
          <w:rFonts w:ascii="Calibri" w:hAnsi="Calibri" w:cs="Calibri"/>
          <w:sz w:val="22"/>
          <w:szCs w:val="22"/>
        </w:rPr>
        <w:t>4</w:t>
      </w:r>
      <w:r w:rsidRPr="00746717">
        <w:rPr>
          <w:rFonts w:ascii="Calibri" w:hAnsi="Calibri" w:cs="Calibri"/>
          <w:sz w:val="22"/>
          <w:szCs w:val="22"/>
        </w:rPr>
        <w:t xml:space="preserve">. Pokud porušením povinností zhotovitele při provádění díla, vyplývajících z obecně závazných právních předpisů či z této smlouvy vznikne objednateli či třetím osobám jakákoliv škoda, odpovídá za ni zhotovitel, a to bez ohledu na zavinění a bez ohledu na případnou existenci okolností vylučujících odpovědnost. Ustanovení předchozí věty platí i po skončení trvání této smlouvy, jakož i poté, co dojde k odstoupení od ní některou ze stran či oběma stranami.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i/>
          <w:iCs/>
          <w:sz w:val="22"/>
          <w:szCs w:val="22"/>
        </w:rPr>
      </w:pPr>
      <w:r w:rsidRPr="00746717">
        <w:rPr>
          <w:rFonts w:ascii="Calibri" w:hAnsi="Calibri" w:cs="Calibri"/>
          <w:sz w:val="22"/>
          <w:szCs w:val="22"/>
        </w:rPr>
        <w:tab/>
        <w:t>5.1</w:t>
      </w:r>
      <w:r>
        <w:rPr>
          <w:rFonts w:ascii="Calibri" w:hAnsi="Calibri" w:cs="Calibri"/>
          <w:sz w:val="22"/>
          <w:szCs w:val="22"/>
        </w:rPr>
        <w:t>5</w:t>
      </w:r>
      <w:r w:rsidRPr="00746717">
        <w:rPr>
          <w:rFonts w:ascii="Calibri" w:hAnsi="Calibri" w:cs="Calibri"/>
          <w:sz w:val="22"/>
          <w:szCs w:val="22"/>
        </w:rPr>
        <w:t xml:space="preserve">. </w:t>
      </w:r>
      <w:r w:rsidRPr="00746717">
        <w:rPr>
          <w:rFonts w:ascii="Calibri" w:hAnsi="Calibri" w:cs="Calibri"/>
          <w:bCs/>
          <w:sz w:val="22"/>
          <w:szCs w:val="22"/>
        </w:rPr>
        <w:t>Zhotovitel je povinen mít nejpozději v den předcházející dni podpisu této smlouvy oběma smluvními stranami uzavřenou pojistnou smlouvu, jejímž předmětem je pojištění odpovědnosti za škodu způsobenou třetí osobě v souvislosti s výkonem jeho činnosti a pojištění za škody způsobené na zhotovovaném díle</w:t>
      </w:r>
      <w:r>
        <w:rPr>
          <w:rFonts w:ascii="Calibri" w:hAnsi="Calibri" w:cs="Calibri"/>
          <w:bCs/>
          <w:sz w:val="22"/>
          <w:szCs w:val="22"/>
        </w:rPr>
        <w:t xml:space="preserve"> v daném rozsahu</w:t>
      </w:r>
      <w:r w:rsidRPr="00746717">
        <w:rPr>
          <w:rFonts w:ascii="Calibri" w:hAnsi="Calibri" w:cs="Calibri"/>
          <w:bCs/>
          <w:sz w:val="22"/>
          <w:szCs w:val="22"/>
        </w:rPr>
        <w:t xml:space="preserve">, jehož prostá kopie bude přílohou této smlouvy o </w:t>
      </w:r>
      <w:proofErr w:type="gramStart"/>
      <w:r w:rsidRPr="00746717">
        <w:rPr>
          <w:rFonts w:ascii="Calibri" w:hAnsi="Calibri" w:cs="Calibri"/>
          <w:bCs/>
          <w:sz w:val="22"/>
          <w:szCs w:val="22"/>
        </w:rPr>
        <w:t>dílo</w:t>
      </w:r>
      <w:r>
        <w:rPr>
          <w:rFonts w:ascii="Calibri" w:hAnsi="Calibri" w:cs="Calibri"/>
          <w:bCs/>
          <w:sz w:val="22"/>
          <w:szCs w:val="22"/>
        </w:rPr>
        <w:t xml:space="preserve"> </w:t>
      </w:r>
      <w:r w:rsidRPr="00746717">
        <w:rPr>
          <w:rFonts w:ascii="Calibri" w:hAnsi="Calibri" w:cs="Calibri"/>
          <w:bCs/>
          <w:sz w:val="22"/>
          <w:szCs w:val="22"/>
        </w:rPr>
        <w:t>.</w:t>
      </w:r>
      <w:proofErr w:type="gramEnd"/>
    </w:p>
    <w:p w:rsidR="009C1D49" w:rsidRPr="00746717" w:rsidRDefault="009C1D49" w:rsidP="009C1D49">
      <w:pPr>
        <w:widowControl w:val="0"/>
        <w:autoSpaceDE w:val="0"/>
        <w:autoSpaceDN w:val="0"/>
        <w:adjustRightInd w:val="0"/>
        <w:jc w:val="center"/>
        <w:rPr>
          <w:rFonts w:ascii="Calibri" w:hAnsi="Calibri" w:cs="Calibri"/>
          <w:b/>
          <w:bCs/>
          <w:sz w:val="22"/>
          <w:szCs w:val="22"/>
        </w:rPr>
      </w:pPr>
    </w:p>
    <w:p w:rsidR="009C1D49" w:rsidRPr="00746717" w:rsidRDefault="009C1D49" w:rsidP="009C1D49">
      <w:pPr>
        <w:widowControl w:val="0"/>
        <w:autoSpaceDE w:val="0"/>
        <w:autoSpaceDN w:val="0"/>
        <w:adjustRightInd w:val="0"/>
        <w:jc w:val="center"/>
        <w:rPr>
          <w:rFonts w:ascii="Calibri" w:hAnsi="Calibri" w:cs="Calibri"/>
          <w:b/>
          <w:bCs/>
          <w:sz w:val="22"/>
          <w:szCs w:val="22"/>
        </w:rPr>
      </w:pPr>
      <w:r w:rsidRPr="00746717">
        <w:rPr>
          <w:rFonts w:ascii="Calibri" w:hAnsi="Calibri" w:cs="Calibri"/>
          <w:b/>
          <w:bCs/>
          <w:sz w:val="22"/>
          <w:szCs w:val="22"/>
        </w:rPr>
        <w:t xml:space="preserve">VI. Platební podmínky </w:t>
      </w:r>
      <w:r w:rsidRPr="00746717">
        <w:rPr>
          <w:rFonts w:ascii="Calibri" w:hAnsi="Calibri" w:cs="Calibri"/>
          <w:sz w:val="22"/>
          <w:szCs w:val="22"/>
        </w:rPr>
        <w:t xml:space="preserve"> </w:t>
      </w:r>
    </w:p>
    <w:p w:rsidR="009C1D49" w:rsidRPr="00746717" w:rsidRDefault="009C1D49" w:rsidP="009C1D49">
      <w:pPr>
        <w:widowControl w:val="0"/>
        <w:autoSpaceDE w:val="0"/>
        <w:autoSpaceDN w:val="0"/>
        <w:adjustRightInd w:val="0"/>
        <w:rPr>
          <w:rFonts w:ascii="Calibri" w:hAnsi="Calibri" w:cs="Calibri"/>
          <w:b/>
          <w:bCs/>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6.1. Objednatel se zavazuje uhradit zhotoviteli cenu za dílo ve </w:t>
      </w:r>
      <w:r w:rsidRPr="00537AA4">
        <w:rPr>
          <w:rFonts w:ascii="Calibri" w:hAnsi="Calibri" w:cs="Calibri"/>
          <w:sz w:val="22"/>
          <w:szCs w:val="22"/>
        </w:rPr>
        <w:t xml:space="preserve">výši </w:t>
      </w:r>
      <w:r w:rsidR="00537AA4" w:rsidRPr="00537AA4">
        <w:rPr>
          <w:rFonts w:ascii="Calibri" w:hAnsi="Calibri" w:cs="Calibri"/>
          <w:sz w:val="22"/>
          <w:szCs w:val="22"/>
        </w:rPr>
        <w:t>553</w:t>
      </w:r>
      <w:r w:rsidR="00537AA4">
        <w:rPr>
          <w:rFonts w:ascii="Calibri" w:hAnsi="Calibri" w:cs="Calibri"/>
          <w:sz w:val="22"/>
          <w:szCs w:val="22"/>
        </w:rPr>
        <w:t> </w:t>
      </w:r>
      <w:r w:rsidR="00537AA4" w:rsidRPr="00537AA4">
        <w:rPr>
          <w:rFonts w:ascii="Calibri" w:hAnsi="Calibri" w:cs="Calibri"/>
          <w:sz w:val="22"/>
          <w:szCs w:val="22"/>
        </w:rPr>
        <w:t>600</w:t>
      </w:r>
      <w:r w:rsidR="00537AA4">
        <w:rPr>
          <w:rFonts w:ascii="Calibri" w:hAnsi="Calibri" w:cs="Calibri"/>
          <w:sz w:val="22"/>
          <w:szCs w:val="22"/>
        </w:rPr>
        <w:t>,-</w:t>
      </w:r>
      <w:r w:rsidRPr="00537AA4">
        <w:rPr>
          <w:rFonts w:ascii="Calibri" w:hAnsi="Calibri" w:cs="Calibri"/>
          <w:sz w:val="22"/>
          <w:szCs w:val="22"/>
        </w:rPr>
        <w:t xml:space="preserve"> Kč, a to</w:t>
      </w:r>
      <w:r w:rsidRPr="00746717">
        <w:rPr>
          <w:rFonts w:ascii="Calibri" w:hAnsi="Calibri" w:cs="Calibri"/>
          <w:sz w:val="22"/>
          <w:szCs w:val="22"/>
        </w:rPr>
        <w:t xml:space="preserve"> na základě faktury, se splatností do 30 dnů ode </w:t>
      </w:r>
      <w:r>
        <w:rPr>
          <w:rFonts w:ascii="Calibri" w:hAnsi="Calibri" w:cs="Calibri"/>
          <w:sz w:val="22"/>
          <w:szCs w:val="22"/>
        </w:rPr>
        <w:t xml:space="preserve">dne jejich doručení objednateli, která bude vystavena na základě oboustranně potvrzeného předávacího protokolu. </w:t>
      </w:r>
      <w:r w:rsidRPr="00746717">
        <w:rPr>
          <w:rFonts w:ascii="Calibri" w:hAnsi="Calibri" w:cs="Calibri"/>
          <w:sz w:val="22"/>
          <w:szCs w:val="22"/>
        </w:rPr>
        <w:t xml:space="preserve">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7671D">
      <w:pPr>
        <w:widowControl w:val="0"/>
        <w:autoSpaceDE w:val="0"/>
        <w:autoSpaceDN w:val="0"/>
        <w:adjustRightInd w:val="0"/>
        <w:ind w:firstLine="708"/>
        <w:jc w:val="both"/>
        <w:rPr>
          <w:rFonts w:ascii="Calibri" w:hAnsi="Calibri" w:cs="Calibri"/>
          <w:sz w:val="22"/>
          <w:szCs w:val="22"/>
        </w:rPr>
      </w:pPr>
      <w:r w:rsidRPr="00746717">
        <w:rPr>
          <w:rFonts w:ascii="Calibri" w:hAnsi="Calibri" w:cs="Calibri"/>
          <w:sz w:val="22"/>
          <w:szCs w:val="22"/>
        </w:rPr>
        <w:t>6.</w:t>
      </w:r>
      <w:r>
        <w:rPr>
          <w:rFonts w:ascii="Calibri" w:hAnsi="Calibri" w:cs="Calibri"/>
          <w:sz w:val="22"/>
          <w:szCs w:val="22"/>
        </w:rPr>
        <w:t>2</w:t>
      </w:r>
      <w:r w:rsidRPr="00746717">
        <w:rPr>
          <w:rFonts w:ascii="Calibri" w:hAnsi="Calibri" w:cs="Calibri"/>
          <w:sz w:val="22"/>
          <w:szCs w:val="22"/>
        </w:rPr>
        <w:t>. K faktuře, obsahující práce, komponenty či cenu neodsouhlasenou shora uvedeným postupem se nepřihlíží a objednatel není povinen v ní fakturovanou částku uhradit.</w:t>
      </w:r>
    </w:p>
    <w:p w:rsidR="009C1D49" w:rsidRPr="00746717" w:rsidRDefault="009C1D49" w:rsidP="009C1D49">
      <w:pPr>
        <w:widowControl w:val="0"/>
        <w:autoSpaceDE w:val="0"/>
        <w:autoSpaceDN w:val="0"/>
        <w:adjustRightInd w:val="0"/>
        <w:ind w:firstLine="708"/>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6.</w:t>
      </w:r>
      <w:r>
        <w:rPr>
          <w:rFonts w:ascii="Calibri" w:hAnsi="Calibri" w:cs="Calibri"/>
          <w:sz w:val="22"/>
          <w:szCs w:val="22"/>
        </w:rPr>
        <w:t>3</w:t>
      </w:r>
      <w:r w:rsidRPr="00746717">
        <w:rPr>
          <w:rFonts w:ascii="Calibri" w:hAnsi="Calibri" w:cs="Calibri"/>
          <w:sz w:val="22"/>
          <w:szCs w:val="22"/>
        </w:rPr>
        <w:t xml:space="preserve">. Objednatel není povinen zhotoviteli uhradit jakoukoli částku nad rámec ceny za dílo, nedojde-li k uzavření dodatku k této smlouvě oběma stranami podle bodu 2.3.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Pr>
          <w:rFonts w:ascii="Calibri" w:hAnsi="Calibri" w:cs="Calibri"/>
          <w:sz w:val="22"/>
          <w:szCs w:val="22"/>
        </w:rPr>
        <w:tab/>
        <w:t>6.4</w:t>
      </w:r>
      <w:r w:rsidRPr="00746717">
        <w:rPr>
          <w:rFonts w:ascii="Calibri" w:hAnsi="Calibri" w:cs="Calibri"/>
          <w:sz w:val="22"/>
          <w:szCs w:val="22"/>
        </w:rPr>
        <w:t xml:space="preserve">. Faktura, vystavovaná zhotovitelem podle shora uvedených bodů musí obsahovat všechny náležitosti daňového dokladu a zejména: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 xml:space="preserve">- výslovný název "faktura" </w:t>
      </w: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 xml:space="preserve">- fakturovanou částku, je- </w:t>
      </w:r>
      <w:proofErr w:type="spellStart"/>
      <w:r w:rsidRPr="00746717">
        <w:rPr>
          <w:rFonts w:ascii="Calibri" w:hAnsi="Calibri" w:cs="Calibri"/>
          <w:sz w:val="22"/>
          <w:szCs w:val="22"/>
        </w:rPr>
        <w:t>li</w:t>
      </w:r>
      <w:proofErr w:type="spellEnd"/>
      <w:r w:rsidRPr="00746717">
        <w:rPr>
          <w:rFonts w:ascii="Calibri" w:hAnsi="Calibri" w:cs="Calibri"/>
          <w:sz w:val="22"/>
          <w:szCs w:val="22"/>
        </w:rPr>
        <w:t xml:space="preserve"> zhotovitel plátce DPH: bez DPH v režimu přenesené daňové povinnosti) </w:t>
      </w: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 xml:space="preserve">- název a sídlo zhotovitele i objednatele a jejich IČ </w:t>
      </w: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 xml:space="preserve">- název peněžních ústavů a čísla bankovních účtů zhotovitele i objednatele </w:t>
      </w: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 xml:space="preserve">- odkaz na tuto smlouvu </w:t>
      </w: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 xml:space="preserve">- den odeslání faktury a lhůta splatnosti faktury, respektující podmínky této smlouvy </w:t>
      </w: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 xml:space="preserve">- vymezení bez vad a nedodělků provedených prací, komponentů a jejich cen, </w:t>
      </w:r>
      <w:r w:rsidRPr="00746717">
        <w:rPr>
          <w:rFonts w:ascii="Calibri" w:hAnsi="Calibri" w:cs="Calibri"/>
          <w:sz w:val="22"/>
          <w:szCs w:val="22"/>
        </w:rPr>
        <w:tab/>
        <w:t xml:space="preserve">odpovídající soupisu podle bodu 6.2. </w:t>
      </w:r>
    </w:p>
    <w:p w:rsidR="009C1D49" w:rsidRPr="00746717" w:rsidRDefault="009C1D49" w:rsidP="00537AA4">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r>
    </w:p>
    <w:p w:rsidR="0097671D" w:rsidRDefault="009C1D49" w:rsidP="00537AA4">
      <w:pPr>
        <w:widowControl w:val="0"/>
        <w:autoSpaceDE w:val="0"/>
        <w:autoSpaceDN w:val="0"/>
        <w:adjustRightInd w:val="0"/>
        <w:ind w:firstLine="708"/>
        <w:jc w:val="both"/>
        <w:rPr>
          <w:rFonts w:ascii="Calibri" w:hAnsi="Calibri" w:cs="Calibri"/>
          <w:sz w:val="22"/>
          <w:szCs w:val="22"/>
        </w:rPr>
      </w:pPr>
      <w:r w:rsidRPr="00746717">
        <w:rPr>
          <w:rFonts w:ascii="Calibri" w:hAnsi="Calibri" w:cs="Calibri"/>
          <w:sz w:val="22"/>
          <w:szCs w:val="22"/>
        </w:rPr>
        <w:t>6.</w:t>
      </w:r>
      <w:r>
        <w:rPr>
          <w:rFonts w:ascii="Calibri" w:hAnsi="Calibri" w:cs="Calibri"/>
          <w:sz w:val="22"/>
          <w:szCs w:val="22"/>
        </w:rPr>
        <w:t>5</w:t>
      </w:r>
      <w:r w:rsidRPr="00746717">
        <w:rPr>
          <w:rFonts w:ascii="Calibri" w:hAnsi="Calibri" w:cs="Calibri"/>
          <w:sz w:val="22"/>
          <w:szCs w:val="22"/>
        </w:rPr>
        <w:t xml:space="preserve">. Pokud faktura nebude mít zákonem a touto smlouvou předepsané náležitosti, objednatel </w:t>
      </w:r>
    </w:p>
    <w:p w:rsidR="0097671D" w:rsidRDefault="0097671D" w:rsidP="00537AA4">
      <w:pPr>
        <w:widowControl w:val="0"/>
        <w:autoSpaceDE w:val="0"/>
        <w:autoSpaceDN w:val="0"/>
        <w:adjustRightInd w:val="0"/>
        <w:ind w:firstLine="708"/>
        <w:jc w:val="both"/>
        <w:rPr>
          <w:rFonts w:ascii="Calibri" w:hAnsi="Calibri" w:cs="Calibri"/>
          <w:sz w:val="22"/>
          <w:szCs w:val="22"/>
        </w:rPr>
      </w:pPr>
    </w:p>
    <w:p w:rsidR="009C1D49" w:rsidRPr="00746717" w:rsidRDefault="009C1D49" w:rsidP="0097671D">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ji vrátí zhotoviteli a zhotovitel zašle novou fakturu s novou splatností.</w:t>
      </w:r>
    </w:p>
    <w:p w:rsidR="009C1D49"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center"/>
        <w:rPr>
          <w:rFonts w:ascii="Calibri" w:hAnsi="Calibri" w:cs="Calibri"/>
          <w:b/>
          <w:bCs/>
          <w:sz w:val="22"/>
          <w:szCs w:val="22"/>
        </w:rPr>
      </w:pPr>
      <w:r w:rsidRPr="00746717">
        <w:rPr>
          <w:rFonts w:ascii="Calibri" w:hAnsi="Calibri" w:cs="Calibri"/>
          <w:b/>
          <w:bCs/>
          <w:sz w:val="22"/>
          <w:szCs w:val="22"/>
        </w:rPr>
        <w:lastRenderedPageBreak/>
        <w:t xml:space="preserve">VII. Splnění závazku zhotovitele - předání a převzetí díla a dokladů </w:t>
      </w:r>
      <w:r w:rsidRPr="00746717">
        <w:rPr>
          <w:rFonts w:ascii="Calibri" w:hAnsi="Calibri" w:cs="Calibri"/>
          <w:sz w:val="22"/>
          <w:szCs w:val="22"/>
        </w:rPr>
        <w:t xml:space="preserve"> </w:t>
      </w:r>
    </w:p>
    <w:p w:rsidR="009C1D49" w:rsidRPr="00746717" w:rsidRDefault="009C1D49" w:rsidP="009C1D49">
      <w:pPr>
        <w:widowControl w:val="0"/>
        <w:autoSpaceDE w:val="0"/>
        <w:autoSpaceDN w:val="0"/>
        <w:adjustRightInd w:val="0"/>
        <w:rPr>
          <w:rFonts w:ascii="Calibri" w:hAnsi="Calibri" w:cs="Calibri"/>
          <w:b/>
          <w:bCs/>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7.1. Po skončení p</w:t>
      </w:r>
      <w:r>
        <w:rPr>
          <w:rFonts w:ascii="Calibri" w:hAnsi="Calibri" w:cs="Calibri"/>
          <w:sz w:val="22"/>
          <w:szCs w:val="22"/>
        </w:rPr>
        <w:t>rovádění díla vyzve zhotovitel</w:t>
      </w:r>
      <w:r w:rsidRPr="00746717">
        <w:rPr>
          <w:rFonts w:ascii="Calibri" w:hAnsi="Calibri" w:cs="Calibri"/>
          <w:sz w:val="22"/>
          <w:szCs w:val="22"/>
        </w:rPr>
        <w:t xml:space="preserve"> objednatele nejpozději </w:t>
      </w:r>
      <w:r>
        <w:rPr>
          <w:rFonts w:ascii="Calibri" w:hAnsi="Calibri" w:cs="Calibri"/>
          <w:sz w:val="22"/>
          <w:szCs w:val="22"/>
        </w:rPr>
        <w:t>1 pracovní den</w:t>
      </w:r>
      <w:r w:rsidRPr="00746717">
        <w:rPr>
          <w:rFonts w:ascii="Calibri" w:hAnsi="Calibri" w:cs="Calibri"/>
          <w:sz w:val="22"/>
          <w:szCs w:val="22"/>
        </w:rPr>
        <w:t xml:space="preserve"> předem k jeho převzetí v místě provádění díla.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7.2. Dílo bude zhotovitelem předáno a objednatelem převzato na základě shodných prohlášení stran v zápisu o odevzdání a převzetí díla uvedeném v bodě 7.5.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7.3. Objednatel je oprávněn odmítnout dílo převzít, bude-li se na něm či jeho části vyskytovat v okamžiku předání vada či více vad či nedodělků. Dílo se považuje za zhotovené a závazek zhotovitele provést dílo jsou splněny až okamžikem převzetí díla ob</w:t>
      </w:r>
      <w:r>
        <w:rPr>
          <w:rFonts w:ascii="Calibri" w:hAnsi="Calibri" w:cs="Calibri"/>
          <w:sz w:val="22"/>
          <w:szCs w:val="22"/>
        </w:rPr>
        <w:t xml:space="preserve">jednatelem bez vad a nedodělků.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7.4. Zhotovitel je povinen spolu s dílem předat objednateli tyto doklady:</w:t>
      </w:r>
    </w:p>
    <w:p w:rsidR="009C1D49" w:rsidRPr="00746717" w:rsidRDefault="009C1D49" w:rsidP="009C1D49">
      <w:pPr>
        <w:widowControl w:val="0"/>
        <w:autoSpaceDE w:val="0"/>
        <w:autoSpaceDN w:val="0"/>
        <w:adjustRightInd w:val="0"/>
        <w:jc w:val="both"/>
        <w:rPr>
          <w:rFonts w:ascii="Calibri" w:hAnsi="Calibri" w:cs="Calibri"/>
          <w:sz w:val="16"/>
          <w:szCs w:val="16"/>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 </w:t>
      </w:r>
      <w:r>
        <w:rPr>
          <w:rFonts w:ascii="Calibri" w:hAnsi="Calibri" w:cs="Calibri"/>
          <w:sz w:val="22"/>
          <w:szCs w:val="22"/>
        </w:rPr>
        <w:t>montážní</w:t>
      </w:r>
      <w:r w:rsidRPr="00746717">
        <w:rPr>
          <w:rFonts w:ascii="Calibri" w:hAnsi="Calibri" w:cs="Calibri"/>
          <w:sz w:val="22"/>
          <w:szCs w:val="22"/>
        </w:rPr>
        <w:t xml:space="preserve"> deník </w:t>
      </w:r>
    </w:p>
    <w:p w:rsidR="009C1D49" w:rsidRPr="00746717" w:rsidRDefault="009C1D49" w:rsidP="009C1D49">
      <w:pPr>
        <w:widowControl w:val="0"/>
        <w:autoSpaceDE w:val="0"/>
        <w:autoSpaceDN w:val="0"/>
        <w:adjustRightInd w:val="0"/>
        <w:rPr>
          <w:rFonts w:ascii="Calibri" w:hAnsi="Calibri" w:cs="Calibri"/>
          <w:sz w:val="16"/>
          <w:szCs w:val="16"/>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 veškerou technickou dokumentaci vztahující se k dílu a jeho provádění   </w:t>
      </w:r>
    </w:p>
    <w:p w:rsidR="009C1D49" w:rsidRPr="00746717" w:rsidRDefault="009C1D49" w:rsidP="009C1D49">
      <w:pPr>
        <w:widowControl w:val="0"/>
        <w:autoSpaceDE w:val="0"/>
        <w:autoSpaceDN w:val="0"/>
        <w:adjustRightInd w:val="0"/>
        <w:rPr>
          <w:rFonts w:ascii="Calibri" w:hAnsi="Calibri" w:cs="Calibri"/>
          <w:sz w:val="16"/>
          <w:szCs w:val="16"/>
        </w:rPr>
      </w:pPr>
    </w:p>
    <w:p w:rsidR="009C1D49" w:rsidRPr="00746717" w:rsidRDefault="009C1D49" w:rsidP="009C1D49">
      <w:pPr>
        <w:ind w:right="-143"/>
        <w:jc w:val="both"/>
        <w:rPr>
          <w:rFonts w:ascii="Calibri" w:hAnsi="Calibri" w:cs="Calibri"/>
          <w:sz w:val="22"/>
          <w:szCs w:val="22"/>
        </w:rPr>
      </w:pPr>
      <w:r w:rsidRPr="00746717">
        <w:rPr>
          <w:rFonts w:ascii="Calibri" w:hAnsi="Calibri" w:cs="Calibri"/>
          <w:sz w:val="22"/>
          <w:szCs w:val="22"/>
        </w:rPr>
        <w:tab/>
        <w:t>- veškeré doklady o provedení technických či jiných zkoušek podle bodu 1.7, potřebné atesty použitých materiálů, záruční listy, revizní zprávy, zprávy o zkouškách zařízení, zápisy a osvědčení o provedení všech předepsaných zkoušek a měření ověřujících řádné provedení díla návody k obsluze apod.,</w:t>
      </w:r>
    </w:p>
    <w:p w:rsidR="009C1D49" w:rsidRPr="00746717" w:rsidRDefault="009C1D49" w:rsidP="009C1D49">
      <w:pPr>
        <w:widowControl w:val="0"/>
        <w:autoSpaceDE w:val="0"/>
        <w:autoSpaceDN w:val="0"/>
        <w:adjustRightInd w:val="0"/>
        <w:jc w:val="both"/>
        <w:rPr>
          <w:rFonts w:ascii="Calibri" w:hAnsi="Calibri" w:cs="Calibri"/>
          <w:sz w:val="16"/>
          <w:szCs w:val="16"/>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veškeré doklady o evidenci odpadů vytěžených či jinak vzniklých při provádění díla a jejich likvidaci či jiném naložení s nimi v souladu s touto smlouvou a obecně závaznými právními předpisy.</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7671D">
      <w:pPr>
        <w:widowControl w:val="0"/>
        <w:autoSpaceDE w:val="0"/>
        <w:autoSpaceDN w:val="0"/>
        <w:adjustRightInd w:val="0"/>
        <w:ind w:firstLine="708"/>
        <w:jc w:val="both"/>
        <w:rPr>
          <w:rFonts w:ascii="Calibri" w:hAnsi="Calibri" w:cs="Calibri"/>
          <w:sz w:val="22"/>
          <w:szCs w:val="22"/>
        </w:rPr>
      </w:pPr>
      <w:r w:rsidRPr="00746717">
        <w:rPr>
          <w:rFonts w:ascii="Calibri" w:hAnsi="Calibri" w:cs="Calibri"/>
          <w:sz w:val="22"/>
          <w:szCs w:val="22"/>
        </w:rPr>
        <w:t>-dokumentace skutečného provedení</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7.5. O průběhu a výsledku předání a převzetí díla sepíší smluvní strany zápis, který bude obsahovat výčet a zhodnocení všech provedených prací, zejména jejich jakost. V závěru zápisu objednatel výslovně uvede, zda dílo přebírá či nikoli a pokud ne, z jakých důvodů. </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center"/>
        <w:rPr>
          <w:rFonts w:ascii="Calibri" w:hAnsi="Calibri" w:cs="Calibri"/>
          <w:b/>
          <w:bCs/>
          <w:sz w:val="22"/>
          <w:szCs w:val="22"/>
        </w:rPr>
      </w:pPr>
      <w:r w:rsidRPr="00746717">
        <w:rPr>
          <w:rFonts w:ascii="Calibri" w:hAnsi="Calibri" w:cs="Calibri"/>
          <w:b/>
          <w:bCs/>
          <w:sz w:val="22"/>
          <w:szCs w:val="22"/>
        </w:rPr>
        <w:t>VIII. Smluvní pokuta</w:t>
      </w:r>
    </w:p>
    <w:p w:rsidR="009C1D49" w:rsidRPr="00746717" w:rsidRDefault="009C1D49" w:rsidP="009C1D49">
      <w:pPr>
        <w:widowControl w:val="0"/>
        <w:autoSpaceDE w:val="0"/>
        <w:autoSpaceDN w:val="0"/>
        <w:adjustRightInd w:val="0"/>
        <w:rPr>
          <w:rFonts w:ascii="Calibri" w:hAnsi="Calibri" w:cs="Calibri"/>
          <w:b/>
          <w:bCs/>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8.1. Strany této smlouvy si sjednávají pro případ porušení i jen některé jednotlivé povinnosti zhotovitele, uvedené v bodech 3. 1., 4. 3., 7. 4., povinnost zhotovitele zaplatit objednateli smluvní pokutu </w:t>
      </w:r>
      <w:r w:rsidRPr="00455523">
        <w:rPr>
          <w:rFonts w:ascii="Calibri" w:hAnsi="Calibri" w:cs="Calibri"/>
          <w:sz w:val="22"/>
          <w:szCs w:val="22"/>
        </w:rPr>
        <w:t>ve výši 5 000,-Kč denně</w:t>
      </w:r>
      <w:r w:rsidRPr="00746717">
        <w:rPr>
          <w:rFonts w:ascii="Calibri" w:hAnsi="Calibri" w:cs="Calibri"/>
          <w:sz w:val="22"/>
          <w:szCs w:val="22"/>
        </w:rPr>
        <w:t xml:space="preserve"> za každý den trvání porušení povinnosti a každou porušenou povinnost.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8.2. Strany této smlouvy si sjednávají pro případ opakovaného porušení některé povinnosti zhotovitele, uvedené v  této smlouvě, povinnost zhotovitele zaplatit objednateli smluvní pokutu ve výši </w:t>
      </w:r>
      <w:r>
        <w:rPr>
          <w:rFonts w:ascii="Calibri" w:hAnsi="Calibri" w:cs="Calibri"/>
          <w:sz w:val="22"/>
          <w:szCs w:val="22"/>
        </w:rPr>
        <w:t>3</w:t>
      </w:r>
      <w:r w:rsidRPr="00746717">
        <w:rPr>
          <w:rFonts w:ascii="Calibri" w:hAnsi="Calibri" w:cs="Calibri"/>
          <w:sz w:val="22"/>
          <w:szCs w:val="22"/>
        </w:rPr>
        <w:t xml:space="preserve"> 000,-Kč za každý jednotlivý případ takového porušení povinnosti.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8.3. Strany této smlouvy si sjednávají pro případ porušení i jen některé jednotlivé povinnosti zhotovitele, uvedené v bodech 10. 1., 10. 2., povinnost zhotovitele zaplatit objednateli smluvní pokutu ve výši </w:t>
      </w:r>
      <w:r>
        <w:rPr>
          <w:rFonts w:ascii="Calibri" w:hAnsi="Calibri" w:cs="Calibri"/>
          <w:sz w:val="22"/>
          <w:szCs w:val="22"/>
        </w:rPr>
        <w:t>3</w:t>
      </w:r>
      <w:r w:rsidRPr="00746717">
        <w:rPr>
          <w:rFonts w:ascii="Calibri" w:hAnsi="Calibri" w:cs="Calibri"/>
          <w:sz w:val="22"/>
          <w:szCs w:val="22"/>
        </w:rPr>
        <w:t xml:space="preserve"> 000,-Kč za každý jednotlivý případ takového porušení povinnosti. </w:t>
      </w:r>
    </w:p>
    <w:p w:rsidR="009C1D49" w:rsidRPr="00746717" w:rsidRDefault="009C1D49" w:rsidP="009C1D49">
      <w:pPr>
        <w:widowControl w:val="0"/>
        <w:autoSpaceDE w:val="0"/>
        <w:autoSpaceDN w:val="0"/>
        <w:adjustRightInd w:val="0"/>
        <w:rPr>
          <w:rFonts w:ascii="Calibri" w:hAnsi="Calibri" w:cs="Calibri"/>
          <w:sz w:val="22"/>
          <w:szCs w:val="22"/>
        </w:rPr>
      </w:pPr>
    </w:p>
    <w:p w:rsidR="0097671D"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8.4. Strany této smlouvy si sjednávají pro případ prodlení objednatele s úhradou některé částky, k jejíž úhradě je podle bodů 6. 1. až 6. 5. povinen, povinnost objednatele zaplatit zhotoviteli </w:t>
      </w:r>
    </w:p>
    <w:p w:rsidR="0097671D" w:rsidRDefault="0097671D"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 xml:space="preserve">smluvní pokutu ve výši 0,5 % z dlužné částky za každý den prodlení.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8.5. Smluvní pokuta je splatná do 10 dnů poté, co bude písemná výzva jedné strany v tomto </w:t>
      </w:r>
      <w:r w:rsidRPr="00746717">
        <w:rPr>
          <w:rFonts w:ascii="Calibri" w:hAnsi="Calibri" w:cs="Calibri"/>
          <w:sz w:val="22"/>
          <w:szCs w:val="22"/>
        </w:rPr>
        <w:lastRenderedPageBreak/>
        <w:t xml:space="preserve">směru druhé straně doručena.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8.6. Povinností zaplatit smluvní pokutu, jak je specifikována v bodech 8. 1. až 8. 5., není dotčeno právo na náhradu škody, a to ani co do výše, v níž případně náhrada škody smluvní pokutu přesáhne. Povinnost zaplatit smluvní pokutu může vzniknout i opakovaně, její celková výše není omezena.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8.7. Povinnost zaplatit smluvní pokutu, jak je specifikována v bodech 8. 1. až 8. 6., trvá i po skončení trvání této smlouvy, jakož i poté, co dojde k odstoupení od ní některou ze stran či oběma stranami.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center"/>
        <w:rPr>
          <w:rFonts w:ascii="Calibri" w:hAnsi="Calibri" w:cs="Calibri"/>
          <w:b/>
          <w:bCs/>
          <w:sz w:val="22"/>
          <w:szCs w:val="22"/>
        </w:rPr>
      </w:pPr>
      <w:r w:rsidRPr="00746717">
        <w:rPr>
          <w:rFonts w:ascii="Calibri" w:hAnsi="Calibri" w:cs="Calibri"/>
          <w:b/>
          <w:bCs/>
          <w:sz w:val="22"/>
          <w:szCs w:val="22"/>
        </w:rPr>
        <w:t xml:space="preserve">IX. Odstoupení od smlouvy </w:t>
      </w:r>
    </w:p>
    <w:p w:rsidR="009C1D49" w:rsidRPr="00746717" w:rsidRDefault="009C1D49" w:rsidP="009C1D49">
      <w:pPr>
        <w:widowControl w:val="0"/>
        <w:autoSpaceDE w:val="0"/>
        <w:autoSpaceDN w:val="0"/>
        <w:adjustRightInd w:val="0"/>
        <w:rPr>
          <w:rFonts w:ascii="Calibri" w:hAnsi="Calibri" w:cs="Calibri"/>
          <w:sz w:val="22"/>
          <w:szCs w:val="22"/>
        </w:rPr>
      </w:pPr>
      <w:r w:rsidRPr="00746717">
        <w:rPr>
          <w:rFonts w:ascii="Calibri" w:hAnsi="Calibri" w:cs="Calibri"/>
          <w:sz w:val="22"/>
          <w:szCs w:val="22"/>
        </w:rPr>
        <w:t xml:space="preserve"> </w:t>
      </w: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9.1. Od této smlouvy může kterákoli strana odstoupit, pokud dojde k podstatnému porušení smluvních povinností stranou druhou. Tím není dotčena možnost odstoupení objednatele od smlouvy podle bodu 4. 3. či 5. 7. anebo na základě bodu 4. 5. Účinky odstoupení od této smlouvy nastanou dnem, kdy bude písemné odstoupení strany odstupující druhé straně doručeno. </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9. 2. Za podstatné porušení smluvních povinností se považuje na straně objednatele více než třicetidenní prodlení objednatele s úhradou některé částky, k jejíž úhradě je podle bodů 6. 1. až 6. 5. povinen.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9. 3. Za podstatné porušení smluvních povinností se považuje na straně zhotovitele, vedle případu uvedeného v bodě 4. 5.,porušení i jen některé jednotlivé povinnosti, uvedené v bodech 1.6., 3.1.,4.6., 7.4., 10.1., 10.2.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9.4. Odstoupí-li některá ze stran od této smlouvy, ať již na základě smluvního ujednání či ustanovení zákona, stanovují strany svá práva a povinnosti, trvající i po odstoupení od smlouvy, takto: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a) Zhotovitel je povinen do 14 dnů ode dne, kdy nastanou účinky odstoupení (účinky nastanou doručením zhotoviteli), vrátit objednateli veškeré peněžní částky, které z titulu této smlouvy obdržel a ve stejné lhůtě provést soupis všech provedených prací, zabudovaných komponentů a jiných věcí, spotřebovaného materiálu, a spotřebovaných věcí při realizaci díla, předat jej objednateli a vyklidit </w:t>
      </w:r>
      <w:r>
        <w:rPr>
          <w:rFonts w:ascii="Calibri" w:hAnsi="Calibri" w:cs="Calibri"/>
          <w:sz w:val="22"/>
          <w:szCs w:val="22"/>
        </w:rPr>
        <w:t xml:space="preserve">místo plnění </w:t>
      </w:r>
      <w:r w:rsidRPr="00746717">
        <w:rPr>
          <w:rFonts w:ascii="Calibri" w:hAnsi="Calibri" w:cs="Calibri"/>
          <w:sz w:val="22"/>
          <w:szCs w:val="22"/>
        </w:rPr>
        <w:t>(tj. včetně odvozu veškerých vytěžených či jinak vzniklých odpadů, ve</w:t>
      </w:r>
      <w:r>
        <w:rPr>
          <w:rFonts w:ascii="Calibri" w:hAnsi="Calibri" w:cs="Calibri"/>
          <w:sz w:val="22"/>
          <w:szCs w:val="22"/>
        </w:rPr>
        <w:t xml:space="preserve">škerých obalů, strojů, zařízení, </w:t>
      </w:r>
      <w:r w:rsidRPr="00746717">
        <w:rPr>
          <w:rFonts w:ascii="Calibri" w:hAnsi="Calibri" w:cs="Calibri"/>
          <w:sz w:val="22"/>
          <w:szCs w:val="22"/>
        </w:rPr>
        <w:t xml:space="preserve">nespotřebovaného montážního materiálu, nespotřebovaných dílů či materiálů a všech dalších nespotřebovaných věcí, které </w:t>
      </w:r>
      <w:r>
        <w:rPr>
          <w:rFonts w:ascii="Calibri" w:hAnsi="Calibri" w:cs="Calibri"/>
          <w:sz w:val="22"/>
          <w:szCs w:val="22"/>
        </w:rPr>
        <w:t>v místě plnění</w:t>
      </w:r>
      <w:r w:rsidRPr="00746717">
        <w:rPr>
          <w:rFonts w:ascii="Calibri" w:hAnsi="Calibri" w:cs="Calibri"/>
          <w:sz w:val="22"/>
          <w:szCs w:val="22"/>
        </w:rPr>
        <w:t xml:space="preserve"> umístil či nechal umístit zhotovitel) a vyklizené předat objednateli. To je zhotovitel povinen provést nejpozději do 10 pracovních dnů ode dne, kdy nastanou účinky odstoupení. O řádném předání vyklizeného </w:t>
      </w:r>
      <w:r>
        <w:rPr>
          <w:rFonts w:ascii="Calibri" w:hAnsi="Calibri" w:cs="Calibri"/>
          <w:sz w:val="22"/>
          <w:szCs w:val="22"/>
        </w:rPr>
        <w:t>místa plnění</w:t>
      </w:r>
      <w:r w:rsidRPr="00746717">
        <w:rPr>
          <w:rFonts w:ascii="Calibri" w:hAnsi="Calibri" w:cs="Calibri"/>
          <w:sz w:val="22"/>
          <w:szCs w:val="22"/>
        </w:rPr>
        <w:t xml:space="preserve"> strany sepíší zápis.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r>
      <w:r>
        <w:rPr>
          <w:rFonts w:ascii="Calibri" w:hAnsi="Calibri" w:cs="Calibri"/>
          <w:sz w:val="22"/>
          <w:szCs w:val="22"/>
        </w:rPr>
        <w:t>b</w:t>
      </w:r>
      <w:r w:rsidRPr="00746717">
        <w:rPr>
          <w:rFonts w:ascii="Calibri" w:hAnsi="Calibri" w:cs="Calibri"/>
          <w:sz w:val="22"/>
          <w:szCs w:val="22"/>
        </w:rPr>
        <w:t xml:space="preserve">) Strany vstoupí neprodleně v jednání za účelem smírného vyřešení jejich vztahů.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Pr>
          <w:rFonts w:ascii="Calibri" w:hAnsi="Calibri" w:cs="Calibri"/>
          <w:sz w:val="22"/>
          <w:szCs w:val="22"/>
        </w:rPr>
        <w:tab/>
        <w:t>c</w:t>
      </w:r>
      <w:r w:rsidRPr="00746717">
        <w:rPr>
          <w:rFonts w:ascii="Calibri" w:hAnsi="Calibri" w:cs="Calibri"/>
          <w:sz w:val="22"/>
          <w:szCs w:val="22"/>
        </w:rPr>
        <w:t xml:space="preserve">) Strana, která porušila smluvní povinnost, jejíž porušení bylo důvodem odstoupení od této smlouvy, je povinna druhé straně nahradit náklady s odstoupením spojené. Tím není dotčen nárok na náhradu škody ani povinnost zaplatit smluvní pokutu. </w:t>
      </w:r>
    </w:p>
    <w:p w:rsidR="009C1D49" w:rsidRDefault="009C1D49" w:rsidP="009C1D49">
      <w:pPr>
        <w:widowControl w:val="0"/>
        <w:autoSpaceDE w:val="0"/>
        <w:autoSpaceDN w:val="0"/>
        <w:adjustRightInd w:val="0"/>
        <w:jc w:val="both"/>
        <w:rPr>
          <w:rFonts w:ascii="Calibri" w:hAnsi="Calibri" w:cs="Calibri"/>
          <w:sz w:val="22"/>
          <w:szCs w:val="22"/>
        </w:rPr>
      </w:pPr>
    </w:p>
    <w:p w:rsidR="0097671D" w:rsidRPr="00746717" w:rsidRDefault="0097671D"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center"/>
        <w:rPr>
          <w:rFonts w:ascii="Calibri" w:hAnsi="Calibri" w:cs="Calibri"/>
          <w:b/>
          <w:bCs/>
          <w:sz w:val="22"/>
          <w:szCs w:val="22"/>
        </w:rPr>
      </w:pPr>
      <w:r w:rsidRPr="00746717">
        <w:rPr>
          <w:rFonts w:ascii="Calibri" w:hAnsi="Calibri" w:cs="Calibri"/>
          <w:b/>
          <w:bCs/>
          <w:sz w:val="22"/>
          <w:szCs w:val="22"/>
        </w:rPr>
        <w:t>X. Povinnost mlčenlivosti</w:t>
      </w:r>
    </w:p>
    <w:p w:rsidR="009C1D49" w:rsidRPr="00746717" w:rsidRDefault="009C1D49" w:rsidP="009C1D49">
      <w:pPr>
        <w:widowControl w:val="0"/>
        <w:autoSpaceDE w:val="0"/>
        <w:autoSpaceDN w:val="0"/>
        <w:adjustRightInd w:val="0"/>
        <w:rPr>
          <w:rFonts w:ascii="Calibri" w:hAnsi="Calibri" w:cs="Calibri"/>
          <w:b/>
          <w:bCs/>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10.1. Zhotovitel se zavazuje dílo ani žádnou jeho část bez předchozího písemného souhlasu objednatele nepoužít, ani nenechat použít třetí osobou, za účelem propagace či prezentace </w:t>
      </w:r>
      <w:r w:rsidRPr="00746717">
        <w:rPr>
          <w:rFonts w:ascii="Calibri" w:hAnsi="Calibri" w:cs="Calibri"/>
          <w:sz w:val="22"/>
          <w:szCs w:val="22"/>
        </w:rPr>
        <w:lastRenderedPageBreak/>
        <w:t xml:space="preserve">zhotovitele, zejména reklamou v tisku, televizi, rozhlase či šířenou po internetu, či vystavením fotografií nebo promítnutím videozáznamu díla či jeho částí na výstavách či veletrzích. </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10. 2. Zhotovitel se zavazuje zachovávat mlčenlivost o skutečnostech, o nichž se dozvěděl v důsledku jeho vztahu k objednateli založeného touto smlouvou, tyto skutečnosti nevyužít pro sebe či pro jiného ani neumožnit jejich využití třetím osobám, nejde-li o řádné plnění této smlouvy. </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10.3. Povinnosti zhotovitele uvedené v bodech 10. 1. a 10. 2. trvají i po skončení trvání této smlouvy, jakož i poté, co dojde k odstoupení od ní některou ze stran či oběma stranami.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center"/>
        <w:rPr>
          <w:rFonts w:ascii="Calibri" w:hAnsi="Calibri" w:cs="Calibri"/>
          <w:b/>
          <w:bCs/>
          <w:sz w:val="22"/>
          <w:szCs w:val="22"/>
        </w:rPr>
      </w:pPr>
      <w:r w:rsidRPr="00746717">
        <w:rPr>
          <w:rFonts w:ascii="Calibri" w:hAnsi="Calibri" w:cs="Calibri"/>
          <w:b/>
          <w:bCs/>
          <w:sz w:val="22"/>
          <w:szCs w:val="22"/>
        </w:rPr>
        <w:t xml:space="preserve">XI. Závěrečná ujednání </w:t>
      </w:r>
      <w:r w:rsidRPr="00746717">
        <w:rPr>
          <w:rFonts w:ascii="Calibri" w:hAnsi="Calibri" w:cs="Calibri"/>
          <w:sz w:val="22"/>
          <w:szCs w:val="22"/>
        </w:rPr>
        <w:t xml:space="preserve"> </w:t>
      </w:r>
    </w:p>
    <w:p w:rsidR="009C1D49" w:rsidRPr="00746717" w:rsidRDefault="009C1D49" w:rsidP="009C1D49">
      <w:pPr>
        <w:widowControl w:val="0"/>
        <w:autoSpaceDE w:val="0"/>
        <w:autoSpaceDN w:val="0"/>
        <w:adjustRightInd w:val="0"/>
        <w:rPr>
          <w:rFonts w:ascii="Calibri" w:hAnsi="Calibri" w:cs="Calibri"/>
          <w:b/>
          <w:bCs/>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11.1. Tuto smlouvu lze měnit či doplňovat pouze písemnými dodatky, podepsanými oběma stranami. Jiné písemnosti, obsahující projevy stran či osob oprávněných je zastupovat, jako jsou zejména zápisy, protokoly, </w:t>
      </w:r>
      <w:r>
        <w:rPr>
          <w:rFonts w:ascii="Calibri" w:hAnsi="Calibri" w:cs="Calibri"/>
          <w:sz w:val="22"/>
          <w:szCs w:val="22"/>
        </w:rPr>
        <w:t>montážní</w:t>
      </w:r>
      <w:r w:rsidRPr="00746717">
        <w:rPr>
          <w:rFonts w:ascii="Calibri" w:hAnsi="Calibri" w:cs="Calibri"/>
          <w:sz w:val="22"/>
          <w:szCs w:val="22"/>
        </w:rPr>
        <w:t xml:space="preserve"> deník, nejsou změnami ani doplňky této smlouvy. Všechny v této smlouvě uvedené přílohy jsou její nedílnou součástí. </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11.2. Nastanou-li u některé ze stran okolnosti bránící řádnému plnění této smlouvy, je povinna to bez zbytečného odkladu oznámit druhé straně. </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7671D">
      <w:pPr>
        <w:widowControl w:val="0"/>
        <w:autoSpaceDE w:val="0"/>
        <w:autoSpaceDN w:val="0"/>
        <w:adjustRightInd w:val="0"/>
        <w:ind w:firstLine="708"/>
        <w:jc w:val="both"/>
        <w:rPr>
          <w:rFonts w:ascii="Calibri" w:hAnsi="Calibri" w:cs="Calibri"/>
          <w:sz w:val="22"/>
          <w:szCs w:val="22"/>
        </w:rPr>
      </w:pPr>
      <w:r w:rsidRPr="00746717">
        <w:rPr>
          <w:rFonts w:ascii="Calibri" w:hAnsi="Calibri" w:cs="Calibri"/>
          <w:sz w:val="22"/>
          <w:szCs w:val="22"/>
        </w:rPr>
        <w:t xml:space="preserve">11.3. Tato smlouva je vypracována ve třech vyhotoveních, z nichž dvě náleží objednateli a jedno vyhotovení zhotoviteli.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11.4. Veškeré dohody učiněné před podpisem této smlouvy a v jejím obsahu nezahrnuté, pozbývají dnem podpisu smlouvy platnosti bez ohledu na funkční postavení osob, které předsmluvní ujednání učinil</w:t>
      </w:r>
      <w:r>
        <w:rPr>
          <w:rFonts w:ascii="Calibri" w:hAnsi="Calibri" w:cs="Calibri"/>
          <w:sz w:val="22"/>
          <w:szCs w:val="22"/>
        </w:rPr>
        <w:t>i</w:t>
      </w:r>
      <w:r w:rsidRPr="00746717">
        <w:rPr>
          <w:rFonts w:ascii="Calibri" w:hAnsi="Calibri" w:cs="Calibri"/>
          <w:sz w:val="22"/>
          <w:szCs w:val="22"/>
        </w:rPr>
        <w:t xml:space="preserve">.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t xml:space="preserve">11.5. Tato smlouva se řídí úpravou zákona č. 89/2012 Sb. </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ab/>
      </w:r>
      <w:r>
        <w:rPr>
          <w:rFonts w:ascii="Calibri" w:hAnsi="Calibri" w:cs="Calibri"/>
          <w:sz w:val="22"/>
          <w:szCs w:val="22"/>
        </w:rPr>
        <w:t xml:space="preserve">11.6.  </w:t>
      </w:r>
      <w:r w:rsidRPr="004F018E">
        <w:rPr>
          <w:rFonts w:ascii="Calibri" w:hAnsi="Calibri" w:cs="Calibri"/>
          <w:sz w:val="22"/>
          <w:szCs w:val="22"/>
        </w:rPr>
        <w:t>a)</w:t>
      </w:r>
      <w:r w:rsidRPr="004F018E">
        <w:rPr>
          <w:rFonts w:ascii="Calibri" w:hAnsi="Calibri" w:cs="Calibri"/>
          <w:sz w:val="22"/>
          <w:szCs w:val="22"/>
        </w:rPr>
        <w:tab/>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rsidR="009C1D49" w:rsidRPr="004F018E" w:rsidRDefault="009C1D49" w:rsidP="009C1D49">
      <w:pPr>
        <w:widowControl w:val="0"/>
        <w:autoSpaceDE w:val="0"/>
        <w:autoSpaceDN w:val="0"/>
        <w:adjustRightInd w:val="0"/>
        <w:jc w:val="both"/>
        <w:rPr>
          <w:rFonts w:ascii="Calibri" w:hAnsi="Calibri" w:cs="Calibri"/>
          <w:sz w:val="22"/>
          <w:szCs w:val="22"/>
        </w:rPr>
      </w:pPr>
    </w:p>
    <w:p w:rsidR="009C1D49" w:rsidRDefault="009C1D49" w:rsidP="009C1D49">
      <w:pPr>
        <w:widowControl w:val="0"/>
        <w:autoSpaceDE w:val="0"/>
        <w:autoSpaceDN w:val="0"/>
        <w:adjustRightInd w:val="0"/>
        <w:jc w:val="both"/>
        <w:rPr>
          <w:rFonts w:ascii="Calibri" w:hAnsi="Calibri" w:cs="Calibri"/>
          <w:sz w:val="22"/>
          <w:szCs w:val="22"/>
        </w:rPr>
      </w:pPr>
      <w:r w:rsidRPr="004F018E">
        <w:rPr>
          <w:rFonts w:ascii="Calibri" w:hAnsi="Calibri" w:cs="Calibri"/>
          <w:sz w:val="22"/>
          <w:szCs w:val="22"/>
        </w:rPr>
        <w:t>b)</w:t>
      </w:r>
      <w:r w:rsidRPr="004F018E">
        <w:rPr>
          <w:rFonts w:ascii="Calibri" w:hAnsi="Calibri" w:cs="Calibri"/>
          <w:sz w:val="22"/>
          <w:szCs w:val="22"/>
        </w:rPr>
        <w:tab/>
        <w:t>Smluvní strany prohlašují, že žádná část smlouvy nenaplňuje znaky obchodního tajemství (§ 504 zákona č. 89/2012 Sb., občanský zákoník).</w:t>
      </w:r>
    </w:p>
    <w:p w:rsidR="009C1D49" w:rsidRPr="004F018E" w:rsidRDefault="009C1D49" w:rsidP="009C1D49">
      <w:pPr>
        <w:widowControl w:val="0"/>
        <w:autoSpaceDE w:val="0"/>
        <w:autoSpaceDN w:val="0"/>
        <w:adjustRightInd w:val="0"/>
        <w:jc w:val="both"/>
        <w:rPr>
          <w:rFonts w:ascii="Calibri" w:hAnsi="Calibri" w:cs="Calibri"/>
          <w:sz w:val="22"/>
          <w:szCs w:val="22"/>
        </w:rPr>
      </w:pPr>
    </w:p>
    <w:p w:rsidR="009C1D49" w:rsidRPr="004F018E" w:rsidRDefault="009C1D49" w:rsidP="009C1D49">
      <w:pPr>
        <w:widowControl w:val="0"/>
        <w:autoSpaceDE w:val="0"/>
        <w:autoSpaceDN w:val="0"/>
        <w:adjustRightInd w:val="0"/>
        <w:jc w:val="both"/>
        <w:rPr>
          <w:rFonts w:ascii="Calibri" w:hAnsi="Calibri" w:cs="Calibri"/>
          <w:sz w:val="22"/>
          <w:szCs w:val="22"/>
        </w:rPr>
      </w:pPr>
      <w:r w:rsidRPr="004F018E">
        <w:rPr>
          <w:rFonts w:ascii="Calibri" w:hAnsi="Calibri" w:cs="Calibri"/>
          <w:sz w:val="22"/>
          <w:szCs w:val="22"/>
        </w:rPr>
        <w:t>c)</w:t>
      </w:r>
      <w:r w:rsidRPr="004F018E">
        <w:rPr>
          <w:rFonts w:ascii="Calibri" w:hAnsi="Calibri" w:cs="Calibri"/>
          <w:sz w:val="22"/>
          <w:szCs w:val="22"/>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317CFD" w:rsidRDefault="009C1D49" w:rsidP="009C1D49">
      <w:pPr>
        <w:widowControl w:val="0"/>
        <w:autoSpaceDE w:val="0"/>
        <w:autoSpaceDN w:val="0"/>
        <w:adjustRightInd w:val="0"/>
        <w:jc w:val="both"/>
        <w:rPr>
          <w:rFonts w:ascii="Calibri" w:hAnsi="Calibri" w:cs="Calibri"/>
          <w:sz w:val="22"/>
          <w:szCs w:val="22"/>
        </w:rPr>
      </w:pPr>
      <w:r w:rsidRPr="004F018E">
        <w:rPr>
          <w:rFonts w:ascii="Calibri" w:hAnsi="Calibri" w:cs="Calibri"/>
          <w:sz w:val="22"/>
          <w:szCs w:val="22"/>
        </w:rPr>
        <w:t>d)</w:t>
      </w:r>
      <w:r w:rsidRPr="004F018E">
        <w:rPr>
          <w:rFonts w:ascii="Calibri" w:hAnsi="Calibri" w:cs="Calibri"/>
          <w:sz w:val="22"/>
          <w:szCs w:val="22"/>
        </w:rPr>
        <w:tab/>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w:t>
      </w:r>
    </w:p>
    <w:p w:rsidR="00317CFD" w:rsidRDefault="00317CFD" w:rsidP="009C1D49">
      <w:pPr>
        <w:widowControl w:val="0"/>
        <w:autoSpaceDE w:val="0"/>
        <w:autoSpaceDN w:val="0"/>
        <w:adjustRightInd w:val="0"/>
        <w:jc w:val="both"/>
        <w:rPr>
          <w:rFonts w:ascii="Calibri" w:hAnsi="Calibri" w:cs="Calibri"/>
          <w:sz w:val="22"/>
          <w:szCs w:val="22"/>
        </w:rPr>
      </w:pPr>
    </w:p>
    <w:p w:rsidR="009C1D49" w:rsidRPr="004F018E" w:rsidRDefault="009C1D49" w:rsidP="009C1D49">
      <w:pPr>
        <w:widowControl w:val="0"/>
        <w:autoSpaceDE w:val="0"/>
        <w:autoSpaceDN w:val="0"/>
        <w:adjustRightInd w:val="0"/>
        <w:jc w:val="both"/>
        <w:rPr>
          <w:rFonts w:ascii="Calibri" w:hAnsi="Calibri" w:cs="Calibri"/>
          <w:sz w:val="22"/>
          <w:szCs w:val="22"/>
        </w:rPr>
      </w:pPr>
      <w:bookmarkStart w:id="0" w:name="_GoBack"/>
      <w:bookmarkEnd w:id="0"/>
      <w:r w:rsidRPr="004F018E">
        <w:rPr>
          <w:rFonts w:ascii="Calibri" w:hAnsi="Calibri" w:cs="Calibri"/>
          <w:sz w:val="22"/>
          <w:szCs w:val="22"/>
        </w:rPr>
        <w:t xml:space="preserve">Rozvojovým fondem Pardubice a.s. Souhlas se uděluje na dobu neurčitou a je poskytnut dobrovolně. </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 xml:space="preserve">11.7. Smluvní strany po přečtení této smlouvy prohlašují, že souhlasí s jejím obsahem i s jejím případným zveřejněním, </w:t>
      </w:r>
      <w:r>
        <w:rPr>
          <w:rFonts w:ascii="Calibri" w:hAnsi="Calibri" w:cs="Calibri"/>
          <w:sz w:val="22"/>
          <w:szCs w:val="22"/>
        </w:rPr>
        <w:t xml:space="preserve">uzná-li to objednatel za vhodné. </w:t>
      </w:r>
      <w:r w:rsidRPr="00746717">
        <w:rPr>
          <w:rFonts w:ascii="Calibri" w:hAnsi="Calibri" w:cs="Calibri"/>
          <w:sz w:val="22"/>
          <w:szCs w:val="22"/>
        </w:rPr>
        <w:t xml:space="preserve">Dále smluvní strany prohlašují, že smlouva byla sepsána určitě, srozumitelně, na základě jejich pravé a svobodné vůle, bez nátlaku na některou </w:t>
      </w:r>
      <w:r w:rsidRPr="00746717">
        <w:rPr>
          <w:rFonts w:ascii="Calibri" w:hAnsi="Calibri" w:cs="Calibri"/>
          <w:sz w:val="22"/>
          <w:szCs w:val="22"/>
        </w:rPr>
        <w:lastRenderedPageBreak/>
        <w:t xml:space="preserve">ze stran. Na důkaz toho připojují své podpisy.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rPr>
          <w:rFonts w:ascii="Calibri" w:hAnsi="Calibri" w:cs="Calibri"/>
          <w:sz w:val="22"/>
          <w:szCs w:val="22"/>
        </w:rPr>
      </w:pPr>
      <w:r w:rsidRPr="00746717">
        <w:rPr>
          <w:rFonts w:ascii="Calibri" w:hAnsi="Calibri" w:cs="Calibri"/>
          <w:sz w:val="22"/>
          <w:szCs w:val="22"/>
        </w:rPr>
        <w:t xml:space="preserve">V </w:t>
      </w:r>
      <w:r w:rsidR="003C5B64">
        <w:rPr>
          <w:rFonts w:ascii="Calibri" w:hAnsi="Calibri" w:cs="Calibri"/>
          <w:sz w:val="22"/>
          <w:szCs w:val="22"/>
        </w:rPr>
        <w:t>Pardubicích</w:t>
      </w:r>
      <w:r w:rsidRPr="00746717">
        <w:rPr>
          <w:rFonts w:ascii="Calibri" w:hAnsi="Calibri" w:cs="Calibri"/>
          <w:sz w:val="22"/>
          <w:szCs w:val="22"/>
        </w:rPr>
        <w:t xml:space="preserve">, </w:t>
      </w:r>
      <w:proofErr w:type="gramStart"/>
      <w:r w:rsidRPr="00746717">
        <w:rPr>
          <w:rFonts w:ascii="Calibri" w:hAnsi="Calibri" w:cs="Calibri"/>
          <w:sz w:val="22"/>
          <w:szCs w:val="22"/>
        </w:rPr>
        <w:t>dne...................................</w:t>
      </w:r>
      <w:proofErr w:type="gramEnd"/>
      <w:r w:rsidRPr="00746717">
        <w:rPr>
          <w:rFonts w:ascii="Calibri" w:hAnsi="Calibri" w:cs="Calibri"/>
          <w:sz w:val="22"/>
          <w:szCs w:val="22"/>
        </w:rPr>
        <w:t xml:space="preserve"> </w:t>
      </w: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rPr>
          <w:rFonts w:ascii="Calibri" w:hAnsi="Calibri" w:cs="Calibri"/>
          <w:sz w:val="22"/>
          <w:szCs w:val="22"/>
        </w:rPr>
      </w:pPr>
    </w:p>
    <w:p w:rsidR="009C1D49" w:rsidRPr="00746717" w:rsidRDefault="009C1D49" w:rsidP="009C1D49">
      <w:pPr>
        <w:widowControl w:val="0"/>
        <w:autoSpaceDE w:val="0"/>
        <w:autoSpaceDN w:val="0"/>
        <w:adjustRightInd w:val="0"/>
        <w:rPr>
          <w:rFonts w:ascii="Calibri" w:hAnsi="Calibri" w:cs="Calibri"/>
          <w:sz w:val="22"/>
          <w:szCs w:val="22"/>
        </w:rPr>
      </w:pPr>
      <w:r w:rsidRPr="00746717">
        <w:rPr>
          <w:rFonts w:ascii="Calibri" w:hAnsi="Calibri" w:cs="Calibri"/>
          <w:sz w:val="22"/>
          <w:szCs w:val="22"/>
        </w:rPr>
        <w:t xml:space="preserve">Rozvojový fond Pardubice a.s. </w:t>
      </w:r>
      <w:r w:rsidR="003C5B64">
        <w:rPr>
          <w:rFonts w:ascii="Calibri" w:hAnsi="Calibri" w:cs="Calibri"/>
          <w:sz w:val="22"/>
          <w:szCs w:val="22"/>
        </w:rPr>
        <w:tab/>
      </w:r>
      <w:r w:rsidR="003C5B64">
        <w:rPr>
          <w:rFonts w:ascii="Calibri" w:hAnsi="Calibri" w:cs="Calibri"/>
          <w:sz w:val="22"/>
          <w:szCs w:val="22"/>
        </w:rPr>
        <w:tab/>
      </w:r>
      <w:r w:rsidR="003C5B64">
        <w:rPr>
          <w:rFonts w:ascii="Calibri" w:hAnsi="Calibri" w:cs="Calibri"/>
          <w:sz w:val="22"/>
          <w:szCs w:val="22"/>
        </w:rPr>
        <w:tab/>
      </w:r>
      <w:r w:rsidR="003C5B64">
        <w:rPr>
          <w:rFonts w:ascii="Calibri" w:hAnsi="Calibri" w:cs="Calibri"/>
          <w:sz w:val="22"/>
          <w:szCs w:val="22"/>
        </w:rPr>
        <w:tab/>
        <w:t>KOBLÍŽEK s.r.o.</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                                                    ------------------------------------</w:t>
      </w:r>
    </w:p>
    <w:p w:rsidR="009C1D49" w:rsidRDefault="009C1D49" w:rsidP="009C1D49">
      <w:pPr>
        <w:rPr>
          <w:rFonts w:ascii="Calibri" w:eastAsia="Calibri" w:hAnsi="Calibri"/>
          <w:bCs/>
          <w:sz w:val="22"/>
          <w:szCs w:val="22"/>
          <w:lang w:eastAsia="en-US"/>
        </w:rPr>
      </w:pPr>
      <w:r>
        <w:rPr>
          <w:rFonts w:ascii="Calibri" w:eastAsia="Calibri" w:hAnsi="Calibri"/>
          <w:bCs/>
          <w:sz w:val="22"/>
          <w:szCs w:val="22"/>
          <w:lang w:eastAsia="en-US"/>
        </w:rPr>
        <w:t xml:space="preserve">Ing. Alexandr Krejčíř </w:t>
      </w:r>
      <w:r>
        <w:rPr>
          <w:rFonts w:ascii="Calibri" w:eastAsia="Calibri" w:hAnsi="Calibri"/>
          <w:bCs/>
          <w:sz w:val="22"/>
          <w:szCs w:val="22"/>
          <w:lang w:eastAsia="en-US"/>
        </w:rPr>
        <w:tab/>
      </w:r>
      <w:r>
        <w:rPr>
          <w:rFonts w:ascii="Calibri" w:eastAsia="Calibri" w:hAnsi="Calibri"/>
          <w:bCs/>
          <w:sz w:val="22"/>
          <w:szCs w:val="22"/>
          <w:lang w:eastAsia="en-US"/>
        </w:rPr>
        <w:tab/>
      </w:r>
      <w:r>
        <w:rPr>
          <w:rFonts w:ascii="Calibri" w:eastAsia="Calibri" w:hAnsi="Calibri"/>
          <w:bCs/>
          <w:sz w:val="22"/>
          <w:szCs w:val="22"/>
          <w:lang w:eastAsia="en-US"/>
        </w:rPr>
        <w:tab/>
      </w:r>
      <w:r>
        <w:rPr>
          <w:rFonts w:ascii="Calibri" w:eastAsia="Calibri" w:hAnsi="Calibri"/>
          <w:bCs/>
          <w:sz w:val="22"/>
          <w:szCs w:val="22"/>
          <w:lang w:eastAsia="en-US"/>
        </w:rPr>
        <w:tab/>
      </w:r>
      <w:r w:rsidR="003C5B64">
        <w:rPr>
          <w:rFonts w:ascii="Calibri" w:eastAsia="Calibri" w:hAnsi="Calibri"/>
          <w:bCs/>
          <w:sz w:val="22"/>
          <w:szCs w:val="22"/>
          <w:lang w:eastAsia="en-US"/>
        </w:rPr>
        <w:tab/>
        <w:t>Petr Koblížek</w:t>
      </w:r>
    </w:p>
    <w:p w:rsidR="009C1D49" w:rsidRPr="00746717" w:rsidRDefault="009C1D49" w:rsidP="009C1D49">
      <w:pPr>
        <w:rPr>
          <w:rFonts w:ascii="Calibri" w:hAnsi="Calibri" w:cs="Calibri"/>
          <w:i/>
          <w:iCs/>
          <w:sz w:val="22"/>
          <w:szCs w:val="22"/>
        </w:rPr>
      </w:pPr>
      <w:r w:rsidRPr="00F07BF3">
        <w:rPr>
          <w:rFonts w:ascii="Calibri" w:eastAsia="Calibri" w:hAnsi="Calibri"/>
          <w:bCs/>
          <w:sz w:val="22"/>
          <w:szCs w:val="22"/>
          <w:lang w:eastAsia="en-US"/>
        </w:rPr>
        <w:t>předsed</w:t>
      </w:r>
      <w:r>
        <w:rPr>
          <w:rFonts w:ascii="Calibri" w:eastAsia="Calibri" w:hAnsi="Calibri"/>
          <w:bCs/>
          <w:sz w:val="22"/>
          <w:szCs w:val="22"/>
          <w:lang w:eastAsia="en-US"/>
        </w:rPr>
        <w:t>a</w:t>
      </w:r>
      <w:r w:rsidRPr="00F07BF3">
        <w:rPr>
          <w:rFonts w:ascii="Calibri" w:eastAsia="Calibri" w:hAnsi="Calibri"/>
          <w:bCs/>
          <w:sz w:val="22"/>
          <w:szCs w:val="22"/>
          <w:lang w:eastAsia="en-US"/>
        </w:rPr>
        <w:t xml:space="preserve"> představenstva</w:t>
      </w:r>
      <w:r w:rsidR="003C5B64">
        <w:rPr>
          <w:rFonts w:ascii="Calibri" w:eastAsia="Calibri" w:hAnsi="Calibri"/>
          <w:bCs/>
          <w:sz w:val="22"/>
          <w:szCs w:val="22"/>
          <w:lang w:eastAsia="en-US"/>
        </w:rPr>
        <w:tab/>
      </w:r>
      <w:r w:rsidR="003C5B64">
        <w:rPr>
          <w:rFonts w:ascii="Calibri" w:eastAsia="Calibri" w:hAnsi="Calibri"/>
          <w:bCs/>
          <w:sz w:val="22"/>
          <w:szCs w:val="22"/>
          <w:lang w:eastAsia="en-US"/>
        </w:rPr>
        <w:tab/>
      </w:r>
      <w:r w:rsidR="003C5B64">
        <w:rPr>
          <w:rFonts w:ascii="Calibri" w:eastAsia="Calibri" w:hAnsi="Calibri"/>
          <w:bCs/>
          <w:sz w:val="22"/>
          <w:szCs w:val="22"/>
          <w:lang w:eastAsia="en-US"/>
        </w:rPr>
        <w:tab/>
      </w:r>
      <w:r w:rsidR="003C5B64">
        <w:rPr>
          <w:rFonts w:ascii="Calibri" w:eastAsia="Calibri" w:hAnsi="Calibri"/>
          <w:bCs/>
          <w:sz w:val="22"/>
          <w:szCs w:val="22"/>
          <w:lang w:eastAsia="en-US"/>
        </w:rPr>
        <w:tab/>
        <w:t>jednatel společnosti</w:t>
      </w:r>
    </w:p>
    <w:p w:rsidR="009C1D49" w:rsidRDefault="009C1D49" w:rsidP="009C1D49">
      <w:pPr>
        <w:rPr>
          <w:rFonts w:ascii="Calibri" w:hAnsi="Calibri" w:cs="Calibri"/>
          <w:i/>
          <w:iCs/>
          <w:sz w:val="22"/>
          <w:szCs w:val="22"/>
        </w:rPr>
      </w:pPr>
    </w:p>
    <w:p w:rsidR="009C1D49" w:rsidRDefault="009C1D49" w:rsidP="009C1D49">
      <w:pPr>
        <w:rPr>
          <w:rFonts w:ascii="Calibri" w:hAnsi="Calibri" w:cs="Calibri"/>
          <w:i/>
          <w:iCs/>
          <w:sz w:val="22"/>
          <w:szCs w:val="22"/>
        </w:rPr>
      </w:pPr>
    </w:p>
    <w:p w:rsidR="009C1D49" w:rsidRPr="00746717" w:rsidRDefault="009C1D49" w:rsidP="009C1D49">
      <w:pPr>
        <w:rPr>
          <w:rFonts w:ascii="Calibri" w:hAnsi="Calibri" w:cs="Calibri"/>
          <w:i/>
          <w:iCs/>
          <w:sz w:val="22"/>
          <w:szCs w:val="22"/>
        </w:rPr>
      </w:pPr>
    </w:p>
    <w:p w:rsidR="009C1D49" w:rsidRPr="00746717" w:rsidRDefault="009C1D49" w:rsidP="009C1D49">
      <w:pPr>
        <w:rPr>
          <w:rFonts w:ascii="Calibri" w:hAnsi="Calibri" w:cs="Calibri"/>
          <w:i/>
          <w:iCs/>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 xml:space="preserve">------------------------------------                                                    </w:t>
      </w:r>
    </w:p>
    <w:p w:rsidR="009C1D49" w:rsidRDefault="009C1D49" w:rsidP="009C1D49">
      <w:pPr>
        <w:spacing w:after="200"/>
        <w:contextualSpacing/>
        <w:rPr>
          <w:rFonts w:ascii="Calibri" w:eastAsia="Calibri" w:hAnsi="Calibri"/>
          <w:bCs/>
          <w:sz w:val="22"/>
          <w:szCs w:val="22"/>
          <w:lang w:eastAsia="en-US"/>
        </w:rPr>
      </w:pPr>
      <w:r>
        <w:rPr>
          <w:rFonts w:ascii="Calibri" w:eastAsia="Calibri" w:hAnsi="Calibri"/>
          <w:bCs/>
          <w:sz w:val="22"/>
          <w:szCs w:val="22"/>
          <w:lang w:eastAsia="en-US"/>
        </w:rPr>
        <w:t>Mgr. Ondřej Šebek</w:t>
      </w:r>
    </w:p>
    <w:p w:rsidR="009C1D49" w:rsidRPr="00F07BF3" w:rsidRDefault="009C1D49" w:rsidP="009C1D49">
      <w:pPr>
        <w:spacing w:after="200"/>
        <w:contextualSpacing/>
        <w:rPr>
          <w:rFonts w:ascii="Calibri" w:eastAsia="Calibri" w:hAnsi="Calibri"/>
          <w:bCs/>
          <w:sz w:val="22"/>
          <w:szCs w:val="22"/>
          <w:lang w:eastAsia="en-US"/>
        </w:rPr>
      </w:pPr>
      <w:r w:rsidRPr="00F07BF3">
        <w:rPr>
          <w:rFonts w:ascii="Calibri" w:eastAsia="Calibri" w:hAnsi="Calibri"/>
          <w:bCs/>
          <w:sz w:val="22"/>
          <w:szCs w:val="22"/>
          <w:lang w:eastAsia="en-US"/>
        </w:rPr>
        <w:t>místopředseda představenstva</w:t>
      </w: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 xml:space="preserve">------------------------------------                                                    </w:t>
      </w:r>
    </w:p>
    <w:p w:rsidR="009C1D49" w:rsidRDefault="009C1D49" w:rsidP="009C1D49">
      <w:pPr>
        <w:contextualSpacing/>
        <w:rPr>
          <w:rFonts w:ascii="Calibri" w:eastAsia="Calibri" w:hAnsi="Calibri"/>
          <w:bCs/>
          <w:sz w:val="22"/>
          <w:szCs w:val="22"/>
          <w:lang w:eastAsia="en-US"/>
        </w:rPr>
      </w:pPr>
      <w:r>
        <w:rPr>
          <w:rFonts w:ascii="Calibri" w:eastAsia="Calibri" w:hAnsi="Calibri"/>
          <w:bCs/>
          <w:sz w:val="22"/>
          <w:szCs w:val="22"/>
          <w:lang w:eastAsia="en-US"/>
        </w:rPr>
        <w:t>Ing</w:t>
      </w:r>
      <w:r w:rsidRPr="00F07BF3">
        <w:rPr>
          <w:rFonts w:ascii="Calibri" w:eastAsia="Calibri" w:hAnsi="Calibri"/>
          <w:bCs/>
          <w:sz w:val="22"/>
          <w:szCs w:val="22"/>
          <w:lang w:eastAsia="en-US"/>
        </w:rPr>
        <w:t>. Helena Dvořáčková</w:t>
      </w:r>
    </w:p>
    <w:p w:rsidR="009C1D49" w:rsidRPr="00F07BF3" w:rsidRDefault="009C1D49" w:rsidP="009C1D49">
      <w:pPr>
        <w:contextualSpacing/>
        <w:rPr>
          <w:rFonts w:ascii="Calibri" w:hAnsi="Calibri" w:cs="Calibri"/>
          <w:sz w:val="22"/>
          <w:szCs w:val="22"/>
        </w:rPr>
      </w:pPr>
      <w:r w:rsidRPr="00F07BF3">
        <w:rPr>
          <w:rFonts w:ascii="Calibri" w:hAnsi="Calibri" w:cs="Calibri"/>
          <w:sz w:val="22"/>
          <w:szCs w:val="22"/>
        </w:rPr>
        <w:t>člen</w:t>
      </w:r>
      <w:r>
        <w:rPr>
          <w:rFonts w:ascii="Calibri" w:hAnsi="Calibri" w:cs="Calibri"/>
          <w:sz w:val="22"/>
          <w:szCs w:val="22"/>
        </w:rPr>
        <w:t>ka</w:t>
      </w:r>
      <w:r w:rsidRPr="00F07BF3">
        <w:rPr>
          <w:rFonts w:ascii="Calibri" w:hAnsi="Calibri" w:cs="Calibri"/>
          <w:sz w:val="22"/>
          <w:szCs w:val="22"/>
        </w:rPr>
        <w:t xml:space="preserve"> představenstva</w:t>
      </w:r>
    </w:p>
    <w:p w:rsidR="009C1D49" w:rsidRPr="00746717" w:rsidRDefault="009C1D49" w:rsidP="009C1D49">
      <w:pPr>
        <w:rPr>
          <w:rFonts w:ascii="Calibri" w:hAnsi="Calibri" w:cs="Calibri"/>
          <w:sz w:val="22"/>
          <w:szCs w:val="22"/>
        </w:rPr>
      </w:pPr>
    </w:p>
    <w:p w:rsidR="009C1D49" w:rsidRPr="00746717" w:rsidRDefault="009C1D49" w:rsidP="009C1D49">
      <w:pPr>
        <w:rPr>
          <w:rFonts w:ascii="Calibri" w:hAnsi="Calibri" w:cs="Calibri"/>
          <w:i/>
          <w:iCs/>
          <w:sz w:val="22"/>
          <w:szCs w:val="22"/>
        </w:rPr>
      </w:pPr>
    </w:p>
    <w:p w:rsidR="009C1D49" w:rsidRPr="00746717" w:rsidRDefault="009C1D49" w:rsidP="009C1D49">
      <w:pPr>
        <w:rPr>
          <w:rFonts w:ascii="Calibri" w:hAnsi="Calibri" w:cs="Calibri"/>
          <w:i/>
          <w:iCs/>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 xml:space="preserve">Přílohy: </w:t>
      </w: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 xml:space="preserve">Cenová nabídka zhotovitele </w:t>
      </w:r>
    </w:p>
    <w:p w:rsidR="009C1D49" w:rsidRPr="00746717" w:rsidRDefault="009C1D49" w:rsidP="009C1D49">
      <w:pPr>
        <w:widowControl w:val="0"/>
        <w:autoSpaceDE w:val="0"/>
        <w:autoSpaceDN w:val="0"/>
        <w:adjustRightInd w:val="0"/>
        <w:jc w:val="both"/>
        <w:rPr>
          <w:rFonts w:ascii="Calibri" w:hAnsi="Calibri" w:cs="Calibri"/>
          <w:sz w:val="22"/>
          <w:szCs w:val="22"/>
        </w:rPr>
      </w:pPr>
      <w:r w:rsidRPr="00746717">
        <w:rPr>
          <w:rFonts w:ascii="Calibri" w:hAnsi="Calibri" w:cs="Calibri"/>
          <w:sz w:val="22"/>
          <w:szCs w:val="22"/>
        </w:rPr>
        <w:t>Pojistný certifikát</w:t>
      </w:r>
    </w:p>
    <w:p w:rsidR="009C1D49" w:rsidRPr="008503D1" w:rsidRDefault="009C1D49" w:rsidP="009C1D49">
      <w:pPr>
        <w:jc w:val="both"/>
        <w:rPr>
          <w:rFonts w:ascii="Calibri" w:hAnsi="Calibri"/>
          <w:b/>
          <w:bCs/>
          <w:sz w:val="22"/>
          <w:szCs w:val="22"/>
        </w:rPr>
      </w:pPr>
    </w:p>
    <w:p w:rsidR="004B3A24" w:rsidRDefault="004B3A24"/>
    <w:sectPr w:rsidR="004B3A24" w:rsidSect="00AA52F2">
      <w:headerReference w:type="default" r:id="rId7"/>
      <w:footerReference w:type="default" r:id="rId8"/>
      <w:headerReference w:type="first" r:id="rId9"/>
      <w:footerReference w:type="first" r:id="rId10"/>
      <w:pgSz w:w="11906" w:h="16838"/>
      <w:pgMar w:top="1236" w:right="1417" w:bottom="568"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D14" w:rsidRDefault="001D5B65">
      <w:r>
        <w:separator/>
      </w:r>
    </w:p>
  </w:endnote>
  <w:endnote w:type="continuationSeparator" w:id="0">
    <w:p w:rsidR="00B60D14" w:rsidRDefault="001D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717" w:rsidRDefault="009C1D49">
    <w:pPr>
      <w:pStyle w:val="Zpat"/>
      <w:jc w:val="center"/>
    </w:pPr>
    <w:r>
      <w:t xml:space="preserve"> </w:t>
    </w:r>
    <w:r>
      <w:rPr>
        <w:b/>
        <w:bCs/>
      </w:rPr>
      <w:fldChar w:fldCharType="begin"/>
    </w:r>
    <w:r>
      <w:rPr>
        <w:b/>
        <w:bCs/>
      </w:rPr>
      <w:instrText>PAGE</w:instrText>
    </w:r>
    <w:r>
      <w:rPr>
        <w:b/>
        <w:bCs/>
      </w:rPr>
      <w:fldChar w:fldCharType="separate"/>
    </w:r>
    <w:r w:rsidR="00317CFD">
      <w:rPr>
        <w:b/>
        <w:bCs/>
        <w:noProof/>
      </w:rPr>
      <w:t>10</w:t>
    </w:r>
    <w:r>
      <w:rPr>
        <w:b/>
        <w:bCs/>
      </w:rPr>
      <w:fldChar w:fldCharType="end"/>
    </w:r>
    <w:r>
      <w:t xml:space="preserve"> / </w:t>
    </w:r>
    <w:r>
      <w:rPr>
        <w:b/>
        <w:bCs/>
      </w:rPr>
      <w:fldChar w:fldCharType="begin"/>
    </w:r>
    <w:r>
      <w:rPr>
        <w:b/>
        <w:bCs/>
      </w:rPr>
      <w:instrText>NUMPAGES</w:instrText>
    </w:r>
    <w:r>
      <w:rPr>
        <w:b/>
        <w:bCs/>
      </w:rPr>
      <w:fldChar w:fldCharType="separate"/>
    </w:r>
    <w:r w:rsidR="00317CFD">
      <w:rPr>
        <w:b/>
        <w:bCs/>
        <w:noProof/>
      </w:rPr>
      <w:t>10</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717" w:rsidRPr="000708D9" w:rsidRDefault="00317CFD" w:rsidP="000708D9">
    <w:pPr>
      <w:pStyle w:val="Zpat"/>
      <w:jc w:val="center"/>
      <w:rPr>
        <w:rStyle w:val="Hypertextovodkaz"/>
        <w:b/>
        <w:color w:val="A6A6A6"/>
      </w:rPr>
    </w:pPr>
    <w:r>
      <w:rPr>
        <w:rStyle w:val="Hypertextovodkaz"/>
        <w:b/>
        <w:color w:val="A6A6A6"/>
      </w:rPr>
      <w:pict>
        <v:rect id="_x0000_i1025" style="width:0;height:1.5pt" o:hralign="center" o:hrstd="t" o:hr="t" fillcolor="#a0a0a0" stroked="f"/>
      </w:pict>
    </w:r>
  </w:p>
  <w:p w:rsidR="00746717" w:rsidRPr="000708D9" w:rsidRDefault="009C1D49" w:rsidP="000708D9">
    <w:pPr>
      <w:pStyle w:val="Zpat"/>
      <w:jc w:val="center"/>
      <w:rPr>
        <w:rStyle w:val="Hypertextovodkaz"/>
        <w:rFonts w:cs="Calibri"/>
        <w:b/>
        <w:color w:val="A6A6A6"/>
      </w:rPr>
    </w:pPr>
    <w:r w:rsidRPr="000708D9">
      <w:rPr>
        <w:rStyle w:val="Hypertextovodkaz"/>
        <w:rFonts w:cs="Calibri"/>
        <w:b/>
        <w:color w:val="A6A6A6"/>
      </w:rPr>
      <w:t xml:space="preserve">Rozvojový fond Pardubice a.s., </w:t>
    </w:r>
    <w:r>
      <w:rPr>
        <w:rStyle w:val="Hypertextovodkaz"/>
        <w:rFonts w:cs="Calibri"/>
        <w:b/>
        <w:color w:val="A6A6A6"/>
      </w:rPr>
      <w:t>třída Míru 90</w:t>
    </w:r>
    <w:r w:rsidRPr="000708D9">
      <w:rPr>
        <w:rStyle w:val="Hypertextovodkaz"/>
        <w:rFonts w:cs="Calibri"/>
        <w:b/>
        <w:color w:val="A6A6A6"/>
      </w:rPr>
      <w:t>, 530 02 P</w:t>
    </w:r>
    <w:r>
      <w:rPr>
        <w:rStyle w:val="Hypertextovodkaz"/>
        <w:rFonts w:cs="Calibri"/>
        <w:b/>
        <w:color w:val="A6A6A6"/>
      </w:rPr>
      <w:t>ardubice, Tel.: + 420 466 035 110</w:t>
    </w:r>
    <w:r w:rsidRPr="000708D9">
      <w:rPr>
        <w:rStyle w:val="Hypertextovodkaz"/>
        <w:rFonts w:cs="Calibri"/>
        <w:b/>
        <w:color w:val="A6A6A6"/>
      </w:rPr>
      <w:t xml:space="preserve">, </w:t>
    </w:r>
    <w:hyperlink r:id="rId1" w:history="1">
      <w:r w:rsidRPr="000708D9">
        <w:rPr>
          <w:rStyle w:val="Hypertextovodkaz"/>
          <w:rFonts w:cs="Calibri"/>
          <w:b/>
          <w:color w:val="A6A6A6"/>
        </w:rPr>
        <w:t>info@rfpardubice.cz</w:t>
      </w:r>
    </w:hyperlink>
    <w:r w:rsidRPr="000708D9">
      <w:rPr>
        <w:rStyle w:val="Hypertextovodkaz"/>
        <w:rFonts w:cs="Calibri"/>
        <w:b/>
        <w:color w:val="A6A6A6"/>
      </w:rPr>
      <w:t>, www.rfpardubice.cz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D14" w:rsidRDefault="001D5B65">
      <w:r>
        <w:separator/>
      </w:r>
    </w:p>
  </w:footnote>
  <w:footnote w:type="continuationSeparator" w:id="0">
    <w:p w:rsidR="00B60D14" w:rsidRDefault="001D5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717" w:rsidRDefault="009C1D49" w:rsidP="00AA52F2">
    <w:pPr>
      <w:pStyle w:val="Zhlav"/>
      <w:jc w:val="center"/>
    </w:pPr>
    <w:r>
      <w:rPr>
        <w:noProof/>
      </w:rPr>
      <w:drawing>
        <wp:inline distT="0" distB="0" distL="0" distR="0">
          <wp:extent cx="1152525" cy="8191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19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717" w:rsidRDefault="009C1D49">
    <w:pPr>
      <w:pStyle w:val="Zhlav"/>
    </w:pPr>
    <w:r>
      <w:rPr>
        <w:noProof/>
      </w:rPr>
      <w:drawing>
        <wp:anchor distT="0" distB="0" distL="114300" distR="114300" simplePos="0" relativeHeight="251659264" behindDoc="1" locked="0" layoutInCell="1" allowOverlap="1">
          <wp:simplePos x="0" y="0"/>
          <wp:positionH relativeFrom="margin">
            <wp:posOffset>2310130</wp:posOffset>
          </wp:positionH>
          <wp:positionV relativeFrom="margin">
            <wp:posOffset>-277495</wp:posOffset>
          </wp:positionV>
          <wp:extent cx="1151890" cy="82105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82105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D49"/>
    <w:rsid w:val="001D5B65"/>
    <w:rsid w:val="00317CFD"/>
    <w:rsid w:val="003C5B64"/>
    <w:rsid w:val="004B3A24"/>
    <w:rsid w:val="00537AA4"/>
    <w:rsid w:val="0097671D"/>
    <w:rsid w:val="009C1D49"/>
    <w:rsid w:val="00B60D14"/>
    <w:rsid w:val="00CC492B"/>
    <w:rsid w:val="00DC3FEF"/>
    <w:rsid w:val="00F574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1D4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1D49"/>
    <w:pPr>
      <w:tabs>
        <w:tab w:val="center" w:pos="4536"/>
        <w:tab w:val="right" w:pos="9072"/>
      </w:tabs>
    </w:pPr>
  </w:style>
  <w:style w:type="character" w:customStyle="1" w:styleId="ZhlavChar">
    <w:name w:val="Záhlaví Char"/>
    <w:basedOn w:val="Standardnpsmoodstavce"/>
    <w:link w:val="Zhlav"/>
    <w:uiPriority w:val="99"/>
    <w:rsid w:val="009C1D49"/>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9C1D49"/>
    <w:pPr>
      <w:tabs>
        <w:tab w:val="center" w:pos="4536"/>
        <w:tab w:val="right" w:pos="9072"/>
      </w:tabs>
    </w:pPr>
  </w:style>
  <w:style w:type="character" w:customStyle="1" w:styleId="ZpatChar">
    <w:name w:val="Zápatí Char"/>
    <w:basedOn w:val="Standardnpsmoodstavce"/>
    <w:link w:val="Zpat"/>
    <w:uiPriority w:val="99"/>
    <w:rsid w:val="009C1D49"/>
    <w:rPr>
      <w:rFonts w:ascii="Times New Roman" w:eastAsia="Times New Roman" w:hAnsi="Times New Roman" w:cs="Times New Roman"/>
      <w:sz w:val="20"/>
      <w:szCs w:val="20"/>
      <w:lang w:eastAsia="cs-CZ"/>
    </w:rPr>
  </w:style>
  <w:style w:type="character" w:styleId="Hypertextovodkaz">
    <w:name w:val="Hyperlink"/>
    <w:uiPriority w:val="99"/>
    <w:rsid w:val="009C1D49"/>
    <w:rPr>
      <w:color w:val="0000FF"/>
      <w:u w:val="single"/>
    </w:rPr>
  </w:style>
  <w:style w:type="paragraph" w:styleId="Textbubliny">
    <w:name w:val="Balloon Text"/>
    <w:basedOn w:val="Normln"/>
    <w:link w:val="TextbublinyChar"/>
    <w:uiPriority w:val="99"/>
    <w:semiHidden/>
    <w:unhideWhenUsed/>
    <w:rsid w:val="009C1D49"/>
    <w:rPr>
      <w:rFonts w:ascii="Tahoma" w:hAnsi="Tahoma" w:cs="Tahoma"/>
      <w:sz w:val="16"/>
      <w:szCs w:val="16"/>
    </w:rPr>
  </w:style>
  <w:style w:type="character" w:customStyle="1" w:styleId="TextbublinyChar">
    <w:name w:val="Text bubliny Char"/>
    <w:basedOn w:val="Standardnpsmoodstavce"/>
    <w:link w:val="Textbubliny"/>
    <w:uiPriority w:val="99"/>
    <w:semiHidden/>
    <w:rsid w:val="009C1D49"/>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1D4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1D49"/>
    <w:pPr>
      <w:tabs>
        <w:tab w:val="center" w:pos="4536"/>
        <w:tab w:val="right" w:pos="9072"/>
      </w:tabs>
    </w:pPr>
  </w:style>
  <w:style w:type="character" w:customStyle="1" w:styleId="ZhlavChar">
    <w:name w:val="Záhlaví Char"/>
    <w:basedOn w:val="Standardnpsmoodstavce"/>
    <w:link w:val="Zhlav"/>
    <w:uiPriority w:val="99"/>
    <w:rsid w:val="009C1D49"/>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9C1D49"/>
    <w:pPr>
      <w:tabs>
        <w:tab w:val="center" w:pos="4536"/>
        <w:tab w:val="right" w:pos="9072"/>
      </w:tabs>
    </w:pPr>
  </w:style>
  <w:style w:type="character" w:customStyle="1" w:styleId="ZpatChar">
    <w:name w:val="Zápatí Char"/>
    <w:basedOn w:val="Standardnpsmoodstavce"/>
    <w:link w:val="Zpat"/>
    <w:uiPriority w:val="99"/>
    <w:rsid w:val="009C1D49"/>
    <w:rPr>
      <w:rFonts w:ascii="Times New Roman" w:eastAsia="Times New Roman" w:hAnsi="Times New Roman" w:cs="Times New Roman"/>
      <w:sz w:val="20"/>
      <w:szCs w:val="20"/>
      <w:lang w:eastAsia="cs-CZ"/>
    </w:rPr>
  </w:style>
  <w:style w:type="character" w:styleId="Hypertextovodkaz">
    <w:name w:val="Hyperlink"/>
    <w:uiPriority w:val="99"/>
    <w:rsid w:val="009C1D49"/>
    <w:rPr>
      <w:color w:val="0000FF"/>
      <w:u w:val="single"/>
    </w:rPr>
  </w:style>
  <w:style w:type="paragraph" w:styleId="Textbubliny">
    <w:name w:val="Balloon Text"/>
    <w:basedOn w:val="Normln"/>
    <w:link w:val="TextbublinyChar"/>
    <w:uiPriority w:val="99"/>
    <w:semiHidden/>
    <w:unhideWhenUsed/>
    <w:rsid w:val="009C1D49"/>
    <w:rPr>
      <w:rFonts w:ascii="Tahoma" w:hAnsi="Tahoma" w:cs="Tahoma"/>
      <w:sz w:val="16"/>
      <w:szCs w:val="16"/>
    </w:rPr>
  </w:style>
  <w:style w:type="character" w:customStyle="1" w:styleId="TextbublinyChar">
    <w:name w:val="Text bubliny Char"/>
    <w:basedOn w:val="Standardnpsmoodstavce"/>
    <w:link w:val="Textbubliny"/>
    <w:uiPriority w:val="99"/>
    <w:semiHidden/>
    <w:rsid w:val="009C1D4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rfpardub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3847</Words>
  <Characters>22700</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Kramova</dc:creator>
  <cp:lastModifiedBy>Ivana Kramova</cp:lastModifiedBy>
  <cp:revision>4</cp:revision>
  <dcterms:created xsi:type="dcterms:W3CDTF">2020-09-23T06:06:00Z</dcterms:created>
  <dcterms:modified xsi:type="dcterms:W3CDTF">2020-09-23T06:26:00Z</dcterms:modified>
</cp:coreProperties>
</file>