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1002781267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Macháček Luboš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711061">
        <w:rPr>
          <w:rFonts w:ascii="Arial" w:hAnsi="Arial" w:cs="Arial"/>
          <w:color w:val="000000"/>
          <w:sz w:val="22"/>
          <w:szCs w:val="22"/>
        </w:rPr>
        <w:t>59XXXXXXXX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11061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Bochov, PSČ 36471, rodinný stav </w:t>
      </w:r>
      <w:r w:rsidR="00711061">
        <w:rPr>
          <w:rFonts w:ascii="Arial" w:hAnsi="Arial" w:cs="Arial"/>
          <w:color w:val="000000"/>
          <w:sz w:val="22"/>
          <w:szCs w:val="22"/>
        </w:rPr>
        <w:t>XXXXXX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STATEK ŠINDELOVÁ, s.r.o., sídlo Jindřichovice č.p. 156, Jindřichovice, PSČ 35801, IČO 26409135, DIČ CZ26409135, zapsán v OR Krajského soudu v Plzni, odd. C, vložka 18375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1002781267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9.7.2012 kupní smlouvu č. 1002781267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31.7.2042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165 530,00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pět tisíc pět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106 424,00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šest tisíc čtyři sta dvacet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30 570,00 Kč (slovy: třicet tisíc pět set sedmdesát korun českých).</w:t>
      </w:r>
    </w:p>
    <w:p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2241/1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Milíře u Šindelové.</w:t>
      </w:r>
    </w:p>
    <w:p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C2220">
        <w:rPr>
          <w:rFonts w:ascii="Arial" w:hAnsi="Arial" w:cs="Arial"/>
          <w:sz w:val="22"/>
          <w:szCs w:val="22"/>
        </w:rPr>
        <w:t>68 816,00 Kč (slovy: šedesát osm tisíc osm set šestnáct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1.8.2021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1.8.2022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1.8.2023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1.8.2024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1.8.2025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1.8.2026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1.8.2027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1.8.2028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1.8.2029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1.8.2030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3 486,00 K</w:t>
      </w:r>
      <w:r w:rsidR="00BD48E5">
        <w:rPr>
          <w:rFonts w:ascii="Arial" w:hAnsi="Arial" w:cs="Arial"/>
          <w:sz w:val="22"/>
          <w:szCs w:val="22"/>
        </w:rPr>
        <w:t xml:space="preserve">č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1.8.2031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1.8.2032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1.8.2033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1.8.2034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1.8.2035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1.8.2036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1.8.2037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1.8.2038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1.8.2039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1.8.2040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1.8.2041</w:t>
      </w:r>
      <w:r w:rsidR="00BD48E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3 128,00 Kč</w:t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>3 486,00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6 614,00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31.7.2042</w:t>
      </w:r>
      <w:r w:rsidR="00BD48E5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3 128,00 Kč</w:t>
      </w:r>
      <w:r>
        <w:rPr>
          <w:rFonts w:ascii="Arial" w:hAnsi="Arial" w:cs="Arial"/>
          <w:sz w:val="22"/>
          <w:szCs w:val="22"/>
        </w:rPr>
        <w:tab/>
      </w:r>
      <w:r w:rsidR="00BD48E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3 498,00 Kč</w:t>
      </w:r>
      <w:r w:rsidR="00BD48E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6 626,00 Kč</w:t>
      </w:r>
    </w:p>
    <w:p w:rsidR="004A15EF" w:rsidRPr="003B5BD5" w:rsidRDefault="00D001BB" w:rsidP="003B5BD5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3B5BD5" w:rsidRDefault="00BE2EF7" w:rsidP="003B5BD5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11061">
        <w:rPr>
          <w:rFonts w:ascii="Arial" w:hAnsi="Arial" w:cs="Arial"/>
          <w:sz w:val="22"/>
          <w:szCs w:val="22"/>
        </w:rPr>
        <w:t>16.9.2020</w:t>
      </w:r>
      <w:r w:rsidRPr="00D87E4D">
        <w:rPr>
          <w:rFonts w:ascii="Arial" w:hAnsi="Arial" w:cs="Arial"/>
          <w:sz w:val="22"/>
          <w:szCs w:val="22"/>
        </w:rPr>
        <w:tab/>
      </w:r>
      <w:r w:rsidR="003B5BD5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11061">
        <w:rPr>
          <w:rFonts w:ascii="Arial" w:hAnsi="Arial" w:cs="Arial"/>
          <w:sz w:val="22"/>
          <w:szCs w:val="22"/>
        </w:rPr>
        <w:t>14.9.2020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5BD5" w:rsidRDefault="003B5BD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B5BD5" w:rsidRDefault="003B5BD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B5BD5" w:rsidRDefault="003B5BD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B5BD5" w:rsidRPr="00D87E4D" w:rsidRDefault="003B5BD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Macháček Luboš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3B5BD5" w:rsidRPr="00D87E4D" w:rsidRDefault="003B5BD5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B5BD5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5BD5" w:rsidRPr="00D87E4D" w:rsidRDefault="003B5BD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3B5BD5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3B5BD5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3B5BD5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3B5BD5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3B5BD5">
        <w:rPr>
          <w:rFonts w:ascii="Arial" w:hAnsi="Arial" w:cs="Arial"/>
          <w:sz w:val="22"/>
          <w:szCs w:val="22"/>
        </w:rPr>
        <w:t>……</w:t>
      </w:r>
      <w:proofErr w:type="gramStart"/>
      <w:r w:rsidR="003B5BD5">
        <w:rPr>
          <w:rFonts w:ascii="Arial" w:hAnsi="Arial" w:cs="Arial"/>
          <w:sz w:val="22"/>
          <w:szCs w:val="22"/>
        </w:rPr>
        <w:t>…….</w:t>
      </w:r>
      <w:proofErr w:type="gramEnd"/>
      <w:r w:rsidR="003B5BD5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3B5BD5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3B5BD5">
        <w:rPr>
          <w:rFonts w:ascii="Arial" w:hAnsi="Arial" w:cs="Arial"/>
          <w:sz w:val="22"/>
          <w:szCs w:val="22"/>
        </w:rPr>
        <w:t>…</w:t>
      </w:r>
      <w:proofErr w:type="gramStart"/>
      <w:r w:rsidR="003B5BD5">
        <w:rPr>
          <w:rFonts w:ascii="Arial" w:hAnsi="Arial" w:cs="Arial"/>
          <w:sz w:val="22"/>
          <w:szCs w:val="22"/>
        </w:rPr>
        <w:t>…….</w:t>
      </w:r>
      <w:proofErr w:type="gramEnd"/>
      <w:r w:rsidR="003B5BD5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3B5BD5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D5" w:rsidRDefault="003B5BD5">
      <w:r>
        <w:separator/>
      </w:r>
    </w:p>
  </w:endnote>
  <w:endnote w:type="continuationSeparator" w:id="0">
    <w:p w:rsidR="003B5BD5" w:rsidRDefault="003B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D5" w:rsidRDefault="003B5BD5">
      <w:r>
        <w:separator/>
      </w:r>
    </w:p>
  </w:footnote>
  <w:footnote w:type="continuationSeparator" w:id="0">
    <w:p w:rsidR="003B5BD5" w:rsidRDefault="003B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B5BD5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11061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00C3A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D48E5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60C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2020-10-05T05:12:00Z</dcterms:created>
  <dcterms:modified xsi:type="dcterms:W3CDTF">2020-10-05T05:12:00Z</dcterms:modified>
</cp:coreProperties>
</file>