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8" w:rsidRPr="0086290F" w:rsidRDefault="00930A58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Smlouva o návratné finanční výpomoci </w:t>
      </w:r>
      <w:r w:rsidRPr="0086290F">
        <w:rPr>
          <w:rFonts w:ascii="Calibri" w:hAnsi="Calibri" w:cs="Calibri"/>
          <w:b/>
          <w:bCs/>
          <w:sz w:val="32"/>
          <w:szCs w:val="32"/>
        </w:rPr>
        <w:t xml:space="preserve">č. </w:t>
      </w:r>
      <w:r>
        <w:rPr>
          <w:rFonts w:ascii="Calibri" w:hAnsi="Calibri" w:cs="Calibri"/>
          <w:b/>
          <w:bCs/>
          <w:sz w:val="32"/>
          <w:szCs w:val="32"/>
        </w:rPr>
        <w:t>ŠK/1/2020</w:t>
      </w:r>
    </w:p>
    <w:p w:rsidR="00930A58" w:rsidRPr="00747BBA" w:rsidRDefault="00930A58" w:rsidP="00FB6233">
      <w:pPr>
        <w:pStyle w:val="Standard"/>
        <w:rPr>
          <w:rFonts w:ascii="Calibri" w:hAnsi="Calibri" w:cs="Calibri"/>
        </w:rPr>
      </w:pPr>
    </w:p>
    <w:p w:rsidR="00930A58" w:rsidRPr="0086290F" w:rsidRDefault="00930A58">
      <w:pPr>
        <w:pStyle w:val="Standard"/>
        <w:jc w:val="center"/>
        <w:rPr>
          <w:rFonts w:ascii="Calibri" w:hAnsi="Calibri" w:cs="Calibri"/>
          <w:b/>
          <w:bCs/>
        </w:rPr>
      </w:pPr>
      <w:r w:rsidRPr="006569C4">
        <w:rPr>
          <w:rFonts w:ascii="Calibri" w:hAnsi="Calibri" w:cs="Calibri"/>
          <w:b/>
          <w:bCs/>
        </w:rPr>
        <w:t>kterou v souladu s ustanoveními § 2390 – 2394 zákona č. 89/2012 Sb., občanského zákoníku, uzavřely tyto smluvní strany</w:t>
      </w:r>
    </w:p>
    <w:p w:rsidR="00930A58" w:rsidRPr="0086290F" w:rsidRDefault="00930A58" w:rsidP="00884E31">
      <w:pPr>
        <w:pStyle w:val="Standard"/>
        <w:rPr>
          <w:rFonts w:ascii="Calibri" w:hAnsi="Calibri" w:cs="Calibri"/>
        </w:rPr>
      </w:pPr>
    </w:p>
    <w:p w:rsidR="00930A58" w:rsidRPr="0086290F" w:rsidRDefault="00930A58" w:rsidP="00884E31">
      <w:pPr>
        <w:pStyle w:val="Standard"/>
        <w:rPr>
          <w:rFonts w:ascii="Calibri" w:hAnsi="Calibri" w:cs="Calibri"/>
        </w:rPr>
      </w:pPr>
    </w:p>
    <w:p w:rsidR="00930A58" w:rsidRPr="0086290F" w:rsidRDefault="00930A58" w:rsidP="004C75EE">
      <w:pPr>
        <w:rPr>
          <w:rFonts w:ascii="Calibri" w:hAnsi="Calibri" w:cs="Calibri"/>
          <w:b/>
        </w:rPr>
      </w:pPr>
      <w:r w:rsidRPr="0086290F">
        <w:rPr>
          <w:rFonts w:ascii="Calibri" w:hAnsi="Calibri" w:cs="Calibri"/>
          <w:b/>
        </w:rPr>
        <w:t xml:space="preserve">1. </w:t>
      </w:r>
      <w:r>
        <w:rPr>
          <w:rFonts w:ascii="Calibri" w:hAnsi="Calibri" w:cs="Calibri"/>
          <w:b/>
        </w:rPr>
        <w:t>m</w:t>
      </w:r>
      <w:r w:rsidRPr="0086290F">
        <w:rPr>
          <w:rFonts w:ascii="Calibri" w:hAnsi="Calibri" w:cs="Calibri"/>
          <w:b/>
        </w:rPr>
        <w:t>ěsto Náchod</w:t>
      </w:r>
    </w:p>
    <w:p w:rsidR="00930A58" w:rsidRPr="0086290F" w:rsidRDefault="00930A58" w:rsidP="004C75EE">
      <w:pPr>
        <w:rPr>
          <w:rFonts w:ascii="Calibri" w:hAnsi="Calibri" w:cs="Calibri"/>
        </w:rPr>
      </w:pPr>
      <w:r w:rsidRPr="0086290F">
        <w:rPr>
          <w:rFonts w:ascii="Calibri" w:hAnsi="Calibri" w:cs="Calibri"/>
        </w:rPr>
        <w:t xml:space="preserve">    se sídlem v Náchodě, Masarykovo náměstí 40, PSČ 547 01</w:t>
      </w:r>
    </w:p>
    <w:p w:rsidR="00930A58" w:rsidRPr="0086290F" w:rsidRDefault="00930A58" w:rsidP="004C75EE">
      <w:pPr>
        <w:rPr>
          <w:rFonts w:ascii="Calibri" w:hAnsi="Calibri" w:cs="Calibri"/>
        </w:rPr>
      </w:pPr>
      <w:r w:rsidRPr="0086290F">
        <w:rPr>
          <w:rFonts w:ascii="Calibri" w:hAnsi="Calibri" w:cs="Calibri"/>
        </w:rPr>
        <w:t xml:space="preserve">    IČO 00272868</w:t>
      </w:r>
    </w:p>
    <w:p w:rsidR="00930A58" w:rsidRPr="0086290F" w:rsidRDefault="00930A58" w:rsidP="004C75EE">
      <w:pPr>
        <w:rPr>
          <w:rFonts w:ascii="Calibri" w:hAnsi="Calibri" w:cs="Calibri"/>
        </w:rPr>
      </w:pPr>
      <w:r w:rsidRPr="0086290F">
        <w:rPr>
          <w:rFonts w:ascii="Calibri" w:hAnsi="Calibri" w:cs="Calibri"/>
        </w:rPr>
        <w:t xml:space="preserve">    DIČ CZ00272868 </w:t>
      </w:r>
    </w:p>
    <w:p w:rsidR="00930A58" w:rsidRPr="0075503D" w:rsidRDefault="00930A58" w:rsidP="004C75EE">
      <w:pPr>
        <w:rPr>
          <w:rFonts w:ascii="Calibri" w:hAnsi="Calibri" w:cs="Calibri"/>
        </w:rPr>
      </w:pPr>
      <w:r w:rsidRPr="0086290F">
        <w:rPr>
          <w:rFonts w:ascii="Calibri" w:hAnsi="Calibri" w:cs="Calibri"/>
        </w:rPr>
        <w:t xml:space="preserve">    bankovní spojení: Komerční banka, a.s., pob. Náchod, číslo </w:t>
      </w:r>
      <w:r w:rsidRPr="0075503D">
        <w:rPr>
          <w:rFonts w:ascii="Calibri" w:hAnsi="Calibri" w:cs="Calibri"/>
        </w:rPr>
        <w:t>účtu 8233250277/0100</w:t>
      </w:r>
    </w:p>
    <w:p w:rsidR="00930A58" w:rsidRPr="0086290F" w:rsidRDefault="00930A58" w:rsidP="004C75EE">
      <w:pPr>
        <w:rPr>
          <w:rFonts w:ascii="Calibri" w:hAnsi="Calibri" w:cs="Calibri"/>
        </w:rPr>
      </w:pPr>
      <w:r w:rsidRPr="0075503D">
        <w:rPr>
          <w:rFonts w:ascii="Calibri" w:hAnsi="Calibri" w:cs="Calibri"/>
        </w:rPr>
        <w:t xml:space="preserve">    zastoupené starostou města Janem Birke</w:t>
      </w:r>
    </w:p>
    <w:p w:rsidR="00930A58" w:rsidRPr="0086290F" w:rsidRDefault="00930A58" w:rsidP="004C75EE">
      <w:pPr>
        <w:rPr>
          <w:rFonts w:ascii="Calibri" w:hAnsi="Calibri" w:cs="Calibri"/>
          <w:szCs w:val="24"/>
        </w:rPr>
      </w:pPr>
      <w:r w:rsidRPr="0086290F">
        <w:rPr>
          <w:rFonts w:ascii="Calibri" w:hAnsi="Calibri" w:cs="Calibri"/>
          <w:szCs w:val="24"/>
        </w:rPr>
        <w:t xml:space="preserve">    (dále jen</w:t>
      </w:r>
      <w:r w:rsidRPr="00780756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„poskytovatel</w:t>
      </w:r>
      <w:r w:rsidRPr="0086290F">
        <w:rPr>
          <w:rFonts w:ascii="Calibri" w:hAnsi="Calibri" w:cs="Calibri"/>
          <w:b/>
          <w:szCs w:val="24"/>
        </w:rPr>
        <w:t>“</w:t>
      </w:r>
      <w:r w:rsidRPr="0086290F">
        <w:rPr>
          <w:rFonts w:ascii="Calibri" w:hAnsi="Calibri" w:cs="Calibri"/>
          <w:szCs w:val="24"/>
        </w:rPr>
        <w:t>)</w:t>
      </w:r>
    </w:p>
    <w:p w:rsidR="00930A58" w:rsidRPr="0086290F" w:rsidRDefault="00930A58" w:rsidP="004C75EE">
      <w:pPr>
        <w:rPr>
          <w:rFonts w:ascii="Calibri" w:hAnsi="Calibri" w:cs="Calibri"/>
        </w:rPr>
      </w:pPr>
    </w:p>
    <w:p w:rsidR="00930A58" w:rsidRPr="007F3E96" w:rsidRDefault="00930A58" w:rsidP="004C75EE">
      <w:pPr>
        <w:rPr>
          <w:rFonts w:ascii="Calibri" w:hAnsi="Calibri" w:cs="Calibri"/>
          <w:b/>
          <w:bCs/>
        </w:rPr>
      </w:pPr>
      <w:r w:rsidRPr="007F3E96">
        <w:rPr>
          <w:rFonts w:ascii="Calibri" w:hAnsi="Calibri" w:cs="Calibri"/>
          <w:b/>
          <w:bCs/>
        </w:rPr>
        <w:t>a</w:t>
      </w:r>
    </w:p>
    <w:p w:rsidR="00930A58" w:rsidRPr="0086290F" w:rsidRDefault="00930A58" w:rsidP="004C75EE">
      <w:pPr>
        <w:rPr>
          <w:rFonts w:ascii="Calibri" w:hAnsi="Calibri" w:cs="Calibri"/>
        </w:rPr>
      </w:pPr>
    </w:p>
    <w:p w:rsidR="00930A58" w:rsidRPr="0086290F" w:rsidRDefault="00930A58" w:rsidP="004C75EE">
      <w:pPr>
        <w:rPr>
          <w:rFonts w:ascii="Calibri" w:hAnsi="Calibri" w:cs="Calibri"/>
          <w:b/>
        </w:rPr>
      </w:pPr>
      <w:bookmarkStart w:id="0" w:name="_Hlk47942272"/>
      <w:r>
        <w:rPr>
          <w:rFonts w:ascii="Calibri" w:hAnsi="Calibri" w:cs="Calibri"/>
          <w:b/>
        </w:rPr>
        <w:t>2.  Základní škola Náchod - Plhov, Příkopy 1186</w:t>
      </w:r>
    </w:p>
    <w:p w:rsidR="00930A58" w:rsidRPr="0086290F" w:rsidRDefault="00930A58" w:rsidP="004C75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se sídlem Příkopy 1186</w:t>
      </w:r>
      <w:r w:rsidRPr="0086290F">
        <w:rPr>
          <w:rFonts w:ascii="Calibri" w:hAnsi="Calibri" w:cs="Calibri"/>
        </w:rPr>
        <w:t>, 547 01 Náchod</w:t>
      </w:r>
    </w:p>
    <w:p w:rsidR="00930A58" w:rsidRPr="0086290F" w:rsidRDefault="00930A58" w:rsidP="004C75EE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IČO 70154287</w:t>
      </w:r>
    </w:p>
    <w:p w:rsidR="00930A58" w:rsidRPr="00BF6A6E" w:rsidRDefault="00930A58" w:rsidP="004C75E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</w:rPr>
        <w:t xml:space="preserve">      </w:t>
      </w:r>
      <w:r w:rsidRPr="0086290F">
        <w:rPr>
          <w:rFonts w:ascii="Calibri" w:hAnsi="Calibri" w:cs="Calibri"/>
        </w:rPr>
        <w:t>bankovní spojení:</w:t>
      </w:r>
      <w:r>
        <w:rPr>
          <w:rFonts w:ascii="Calibri" w:hAnsi="Calibri" w:cs="Calibri"/>
        </w:rPr>
        <w:t xml:space="preserve"> Komerční banka a.s.,</w:t>
      </w:r>
      <w:r w:rsidRPr="0086290F">
        <w:rPr>
          <w:rFonts w:ascii="Calibri" w:hAnsi="Calibri" w:cs="Calibri"/>
        </w:rPr>
        <w:t xml:space="preserve"> pob. </w:t>
      </w:r>
      <w:r>
        <w:rPr>
          <w:rFonts w:ascii="Calibri" w:hAnsi="Calibri" w:cs="Calibri"/>
        </w:rPr>
        <w:t xml:space="preserve">Náchod, </w:t>
      </w:r>
      <w:r w:rsidRPr="00BF6A6E">
        <w:rPr>
          <w:rFonts w:ascii="Calibri" w:hAnsi="Calibri" w:cs="Calibri"/>
          <w:sz w:val="22"/>
          <w:szCs w:val="22"/>
        </w:rPr>
        <w:t>číslo účtu 27-1516170267/0100</w:t>
      </w:r>
    </w:p>
    <w:p w:rsidR="00930A58" w:rsidRPr="0086290F" w:rsidRDefault="00930A58" w:rsidP="00631FED">
      <w:pPr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Pr="008629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86290F">
        <w:rPr>
          <w:rFonts w:ascii="Calibri" w:hAnsi="Calibri" w:cs="Calibri"/>
        </w:rPr>
        <w:t xml:space="preserve">zastoupená </w:t>
      </w:r>
      <w:r>
        <w:rPr>
          <w:rFonts w:ascii="Calibri" w:hAnsi="Calibri" w:cs="Calibri"/>
        </w:rPr>
        <w:t>ředitelem Mgr. Vladimírem Honzů</w:t>
      </w:r>
    </w:p>
    <w:p w:rsidR="00930A58" w:rsidRPr="00631FED" w:rsidRDefault="00930A58" w:rsidP="00631FED">
      <w:pPr>
        <w:rPr>
          <w:rFonts w:ascii="Arial" w:hAnsi="Arial" w:cs="Arial"/>
          <w:color w:val="000000"/>
          <w:sz w:val="20"/>
        </w:rPr>
      </w:pPr>
      <w:r w:rsidRPr="008629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Pr="0086290F"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  <w:b/>
        </w:rPr>
        <w:t>„příjemce</w:t>
      </w:r>
      <w:r w:rsidRPr="0086290F">
        <w:rPr>
          <w:rFonts w:ascii="Calibri" w:hAnsi="Calibri" w:cs="Calibri"/>
          <w:b/>
        </w:rPr>
        <w:t>“</w:t>
      </w:r>
      <w:r w:rsidRPr="0086290F">
        <w:rPr>
          <w:rFonts w:ascii="Calibri" w:hAnsi="Calibri" w:cs="Calibri"/>
        </w:rPr>
        <w:t>)</w:t>
      </w:r>
    </w:p>
    <w:bookmarkEnd w:id="0"/>
    <w:p w:rsidR="00930A58" w:rsidRPr="0031056F" w:rsidRDefault="00930A58">
      <w:pPr>
        <w:pStyle w:val="Standard"/>
        <w:rPr>
          <w:rFonts w:ascii="Calibri" w:hAnsi="Calibri" w:cs="Calibri"/>
        </w:rPr>
      </w:pPr>
    </w:p>
    <w:p w:rsidR="00930A58" w:rsidRPr="0031056F" w:rsidRDefault="00930A58">
      <w:pPr>
        <w:pStyle w:val="Standard"/>
        <w:rPr>
          <w:rFonts w:ascii="Calibri" w:hAnsi="Calibri" w:cs="Calibri"/>
        </w:rPr>
      </w:pPr>
    </w:p>
    <w:p w:rsidR="00930A58" w:rsidRPr="0031056F" w:rsidRDefault="00930A58" w:rsidP="007040CB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I.</w:t>
      </w:r>
    </w:p>
    <w:p w:rsidR="00930A58" w:rsidRPr="0031056F" w:rsidRDefault="00930A58" w:rsidP="007040CB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Předmět a účel smlouvy</w:t>
      </w:r>
    </w:p>
    <w:p w:rsidR="00930A58" w:rsidRPr="0031056F" w:rsidRDefault="00930A58" w:rsidP="004F72BD">
      <w:pPr>
        <w:rPr>
          <w:rFonts w:ascii="Calibri" w:hAnsi="Calibri" w:cs="Calibri"/>
          <w:b/>
          <w:szCs w:val="24"/>
        </w:rPr>
      </w:pPr>
    </w:p>
    <w:p w:rsidR="00930A58" w:rsidRPr="0031056F" w:rsidRDefault="00930A58" w:rsidP="004F72BD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 xml:space="preserve">Touto smlouvou se poskytovatel zavazuje, že za níže uvedených podmínek poskytne příjemci na základě </w:t>
      </w:r>
      <w:r>
        <w:rPr>
          <w:rFonts w:ascii="Calibri" w:hAnsi="Calibri" w:cs="Calibri"/>
          <w:sz w:val="24"/>
          <w:szCs w:val="24"/>
        </w:rPr>
        <w:t xml:space="preserve">jeho </w:t>
      </w:r>
      <w:r w:rsidRPr="0031056F">
        <w:rPr>
          <w:rFonts w:ascii="Calibri" w:hAnsi="Calibri" w:cs="Calibri"/>
          <w:sz w:val="24"/>
          <w:szCs w:val="24"/>
        </w:rPr>
        <w:t>žádosti</w:t>
      </w:r>
      <w:r>
        <w:rPr>
          <w:rFonts w:ascii="Calibri" w:hAnsi="Calibri" w:cs="Calibri"/>
          <w:sz w:val="24"/>
          <w:szCs w:val="24"/>
        </w:rPr>
        <w:t>, podané dne 21.07.2020,</w:t>
      </w:r>
      <w:r w:rsidRPr="0031056F">
        <w:rPr>
          <w:rFonts w:ascii="Calibri" w:hAnsi="Calibri" w:cs="Calibri"/>
          <w:sz w:val="24"/>
          <w:szCs w:val="24"/>
        </w:rPr>
        <w:t xml:space="preserve"> v jeho prospěch </w:t>
      </w:r>
      <w:bookmarkStart w:id="1" w:name="_Hlk47942337"/>
      <w:r w:rsidRPr="0031056F">
        <w:rPr>
          <w:rFonts w:ascii="Calibri" w:hAnsi="Calibri" w:cs="Calibri"/>
          <w:sz w:val="24"/>
          <w:szCs w:val="24"/>
        </w:rPr>
        <w:t xml:space="preserve">dále uvedené peněžní prostředky a příjemce se zavazuje poskytnuté peněžní prostředky </w:t>
      </w:r>
      <w:r>
        <w:rPr>
          <w:rFonts w:ascii="Calibri" w:hAnsi="Calibri" w:cs="Calibri"/>
          <w:sz w:val="24"/>
          <w:szCs w:val="24"/>
        </w:rPr>
        <w:t>poskytovateli</w:t>
      </w:r>
      <w:r w:rsidRPr="0031056F">
        <w:rPr>
          <w:rFonts w:ascii="Calibri" w:hAnsi="Calibri" w:cs="Calibri"/>
          <w:sz w:val="24"/>
          <w:szCs w:val="24"/>
        </w:rPr>
        <w:t xml:space="preserve"> vrátit v určeném termínu. Prostředky jsou účelově vázány na úhradu vrácení záloh rodičům žáků 9. ročníků za neuskutečněný zájezd do Anglie. Příjemce se zavazuje použít prostředky pouze ke sjednanému účelu.</w:t>
      </w:r>
      <w:bookmarkEnd w:id="1"/>
    </w:p>
    <w:p w:rsidR="00930A58" w:rsidRPr="0031056F" w:rsidRDefault="00930A58" w:rsidP="004F72BD">
      <w:pPr>
        <w:rPr>
          <w:rFonts w:ascii="Calibri" w:hAnsi="Calibri" w:cs="Calibri"/>
          <w:b/>
          <w:szCs w:val="24"/>
        </w:rPr>
      </w:pPr>
    </w:p>
    <w:p w:rsidR="00930A58" w:rsidRPr="0031056F" w:rsidRDefault="00930A58" w:rsidP="004F72BD">
      <w:pPr>
        <w:rPr>
          <w:rFonts w:ascii="Calibri" w:hAnsi="Calibri" w:cs="Calibri"/>
          <w:b/>
          <w:szCs w:val="24"/>
        </w:rPr>
      </w:pPr>
    </w:p>
    <w:p w:rsidR="00930A58" w:rsidRPr="0031056F" w:rsidRDefault="00930A58" w:rsidP="007040CB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II.</w:t>
      </w:r>
    </w:p>
    <w:p w:rsidR="00930A58" w:rsidRPr="0031056F" w:rsidRDefault="00930A58" w:rsidP="007040CB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Výše finanční výpomoci a práva a povinnosti poskytovatele a příjemce</w:t>
      </w:r>
    </w:p>
    <w:p w:rsidR="00930A58" w:rsidRPr="0031056F" w:rsidRDefault="00930A58" w:rsidP="004F72BD">
      <w:pPr>
        <w:rPr>
          <w:rFonts w:ascii="Calibri" w:hAnsi="Calibri" w:cs="Calibri"/>
          <w:b/>
          <w:szCs w:val="24"/>
        </w:rPr>
      </w:pPr>
    </w:p>
    <w:p w:rsidR="00930A58" w:rsidRPr="0031056F" w:rsidRDefault="00930A58" w:rsidP="00C8019E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 xml:space="preserve">Poskytovatel se zavazuje poskytnout příjemci peněžní prostředky ve výši </w:t>
      </w:r>
      <w:r w:rsidRPr="0031056F">
        <w:rPr>
          <w:rFonts w:ascii="Calibri" w:hAnsi="Calibri" w:cs="Calibri"/>
          <w:b/>
          <w:bCs/>
          <w:sz w:val="24"/>
          <w:szCs w:val="24"/>
        </w:rPr>
        <w:t>216.410,- Kč</w:t>
      </w:r>
      <w:r w:rsidRPr="0031056F">
        <w:rPr>
          <w:rFonts w:ascii="Calibri" w:hAnsi="Calibri" w:cs="Calibri"/>
          <w:sz w:val="24"/>
          <w:szCs w:val="24"/>
        </w:rPr>
        <w:t xml:space="preserve"> </w:t>
      </w:r>
      <w:r w:rsidRPr="0031056F">
        <w:rPr>
          <w:rFonts w:ascii="Calibri" w:hAnsi="Calibri" w:cs="Calibri"/>
          <w:sz w:val="24"/>
          <w:szCs w:val="24"/>
          <w:lang w:eastAsia="zh-CN"/>
        </w:rPr>
        <w:t xml:space="preserve">(slovy: dvěstěšestnácttisícčtyřistadeset korun českých) a převést tyto peněžní prostředky </w:t>
      </w:r>
      <w:r w:rsidRPr="0031056F">
        <w:rPr>
          <w:rFonts w:ascii="Calibri" w:hAnsi="Calibri" w:cs="Calibri"/>
          <w:sz w:val="24"/>
          <w:szCs w:val="24"/>
        </w:rPr>
        <w:t xml:space="preserve">na účet </w:t>
      </w:r>
      <w:r>
        <w:rPr>
          <w:rFonts w:ascii="Calibri" w:hAnsi="Calibri" w:cs="Calibri"/>
          <w:sz w:val="24"/>
          <w:szCs w:val="24"/>
        </w:rPr>
        <w:t xml:space="preserve">příjemce </w:t>
      </w:r>
      <w:r w:rsidRPr="0031056F">
        <w:rPr>
          <w:rFonts w:ascii="Calibri" w:hAnsi="Calibri" w:cs="Calibri"/>
          <w:sz w:val="24"/>
          <w:szCs w:val="24"/>
        </w:rPr>
        <w:t>nejpozději do 2</w:t>
      </w:r>
      <w:r>
        <w:rPr>
          <w:rFonts w:ascii="Calibri" w:hAnsi="Calibri" w:cs="Calibri"/>
          <w:sz w:val="24"/>
          <w:szCs w:val="24"/>
        </w:rPr>
        <w:t>5</w:t>
      </w:r>
      <w:r w:rsidRPr="0031056F">
        <w:rPr>
          <w:rFonts w:ascii="Calibri" w:hAnsi="Calibri" w:cs="Calibri"/>
          <w:sz w:val="24"/>
          <w:szCs w:val="24"/>
        </w:rPr>
        <w:t xml:space="preserve">.09.2020. </w:t>
      </w:r>
    </w:p>
    <w:p w:rsidR="00930A58" w:rsidRPr="0031056F" w:rsidRDefault="00930A58" w:rsidP="00C8019E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 xml:space="preserve">V případě nedodržení termínu převodu finančních prostředků má příjemce právo od smlouvy odstoupit. </w:t>
      </w:r>
    </w:p>
    <w:p w:rsidR="00930A58" w:rsidRPr="0031056F" w:rsidRDefault="00930A58" w:rsidP="007040CB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Stanoveného účelu má být dosaženo nejpozději do 31.10.2020.</w:t>
      </w:r>
    </w:p>
    <w:p w:rsidR="00930A58" w:rsidRDefault="00930A58" w:rsidP="007040CB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 případ, že by ke splnění účelu návratné finanční výpomoci postačily finanční prostředky v nižší výši, zavazuje se příjemce vrátit poskytovateli nepoužitelnou část návratné finanční výpomoci nejpozději do 30.11.2020.</w:t>
      </w:r>
    </w:p>
    <w:p w:rsidR="00930A58" w:rsidRDefault="00930A58" w:rsidP="007040CB">
      <w:pPr>
        <w:jc w:val="both"/>
        <w:rPr>
          <w:rFonts w:ascii="Calibri" w:hAnsi="Calibri"/>
          <w:szCs w:val="24"/>
        </w:rPr>
      </w:pPr>
      <w:r w:rsidRPr="003C7652">
        <w:rPr>
          <w:rFonts w:ascii="Calibri" w:hAnsi="Calibri"/>
          <w:szCs w:val="24"/>
        </w:rPr>
        <w:t>Příjemc</w:t>
      </w:r>
      <w:r>
        <w:rPr>
          <w:rFonts w:ascii="Calibri" w:hAnsi="Calibri"/>
          <w:szCs w:val="24"/>
        </w:rPr>
        <w:t>e</w:t>
      </w:r>
      <w:r w:rsidRPr="003C7652">
        <w:rPr>
          <w:rFonts w:ascii="Calibri" w:hAnsi="Calibri"/>
          <w:szCs w:val="24"/>
        </w:rPr>
        <w:t xml:space="preserve"> prohlašuj</w:t>
      </w:r>
      <w:r>
        <w:rPr>
          <w:rFonts w:ascii="Calibri" w:hAnsi="Calibri"/>
          <w:szCs w:val="24"/>
        </w:rPr>
        <w:t>e</w:t>
      </w:r>
      <w:r w:rsidRPr="003C7652">
        <w:rPr>
          <w:rFonts w:ascii="Calibri" w:hAnsi="Calibri"/>
          <w:szCs w:val="24"/>
        </w:rPr>
        <w:t xml:space="preserve">, že se nenachází v úpadku či likvidaci. </w:t>
      </w:r>
      <w:r>
        <w:rPr>
          <w:rFonts w:ascii="Calibri" w:hAnsi="Calibri"/>
          <w:szCs w:val="24"/>
        </w:rPr>
        <w:t>Je</w:t>
      </w:r>
      <w:r w:rsidRPr="003C7652">
        <w:rPr>
          <w:rFonts w:ascii="Calibri" w:hAnsi="Calibri"/>
          <w:szCs w:val="24"/>
        </w:rPr>
        <w:t xml:space="preserve">-li </w:t>
      </w:r>
      <w:r>
        <w:rPr>
          <w:rFonts w:ascii="Calibri" w:hAnsi="Calibri"/>
          <w:szCs w:val="24"/>
        </w:rPr>
        <w:t>p</w:t>
      </w:r>
      <w:r w:rsidRPr="003C7652">
        <w:rPr>
          <w:rFonts w:ascii="Calibri" w:hAnsi="Calibri"/>
          <w:szCs w:val="24"/>
        </w:rPr>
        <w:t>říjemc</w:t>
      </w:r>
      <w:r>
        <w:rPr>
          <w:rFonts w:ascii="Calibri" w:hAnsi="Calibri"/>
          <w:szCs w:val="24"/>
        </w:rPr>
        <w:t>e</w:t>
      </w:r>
      <w:r w:rsidRPr="003C7652">
        <w:rPr>
          <w:rFonts w:ascii="Calibri" w:hAnsi="Calibri"/>
          <w:szCs w:val="24"/>
        </w:rPr>
        <w:t xml:space="preserve"> právnickou osobou</w:t>
      </w:r>
      <w:r>
        <w:rPr>
          <w:rFonts w:ascii="Calibri" w:hAnsi="Calibri"/>
          <w:szCs w:val="24"/>
        </w:rPr>
        <w:t xml:space="preserve"> a není-li příspěvkovou organizací zřízenou poskytovatelem</w:t>
      </w:r>
      <w:r w:rsidRPr="003C7652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 xml:space="preserve">je povinen </w:t>
      </w:r>
      <w:r w:rsidRPr="003C7652">
        <w:rPr>
          <w:rFonts w:ascii="Calibri" w:hAnsi="Calibri"/>
          <w:szCs w:val="24"/>
        </w:rPr>
        <w:t xml:space="preserve">v případě zrušení s likvidací nebo v případě </w:t>
      </w:r>
      <w:r>
        <w:rPr>
          <w:rFonts w:ascii="Calibri" w:hAnsi="Calibri"/>
          <w:szCs w:val="24"/>
        </w:rPr>
        <w:t xml:space="preserve">své </w:t>
      </w:r>
      <w:r w:rsidRPr="003C7652">
        <w:rPr>
          <w:rFonts w:ascii="Calibri" w:hAnsi="Calibri"/>
          <w:szCs w:val="24"/>
        </w:rPr>
        <w:t xml:space="preserve">přeměny tyto skutečnosti písemně sdělit </w:t>
      </w:r>
      <w:r>
        <w:rPr>
          <w:rFonts w:ascii="Calibri" w:hAnsi="Calibri"/>
          <w:szCs w:val="24"/>
        </w:rPr>
        <w:t>p</w:t>
      </w:r>
      <w:r w:rsidRPr="003C7652">
        <w:rPr>
          <w:rFonts w:ascii="Calibri" w:hAnsi="Calibri"/>
          <w:szCs w:val="24"/>
        </w:rPr>
        <w:t>oskytovateli bez zbytečného odkladu</w:t>
      </w:r>
      <w:r>
        <w:rPr>
          <w:rFonts w:ascii="Calibri" w:hAnsi="Calibri"/>
          <w:szCs w:val="24"/>
        </w:rPr>
        <w:t>.</w:t>
      </w:r>
    </w:p>
    <w:p w:rsidR="00930A58" w:rsidRDefault="00930A58" w:rsidP="007040CB">
      <w:pPr>
        <w:jc w:val="both"/>
        <w:rPr>
          <w:rFonts w:ascii="Calibri" w:hAnsi="Calibri"/>
          <w:szCs w:val="24"/>
        </w:rPr>
      </w:pPr>
    </w:p>
    <w:p w:rsidR="00930A58" w:rsidRPr="0031056F" w:rsidRDefault="00930A58" w:rsidP="007040CB">
      <w:pPr>
        <w:jc w:val="both"/>
        <w:rPr>
          <w:rFonts w:ascii="Calibri" w:hAnsi="Calibri" w:cs="Calibri"/>
          <w:szCs w:val="24"/>
        </w:rPr>
      </w:pPr>
    </w:p>
    <w:p w:rsidR="00930A58" w:rsidRPr="0031056F" w:rsidRDefault="00930A58" w:rsidP="004F72BD">
      <w:pPr>
        <w:keepNext/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III.</w:t>
      </w:r>
    </w:p>
    <w:p w:rsidR="00930A58" w:rsidRPr="0031056F" w:rsidRDefault="00930A58" w:rsidP="004F72BD">
      <w:pPr>
        <w:keepNext/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Splatnost návratné finanční výpomoci</w:t>
      </w:r>
    </w:p>
    <w:p w:rsidR="00930A58" w:rsidRPr="0031056F" w:rsidRDefault="00930A58" w:rsidP="004F72BD">
      <w:pPr>
        <w:pStyle w:val="BodyText"/>
        <w:keepNext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31056F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Příjemce se výslovně zavazuje vrátit poskytovateli poskytnutou finanční výpomoc jednou částkou v plné výši nejpozději do 3</w:t>
      </w:r>
      <w:r>
        <w:rPr>
          <w:rFonts w:ascii="Calibri" w:hAnsi="Calibri" w:cs="Calibri"/>
          <w:sz w:val="24"/>
          <w:szCs w:val="24"/>
        </w:rPr>
        <w:t>0</w:t>
      </w:r>
      <w:r w:rsidRPr="0031056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09</w:t>
      </w:r>
      <w:r w:rsidRPr="0031056F">
        <w:rPr>
          <w:rFonts w:ascii="Calibri" w:hAnsi="Calibri" w:cs="Calibri"/>
          <w:sz w:val="24"/>
          <w:szCs w:val="24"/>
        </w:rPr>
        <w:t xml:space="preserve">.2021, a to formou bezhotovostního převodu na účet poskytovatele č. </w:t>
      </w:r>
      <w:r w:rsidRPr="0031056F">
        <w:rPr>
          <w:rFonts w:ascii="Calibri" w:hAnsi="Calibri" w:cs="Calibri"/>
          <w:b/>
          <w:sz w:val="24"/>
          <w:szCs w:val="24"/>
        </w:rPr>
        <w:t>8233250277/0100</w:t>
      </w:r>
      <w:r w:rsidRPr="0031056F">
        <w:rPr>
          <w:rFonts w:ascii="Calibri" w:hAnsi="Calibri" w:cs="Calibri"/>
          <w:sz w:val="24"/>
          <w:szCs w:val="24"/>
        </w:rPr>
        <w:t>, vedený u Komerční banky, a.s., pod variabilním symbolem 12020.</w:t>
      </w: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Finanční vypořádání návratné finanční výpomoci, tedy kopie účetních dokladů o použití návratné finanční výpomoci na stanovený účel, je příjemce povinen předložit poskytovateli nejpozději do 30.09.2021.</w:t>
      </w:r>
    </w:p>
    <w:p w:rsidR="00930A58" w:rsidRDefault="00930A58" w:rsidP="00B0253F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930A58" w:rsidRPr="0031056F" w:rsidRDefault="00930A58" w:rsidP="00B0253F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930A58" w:rsidRPr="0031056F" w:rsidRDefault="00930A58" w:rsidP="002B3DD6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IV.</w:t>
      </w:r>
    </w:p>
    <w:p w:rsidR="00930A58" w:rsidRPr="0031056F" w:rsidRDefault="00930A58" w:rsidP="00E32FCC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 xml:space="preserve">Účelovost </w:t>
      </w:r>
      <w:r>
        <w:rPr>
          <w:rFonts w:ascii="Calibri" w:hAnsi="Calibri" w:cs="Calibri"/>
          <w:b/>
          <w:szCs w:val="24"/>
        </w:rPr>
        <w:t>prostředků</w:t>
      </w:r>
    </w:p>
    <w:p w:rsidR="00930A58" w:rsidRPr="0031056F" w:rsidRDefault="00930A58" w:rsidP="004F72BD">
      <w:pPr>
        <w:pStyle w:val="BodyText"/>
        <w:jc w:val="left"/>
        <w:rPr>
          <w:rFonts w:ascii="Calibri" w:hAnsi="Calibri" w:cs="Calibri"/>
          <w:b/>
          <w:sz w:val="24"/>
          <w:szCs w:val="24"/>
        </w:rPr>
      </w:pPr>
    </w:p>
    <w:p w:rsidR="00930A58" w:rsidRPr="0031056F" w:rsidRDefault="00930A58" w:rsidP="00884E31">
      <w:pPr>
        <w:jc w:val="both"/>
        <w:rPr>
          <w:rFonts w:ascii="Calibri" w:hAnsi="Calibri" w:cs="Calibri"/>
          <w:szCs w:val="24"/>
        </w:rPr>
      </w:pPr>
      <w:r w:rsidRPr="0031056F">
        <w:rPr>
          <w:rFonts w:ascii="Calibri" w:hAnsi="Calibri" w:cs="Calibri"/>
          <w:szCs w:val="24"/>
        </w:rPr>
        <w:t>Příjemce se zavazuje, že prostředky použije výhradně k účelu uvedenému v článku I. této smlouvy. V opačném případě je poskytovatel oprávněn od této smlouvy odstoupit a příjemce je povinen nejpozději do 3 dnů ode dne doručení odstoupení vrátit celou výši poskytnuté finanční výpomoci.</w:t>
      </w:r>
    </w:p>
    <w:p w:rsidR="00930A58" w:rsidRPr="0031056F" w:rsidRDefault="00930A58" w:rsidP="00E32FCC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930A58" w:rsidRPr="0031056F" w:rsidRDefault="00930A58" w:rsidP="006569C4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930A58" w:rsidRPr="0031056F" w:rsidRDefault="00930A58" w:rsidP="002B3DD6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V.</w:t>
      </w:r>
    </w:p>
    <w:p w:rsidR="00930A58" w:rsidRPr="0031056F" w:rsidRDefault="00930A58" w:rsidP="002B3DD6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Kontrolní činnost poskytovatele</w:t>
      </w:r>
    </w:p>
    <w:p w:rsidR="00930A58" w:rsidRPr="0031056F" w:rsidRDefault="00930A58" w:rsidP="004F72BD">
      <w:pPr>
        <w:pStyle w:val="BodyText"/>
        <w:jc w:val="left"/>
        <w:rPr>
          <w:rFonts w:ascii="Calibri" w:hAnsi="Calibri" w:cs="Calibri"/>
          <w:b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Příjemce tímto prohlašuje, že souhlasí s kontrolní činností poskytovatele ve věci účelovosti čerpání poskytnuté finanční výpomoci a věcné správnosti předložených dokladů a zavazuje se předložit na požádání poskytovatele nejpozději do 10 dnů veškeré poskytovatelem požadované doklady, které se k poskytnuté výpomoci vztahují. Pokud tak neučiní, dohodly se smluvní strany, že nastupuje nevyvratitelná domněnka, že poskytnuté prostředky byly použity na jiný, než dohodnutý účel.</w:t>
      </w:r>
    </w:p>
    <w:p w:rsidR="00930A58" w:rsidRPr="0031056F" w:rsidRDefault="00930A58" w:rsidP="00402388">
      <w:pPr>
        <w:pStyle w:val="BodyText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930A58" w:rsidRPr="0031056F" w:rsidRDefault="00930A58" w:rsidP="00402388">
      <w:pPr>
        <w:pStyle w:val="BodyText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930A58" w:rsidRPr="0031056F" w:rsidRDefault="00930A58" w:rsidP="002B3DD6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VI.</w:t>
      </w:r>
    </w:p>
    <w:p w:rsidR="00930A58" w:rsidRPr="0031056F" w:rsidRDefault="00930A58" w:rsidP="002B3DD6">
      <w:pPr>
        <w:jc w:val="center"/>
        <w:rPr>
          <w:rFonts w:ascii="Calibri" w:hAnsi="Calibri" w:cs="Calibri"/>
          <w:b/>
          <w:szCs w:val="24"/>
        </w:rPr>
      </w:pPr>
      <w:r w:rsidRPr="0031056F">
        <w:rPr>
          <w:rFonts w:ascii="Calibri" w:hAnsi="Calibri" w:cs="Calibri"/>
          <w:b/>
          <w:szCs w:val="24"/>
        </w:rPr>
        <w:t>Závěrečná ustanovení</w:t>
      </w:r>
    </w:p>
    <w:p w:rsidR="00930A58" w:rsidRPr="0031056F" w:rsidRDefault="00930A58" w:rsidP="004F72BD">
      <w:pPr>
        <w:pStyle w:val="BodyText"/>
        <w:jc w:val="left"/>
        <w:rPr>
          <w:rFonts w:ascii="Calibri" w:hAnsi="Calibri" w:cs="Calibri"/>
          <w:b/>
          <w:sz w:val="24"/>
          <w:szCs w:val="24"/>
        </w:rPr>
      </w:pPr>
    </w:p>
    <w:p w:rsidR="00930A58" w:rsidRPr="0031056F" w:rsidRDefault="00930A58" w:rsidP="007040CB">
      <w:pPr>
        <w:pStyle w:val="Body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 xml:space="preserve">Tato smlouva nabývá platnosti dnem jejího podpisu oběma stranami a účinnosti dnem uveřejnění prostřednictvím registru smluv dle zákona č. 340/2015 Sb., o registru smluv. Smluvní strany se dohodly, že tuto smlouvu zašle k uveřejnění do registru smluv město Náchod. </w:t>
      </w:r>
    </w:p>
    <w:p w:rsidR="00930A58" w:rsidRPr="0031056F" w:rsidRDefault="00930A58" w:rsidP="007040CB">
      <w:pPr>
        <w:pStyle w:val="Body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Doručování případných písemností souvisejících s touto smlouvou bude prováděno na adresy smluvních stran, uvedené v této smlouvě, pokud některá smluvní strana druhé nedoručí písemnou zprávu o změně adresy pro doručování. Po doručení této změny bude doručováno na novou adresu.</w:t>
      </w:r>
    </w:p>
    <w:p w:rsidR="00930A58" w:rsidRPr="0031056F" w:rsidRDefault="00930A58" w:rsidP="007040CB">
      <w:pPr>
        <w:pStyle w:val="Body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Tato smlouva může být měněna pouze písemnou dohodou obou stran.</w:t>
      </w:r>
    </w:p>
    <w:p w:rsidR="00930A58" w:rsidRPr="0031056F" w:rsidRDefault="00930A58" w:rsidP="007040CB">
      <w:pPr>
        <w:pStyle w:val="Body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Tato smlouva je sepsána ve čtyřech stejnopisech, z nichž tři jsou určeny pro poskytovatele a jeden pro příjemce.</w:t>
      </w:r>
    </w:p>
    <w:p w:rsidR="00930A58" w:rsidRPr="0031056F" w:rsidRDefault="00930A58" w:rsidP="007040CB">
      <w:pPr>
        <w:pStyle w:val="Body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Bude-li shledáno jakékoliv ustanovení této smlouvy za neplatné či nevymahatelné, zůstávají zbývající ustanovení této smlouvy platná a účinná. V tomto případě uzavřou strany dodatky k této smlouvě nezbytné k tomu, aby v zákonných mezích byly zachovány či dosaženy účinky co nejvíce odpovídající zamýšleným účinkům neplatného či nevymahatelného ustanovení.</w:t>
      </w:r>
    </w:p>
    <w:p w:rsidR="00930A58" w:rsidRPr="0031056F" w:rsidRDefault="00930A58" w:rsidP="007040CB">
      <w:pPr>
        <w:pStyle w:val="Body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Strany tímto prohlašují, že se s obsahem smlouvy řádně seznámily, že byla tato smlouva sepsána dle jejich vážné vůle, určitě, srozumitelně a v souladu s dobrými mravy a na důkaz tohoto k ní připojují níže své podpisy.</w:t>
      </w:r>
    </w:p>
    <w:p w:rsidR="00930A58" w:rsidRPr="0031056F" w:rsidRDefault="00930A58" w:rsidP="007040CB">
      <w:pPr>
        <w:pStyle w:val="Body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 xml:space="preserve">Uzavření této smlouvy bylo schváleno Zastupitelstvem města Náchoda dne </w:t>
      </w:r>
      <w:r>
        <w:rPr>
          <w:rFonts w:ascii="Calibri" w:hAnsi="Calibri" w:cs="Calibri"/>
          <w:sz w:val="24"/>
          <w:szCs w:val="24"/>
        </w:rPr>
        <w:t>14.09.2020</w:t>
      </w:r>
      <w:r w:rsidRPr="0031056F">
        <w:rPr>
          <w:rFonts w:ascii="Calibri" w:hAnsi="Calibri" w:cs="Calibri"/>
          <w:sz w:val="24"/>
          <w:szCs w:val="24"/>
        </w:rPr>
        <w:t xml:space="preserve"> pod číslem usnesení </w:t>
      </w:r>
      <w:r>
        <w:rPr>
          <w:rFonts w:ascii="Calibri" w:hAnsi="Calibri" w:cs="Calibri"/>
          <w:sz w:val="24"/>
          <w:szCs w:val="24"/>
        </w:rPr>
        <w:t>II. písm. n/.</w:t>
      </w: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V Náchodě dne</w:t>
      </w:r>
      <w:r>
        <w:rPr>
          <w:rFonts w:ascii="Calibri" w:hAnsi="Calibri" w:cs="Calibri"/>
          <w:sz w:val="24"/>
          <w:szCs w:val="24"/>
        </w:rPr>
        <w:t xml:space="preserve"> 1.10.2020</w:t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  <w:t xml:space="preserve">V Náchodě dne </w:t>
      </w:r>
      <w:bookmarkStart w:id="2" w:name="_GoBack"/>
      <w:bookmarkEnd w:id="2"/>
      <w:r>
        <w:rPr>
          <w:rFonts w:ascii="Calibri" w:hAnsi="Calibri" w:cs="Calibri"/>
          <w:sz w:val="24"/>
          <w:szCs w:val="24"/>
        </w:rPr>
        <w:t>1.10.2020</w:t>
      </w: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Poskytovatel:</w:t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  <w:t>Příjemce:</w:t>
      </w: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město Náchod</w:t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  <w:t>Základní škola Náchod – Plhov, Příkopy 1186</w:t>
      </w:r>
    </w:p>
    <w:p w:rsidR="00930A58" w:rsidRPr="0031056F" w:rsidRDefault="00930A58" w:rsidP="007040CB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zast. Janem Birke</w:t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  <w:t>zast. Mgr. Vladimírem Honzů</w:t>
      </w:r>
    </w:p>
    <w:p w:rsidR="00930A58" w:rsidRPr="0031056F" w:rsidRDefault="00930A58" w:rsidP="00402388">
      <w:pPr>
        <w:pStyle w:val="BodyText"/>
        <w:rPr>
          <w:rFonts w:ascii="Calibri" w:hAnsi="Calibri" w:cs="Calibri"/>
          <w:sz w:val="24"/>
          <w:szCs w:val="24"/>
        </w:rPr>
      </w:pPr>
      <w:r w:rsidRPr="0031056F">
        <w:rPr>
          <w:rFonts w:ascii="Calibri" w:hAnsi="Calibri" w:cs="Calibri"/>
          <w:sz w:val="24"/>
          <w:szCs w:val="24"/>
        </w:rPr>
        <w:t>starostou</w:t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</w:r>
      <w:r w:rsidRPr="0031056F">
        <w:rPr>
          <w:rFonts w:ascii="Calibri" w:hAnsi="Calibri" w:cs="Calibri"/>
          <w:sz w:val="24"/>
          <w:szCs w:val="24"/>
        </w:rPr>
        <w:tab/>
        <w:t>ředitelem</w:t>
      </w:r>
    </w:p>
    <w:sectPr w:rsidR="00930A58" w:rsidRPr="0031056F" w:rsidSect="00B4699C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58" w:rsidRDefault="00930A58">
      <w:r>
        <w:separator/>
      </w:r>
    </w:p>
  </w:endnote>
  <w:endnote w:type="continuationSeparator" w:id="0">
    <w:p w:rsidR="00930A58" w:rsidRDefault="0093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58" w:rsidRDefault="00930A58" w:rsidP="00FE12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30A58" w:rsidRPr="00FE1283" w:rsidRDefault="00930A58" w:rsidP="00FE128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58" w:rsidRDefault="00930A58">
      <w:r>
        <w:rPr>
          <w:color w:val="000000"/>
        </w:rPr>
        <w:separator/>
      </w:r>
    </w:p>
  </w:footnote>
  <w:footnote w:type="continuationSeparator" w:id="0">
    <w:p w:rsidR="00930A58" w:rsidRDefault="0093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CB1163"/>
    <w:multiLevelType w:val="multilevel"/>
    <w:tmpl w:val="62E8B908"/>
    <w:styleLink w:val="Bezseznamu1"/>
    <w:lvl w:ilvl="0">
      <w:start w:val="1"/>
      <w:numFmt w:val="none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52387B81"/>
    <w:multiLevelType w:val="multilevel"/>
    <w:tmpl w:val="C8DC3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0D24C5"/>
    <w:multiLevelType w:val="multilevel"/>
    <w:tmpl w:val="C88A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7A28"/>
    <w:multiLevelType w:val="multilevel"/>
    <w:tmpl w:val="3C5C2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77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3E"/>
    <w:rsid w:val="0000496D"/>
    <w:rsid w:val="00011911"/>
    <w:rsid w:val="000140F6"/>
    <w:rsid w:val="000234CF"/>
    <w:rsid w:val="000247C7"/>
    <w:rsid w:val="0003612D"/>
    <w:rsid w:val="000521A0"/>
    <w:rsid w:val="00060350"/>
    <w:rsid w:val="000700BF"/>
    <w:rsid w:val="00082276"/>
    <w:rsid w:val="00090F93"/>
    <w:rsid w:val="000A436F"/>
    <w:rsid w:val="000B5575"/>
    <w:rsid w:val="000B5A9D"/>
    <w:rsid w:val="000C70AA"/>
    <w:rsid w:val="000D13E2"/>
    <w:rsid w:val="000D6834"/>
    <w:rsid w:val="000E2819"/>
    <w:rsid w:val="000E5BE1"/>
    <w:rsid w:val="000F006D"/>
    <w:rsid w:val="001166DB"/>
    <w:rsid w:val="00124920"/>
    <w:rsid w:val="00124A50"/>
    <w:rsid w:val="001269F9"/>
    <w:rsid w:val="00136FBA"/>
    <w:rsid w:val="00150ED7"/>
    <w:rsid w:val="00152CD2"/>
    <w:rsid w:val="00160198"/>
    <w:rsid w:val="001B1F23"/>
    <w:rsid w:val="001D3D88"/>
    <w:rsid w:val="001E033A"/>
    <w:rsid w:val="0020309F"/>
    <w:rsid w:val="00203D6E"/>
    <w:rsid w:val="00205B66"/>
    <w:rsid w:val="0022790E"/>
    <w:rsid w:val="00227BF6"/>
    <w:rsid w:val="00234217"/>
    <w:rsid w:val="0023723C"/>
    <w:rsid w:val="00273928"/>
    <w:rsid w:val="002770A2"/>
    <w:rsid w:val="002773C6"/>
    <w:rsid w:val="00281008"/>
    <w:rsid w:val="00284B3F"/>
    <w:rsid w:val="00296A6C"/>
    <w:rsid w:val="002A09B9"/>
    <w:rsid w:val="002B3DD6"/>
    <w:rsid w:val="002E35D4"/>
    <w:rsid w:val="00301889"/>
    <w:rsid w:val="0031056F"/>
    <w:rsid w:val="00314FF7"/>
    <w:rsid w:val="00326C16"/>
    <w:rsid w:val="0035450E"/>
    <w:rsid w:val="00356CC5"/>
    <w:rsid w:val="0035767B"/>
    <w:rsid w:val="00360A10"/>
    <w:rsid w:val="00362BCC"/>
    <w:rsid w:val="00382A2B"/>
    <w:rsid w:val="00385655"/>
    <w:rsid w:val="003949F6"/>
    <w:rsid w:val="003A6ADE"/>
    <w:rsid w:val="003B3D29"/>
    <w:rsid w:val="003C5772"/>
    <w:rsid w:val="003C7652"/>
    <w:rsid w:val="003D61DF"/>
    <w:rsid w:val="003E7DD9"/>
    <w:rsid w:val="00402388"/>
    <w:rsid w:val="00404138"/>
    <w:rsid w:val="004774D8"/>
    <w:rsid w:val="00482E0D"/>
    <w:rsid w:val="0048365C"/>
    <w:rsid w:val="00492D0F"/>
    <w:rsid w:val="00495A90"/>
    <w:rsid w:val="004B45E6"/>
    <w:rsid w:val="004C46FA"/>
    <w:rsid w:val="004C587E"/>
    <w:rsid w:val="004C75EE"/>
    <w:rsid w:val="004D06C3"/>
    <w:rsid w:val="004E57EF"/>
    <w:rsid w:val="004F479D"/>
    <w:rsid w:val="004F72BD"/>
    <w:rsid w:val="00503F20"/>
    <w:rsid w:val="005215D4"/>
    <w:rsid w:val="00534CC0"/>
    <w:rsid w:val="00547466"/>
    <w:rsid w:val="00557F0C"/>
    <w:rsid w:val="00564486"/>
    <w:rsid w:val="0057265A"/>
    <w:rsid w:val="005A3831"/>
    <w:rsid w:val="005C75A0"/>
    <w:rsid w:val="005E24DD"/>
    <w:rsid w:val="005E526E"/>
    <w:rsid w:val="005F3647"/>
    <w:rsid w:val="005F7186"/>
    <w:rsid w:val="006001B2"/>
    <w:rsid w:val="00600A2C"/>
    <w:rsid w:val="00615575"/>
    <w:rsid w:val="0062013E"/>
    <w:rsid w:val="006248E2"/>
    <w:rsid w:val="00626D9B"/>
    <w:rsid w:val="00627E0C"/>
    <w:rsid w:val="00631FED"/>
    <w:rsid w:val="006501C6"/>
    <w:rsid w:val="00651813"/>
    <w:rsid w:val="00656756"/>
    <w:rsid w:val="006569C4"/>
    <w:rsid w:val="006570FA"/>
    <w:rsid w:val="00674CF1"/>
    <w:rsid w:val="00682326"/>
    <w:rsid w:val="00692712"/>
    <w:rsid w:val="006946C1"/>
    <w:rsid w:val="006966B6"/>
    <w:rsid w:val="006A080A"/>
    <w:rsid w:val="006B573C"/>
    <w:rsid w:val="006C08A7"/>
    <w:rsid w:val="006D2996"/>
    <w:rsid w:val="006E11C5"/>
    <w:rsid w:val="006E668C"/>
    <w:rsid w:val="006F0ABD"/>
    <w:rsid w:val="007001D9"/>
    <w:rsid w:val="007012EC"/>
    <w:rsid w:val="00702280"/>
    <w:rsid w:val="00703C23"/>
    <w:rsid w:val="007040CB"/>
    <w:rsid w:val="00707438"/>
    <w:rsid w:val="00717A36"/>
    <w:rsid w:val="00735688"/>
    <w:rsid w:val="00747BBA"/>
    <w:rsid w:val="00752BE8"/>
    <w:rsid w:val="0075503D"/>
    <w:rsid w:val="00762751"/>
    <w:rsid w:val="00771B7C"/>
    <w:rsid w:val="00771D0E"/>
    <w:rsid w:val="0077304C"/>
    <w:rsid w:val="00780756"/>
    <w:rsid w:val="007861D0"/>
    <w:rsid w:val="00795C39"/>
    <w:rsid w:val="00795C84"/>
    <w:rsid w:val="007A01B5"/>
    <w:rsid w:val="007B1A8F"/>
    <w:rsid w:val="007D265D"/>
    <w:rsid w:val="007F3E96"/>
    <w:rsid w:val="007F79E2"/>
    <w:rsid w:val="00806D30"/>
    <w:rsid w:val="008139C9"/>
    <w:rsid w:val="00815A87"/>
    <w:rsid w:val="00843AC1"/>
    <w:rsid w:val="008461A6"/>
    <w:rsid w:val="00853374"/>
    <w:rsid w:val="00854630"/>
    <w:rsid w:val="00856C46"/>
    <w:rsid w:val="0086290F"/>
    <w:rsid w:val="00873448"/>
    <w:rsid w:val="008834A9"/>
    <w:rsid w:val="00884E31"/>
    <w:rsid w:val="008A35FA"/>
    <w:rsid w:val="008A64F3"/>
    <w:rsid w:val="008B4D0F"/>
    <w:rsid w:val="008C5B48"/>
    <w:rsid w:val="008E56DA"/>
    <w:rsid w:val="008F16D7"/>
    <w:rsid w:val="008F4301"/>
    <w:rsid w:val="0090117C"/>
    <w:rsid w:val="00910CB4"/>
    <w:rsid w:val="009176BC"/>
    <w:rsid w:val="009272D3"/>
    <w:rsid w:val="00930A58"/>
    <w:rsid w:val="00935F52"/>
    <w:rsid w:val="00936391"/>
    <w:rsid w:val="00950D3E"/>
    <w:rsid w:val="00967243"/>
    <w:rsid w:val="00983038"/>
    <w:rsid w:val="009A207A"/>
    <w:rsid w:val="009A2565"/>
    <w:rsid w:val="009B27D4"/>
    <w:rsid w:val="009C7B97"/>
    <w:rsid w:val="009F1F2D"/>
    <w:rsid w:val="009F1F5D"/>
    <w:rsid w:val="00A11CD6"/>
    <w:rsid w:val="00A136C1"/>
    <w:rsid w:val="00A14D2D"/>
    <w:rsid w:val="00A20D67"/>
    <w:rsid w:val="00A27D53"/>
    <w:rsid w:val="00A333C2"/>
    <w:rsid w:val="00A33ACB"/>
    <w:rsid w:val="00A52E7A"/>
    <w:rsid w:val="00A668CD"/>
    <w:rsid w:val="00A84B2E"/>
    <w:rsid w:val="00AA2318"/>
    <w:rsid w:val="00AB1184"/>
    <w:rsid w:val="00AB1A13"/>
    <w:rsid w:val="00AD728F"/>
    <w:rsid w:val="00AE202F"/>
    <w:rsid w:val="00AF1193"/>
    <w:rsid w:val="00AF2B8C"/>
    <w:rsid w:val="00AF2C80"/>
    <w:rsid w:val="00B0253F"/>
    <w:rsid w:val="00B02EC0"/>
    <w:rsid w:val="00B16C84"/>
    <w:rsid w:val="00B17D71"/>
    <w:rsid w:val="00B37319"/>
    <w:rsid w:val="00B4699C"/>
    <w:rsid w:val="00B47167"/>
    <w:rsid w:val="00B740DF"/>
    <w:rsid w:val="00B82D6C"/>
    <w:rsid w:val="00B83A32"/>
    <w:rsid w:val="00B92408"/>
    <w:rsid w:val="00B94DC2"/>
    <w:rsid w:val="00BB1E17"/>
    <w:rsid w:val="00BB37B5"/>
    <w:rsid w:val="00BC402C"/>
    <w:rsid w:val="00BC60AC"/>
    <w:rsid w:val="00BF6A6E"/>
    <w:rsid w:val="00BF6C2B"/>
    <w:rsid w:val="00C12540"/>
    <w:rsid w:val="00C13ED8"/>
    <w:rsid w:val="00C21DCD"/>
    <w:rsid w:val="00C31763"/>
    <w:rsid w:val="00C32745"/>
    <w:rsid w:val="00C40657"/>
    <w:rsid w:val="00C52256"/>
    <w:rsid w:val="00C56818"/>
    <w:rsid w:val="00C8019E"/>
    <w:rsid w:val="00C94FD7"/>
    <w:rsid w:val="00CB28D5"/>
    <w:rsid w:val="00CB2ACA"/>
    <w:rsid w:val="00CB57E3"/>
    <w:rsid w:val="00CB7B69"/>
    <w:rsid w:val="00CC1D76"/>
    <w:rsid w:val="00CC5F13"/>
    <w:rsid w:val="00CD216A"/>
    <w:rsid w:val="00CE44C0"/>
    <w:rsid w:val="00CF624D"/>
    <w:rsid w:val="00CF6BD5"/>
    <w:rsid w:val="00D027AD"/>
    <w:rsid w:val="00D06CB0"/>
    <w:rsid w:val="00D12B98"/>
    <w:rsid w:val="00D13C93"/>
    <w:rsid w:val="00D169BC"/>
    <w:rsid w:val="00D45564"/>
    <w:rsid w:val="00D81B40"/>
    <w:rsid w:val="00DA03AF"/>
    <w:rsid w:val="00DA2372"/>
    <w:rsid w:val="00DA6AED"/>
    <w:rsid w:val="00DB0BE3"/>
    <w:rsid w:val="00DC76F7"/>
    <w:rsid w:val="00DD0D38"/>
    <w:rsid w:val="00DD49FD"/>
    <w:rsid w:val="00DE4CDF"/>
    <w:rsid w:val="00DE7164"/>
    <w:rsid w:val="00DE7BE1"/>
    <w:rsid w:val="00E0322E"/>
    <w:rsid w:val="00E07127"/>
    <w:rsid w:val="00E174F2"/>
    <w:rsid w:val="00E32FCC"/>
    <w:rsid w:val="00E52B5F"/>
    <w:rsid w:val="00E66D59"/>
    <w:rsid w:val="00E76590"/>
    <w:rsid w:val="00E87496"/>
    <w:rsid w:val="00EC220D"/>
    <w:rsid w:val="00EC5884"/>
    <w:rsid w:val="00ED72F4"/>
    <w:rsid w:val="00EE25ED"/>
    <w:rsid w:val="00EE2608"/>
    <w:rsid w:val="00F04C6A"/>
    <w:rsid w:val="00F21180"/>
    <w:rsid w:val="00F23CBA"/>
    <w:rsid w:val="00F25EC3"/>
    <w:rsid w:val="00F32812"/>
    <w:rsid w:val="00F41CF6"/>
    <w:rsid w:val="00F45384"/>
    <w:rsid w:val="00F525D9"/>
    <w:rsid w:val="00F5716E"/>
    <w:rsid w:val="00F606DF"/>
    <w:rsid w:val="00F64F85"/>
    <w:rsid w:val="00F7401B"/>
    <w:rsid w:val="00F92956"/>
    <w:rsid w:val="00F9395E"/>
    <w:rsid w:val="00F94AA0"/>
    <w:rsid w:val="00FB6233"/>
    <w:rsid w:val="00FC08C2"/>
    <w:rsid w:val="00FD4CFD"/>
    <w:rsid w:val="00FE1283"/>
    <w:rsid w:val="00FE51CA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8"/>
    <w:pPr>
      <w:widowControl w:val="0"/>
      <w:suppressAutoHyphens/>
      <w:autoSpaceDN w:val="0"/>
      <w:textAlignment w:val="baseline"/>
    </w:pPr>
    <w:rPr>
      <w:kern w:val="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723C"/>
    <w:pPr>
      <w:keepNext/>
      <w:widowControl/>
      <w:numPr>
        <w:numId w:val="1"/>
      </w:numPr>
      <w:autoSpaceDN/>
      <w:jc w:val="center"/>
      <w:textAlignment w:val="auto"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1B2"/>
    <w:rPr>
      <w:rFonts w:ascii="Cambria" w:hAnsi="Cambria"/>
      <w:b/>
      <w:kern w:val="32"/>
      <w:sz w:val="32"/>
    </w:rPr>
  </w:style>
  <w:style w:type="paragraph" w:customStyle="1" w:styleId="Standard">
    <w:name w:val="Standard"/>
    <w:uiPriority w:val="99"/>
    <w:rsid w:val="00AA2318"/>
    <w:pPr>
      <w:widowControl w:val="0"/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A2318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A2318"/>
    <w:pPr>
      <w:widowControl/>
      <w:spacing w:line="288" w:lineRule="auto"/>
      <w:jc w:val="both"/>
    </w:pPr>
    <w:rPr>
      <w:szCs w:val="20"/>
    </w:rPr>
  </w:style>
  <w:style w:type="paragraph" w:styleId="List">
    <w:name w:val="List"/>
    <w:basedOn w:val="Textbody"/>
    <w:uiPriority w:val="99"/>
    <w:rsid w:val="00AA2318"/>
    <w:rPr>
      <w:rFonts w:cs="Tahoma"/>
    </w:rPr>
  </w:style>
  <w:style w:type="paragraph" w:styleId="Caption">
    <w:name w:val="caption"/>
    <w:basedOn w:val="Standard"/>
    <w:uiPriority w:val="99"/>
    <w:qFormat/>
    <w:rsid w:val="00AA23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AA2318"/>
    <w:pPr>
      <w:suppressLineNumbers/>
    </w:pPr>
    <w:rPr>
      <w:rFonts w:cs="Tahoma"/>
    </w:rPr>
  </w:style>
  <w:style w:type="paragraph" w:styleId="ListParagraph">
    <w:name w:val="List Paragraph"/>
    <w:basedOn w:val="Standard"/>
    <w:uiPriority w:val="99"/>
    <w:qFormat/>
    <w:rsid w:val="00AA2318"/>
    <w:pPr>
      <w:ind w:left="720"/>
    </w:pPr>
  </w:style>
  <w:style w:type="paragraph" w:styleId="BalloonText">
    <w:name w:val="Balloon Text"/>
    <w:basedOn w:val="Standard"/>
    <w:link w:val="BalloonTextChar"/>
    <w:uiPriority w:val="99"/>
    <w:rsid w:val="00AA2318"/>
    <w:rPr>
      <w:color w:val="auto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956"/>
    <w:rPr>
      <w:kern w:val="3"/>
      <w:sz w:val="2"/>
    </w:rPr>
  </w:style>
  <w:style w:type="character" w:customStyle="1" w:styleId="ListLabel8">
    <w:name w:val="ListLabel 8"/>
    <w:uiPriority w:val="99"/>
    <w:rsid w:val="00AA2318"/>
  </w:style>
  <w:style w:type="character" w:customStyle="1" w:styleId="ZkladntextChar">
    <w:name w:val="Základní text Char"/>
    <w:uiPriority w:val="99"/>
    <w:rsid w:val="00AA2318"/>
    <w:rPr>
      <w:sz w:val="24"/>
    </w:rPr>
  </w:style>
  <w:style w:type="character" w:customStyle="1" w:styleId="TextbublinyChar">
    <w:name w:val="Text bubliny Char"/>
    <w:uiPriority w:val="99"/>
    <w:rsid w:val="00AA2318"/>
    <w:rPr>
      <w:rFonts w:ascii="Segoe UI" w:hAnsi="Segoe UI"/>
      <w:color w:val="00000A"/>
      <w:sz w:val="18"/>
    </w:rPr>
  </w:style>
  <w:style w:type="character" w:customStyle="1" w:styleId="NumberingSymbols">
    <w:name w:val="Numbering Symbols"/>
    <w:uiPriority w:val="99"/>
    <w:rsid w:val="00AA2318"/>
  </w:style>
  <w:style w:type="paragraph" w:styleId="BodyText">
    <w:name w:val="Body Text"/>
    <w:basedOn w:val="Normal"/>
    <w:link w:val="BodyTextChar"/>
    <w:uiPriority w:val="99"/>
    <w:rsid w:val="000D6834"/>
    <w:pPr>
      <w:widowControl/>
      <w:autoSpaceDN/>
      <w:jc w:val="both"/>
      <w:textAlignment w:val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01B2"/>
    <w:rPr>
      <w:kern w:val="3"/>
      <w:sz w:val="20"/>
    </w:rPr>
  </w:style>
  <w:style w:type="paragraph" w:styleId="Header">
    <w:name w:val="header"/>
    <w:basedOn w:val="Normal"/>
    <w:link w:val="HeaderChar"/>
    <w:uiPriority w:val="99"/>
    <w:rsid w:val="00FE1283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301"/>
    <w:rPr>
      <w:kern w:val="3"/>
      <w:sz w:val="20"/>
    </w:rPr>
  </w:style>
  <w:style w:type="paragraph" w:styleId="Footer">
    <w:name w:val="footer"/>
    <w:basedOn w:val="Normal"/>
    <w:link w:val="FooterChar"/>
    <w:uiPriority w:val="99"/>
    <w:rsid w:val="00FE1283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301"/>
    <w:rPr>
      <w:kern w:val="3"/>
      <w:sz w:val="20"/>
    </w:rPr>
  </w:style>
  <w:style w:type="character" w:styleId="PageNumber">
    <w:name w:val="page number"/>
    <w:basedOn w:val="DefaultParagraphFont"/>
    <w:uiPriority w:val="99"/>
    <w:rsid w:val="00FE128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011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11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526E"/>
    <w:rPr>
      <w:kern w:val="3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526E"/>
    <w:rPr>
      <w:b/>
    </w:rPr>
  </w:style>
  <w:style w:type="numbering" w:customStyle="1" w:styleId="Bezseznamu1">
    <w:name w:val="Bez seznamu1"/>
    <w:rsid w:val="00BE166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749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V.Friml</dc:creator>
  <cp:keywords/>
  <dc:description/>
  <cp:lastModifiedBy>Městský úřad Náchod</cp:lastModifiedBy>
  <cp:revision>3</cp:revision>
  <cp:lastPrinted>2020-10-01T06:05:00Z</cp:lastPrinted>
  <dcterms:created xsi:type="dcterms:W3CDTF">2020-10-01T07:16:00Z</dcterms:created>
  <dcterms:modified xsi:type="dcterms:W3CDTF">2020-10-01T12:24:00Z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1.22234668477765E-291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