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957"/>
        <w:gridCol w:w="5126"/>
      </w:tblGrid>
      <w:tr w:rsidR="00C4299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69" w:type="dxa"/>
            <w:gridSpan w:val="2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230" w:lineRule="exact"/>
            </w:pPr>
            <w:bookmarkStart w:id="0" w:name="_GoBack"/>
            <w:bookmarkEnd w:id="0"/>
            <w:r>
              <w:rPr>
                <w:rStyle w:val="Zkladntext2115ptTun"/>
              </w:rPr>
              <w:t>Smíchovská střední průmyslová škola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Tun0"/>
              </w:rPr>
              <w:t>OBJEDNÁVKA č. 202000167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after="120" w:line="160" w:lineRule="exact"/>
              <w:ind w:left="300"/>
            </w:pPr>
            <w:r>
              <w:rPr>
                <w:rStyle w:val="Zkladntext28pt"/>
              </w:rPr>
              <w:t>Odběratel:</w:t>
            </w:r>
          </w:p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120" w:line="226" w:lineRule="exact"/>
              <w:ind w:left="300"/>
            </w:pPr>
            <w:r>
              <w:rPr>
                <w:rStyle w:val="Zkladntext29ptTun"/>
              </w:rPr>
              <w:t>Smíchovská střední průmyslová škola Preslova 25 150 21 Praha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160" w:lineRule="exact"/>
              <w:ind w:left="580"/>
            </w:pPr>
            <w:r>
              <w:rPr>
                <w:rStyle w:val="Zkladntext28pt0"/>
              </w:rPr>
              <w:t>Tel.: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211" w:lineRule="exact"/>
              <w:ind w:left="300"/>
            </w:pPr>
            <w:r>
              <w:rPr>
                <w:rStyle w:val="Zkladntext28pt"/>
              </w:rPr>
              <w:t xml:space="preserve">IČ:61386855 DIČ: CZ61386855 </w:t>
            </w:r>
            <w:r>
              <w:rPr>
                <w:rStyle w:val="Zkladntext28pt0"/>
              </w:rPr>
              <w:t xml:space="preserve">Telefon: 257326903 E-mail: </w:t>
            </w:r>
            <w:hyperlink r:id="rId6" w:history="1">
              <w:r>
                <w:rPr>
                  <w:rStyle w:val="Hypertextovodkaz"/>
                  <w:lang w:val="en-US" w:eastAsia="en-US" w:bidi="en-US"/>
                </w:rPr>
                <w:t>fakturace@ssps.cz</w:t>
              </w:r>
            </w:hyperlink>
            <w:r>
              <w:rPr>
                <w:rStyle w:val="Zkladntext28pt0"/>
                <w:lang w:val="en-US" w:eastAsia="en-US" w:bidi="en-US"/>
              </w:rPr>
              <w:t xml:space="preserve">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www.ssps.cz</w:t>
              </w:r>
            </w:hyperlink>
          </w:p>
        </w:tc>
        <w:tc>
          <w:tcPr>
            <w:tcW w:w="2957" w:type="dxa"/>
            <w:shd w:val="clear" w:color="auto" w:fill="FFFFFF"/>
          </w:tcPr>
          <w:p w:rsidR="00C4299E" w:rsidRDefault="00C4299E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after="120" w:line="160" w:lineRule="exact"/>
              <w:ind w:left="580"/>
            </w:pPr>
            <w:r>
              <w:rPr>
                <w:rStyle w:val="Zkladntext28pt"/>
              </w:rPr>
              <w:t>Dodavatel:</w:t>
            </w:r>
          </w:p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120" w:line="226" w:lineRule="exact"/>
              <w:ind w:left="580"/>
            </w:pPr>
            <w:r>
              <w:rPr>
                <w:rStyle w:val="Zkladntext29ptTun"/>
              </w:rPr>
              <w:t>Af Office, s.r.o. Jednořadá 1051/53 160 00 Praha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283" w:lineRule="exact"/>
              <w:ind w:left="300"/>
            </w:pPr>
            <w:r>
              <w:rPr>
                <w:rStyle w:val="Zkladntext295pt"/>
              </w:rPr>
              <w:t>Objednávka č.: Forma úhrady: Datum objednávky:</w:t>
            </w:r>
          </w:p>
        </w:tc>
        <w:tc>
          <w:tcPr>
            <w:tcW w:w="2957" w:type="dxa"/>
            <w:shd w:val="clear" w:color="auto" w:fill="FFFFFF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Zkladntext295pt"/>
              </w:rPr>
              <w:t>202000167</w:t>
            </w:r>
          </w:p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Zkladntext295pt"/>
              </w:rPr>
              <w:t>Příkazem</w:t>
            </w:r>
          </w:p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Zkladntext295pt"/>
              </w:rPr>
              <w:t>29.09.2020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264" w:lineRule="exact"/>
              <w:ind w:left="580"/>
            </w:pPr>
            <w:r>
              <w:rPr>
                <w:rStyle w:val="Zkladntext28pt0"/>
              </w:rPr>
              <w:t>IČ: 26768771 DIČ: CZ26768771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160" w:lineRule="exact"/>
              <w:ind w:left="300"/>
            </w:pPr>
            <w:r>
              <w:rPr>
                <w:rStyle w:val="Zkladntext28pt0"/>
              </w:rPr>
              <w:t>Označení dodávky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160" w:lineRule="exact"/>
              <w:ind w:left="580"/>
            </w:pPr>
            <w:r>
              <w:rPr>
                <w:rStyle w:val="Zkladntext28pt0"/>
              </w:rPr>
              <w:t>Množství J.cena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795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 xml:space="preserve">Sleva </w:t>
            </w:r>
            <w:r>
              <w:rPr>
                <w:rStyle w:val="Zkladntext28pt0"/>
              </w:rPr>
              <w:t>Cena %DPH DPH Kč Celkem</w:t>
            </w:r>
          </w:p>
        </w:tc>
      </w:tr>
    </w:tbl>
    <w:p w:rsidR="00C4299E" w:rsidRDefault="00C4299E">
      <w:pPr>
        <w:framePr w:w="10795" w:wrap="notBeside" w:vAnchor="text" w:hAnchor="text" w:xAlign="center" w:y="1"/>
        <w:rPr>
          <w:sz w:val="2"/>
          <w:szCs w:val="2"/>
        </w:rPr>
      </w:pPr>
    </w:p>
    <w:p w:rsidR="00C4299E" w:rsidRDefault="00C4299E">
      <w:pPr>
        <w:rPr>
          <w:sz w:val="2"/>
          <w:szCs w:val="2"/>
        </w:rPr>
      </w:pPr>
    </w:p>
    <w:p w:rsidR="00C4299E" w:rsidRDefault="00B653B5">
      <w:pPr>
        <w:pStyle w:val="Titulektabulky0"/>
        <w:framePr w:w="10306" w:wrap="notBeside" w:vAnchor="text" w:hAnchor="text" w:xAlign="center" w:y="1"/>
        <w:shd w:val="clear" w:color="auto" w:fill="auto"/>
        <w:spacing w:line="190" w:lineRule="exact"/>
      </w:pPr>
      <w:r>
        <w:rPr>
          <w:rStyle w:val="Titulektabulky1"/>
        </w:rPr>
        <w:t>Objednávka: Instalace projekce v učebně 109 a další nákup projekční techniky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931"/>
        <w:gridCol w:w="1675"/>
        <w:gridCol w:w="1507"/>
        <w:gridCol w:w="715"/>
        <w:gridCol w:w="1176"/>
        <w:gridCol w:w="1176"/>
      </w:tblGrid>
      <w:tr w:rsidR="00C4299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Projektor 3LCD EPSON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85 000,00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85 000,00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17 850,00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102 850,00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125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>EB-L610U,WUXGA 6000 Ansi 2500000: 1</w:t>
            </w:r>
          </w:p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>Stropní držák projektoru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1 690,00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3 380,00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709,80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4 089,80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Rámové plátno: Wall Frame Pro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15 200,00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30 400,00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6 384,00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36 784,00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>16:10, 250x160 (Matně bílýpovrch)</w:t>
            </w:r>
          </w:p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>Přepínač Wyrestorm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30 900,00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61 800,00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12 978,00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74 778,00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Zkladntext28pt0"/>
              </w:rPr>
              <w:t>SW-0501-HDBT Apart SDQ5PIR Nástěnný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3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4 550,00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13 650,00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2 866,50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16 516,50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125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>reproduktor 30W, sada 2ks Neets Echo Plus, EU, bílá +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13 640,00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27 280,00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5 728,80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33 008,80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>originál rámeček Přípojné místo pro vstupní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2 500,00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2 500,00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525,00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3 025,00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125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 xml:space="preserve">zařízení na zdi (1x HDMI, 1x VGA, 1xstereo in </w:t>
            </w:r>
            <w:r>
              <w:rPr>
                <w:rStyle w:val="Zkladntext28pt0"/>
              </w:rPr>
              <w:t>3.5")</w:t>
            </w:r>
          </w:p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>Síťová skříň 625x600x600mm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7 830,00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7 830,00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1 644,30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9 474,30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Vodítko kabelů pro skříň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6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850,00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5 100,00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1 071,00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6 171,00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Výstupní zásuvka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2 940,00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5 880,00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1 234,80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7 114,80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Čtvercová matice M5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590,00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1 180,00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247,80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 xml:space="preserve">1 </w:t>
            </w:r>
            <w:r>
              <w:rPr>
                <w:rStyle w:val="Zkladntext28pt0"/>
              </w:rPr>
              <w:t>427,80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Strojní šroub M5x16mm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85,00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170,00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35,70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205,70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Univerzální modulární neosazený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4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380,00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1 520,00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319,20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1 839,20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125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Zkladntext28pt0"/>
              </w:rPr>
              <w:t>patch panel Solarix 24 portůčerný MULTIPACK 24 ks -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4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1 820,00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7 280,00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1 528,80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8 808,80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 xml:space="preserve">rychlozařezávací keystone </w:t>
            </w:r>
            <w:r>
              <w:rPr>
                <w:rStyle w:val="Zkladntext28pt0"/>
              </w:rPr>
              <w:t>Solarix CAT6 STPRJ45 černý Clicktronic HQ OFC High Speed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2 240,00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4 480,00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940,80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5 420,80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3125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>HDMI kabel s Ethernetem, Ultra-HD, 4K, HDMI A(M) - HDMI A(M)</w:t>
            </w:r>
          </w:p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Zkladntext28pt0"/>
              </w:rPr>
              <w:t>Montážní set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5 850,00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5 850,00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1 228,50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7 078,50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125" w:type="dxa"/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Instalace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21 180,00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21 180,00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 xml:space="preserve">4 </w:t>
            </w:r>
            <w:r>
              <w:rPr>
                <w:rStyle w:val="Zkladntext28pt0"/>
              </w:rPr>
              <w:t>447,80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25 627,80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125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Příslušenství rozvaděče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1</w:t>
            </w:r>
          </w:p>
        </w:tc>
        <w:tc>
          <w:tcPr>
            <w:tcW w:w="1675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0"/>
              </w:rPr>
              <w:t>700,00</w:t>
            </w:r>
          </w:p>
        </w:tc>
        <w:tc>
          <w:tcPr>
            <w:tcW w:w="1507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700,00</w:t>
            </w:r>
          </w:p>
        </w:tc>
        <w:tc>
          <w:tcPr>
            <w:tcW w:w="715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8pt0"/>
              </w:rPr>
              <w:t>21%</w:t>
            </w:r>
          </w:p>
        </w:tc>
        <w:tc>
          <w:tcPr>
            <w:tcW w:w="1176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147,00</w:t>
            </w:r>
          </w:p>
        </w:tc>
        <w:tc>
          <w:tcPr>
            <w:tcW w:w="1176" w:type="dxa"/>
            <w:shd w:val="clear" w:color="auto" w:fill="FFFFFF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847,00</w:t>
            </w:r>
          </w:p>
        </w:tc>
      </w:tr>
      <w:tr w:rsidR="00C4299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221" w:lineRule="exact"/>
            </w:pPr>
            <w:r>
              <w:rPr>
                <w:rStyle w:val="Zkladntext28pt0"/>
              </w:rPr>
              <w:t xml:space="preserve">Součet položek </w:t>
            </w:r>
            <w:r>
              <w:rPr>
                <w:rStyle w:val="Zkladntext295pt"/>
              </w:rPr>
              <w:t>CELKEM K ÚHRADĚ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99E" w:rsidRDefault="00C4299E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99E" w:rsidRDefault="00C4299E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0"/>
              </w:rPr>
              <w:t>285 180,00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99E" w:rsidRDefault="00C4299E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0"/>
              </w:rPr>
              <w:t>59 887,80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99E" w:rsidRDefault="00B653B5">
            <w:pPr>
              <w:pStyle w:val="Zkladntext20"/>
              <w:framePr w:w="10306" w:wrap="notBeside" w:vAnchor="text" w:hAnchor="text" w:xAlign="center" w:y="1"/>
              <w:shd w:val="clear" w:color="auto" w:fill="auto"/>
              <w:spacing w:before="0" w:line="221" w:lineRule="exact"/>
              <w:jc w:val="right"/>
            </w:pPr>
            <w:r>
              <w:rPr>
                <w:rStyle w:val="Zkladntext28pt0"/>
              </w:rPr>
              <w:t xml:space="preserve">345 067,80 </w:t>
            </w:r>
            <w:r>
              <w:rPr>
                <w:rStyle w:val="Zkladntext295pt"/>
              </w:rPr>
              <w:t>345 067,80</w:t>
            </w:r>
          </w:p>
        </w:tc>
      </w:tr>
    </w:tbl>
    <w:p w:rsidR="00C4299E" w:rsidRDefault="00C4299E">
      <w:pPr>
        <w:framePr w:w="10306" w:wrap="notBeside" w:vAnchor="text" w:hAnchor="text" w:xAlign="center" w:y="1"/>
        <w:rPr>
          <w:sz w:val="2"/>
          <w:szCs w:val="2"/>
        </w:rPr>
      </w:pPr>
    </w:p>
    <w:p w:rsidR="00C4299E" w:rsidRDefault="00C4299E">
      <w:pPr>
        <w:rPr>
          <w:sz w:val="2"/>
          <w:szCs w:val="2"/>
        </w:rPr>
      </w:pPr>
    </w:p>
    <w:p w:rsidR="00C4299E" w:rsidRDefault="00B653B5">
      <w:pPr>
        <w:pStyle w:val="Nadpis10"/>
        <w:keepNext/>
        <w:keepLines/>
        <w:shd w:val="clear" w:color="auto" w:fill="auto"/>
        <w:spacing w:before="352" w:line="190" w:lineRule="exact"/>
        <w:ind w:left="260"/>
      </w:pPr>
      <w:bookmarkStart w:id="1" w:name="bookmark0"/>
      <w:r>
        <w:t>Vystavil: Jakub Karafiát</w:t>
      </w:r>
      <w:bookmarkEnd w:id="1"/>
    </w:p>
    <w:p w:rsidR="00C4299E" w:rsidRDefault="00B653B5">
      <w:pPr>
        <w:pStyle w:val="Nadpis10"/>
        <w:keepNext/>
        <w:keepLines/>
        <w:shd w:val="clear" w:color="auto" w:fill="auto"/>
        <w:spacing w:before="0" w:after="619" w:line="190" w:lineRule="exact"/>
        <w:ind w:left="1140"/>
      </w:pPr>
      <w:hyperlink r:id="rId8" w:history="1">
        <w:bookmarkStart w:id="2" w:name="bookmark1"/>
        <w:r>
          <w:rPr>
            <w:rStyle w:val="Hypertextovodkaz"/>
            <w:lang w:val="en-US" w:eastAsia="en-US" w:bidi="en-US"/>
          </w:rPr>
          <w:t>jakub.karafiat@ssps.cz</w:t>
        </w:r>
        <w:bookmarkEnd w:id="2"/>
      </w:hyperlink>
    </w:p>
    <w:p w:rsidR="00C4299E" w:rsidRDefault="00B653B5">
      <w:pPr>
        <w:pStyle w:val="Zkladntext20"/>
        <w:shd w:val="clear" w:color="auto" w:fill="auto"/>
        <w:spacing w:before="0" w:line="130" w:lineRule="exact"/>
        <w:ind w:left="260"/>
        <w:sectPr w:rsidR="00C4299E">
          <w:headerReference w:type="default" r:id="rId9"/>
          <w:pgSz w:w="11900" w:h="16840"/>
          <w:pgMar w:top="492" w:right="540" w:bottom="492" w:left="564" w:header="0" w:footer="3" w:gutter="0"/>
          <w:cols w:space="720"/>
          <w:noEndnote/>
          <w:titlePg/>
          <w:docGrid w:linePitch="360"/>
        </w:sectPr>
      </w:pPr>
      <w:r>
        <w:t>Ekonomický a informační systém POHODA</w:t>
      </w: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before="73" w:after="73" w:line="240" w:lineRule="exact"/>
        <w:rPr>
          <w:sz w:val="19"/>
          <w:szCs w:val="19"/>
        </w:rPr>
      </w:pPr>
    </w:p>
    <w:p w:rsidR="00C4299E" w:rsidRDefault="00C4299E">
      <w:pPr>
        <w:rPr>
          <w:sz w:val="2"/>
          <w:szCs w:val="2"/>
        </w:rPr>
        <w:sectPr w:rsidR="00C4299E">
          <w:pgSz w:w="11900" w:h="16840"/>
          <w:pgMar w:top="997" w:right="0" w:bottom="1151" w:left="0" w:header="0" w:footer="3" w:gutter="0"/>
          <w:cols w:space="720"/>
          <w:noEndnote/>
          <w:docGrid w:linePitch="360"/>
        </w:sectPr>
      </w:pPr>
    </w:p>
    <w:p w:rsidR="00C4299E" w:rsidRDefault="00020E4A">
      <w:pPr>
        <w:spacing w:line="53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1270</wp:posOffset>
                </wp:positionV>
                <wp:extent cx="381000" cy="1016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99E" w:rsidRDefault="00B653B5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25pt;margin-top:.1pt;width:30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JHrAIAAKg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" filled="f" stroked="f">
                <v:textbox style="mso-fit-shape-to-text:t" inset="0,0,0,0">
                  <w:txbxContent>
                    <w:p w:rsidR="00C4299E" w:rsidRDefault="00B653B5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3694430</wp:posOffset>
                </wp:positionH>
                <wp:positionV relativeFrom="paragraph">
                  <wp:posOffset>1270</wp:posOffset>
                </wp:positionV>
                <wp:extent cx="384175" cy="101600"/>
                <wp:effectExtent l="635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99E" w:rsidRDefault="00B653B5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0.9pt;margin-top:.1pt;width:30.25pt;height: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r3sAIAAK8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" filled="f" stroked="f">
                <v:textbox style="mso-fit-shape-to-text:t" inset="0,0,0,0">
                  <w:txbxContent>
                    <w:p w:rsidR="00C4299E" w:rsidRDefault="00B653B5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Razítko: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299E" w:rsidRDefault="00C4299E">
      <w:pPr>
        <w:rPr>
          <w:sz w:val="2"/>
          <w:szCs w:val="2"/>
        </w:rPr>
        <w:sectPr w:rsidR="00C4299E">
          <w:type w:val="continuous"/>
          <w:pgSz w:w="11900" w:h="16840"/>
          <w:pgMar w:top="997" w:right="881" w:bottom="1151" w:left="828" w:header="0" w:footer="3" w:gutter="0"/>
          <w:cols w:space="720"/>
          <w:noEndnote/>
          <w:docGrid w:linePitch="360"/>
        </w:sectPr>
      </w:pPr>
    </w:p>
    <w:p w:rsidR="00C4299E" w:rsidRDefault="00C4299E">
      <w:pPr>
        <w:spacing w:line="240" w:lineRule="exact"/>
        <w:rPr>
          <w:sz w:val="19"/>
          <w:szCs w:val="19"/>
        </w:rPr>
      </w:pPr>
    </w:p>
    <w:p w:rsidR="00C4299E" w:rsidRDefault="00C4299E">
      <w:pPr>
        <w:spacing w:before="83" w:after="83" w:line="240" w:lineRule="exact"/>
        <w:rPr>
          <w:sz w:val="19"/>
          <w:szCs w:val="19"/>
        </w:rPr>
      </w:pPr>
    </w:p>
    <w:p w:rsidR="00C4299E" w:rsidRDefault="00C4299E">
      <w:pPr>
        <w:rPr>
          <w:sz w:val="2"/>
          <w:szCs w:val="2"/>
        </w:rPr>
        <w:sectPr w:rsidR="00C4299E">
          <w:type w:val="continuous"/>
          <w:pgSz w:w="11900" w:h="16840"/>
          <w:pgMar w:top="15466" w:right="0" w:bottom="1167" w:left="0" w:header="0" w:footer="3" w:gutter="0"/>
          <w:cols w:space="720"/>
          <w:noEndnote/>
          <w:docGrid w:linePitch="360"/>
        </w:sectPr>
      </w:pPr>
    </w:p>
    <w:p w:rsidR="00C4299E" w:rsidRDefault="00020E4A">
      <w:pPr>
        <w:pStyle w:val="Zkladntext20"/>
        <w:shd w:val="clear" w:color="auto" w:fill="auto"/>
        <w:spacing w:before="0" w:line="13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4998720</wp:posOffset>
                </wp:positionH>
                <wp:positionV relativeFrom="margin">
                  <wp:posOffset>-21590</wp:posOffset>
                </wp:positionV>
                <wp:extent cx="1459865" cy="101600"/>
                <wp:effectExtent l="0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99E" w:rsidRDefault="00B653B5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Strana 2 dokladu 202000167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93.6pt;margin-top:-1.7pt;width:114.95pt;height:8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" filled="f" stroked="f">
                <v:textbox style="mso-fit-shape-to-text:t" inset="0,0,0,0">
                  <w:txbxContent>
                    <w:p w:rsidR="00C4299E" w:rsidRDefault="00B653B5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Strana 2 dokladu 202000167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B653B5">
        <w:t>Ekonomický a informační systém POHODA</w:t>
      </w:r>
    </w:p>
    <w:sectPr w:rsidR="00C4299E">
      <w:type w:val="continuous"/>
      <w:pgSz w:w="11900" w:h="16840"/>
      <w:pgMar w:top="15466" w:right="8388" w:bottom="1167" w:left="8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3B5" w:rsidRDefault="00B653B5">
      <w:r>
        <w:separator/>
      </w:r>
    </w:p>
  </w:endnote>
  <w:endnote w:type="continuationSeparator" w:id="0">
    <w:p w:rsidR="00B653B5" w:rsidRDefault="00B6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3B5" w:rsidRDefault="00B653B5"/>
  </w:footnote>
  <w:footnote w:type="continuationSeparator" w:id="0">
    <w:p w:rsidR="00B653B5" w:rsidRDefault="00B65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9E" w:rsidRDefault="00020E4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544195</wp:posOffset>
              </wp:positionH>
              <wp:positionV relativeFrom="page">
                <wp:posOffset>476250</wp:posOffset>
              </wp:positionV>
              <wp:extent cx="6452870" cy="109220"/>
              <wp:effectExtent l="127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28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99E" w:rsidRDefault="00B653B5">
                          <w:pPr>
                            <w:pStyle w:val="ZhlavneboZpat0"/>
                            <w:shd w:val="clear" w:color="auto" w:fill="auto"/>
                            <w:tabs>
                              <w:tab w:val="right" w:pos="3614"/>
                              <w:tab w:val="right" w:pos="5794"/>
                              <w:tab w:val="right" w:pos="7637"/>
                              <w:tab w:val="right" w:pos="1016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Označení dodávky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Množství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J.cena Sleva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Cena %DPH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DPH Kč Celkem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.85pt;margin-top:37.5pt;width:508.1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p5qw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" filled="f" stroked="f">
              <v:textbox style="mso-fit-shape-to-text:t" inset="0,0,0,0">
                <w:txbxContent>
                  <w:p w:rsidR="00C4299E" w:rsidRDefault="00B653B5">
                    <w:pPr>
                      <w:pStyle w:val="ZhlavneboZpat0"/>
                      <w:shd w:val="clear" w:color="auto" w:fill="auto"/>
                      <w:tabs>
                        <w:tab w:val="right" w:pos="3614"/>
                        <w:tab w:val="right" w:pos="5794"/>
                        <w:tab w:val="right" w:pos="7637"/>
                        <w:tab w:val="right" w:pos="1016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Označení dodávky</w:t>
                    </w:r>
                    <w:r>
                      <w:rPr>
                        <w:rStyle w:val="ZhlavneboZpat1"/>
                      </w:rPr>
                      <w:tab/>
                      <w:t>Množství</w:t>
                    </w:r>
                    <w:r>
                      <w:rPr>
                        <w:rStyle w:val="ZhlavneboZpat1"/>
                      </w:rPr>
                      <w:tab/>
                      <w:t>J.cena Sleva</w:t>
                    </w:r>
                    <w:r>
                      <w:rPr>
                        <w:rStyle w:val="ZhlavneboZpat1"/>
                      </w:rPr>
                      <w:tab/>
                      <w:t>Cena %DPH</w:t>
                    </w:r>
                    <w:r>
                      <w:rPr>
                        <w:rStyle w:val="ZhlavneboZpat1"/>
                      </w:rPr>
                      <w:tab/>
                      <w:t>DPH Kč Celkem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9E"/>
    <w:rsid w:val="00020E4A"/>
    <w:rsid w:val="00B653B5"/>
    <w:rsid w:val="00C4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570C0A-9351-4AE7-84EC-60DD38A6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Tun0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karafiat@ssp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2020-10-02T06:04:00Z</dcterms:created>
  <dcterms:modified xsi:type="dcterms:W3CDTF">2020-10-02T06:05:00Z</dcterms:modified>
</cp:coreProperties>
</file>