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BAC">
        <w:rPr>
          <w:rFonts w:ascii="Times New Roman" w:eastAsia="Times New Roman" w:hAnsi="Times New Roman" w:cs="Times New Roman"/>
          <w:color w:val="000000"/>
          <w:lang w:eastAsia="cs-CZ"/>
        </w:rPr>
        <w:t> </w:t>
      </w:r>
    </w:p>
    <w:p w:rsidR="00814BAC" w:rsidRPr="00814BAC" w:rsidRDefault="00814BAC" w:rsidP="00814BAC">
      <w:pPr>
        <w:spacing w:before="100" w:beforeAutospacing="1" w:after="270" w:line="240" w:lineRule="auto"/>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color w:val="000000"/>
          <w:sz w:val="27"/>
          <w:szCs w:val="27"/>
          <w:lang w:eastAsia="cs-CZ"/>
        </w:rPr>
        <w:br/>
      </w:r>
    </w:p>
    <w:p w:rsidR="00814BAC" w:rsidRPr="00814BAC" w:rsidRDefault="00814BAC" w:rsidP="00814BAC">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Číslo smlouvy: </w:t>
      </w:r>
      <w:proofErr w:type="spellStart"/>
      <w:r w:rsidRPr="00814BAC">
        <w:rPr>
          <w:rFonts w:ascii="Arial" w:eastAsia="Times New Roman" w:hAnsi="Arial" w:cs="Arial"/>
          <w:color w:val="000000"/>
          <w:lang w:eastAsia="cs-CZ"/>
        </w:rPr>
        <w:t>PPK-605a</w:t>
      </w:r>
      <w:proofErr w:type="spellEnd"/>
      <w:r w:rsidRPr="00814BAC">
        <w:rPr>
          <w:rFonts w:ascii="Arial" w:eastAsia="Times New Roman" w:hAnsi="Arial" w:cs="Arial"/>
          <w:color w:val="000000"/>
          <w:lang w:eastAsia="cs-CZ"/>
        </w:rPr>
        <w:t>/31/20</w:t>
      </w:r>
    </w:p>
    <w:p w:rsidR="00814BAC" w:rsidRPr="00814BAC" w:rsidRDefault="00814BAC" w:rsidP="00814BAC">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Dotační titul: </w:t>
      </w:r>
      <w:proofErr w:type="spellStart"/>
      <w:r w:rsidRPr="00814BAC">
        <w:rPr>
          <w:rFonts w:ascii="Arial" w:eastAsia="Times New Roman" w:hAnsi="Arial" w:cs="Arial"/>
          <w:color w:val="000000"/>
          <w:lang w:eastAsia="cs-CZ"/>
        </w:rPr>
        <w:t>A1</w:t>
      </w:r>
      <w:proofErr w:type="spellEnd"/>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color w:val="000000"/>
          <w:sz w:val="27"/>
          <w:szCs w:val="27"/>
          <w:lang w:eastAsia="cs-CZ"/>
        </w:rPr>
        <w:t> </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SMLOUVA O DÍLO</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UZAVŘENÁ DLE USTANOVENÍ § 2586 A NÁSL. ZÁK. Č. 89/2012 SB., OBČANSKÉHO ZÁKONÍKU, VE ZNĚNÍ POZDĚJŠÍCH PŘEDPISŮ</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I. Smluvní strany</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1.1</w:t>
      </w:r>
      <w:r w:rsidRPr="00814BAC">
        <w:rPr>
          <w:rFonts w:ascii="Arial" w:eastAsia="Times New Roman" w:hAnsi="Arial" w:cs="Arial"/>
          <w:b/>
          <w:bCs/>
          <w:color w:val="000000"/>
          <w:lang w:eastAsia="cs-CZ"/>
        </w:rPr>
        <w:t> Objednatel</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Česká republika - Agentura ochrany přírody a krajiny ČR</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Sídlo: Kaplanova 1931/1, 148 00 Praha 11 - Chodov</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Zastoupený: RNDr. Jan </w:t>
      </w:r>
      <w:proofErr w:type="spellStart"/>
      <w:r w:rsidRPr="00814BAC">
        <w:rPr>
          <w:rFonts w:ascii="Arial" w:eastAsia="Times New Roman" w:hAnsi="Arial" w:cs="Arial"/>
          <w:color w:val="000000"/>
          <w:lang w:eastAsia="cs-CZ"/>
        </w:rPr>
        <w:t>Flašar</w:t>
      </w:r>
      <w:proofErr w:type="spellEnd"/>
      <w:r w:rsidRPr="00814BAC">
        <w:rPr>
          <w:rFonts w:ascii="Arial" w:eastAsia="Times New Roman" w:hAnsi="Arial" w:cs="Arial"/>
          <w:color w:val="000000"/>
          <w:lang w:eastAsia="cs-CZ"/>
        </w:rPr>
        <w:br/>
        <w:t xml:space="preserve">vedoucí oddělení </w:t>
      </w:r>
      <w:proofErr w:type="spellStart"/>
      <w:r w:rsidRPr="00814BAC">
        <w:rPr>
          <w:rFonts w:ascii="Arial" w:eastAsia="Times New Roman" w:hAnsi="Arial" w:cs="Arial"/>
          <w:color w:val="000000"/>
          <w:lang w:eastAsia="cs-CZ"/>
        </w:rPr>
        <w:t>SCHKO</w:t>
      </w:r>
      <w:proofErr w:type="spellEnd"/>
      <w:r w:rsidRPr="00814BAC">
        <w:rPr>
          <w:rFonts w:ascii="Arial" w:eastAsia="Times New Roman" w:hAnsi="Arial" w:cs="Arial"/>
          <w:color w:val="000000"/>
          <w:lang w:eastAsia="cs-CZ"/>
        </w:rPr>
        <w:t xml:space="preserve"> Blanský les - </w:t>
      </w:r>
      <w:proofErr w:type="spellStart"/>
      <w:r w:rsidRPr="00814BAC">
        <w:rPr>
          <w:rFonts w:ascii="Arial" w:eastAsia="Times New Roman" w:hAnsi="Arial" w:cs="Arial"/>
          <w:color w:val="000000"/>
          <w:lang w:eastAsia="cs-CZ"/>
        </w:rPr>
        <w:t>RP</w:t>
      </w:r>
      <w:proofErr w:type="spellEnd"/>
      <w:r w:rsidRPr="00814BAC">
        <w:rPr>
          <w:rFonts w:ascii="Arial" w:eastAsia="Times New Roman" w:hAnsi="Arial" w:cs="Arial"/>
          <w:color w:val="000000"/>
          <w:lang w:eastAsia="cs-CZ"/>
        </w:rPr>
        <w:t xml:space="preserve"> Jižní Čechy</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Bankovní spojení: ČNB Praha, Číslo účtu: 18228011/0710</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IČO: 629 335 91</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DIČ: neplátce DPH</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Telefon: 380 301 038</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V rozsahu této smlouvy osoba zmocněná k jednání se zhotovitelem, k věcným úkonům a k převzetí díla: Ing. Jan Indra</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(dále jen „objednatel”)</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a</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1.2</w:t>
      </w:r>
      <w:r w:rsidRPr="00814BAC">
        <w:rPr>
          <w:rFonts w:ascii="Arial" w:eastAsia="Times New Roman" w:hAnsi="Arial" w:cs="Arial"/>
          <w:b/>
          <w:bCs/>
          <w:color w:val="000000"/>
          <w:lang w:eastAsia="cs-CZ"/>
        </w:rPr>
        <w:t> Zhotovitel</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814BAC">
        <w:rPr>
          <w:rFonts w:ascii="Arial" w:eastAsia="Times New Roman" w:hAnsi="Arial" w:cs="Arial"/>
          <w:b/>
          <w:bCs/>
          <w:color w:val="000000"/>
          <w:lang w:eastAsia="cs-CZ"/>
        </w:rPr>
        <w:t>Avelana</w:t>
      </w:r>
      <w:proofErr w:type="spellEnd"/>
      <w:r w:rsidRPr="00814BAC">
        <w:rPr>
          <w:rFonts w:ascii="Arial" w:eastAsia="Times New Roman" w:hAnsi="Arial" w:cs="Arial"/>
          <w:b/>
          <w:bCs/>
          <w:color w:val="000000"/>
          <w:lang w:eastAsia="cs-CZ"/>
        </w:rPr>
        <w:t xml:space="preserve"> CZ s.r.o.</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Sídlo: Karlovo </w:t>
      </w:r>
      <w:proofErr w:type="gramStart"/>
      <w:r w:rsidRPr="00814BAC">
        <w:rPr>
          <w:rFonts w:ascii="Arial" w:eastAsia="Times New Roman" w:hAnsi="Arial" w:cs="Arial"/>
          <w:color w:val="000000"/>
          <w:lang w:eastAsia="cs-CZ"/>
        </w:rPr>
        <w:t>náměstí , PSČ</w:t>
      </w:r>
      <w:proofErr w:type="gramEnd"/>
      <w:r w:rsidRPr="00814BAC">
        <w:rPr>
          <w:rFonts w:ascii="Arial" w:eastAsia="Times New Roman" w:hAnsi="Arial" w:cs="Arial"/>
          <w:color w:val="000000"/>
          <w:lang w:eastAsia="cs-CZ"/>
        </w:rPr>
        <w:t xml:space="preserve"> 12000 290/16, 12000 Praha</w:t>
      </w:r>
      <w:r w:rsidRPr="00814BAC">
        <w:rPr>
          <w:rFonts w:ascii="Arial" w:eastAsia="Times New Roman" w:hAnsi="Arial" w:cs="Arial"/>
          <w:color w:val="000000"/>
          <w:lang w:eastAsia="cs-CZ"/>
        </w:rPr>
        <w:br/>
        <w:t xml:space="preserve">Zastoupený: Ing. </w:t>
      </w:r>
      <w:proofErr w:type="spellStart"/>
      <w:r w:rsidRPr="00814BAC">
        <w:rPr>
          <w:rFonts w:ascii="Arial" w:eastAsia="Times New Roman" w:hAnsi="Arial" w:cs="Arial"/>
          <w:color w:val="000000"/>
          <w:lang w:eastAsia="cs-CZ"/>
        </w:rPr>
        <w:t>Vladimí</w:t>
      </w:r>
      <w:proofErr w:type="spellEnd"/>
      <w:r w:rsidRPr="00814BAC">
        <w:rPr>
          <w:rFonts w:ascii="Arial" w:eastAsia="Times New Roman" w:hAnsi="Arial" w:cs="Arial"/>
          <w:color w:val="000000"/>
          <w:lang w:eastAsia="cs-CZ"/>
        </w:rPr>
        <w:t xml:space="preserve"> Šámal</w:t>
      </w:r>
      <w:r w:rsidRPr="00814BAC">
        <w:rPr>
          <w:rFonts w:ascii="Arial" w:eastAsia="Times New Roman" w:hAnsi="Arial" w:cs="Arial"/>
          <w:color w:val="000000"/>
          <w:lang w:eastAsia="cs-CZ"/>
        </w:rPr>
        <w:br/>
        <w:t>Bankovní spojení: ČSOB, Číslo účtu: 251425329/0300</w:t>
      </w:r>
      <w:r w:rsidRPr="00814BAC">
        <w:rPr>
          <w:rFonts w:ascii="Arial" w:eastAsia="Times New Roman" w:hAnsi="Arial" w:cs="Arial"/>
          <w:color w:val="000000"/>
          <w:lang w:eastAsia="cs-CZ"/>
        </w:rPr>
        <w:br/>
        <w:t>IČO: 24294811</w:t>
      </w:r>
      <w:r w:rsidRPr="00814BAC">
        <w:rPr>
          <w:rFonts w:ascii="Arial" w:eastAsia="Times New Roman" w:hAnsi="Arial" w:cs="Arial"/>
          <w:color w:val="000000"/>
          <w:lang w:eastAsia="cs-CZ"/>
        </w:rPr>
        <w:br/>
        <w:t xml:space="preserve">DIČ: </w:t>
      </w:r>
      <w:proofErr w:type="spellStart"/>
      <w:r w:rsidRPr="00814BAC">
        <w:rPr>
          <w:rFonts w:ascii="Arial" w:eastAsia="Times New Roman" w:hAnsi="Arial" w:cs="Arial"/>
          <w:color w:val="000000"/>
          <w:lang w:eastAsia="cs-CZ"/>
        </w:rPr>
        <w:t>CZ24294811</w:t>
      </w:r>
      <w:proofErr w:type="spellEnd"/>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(dále jen „zhotovitel”)</w:t>
      </w:r>
    </w:p>
    <w:p w:rsidR="00814BAC" w:rsidRDefault="00814BAC" w:rsidP="00814BAC">
      <w:pPr>
        <w:spacing w:before="100" w:beforeAutospacing="1" w:after="100" w:afterAutospacing="1" w:line="240" w:lineRule="auto"/>
        <w:rPr>
          <w:rFonts w:ascii="Times New Roman" w:eastAsia="Times New Roman" w:hAnsi="Times New Roman" w:cs="Times New Roman"/>
          <w:b/>
          <w:bCs/>
          <w:i/>
          <w:iCs/>
          <w:color w:val="000000"/>
          <w:sz w:val="24"/>
          <w:szCs w:val="24"/>
          <w:lang w:eastAsia="cs-CZ"/>
        </w:rPr>
      </w:pP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b/>
          <w:bCs/>
          <w:i/>
          <w:iCs/>
          <w:color w:val="000000"/>
          <w:sz w:val="24"/>
          <w:szCs w:val="24"/>
          <w:lang w:eastAsia="cs-CZ"/>
        </w:rPr>
        <w:br w:type="textWrapping" w:clear="all"/>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lastRenderedPageBreak/>
        <w:t>II. Předmět smlouvy</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14BAC" w:rsidRDefault="00814BAC" w:rsidP="00814BAC">
      <w:pPr>
        <w:spacing w:before="120" w:after="120" w:line="240" w:lineRule="auto"/>
        <w:ind w:left="340" w:hanging="340"/>
        <w:jc w:val="both"/>
        <w:rPr>
          <w:rFonts w:ascii="Arial" w:eastAsia="Times New Roman" w:hAnsi="Arial" w:cs="Arial"/>
          <w:color w:val="000000"/>
          <w:lang w:eastAsia="cs-CZ"/>
        </w:rPr>
      </w:pPr>
      <w:r w:rsidRPr="00814BAC">
        <w:rPr>
          <w:rFonts w:ascii="Arial" w:eastAsia="Times New Roman" w:hAnsi="Arial" w:cs="Arial"/>
          <w:color w:val="000000"/>
          <w:lang w:eastAsia="cs-CZ"/>
        </w:rPr>
        <w:t xml:space="preserve">2.2 Dílem se rozumí: Výsadba 38 ks ovocných stromů do extenzivního sadu nad Dobčicemi, na pozemku </w:t>
      </w:r>
      <w:proofErr w:type="spellStart"/>
      <w:r w:rsidRPr="00814BAC">
        <w:rPr>
          <w:rFonts w:ascii="Arial" w:eastAsia="Times New Roman" w:hAnsi="Arial" w:cs="Arial"/>
          <w:color w:val="000000"/>
          <w:lang w:eastAsia="cs-CZ"/>
        </w:rPr>
        <w:t>parc.č</w:t>
      </w:r>
      <w:proofErr w:type="spellEnd"/>
      <w:r w:rsidRPr="00814BAC">
        <w:rPr>
          <w:rFonts w:ascii="Arial" w:eastAsia="Times New Roman" w:hAnsi="Arial" w:cs="Arial"/>
          <w:color w:val="000000"/>
          <w:lang w:eastAsia="cs-CZ"/>
        </w:rPr>
        <w:t xml:space="preserve">. 2280 v </w:t>
      </w:r>
      <w:proofErr w:type="spellStart"/>
      <w:proofErr w:type="gramStart"/>
      <w:r w:rsidRPr="00814BAC">
        <w:rPr>
          <w:rFonts w:ascii="Arial" w:eastAsia="Times New Roman" w:hAnsi="Arial" w:cs="Arial"/>
          <w:color w:val="000000"/>
          <w:lang w:eastAsia="cs-CZ"/>
        </w:rPr>
        <w:t>k.ú</w:t>
      </w:r>
      <w:proofErr w:type="spellEnd"/>
      <w:r w:rsidRPr="00814BAC">
        <w:rPr>
          <w:rFonts w:ascii="Arial" w:eastAsia="Times New Roman" w:hAnsi="Arial" w:cs="Arial"/>
          <w:color w:val="000000"/>
          <w:lang w:eastAsia="cs-CZ"/>
        </w:rPr>
        <w:t xml:space="preserve"> Lipanovice</w:t>
      </w:r>
      <w:proofErr w:type="gramEnd"/>
      <w:r w:rsidRPr="00814BAC">
        <w:rPr>
          <w:rFonts w:ascii="Arial" w:eastAsia="Times New Roman" w:hAnsi="Arial" w:cs="Arial"/>
          <w:color w:val="000000"/>
          <w:lang w:eastAsia="cs-CZ"/>
        </w:rPr>
        <w:t>, jako doplnění stromů uhynulých či chybějících. Vedle toho bude doplněna u dalších 37 ks stromů zesílená ochrana proti škodám vysokou zvěří, která zde působí značné škody.</w:t>
      </w:r>
      <w:r w:rsidRPr="00814BAC">
        <w:rPr>
          <w:rFonts w:ascii="Arial" w:eastAsia="Times New Roman" w:hAnsi="Arial" w:cs="Arial"/>
          <w:color w:val="000000"/>
          <w:lang w:eastAsia="cs-CZ"/>
        </w:rPr>
        <w:br/>
        <w:t xml:space="preserve">Ochrana sestává ze tří kůlů délky 180 cm spojených příčkami a úvazem stromku a instalací pevného svařovaného </w:t>
      </w:r>
      <w:proofErr w:type="spellStart"/>
      <w:r w:rsidRPr="00814BAC">
        <w:rPr>
          <w:rFonts w:ascii="Arial" w:eastAsia="Times New Roman" w:hAnsi="Arial" w:cs="Arial"/>
          <w:color w:val="000000"/>
          <w:lang w:eastAsia="cs-CZ"/>
        </w:rPr>
        <w:t>samostojného</w:t>
      </w:r>
      <w:proofErr w:type="spellEnd"/>
      <w:r w:rsidRPr="00814BAC">
        <w:rPr>
          <w:rFonts w:ascii="Arial" w:eastAsia="Times New Roman" w:hAnsi="Arial" w:cs="Arial"/>
          <w:color w:val="000000"/>
          <w:lang w:eastAsia="cs-CZ"/>
        </w:rPr>
        <w:t xml:space="preserve"> pletiva výšky 180 cm.</w:t>
      </w:r>
      <w:r w:rsidRPr="00814BAC">
        <w:rPr>
          <w:rFonts w:ascii="Arial" w:eastAsia="Times New Roman" w:hAnsi="Arial" w:cs="Arial"/>
          <w:color w:val="000000"/>
          <w:lang w:eastAsia="cs-CZ"/>
        </w:rPr>
        <w:br/>
        <w:t xml:space="preserve">K výsadbě budou použity ovocné odrostky výšky 150-200 cm, na vzrůstných podnožích, zapěstované na vysokokmen. Dle možností budou použity staré a krajové odrůdy, dostatečně odolné pro tuto lokalitu. Přednostně budou vysazovány jabloně, po dohodě je ale možné druhovou skladbu dle dostupné nabídky upravit. U stromků bude prováděna následná péče po dobu 5 let. Výsadba bude provedena v souladu se standardem </w:t>
      </w:r>
      <w:proofErr w:type="spellStart"/>
      <w:r w:rsidRPr="00814BAC">
        <w:rPr>
          <w:rFonts w:ascii="Arial" w:eastAsia="Times New Roman" w:hAnsi="Arial" w:cs="Arial"/>
          <w:color w:val="000000"/>
          <w:lang w:eastAsia="cs-CZ"/>
        </w:rPr>
        <w:t>SPPK</w:t>
      </w:r>
      <w:proofErr w:type="spellEnd"/>
      <w:r w:rsidRPr="00814BAC">
        <w:rPr>
          <w:rFonts w:ascii="Arial" w:eastAsia="Times New Roman" w:hAnsi="Arial" w:cs="Arial"/>
          <w:color w:val="000000"/>
          <w:lang w:eastAsia="cs-CZ"/>
        </w:rPr>
        <w:t xml:space="preserve"> </w:t>
      </w:r>
      <w:proofErr w:type="spellStart"/>
      <w:r w:rsidRPr="00814BAC">
        <w:rPr>
          <w:rFonts w:ascii="Arial" w:eastAsia="Times New Roman" w:hAnsi="Arial" w:cs="Arial"/>
          <w:color w:val="000000"/>
          <w:lang w:eastAsia="cs-CZ"/>
        </w:rPr>
        <w:t>C02</w:t>
      </w:r>
      <w:proofErr w:type="spellEnd"/>
      <w:r w:rsidRPr="00814BAC">
        <w:rPr>
          <w:rFonts w:ascii="Arial" w:eastAsia="Times New Roman" w:hAnsi="Arial" w:cs="Arial"/>
          <w:color w:val="000000"/>
          <w:lang w:eastAsia="cs-CZ"/>
        </w:rPr>
        <w:t xml:space="preserve"> 003:2016 - funkční výsadby ovocných dřevin v zemědělské krajině. Součástí protokolu o převzetí bude seznam vysazených odrůd.</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Opatření bude provedeno v souladu se standardem </w:t>
      </w:r>
      <w:proofErr w:type="spellStart"/>
      <w:r w:rsidRPr="00814BAC">
        <w:rPr>
          <w:rFonts w:ascii="Arial" w:eastAsia="Times New Roman" w:hAnsi="Arial" w:cs="Arial"/>
          <w:color w:val="000000"/>
          <w:lang w:eastAsia="cs-CZ"/>
        </w:rPr>
        <w:t>AOPK</w:t>
      </w:r>
      <w:proofErr w:type="spellEnd"/>
      <w:r w:rsidRPr="00814BAC">
        <w:rPr>
          <w:rFonts w:ascii="Arial" w:eastAsia="Times New Roman" w:hAnsi="Arial" w:cs="Arial"/>
          <w:color w:val="000000"/>
          <w:lang w:eastAsia="cs-CZ"/>
        </w:rPr>
        <w:t>: 02 005 Opatření ke zlepšení druhové skladby lesních porostů, 02 003 Funkční výsadby ovocných dřevin v zemědělské krajině.</w:t>
      </w:r>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(dále jen „dílo“)</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2.3 Při provádění díla je zhotovitel vázán pokyny objednatele.</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III. Cena díla a platební podmínky</w:t>
      </w:r>
    </w:p>
    <w:p w:rsidR="00814BAC" w:rsidRPr="00814BAC" w:rsidRDefault="00814BAC" w:rsidP="00814BAC">
      <w:pPr>
        <w:spacing w:after="0" w:line="240" w:lineRule="auto"/>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3.1 Cena díla je stanovena v souladu s právními předpisy:</w:t>
      </w:r>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Cena bez DPH: 72 </w:t>
      </w:r>
      <w:proofErr w:type="spellStart"/>
      <w:r w:rsidRPr="00814BAC">
        <w:rPr>
          <w:rFonts w:ascii="Arial" w:eastAsia="Times New Roman" w:hAnsi="Arial" w:cs="Arial"/>
          <w:color w:val="000000"/>
          <w:lang w:eastAsia="cs-CZ"/>
        </w:rPr>
        <w:t>150,41Kč</w:t>
      </w:r>
      <w:proofErr w:type="spellEnd"/>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DPH 21%: 15 </w:t>
      </w:r>
      <w:proofErr w:type="spellStart"/>
      <w:r w:rsidRPr="00814BAC">
        <w:rPr>
          <w:rFonts w:ascii="Arial" w:eastAsia="Times New Roman" w:hAnsi="Arial" w:cs="Arial"/>
          <w:color w:val="000000"/>
          <w:lang w:eastAsia="cs-CZ"/>
        </w:rPr>
        <w:t>151,59Kč</w:t>
      </w:r>
      <w:proofErr w:type="spellEnd"/>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Cena včetně </w:t>
      </w:r>
      <w:proofErr w:type="spellStart"/>
      <w:r w:rsidRPr="00814BAC">
        <w:rPr>
          <w:rFonts w:ascii="Arial" w:eastAsia="Times New Roman" w:hAnsi="Arial" w:cs="Arial"/>
          <w:color w:val="000000"/>
          <w:lang w:eastAsia="cs-CZ"/>
        </w:rPr>
        <w:t>DPH:87</w:t>
      </w:r>
      <w:proofErr w:type="spellEnd"/>
      <w:r w:rsidRPr="00814BAC">
        <w:rPr>
          <w:rFonts w:ascii="Arial" w:eastAsia="Times New Roman" w:hAnsi="Arial" w:cs="Arial"/>
          <w:color w:val="000000"/>
          <w:lang w:eastAsia="cs-CZ"/>
        </w:rPr>
        <w:t xml:space="preserve"> 302,- Kč, (slovy osmdesát sedm tisíc </w:t>
      </w:r>
      <w:proofErr w:type="spellStart"/>
      <w:r w:rsidRPr="00814BAC">
        <w:rPr>
          <w:rFonts w:ascii="Arial" w:eastAsia="Times New Roman" w:hAnsi="Arial" w:cs="Arial"/>
          <w:color w:val="000000"/>
          <w:lang w:eastAsia="cs-CZ"/>
        </w:rPr>
        <w:t>třista</w:t>
      </w:r>
      <w:proofErr w:type="spellEnd"/>
      <w:r w:rsidRPr="00814BAC">
        <w:rPr>
          <w:rFonts w:ascii="Arial" w:eastAsia="Times New Roman" w:hAnsi="Arial" w:cs="Arial"/>
          <w:color w:val="000000"/>
          <w:lang w:eastAsia="cs-CZ"/>
        </w:rPr>
        <w:t xml:space="preserve"> dvě).</w:t>
      </w:r>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Zhotovitel je plátce DPH.</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3.2 Dohodnutá cena je stanovena jako nejvýše přípustná. Ke změně může dojít pouze při změně zákonných sazeb DPH.</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3.3 Veškeré náklady vzniklé zhotoviteli v souvislosti s prováděním díla jsou zahrnuty v ceně díla.</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814BAC">
        <w:rPr>
          <w:rFonts w:ascii="Arial" w:eastAsia="Times New Roman" w:hAnsi="Arial" w:cs="Arial"/>
          <w:color w:val="000000"/>
          <w:lang w:eastAsia="cs-CZ"/>
        </w:rPr>
        <w:t>11.11. kalendářního</w:t>
      </w:r>
      <w:proofErr w:type="gramEnd"/>
      <w:r w:rsidRPr="00814BAC">
        <w:rPr>
          <w:rFonts w:ascii="Arial" w:eastAsia="Times New Roman" w:hAnsi="Arial" w:cs="Arial"/>
          <w:color w:val="000000"/>
          <w:lang w:eastAsia="cs-CZ"/>
        </w:rPr>
        <w:t xml:space="preserve"> roku) na základě předávacího protokolu na adresu: Regionální pracoviště Jižní Čechy, Nám. Přemysla Otakara II. 34, 37001 České Budějovice.</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w:t>
      </w:r>
      <w:r w:rsidRPr="00814BAC">
        <w:rPr>
          <w:rFonts w:ascii="Arial" w:eastAsia="Times New Roman" w:hAnsi="Arial" w:cs="Arial"/>
          <w:color w:val="000000"/>
          <w:lang w:eastAsia="cs-CZ"/>
        </w:rPr>
        <w:lastRenderedPageBreak/>
        <w:t>adresu zhotovitele; položkové vykázání nákladů, konečnou částku; den odeslání dokladu a lhůta splatnosti.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color w:val="000000"/>
          <w:sz w:val="27"/>
          <w:szCs w:val="27"/>
          <w:lang w:eastAsia="cs-CZ"/>
        </w:rPr>
        <w:t> </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3.7 Smluvní strany se dohodly, že objednatel nebude poskytovat zálohové platby.</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IV.</w:t>
      </w:r>
      <w:r w:rsidRPr="00814BAC">
        <w:rPr>
          <w:rFonts w:ascii="Arial" w:eastAsia="Times New Roman" w:hAnsi="Arial" w:cs="Arial"/>
          <w:color w:val="000000"/>
          <w:lang w:eastAsia="cs-CZ"/>
        </w:rPr>
        <w:t> </w:t>
      </w:r>
      <w:r w:rsidRPr="00814BAC">
        <w:rPr>
          <w:rFonts w:ascii="Arial" w:eastAsia="Times New Roman" w:hAnsi="Arial" w:cs="Arial"/>
          <w:b/>
          <w:bCs/>
          <w:color w:val="000000"/>
          <w:lang w:eastAsia="cs-CZ"/>
        </w:rPr>
        <w:t>Doba a místo plnění</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4.1 Zhotovitel se zavazuje provést dílo a předat jej objednateli nejpozději do: </w:t>
      </w:r>
      <w:proofErr w:type="gramStart"/>
      <w:r w:rsidRPr="00814BAC">
        <w:rPr>
          <w:rFonts w:ascii="Arial" w:eastAsia="Times New Roman" w:hAnsi="Arial" w:cs="Arial"/>
          <w:color w:val="000000"/>
          <w:lang w:eastAsia="cs-CZ"/>
        </w:rPr>
        <w:t>13.11.2020</w:t>
      </w:r>
      <w:proofErr w:type="gramEnd"/>
      <w:r w:rsidRPr="00814BAC">
        <w:rPr>
          <w:rFonts w:ascii="Arial" w:eastAsia="Times New Roman" w:hAnsi="Arial" w:cs="Arial"/>
          <w:color w:val="000000"/>
          <w:lang w:eastAsia="cs-CZ"/>
        </w:rPr>
        <w:t>.</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4.3 Místem plnění je </w:t>
      </w:r>
      <w:proofErr w:type="spellStart"/>
      <w:r w:rsidRPr="00814BAC">
        <w:rPr>
          <w:rFonts w:ascii="Arial" w:eastAsia="Times New Roman" w:hAnsi="Arial" w:cs="Arial"/>
          <w:color w:val="000000"/>
          <w:lang w:eastAsia="cs-CZ"/>
        </w:rPr>
        <w:t>parc.č</w:t>
      </w:r>
      <w:proofErr w:type="spellEnd"/>
      <w:r w:rsidRPr="00814BAC">
        <w:rPr>
          <w:rFonts w:ascii="Arial" w:eastAsia="Times New Roman" w:hAnsi="Arial" w:cs="Arial"/>
          <w:color w:val="000000"/>
          <w:lang w:eastAsia="cs-CZ"/>
        </w:rPr>
        <w:t xml:space="preserve">. 2280 v </w:t>
      </w:r>
      <w:proofErr w:type="spellStart"/>
      <w:proofErr w:type="gramStart"/>
      <w:r w:rsidRPr="00814BAC">
        <w:rPr>
          <w:rFonts w:ascii="Arial" w:eastAsia="Times New Roman" w:hAnsi="Arial" w:cs="Arial"/>
          <w:color w:val="000000"/>
          <w:lang w:eastAsia="cs-CZ"/>
        </w:rPr>
        <w:t>k.ú</w:t>
      </w:r>
      <w:proofErr w:type="spellEnd"/>
      <w:r w:rsidRPr="00814BAC">
        <w:rPr>
          <w:rFonts w:ascii="Arial" w:eastAsia="Times New Roman" w:hAnsi="Arial" w:cs="Arial"/>
          <w:color w:val="000000"/>
          <w:lang w:eastAsia="cs-CZ"/>
        </w:rPr>
        <w:t xml:space="preserve"> Lipanovice</w:t>
      </w:r>
      <w:proofErr w:type="gramEnd"/>
      <w:r w:rsidRPr="00814BAC">
        <w:rPr>
          <w:rFonts w:ascii="Arial" w:eastAsia="Times New Roman" w:hAnsi="Arial" w:cs="Arial"/>
          <w:color w:val="000000"/>
          <w:lang w:eastAsia="cs-CZ"/>
        </w:rPr>
        <w:t>.</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V. Další ujednání</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814BAC">
          <w:rPr>
            <w:rFonts w:ascii="Arial" w:eastAsia="Times New Roman" w:hAnsi="Arial" w:cs="Arial"/>
            <w:color w:val="0000FF"/>
            <w:u w:val="single"/>
            <w:lang w:eastAsia="cs-CZ"/>
          </w:rPr>
          <w:t>https://portal.nature.cz/publik_syst/files/oop_mngmonvyj.pdf</w:t>
        </w:r>
      </w:hyperlink>
      <w:r w:rsidRPr="00814BAC">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VI. Předání a převzetí díla</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 xml:space="preserve">6.2 Objednatel má právo převzít i dílo, které vykazuje drobné vady a nedodělky, které samy o sobě ani ve spojení s jinými nebrání řádnému užívaní díla. V tom případě je zhotovitel </w:t>
      </w:r>
      <w:r w:rsidRPr="00814BAC">
        <w:rPr>
          <w:rFonts w:ascii="Arial" w:eastAsia="Times New Roman" w:hAnsi="Arial" w:cs="Arial"/>
          <w:color w:val="000000"/>
          <w:lang w:eastAsia="cs-CZ"/>
        </w:rPr>
        <w:lastRenderedPageBreak/>
        <w:t>povinen odstranit tyto vady a nedodělky v termínu stanoveném objednatelem uvedeném v předávacím protokolu.</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14BAC" w:rsidRPr="00814BAC" w:rsidRDefault="00814BAC" w:rsidP="00814BAC">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VII. Odpovědnost za vady</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7.1 Zhotovitel odpovídá za vady, jež má dílo v době jeho předání objednateli, byť se vady projeví až později.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7.4 Zhotovitel poskytuje na dílo záruku v délce 24 měsíců. V případě, že délka záruky činí 0 měsíců, ustanovení článků 7.5 až 7.7 pozbývají platnosti.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814BAC" w:rsidRPr="00814BAC" w:rsidRDefault="00814BAC" w:rsidP="00814BAC">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VIII. Sankce</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8.3 Ustanoveními o smluvní pokutě není dotčen nárok oprávněné smluvní strany požadovat náhradu škody v plném rozsahu.</w:t>
      </w:r>
    </w:p>
    <w:p w:rsidR="00814BAC" w:rsidRPr="00814BAC" w:rsidRDefault="00814BAC" w:rsidP="00814BAC">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14BAC">
        <w:rPr>
          <w:rFonts w:ascii="Arial" w:eastAsia="Times New Roman" w:hAnsi="Arial" w:cs="Arial"/>
          <w:b/>
          <w:bCs/>
          <w:color w:val="000000"/>
          <w:lang w:eastAsia="cs-CZ"/>
        </w:rPr>
        <w:t>IX. Závěrečná ustanovení</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lastRenderedPageBreak/>
        <w:t>9.4 Tato smlouva je vyhotovena ve třech stejnopisech, z nichž každý má platnost originálu. Dva stejnopisy obdrží objednatel, jeden stejnopis obdrží zhotovitel.</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14BAC" w:rsidRPr="00814BAC" w:rsidRDefault="00814BAC" w:rsidP="00814BAC">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9.7 Nedílnou součástí smlouvy jsou tyto přílohy:</w:t>
      </w:r>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Příloha č. 1 – položkový rozpočet</w:t>
      </w:r>
    </w:p>
    <w:p w:rsidR="00814BAC" w:rsidRPr="00814BAC" w:rsidRDefault="00814BAC" w:rsidP="00814BAC">
      <w:pPr>
        <w:spacing w:before="120" w:after="120" w:line="240" w:lineRule="auto"/>
        <w:ind w:left="340"/>
        <w:jc w:val="both"/>
        <w:rPr>
          <w:rFonts w:ascii="Times New Roman" w:eastAsia="Times New Roman" w:hAnsi="Times New Roman" w:cs="Times New Roman"/>
          <w:color w:val="000000"/>
          <w:sz w:val="27"/>
          <w:szCs w:val="27"/>
          <w:lang w:eastAsia="cs-CZ"/>
        </w:rPr>
      </w:pPr>
      <w:r w:rsidRPr="00814BAC">
        <w:rPr>
          <w:rFonts w:ascii="Arial" w:eastAsia="Times New Roman" w:hAnsi="Arial" w:cs="Arial"/>
          <w:color w:val="000000"/>
          <w:lang w:eastAsia="cs-CZ"/>
        </w:rPr>
        <w:t>Příloha č. 2 – mapový zákres</w:t>
      </w:r>
    </w:p>
    <w:p w:rsidR="00814BAC" w:rsidRPr="00814BAC" w:rsidRDefault="00814BAC" w:rsidP="00814BAC">
      <w:pPr>
        <w:spacing w:after="0" w:line="240" w:lineRule="auto"/>
        <w:jc w:val="both"/>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color w:val="000000"/>
          <w:sz w:val="27"/>
          <w:szCs w:val="27"/>
          <w:lang w:eastAsia="cs-CZ"/>
        </w:rPr>
        <w:t> </w:t>
      </w:r>
    </w:p>
    <w:p w:rsidR="00814BAC" w:rsidRPr="00814BAC" w:rsidRDefault="00814BAC" w:rsidP="00814BAC">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14BAC">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39"/>
        <w:gridCol w:w="841"/>
        <w:gridCol w:w="408"/>
        <w:gridCol w:w="60"/>
        <w:gridCol w:w="1553"/>
        <w:gridCol w:w="251"/>
        <w:gridCol w:w="952"/>
        <w:gridCol w:w="1728"/>
        <w:gridCol w:w="408"/>
        <w:gridCol w:w="60"/>
        <w:gridCol w:w="372"/>
        <w:gridCol w:w="1339"/>
        <w:gridCol w:w="201"/>
        <w:gridCol w:w="60"/>
      </w:tblGrid>
      <w:tr w:rsidR="00814BAC" w:rsidRPr="00814BAC" w:rsidTr="00814BAC">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lang w:eastAsia="cs-CZ"/>
              </w:rPr>
              <w:t>V Č. Krumlově</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Arial" w:eastAsia="Times New Roman" w:hAnsi="Arial" w:cs="Arial"/>
                <w:lang w:eastAsia="cs-CZ"/>
              </w:rPr>
              <w:t xml:space="preserve">dne </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lang w:eastAsia="cs-CZ"/>
              </w:rPr>
              <w:t>V Č. Krumlově</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Arial" w:eastAsia="Times New Roman" w:hAnsi="Arial" w:cs="Arial"/>
                <w:lang w:eastAsia="cs-CZ"/>
              </w:rPr>
              <w:t xml:space="preserve">dne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b/>
                <w:bCs/>
                <w:lang w:eastAsia="cs-CZ"/>
              </w:rPr>
              <w:t xml:space="preserve">RNDr. Jan </w:t>
            </w:r>
            <w:proofErr w:type="spellStart"/>
            <w:r w:rsidRPr="00814BAC">
              <w:rPr>
                <w:rFonts w:ascii="Arial" w:eastAsia="Times New Roman" w:hAnsi="Arial" w:cs="Arial"/>
                <w:b/>
                <w:bCs/>
                <w:lang w:eastAsia="cs-CZ"/>
              </w:rPr>
              <w:t>Flašar</w:t>
            </w:r>
            <w:proofErr w:type="spellEnd"/>
            <w:r w:rsidRPr="00814BAC">
              <w:rPr>
                <w:rFonts w:ascii="Arial" w:eastAsia="Times New Roman" w:hAnsi="Arial" w:cs="Arial"/>
                <w:b/>
                <w:bCs/>
                <w:lang w:eastAsia="cs-CZ"/>
              </w:rPr>
              <w:br/>
              <w:t xml:space="preserve">vedoucí oddělení </w:t>
            </w:r>
            <w:proofErr w:type="spellStart"/>
            <w:r w:rsidRPr="00814BAC">
              <w:rPr>
                <w:rFonts w:ascii="Arial" w:eastAsia="Times New Roman" w:hAnsi="Arial" w:cs="Arial"/>
                <w:b/>
                <w:bCs/>
                <w:lang w:eastAsia="cs-CZ"/>
              </w:rPr>
              <w:t>SCHKO</w:t>
            </w:r>
            <w:proofErr w:type="spellEnd"/>
            <w:r w:rsidRPr="00814BAC">
              <w:rPr>
                <w:rFonts w:ascii="Arial" w:eastAsia="Times New Roman" w:hAnsi="Arial" w:cs="Arial"/>
                <w:b/>
                <w:bCs/>
                <w:lang w:eastAsia="cs-CZ"/>
              </w:rPr>
              <w:t xml:space="preserve"> Blanský les - </w:t>
            </w:r>
            <w:proofErr w:type="spellStart"/>
            <w:r w:rsidRPr="00814BAC">
              <w:rPr>
                <w:rFonts w:ascii="Arial" w:eastAsia="Times New Roman" w:hAnsi="Arial" w:cs="Arial"/>
                <w:b/>
                <w:bCs/>
                <w:lang w:eastAsia="cs-CZ"/>
              </w:rPr>
              <w:t>RP</w:t>
            </w:r>
            <w:proofErr w:type="spellEnd"/>
            <w:r w:rsidRPr="00814BAC">
              <w:rPr>
                <w:rFonts w:ascii="Arial" w:eastAsia="Times New Roman" w:hAnsi="Arial" w:cs="Arial"/>
                <w:b/>
                <w:bCs/>
                <w:lang w:eastAsia="cs-CZ"/>
              </w:rPr>
              <w:t xml:space="preserve">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14BAC" w:rsidRDefault="00814BAC" w:rsidP="00814BAC">
            <w:pPr>
              <w:spacing w:after="0" w:line="240" w:lineRule="auto"/>
              <w:jc w:val="center"/>
              <w:rPr>
                <w:rFonts w:ascii="Arial" w:eastAsia="Times New Roman" w:hAnsi="Arial" w:cs="Arial"/>
                <w:b/>
                <w:bCs/>
                <w:lang w:eastAsia="cs-CZ"/>
              </w:rPr>
            </w:pPr>
            <w:r>
              <w:rPr>
                <w:rFonts w:ascii="Arial" w:eastAsia="Times New Roman" w:hAnsi="Arial" w:cs="Arial"/>
                <w:b/>
                <w:bCs/>
                <w:lang w:eastAsia="cs-CZ"/>
              </w:rPr>
              <w:t xml:space="preserve">Ing. Vladimír </w:t>
            </w:r>
            <w:proofErr w:type="spellStart"/>
            <w:r>
              <w:rPr>
                <w:rFonts w:ascii="Arial" w:eastAsia="Times New Roman" w:hAnsi="Arial" w:cs="Arial"/>
                <w:b/>
                <w:bCs/>
                <w:lang w:eastAsia="cs-CZ"/>
              </w:rPr>
              <w:t>Šámal</w:t>
            </w:r>
          </w:p>
          <w:p w:rsidR="00814BAC" w:rsidRPr="00814BAC" w:rsidRDefault="00814BAC" w:rsidP="00814BAC">
            <w:pPr>
              <w:spacing w:after="0" w:line="240" w:lineRule="auto"/>
              <w:jc w:val="center"/>
              <w:rPr>
                <w:rFonts w:ascii="Times New Roman" w:eastAsia="Times New Roman" w:hAnsi="Times New Roman" w:cs="Times New Roman"/>
                <w:sz w:val="24"/>
                <w:szCs w:val="24"/>
                <w:lang w:eastAsia="cs-CZ"/>
              </w:rPr>
            </w:pPr>
            <w:bookmarkStart w:id="0" w:name="_GoBack"/>
            <w:bookmarkEnd w:id="0"/>
            <w:r w:rsidRPr="00814BAC">
              <w:rPr>
                <w:rFonts w:ascii="Arial" w:eastAsia="Times New Roman" w:hAnsi="Arial" w:cs="Arial"/>
                <w:b/>
                <w:bCs/>
                <w:lang w:eastAsia="cs-CZ"/>
              </w:rPr>
              <w:t>Avelana</w:t>
            </w:r>
            <w:proofErr w:type="spellEnd"/>
            <w:r w:rsidRPr="00814BAC">
              <w:rPr>
                <w:rFonts w:ascii="Arial" w:eastAsia="Times New Roman" w:hAnsi="Arial" w:cs="Arial"/>
                <w:b/>
                <w:bCs/>
                <w:lang w:eastAsia="cs-CZ"/>
              </w:rPr>
              <w:t xml:space="preserve"> CZ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bl>
    <w:p w:rsidR="00814BAC" w:rsidRPr="00814BAC" w:rsidRDefault="00814BAC" w:rsidP="00814BAC">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814BAC" w:rsidRPr="00814BAC" w:rsidTr="00814BAC">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14BAC" w:rsidRPr="00814BAC" w:rsidRDefault="00814BAC" w:rsidP="00814BAC">
            <w:pPr>
              <w:spacing w:before="120" w:after="100" w:afterAutospacing="1" w:line="240" w:lineRule="atLeast"/>
              <w:rPr>
                <w:rFonts w:ascii="Times New Roman" w:eastAsia="Times New Roman" w:hAnsi="Times New Roman" w:cs="Times New Roman"/>
                <w:sz w:val="24"/>
                <w:szCs w:val="24"/>
                <w:lang w:eastAsia="cs-CZ"/>
              </w:rPr>
            </w:pPr>
            <w:r w:rsidRPr="00814BAC">
              <w:rPr>
                <w:rFonts w:ascii="Arial" w:eastAsia="Times New Roman" w:hAnsi="Arial" w:cs="Arial"/>
                <w:lang w:eastAsia="cs-CZ"/>
              </w:rPr>
              <w:t>Předběžná kontrola před vznikem závazku dle zák. č. 320/01 Sb.</w:t>
            </w:r>
          </w:p>
        </w:tc>
      </w:tr>
      <w:tr w:rsidR="00814BAC" w:rsidRPr="00814BAC" w:rsidTr="00814BA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14BAC" w:rsidRPr="00814BAC" w:rsidRDefault="00814BAC" w:rsidP="00814BAC">
            <w:pPr>
              <w:spacing w:before="120" w:after="100" w:afterAutospacing="1" w:line="240" w:lineRule="atLeast"/>
              <w:rPr>
                <w:rFonts w:ascii="Times New Roman" w:eastAsia="Times New Roman" w:hAnsi="Times New Roman" w:cs="Times New Roman"/>
                <w:sz w:val="24"/>
                <w:szCs w:val="24"/>
                <w:lang w:eastAsia="cs-CZ"/>
              </w:rPr>
            </w:pPr>
            <w:r w:rsidRPr="00814BAC">
              <w:rPr>
                <w:rFonts w:ascii="Arial" w:eastAsia="Times New Roman" w:hAnsi="Arial" w:cs="Arial"/>
                <w:sz w:val="18"/>
                <w:szCs w:val="18"/>
                <w:lang w:eastAsia="cs-CZ"/>
              </w:rPr>
              <w:t>Příkazce operace: (datum, jméno, podpis)</w:t>
            </w:r>
          </w:p>
        </w:tc>
      </w:tr>
      <w:tr w:rsidR="00814BAC" w:rsidRPr="00814BAC" w:rsidTr="00814BA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14BAC" w:rsidRPr="00814BAC" w:rsidRDefault="00814BAC" w:rsidP="00814BAC">
            <w:pPr>
              <w:spacing w:before="120" w:after="0" w:line="240" w:lineRule="atLeast"/>
              <w:ind w:right="2901"/>
              <w:rPr>
                <w:rFonts w:ascii="Times New Roman" w:eastAsia="Times New Roman" w:hAnsi="Times New Roman" w:cs="Times New Roman"/>
                <w:sz w:val="24"/>
                <w:szCs w:val="24"/>
                <w:lang w:eastAsia="cs-CZ"/>
              </w:rPr>
            </w:pPr>
            <w:r w:rsidRPr="00814BAC">
              <w:rPr>
                <w:rFonts w:ascii="Arial" w:eastAsia="Times New Roman" w:hAnsi="Arial" w:cs="Arial"/>
                <w:sz w:val="18"/>
                <w:szCs w:val="18"/>
                <w:lang w:eastAsia="cs-CZ"/>
              </w:rPr>
              <w:t>Správce rozpočtu: (datum, jméno, podpis)</w:t>
            </w:r>
          </w:p>
        </w:tc>
      </w:tr>
      <w:tr w:rsidR="00814BAC" w:rsidRPr="00814BAC" w:rsidTr="00814BA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14BAC" w:rsidRPr="00814BAC" w:rsidRDefault="00814BAC" w:rsidP="00814BAC">
            <w:pPr>
              <w:spacing w:before="120"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AC" w:rsidRPr="00814BAC" w:rsidRDefault="00814BAC" w:rsidP="00814BAC">
            <w:pPr>
              <w:spacing w:before="120"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AC" w:rsidRPr="00814BAC" w:rsidRDefault="00814BAC" w:rsidP="00814BAC">
            <w:pPr>
              <w:spacing w:before="120"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814BAC" w:rsidRPr="00814BAC" w:rsidRDefault="00814BAC" w:rsidP="00814BAC">
            <w:pPr>
              <w:spacing w:before="120"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Kč</w:t>
            </w:r>
          </w:p>
        </w:tc>
      </w:tr>
      <w:tr w:rsidR="00814BAC" w:rsidRPr="00814BAC" w:rsidTr="00814BA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AC" w:rsidRPr="00814BAC" w:rsidRDefault="00814BAC" w:rsidP="00814B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AC">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r w:rsidR="00814BAC" w:rsidRPr="00814BAC" w:rsidTr="00814BAC">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14BAC" w:rsidRPr="00814BAC" w:rsidRDefault="00814BAC" w:rsidP="00814BAC">
            <w:pPr>
              <w:spacing w:after="0" w:line="240" w:lineRule="auto"/>
              <w:rPr>
                <w:rFonts w:ascii="Times New Roman" w:eastAsia="Times New Roman" w:hAnsi="Times New Roman" w:cs="Times New Roman"/>
                <w:sz w:val="24"/>
                <w:szCs w:val="24"/>
                <w:lang w:eastAsia="cs-CZ"/>
              </w:rPr>
            </w:pPr>
            <w:r w:rsidRPr="00814BAC">
              <w:rPr>
                <w:rFonts w:ascii="Times New Roman" w:eastAsia="Times New Roman" w:hAnsi="Times New Roman" w:cs="Times New Roman"/>
                <w:sz w:val="24"/>
                <w:szCs w:val="24"/>
                <w:lang w:eastAsia="cs-CZ"/>
              </w:rPr>
              <w:t> </w:t>
            </w:r>
          </w:p>
        </w:tc>
      </w:tr>
    </w:tbl>
    <w:p w:rsidR="00DC4702" w:rsidRDefault="00DC4702"/>
    <w:sectPr w:rsidR="00DC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AC"/>
    <w:rsid w:val="00814BAC"/>
    <w:rsid w:val="00DC4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F975-13BE-4A37-8362-B1510D1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14B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4BAC"/>
    <w:rPr>
      <w:b/>
      <w:bCs/>
    </w:rPr>
  </w:style>
  <w:style w:type="character" w:styleId="Hypertextovodkaz">
    <w:name w:val="Hyperlink"/>
    <w:basedOn w:val="Standardnpsmoodstavce"/>
    <w:uiPriority w:val="99"/>
    <w:semiHidden/>
    <w:unhideWhenUsed/>
    <w:rsid w:val="00814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1711</Words>
  <Characters>10099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Indra</dc:creator>
  <cp:keywords/>
  <dc:description/>
  <cp:lastModifiedBy>Jan Indra</cp:lastModifiedBy>
  <cp:revision>1</cp:revision>
  <dcterms:created xsi:type="dcterms:W3CDTF">2020-09-14T13:04:00Z</dcterms:created>
  <dcterms:modified xsi:type="dcterms:W3CDTF">2020-09-14T13:07:00Z</dcterms:modified>
</cp:coreProperties>
</file>