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C63D9" w:rsidTr="009C63D9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c>
                <w:tcPr>
                  <w:tcW w:w="8460" w:type="dxa"/>
                  <w:tcMar>
                    <w:top w:w="0" w:type="dxa"/>
                    <w:left w:w="120" w:type="dxa"/>
                    <w:bottom w:w="240" w:type="dxa"/>
                    <w:right w:w="120" w:type="dxa"/>
                  </w:tcMar>
                  <w:hideMark/>
                </w:tcPr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C63D9">
              <w:tc>
                <w:tcPr>
                  <w:tcW w:w="8460" w:type="dxa"/>
                  <w:tcMar>
                    <w:top w:w="0" w:type="dxa"/>
                    <w:left w:w="120" w:type="dxa"/>
                    <w:bottom w:w="240" w:type="dxa"/>
                    <w:right w:w="12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9C63D9">
                    <w:tc>
                      <w:tcPr>
                        <w:tcW w:w="0" w:type="auto"/>
                        <w:hideMark/>
                      </w:tcPr>
                      <w:p w:rsidR="009C63D9" w:rsidRDefault="009C63D9">
                        <w:pPr>
                          <w:rPr>
                            <w:rFonts w:ascii="Roboto" w:eastAsia="Times New Roman" w:hAnsi="Roboto" w:cs="Tahoma"/>
                            <w:color w:val="3A3D42"/>
                          </w:rPr>
                        </w:pPr>
                        <w:r>
                          <w:rPr>
                            <w:rFonts w:ascii="Roboto" w:eastAsia="Times New Roman" w:hAnsi="Roboto" w:cs="Tahoma"/>
                            <w:noProof/>
                            <w:color w:val="0061AF"/>
                          </w:rPr>
                          <w:drawing>
                            <wp:inline distT="0" distB="0" distL="0" distR="0">
                              <wp:extent cx="3143250" cy="409575"/>
                              <wp:effectExtent l="0" t="0" r="0" b="9525"/>
                              <wp:docPr id="5" name="Obrázek 5" descr="Logo muziker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muzik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5000" w:type="pct"/>
        <w:jc w:val="center"/>
        <w:shd w:val="clear" w:color="auto" w:fill="0061A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3D9" w:rsidTr="009C63D9">
        <w:trPr>
          <w:jc w:val="center"/>
        </w:trPr>
        <w:tc>
          <w:tcPr>
            <w:tcW w:w="0" w:type="auto"/>
            <w:shd w:val="clear" w:color="auto" w:fill="0061AF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C63D9">
                    <w:tc>
                      <w:tcPr>
                        <w:tcW w:w="8460" w:type="dxa"/>
                        <w:tcMar>
                          <w:top w:w="0" w:type="dxa"/>
                          <w:left w:w="120" w:type="dxa"/>
                          <w:bottom w:w="240" w:type="dxa"/>
                          <w:right w:w="120" w:type="dxa"/>
                        </w:tcMar>
                        <w:hideMark/>
                      </w:tcPr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63D9">
                    <w:tc>
                      <w:tcPr>
                        <w:tcW w:w="8460" w:type="dxa"/>
                        <w:tcMar>
                          <w:top w:w="0" w:type="dxa"/>
                          <w:left w:w="120" w:type="dxa"/>
                          <w:bottom w:w="24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FEFEFE"/>
                                </w:rPr>
                              </w:pPr>
                              <w:r>
                                <w:rPr>
                                  <w:rFonts w:ascii="Roboto" w:hAnsi="Roboto" w:cs="Tahoma"/>
                                  <w:color w:val="FEFEFE"/>
                                </w:rPr>
                                <w:t xml:space="preserve">Objednávka č. EY205264895 </w:t>
                              </w: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C63D9" w:rsidTr="009C63D9">
        <w:trPr>
          <w:jc w:val="center"/>
        </w:trPr>
        <w:tc>
          <w:tcPr>
            <w:tcW w:w="0" w:type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rPr>
                <w:trHeight w:val="525"/>
              </w:trPr>
              <w:tc>
                <w:tcPr>
                  <w:tcW w:w="0" w:type="auto"/>
                  <w:hideMark/>
                </w:tcPr>
                <w:p w:rsidR="009C63D9" w:rsidRDefault="009C63D9">
                  <w:pPr>
                    <w:spacing w:line="525" w:lineRule="exact"/>
                    <w:rPr>
                      <w:rFonts w:ascii="Roboto" w:eastAsia="Times New Roman" w:hAnsi="Roboto" w:cs="Tahoma"/>
                      <w:color w:val="3A3D42"/>
                      <w:sz w:val="53"/>
                      <w:szCs w:val="53"/>
                    </w:rPr>
                  </w:pPr>
                  <w:r>
                    <w:rPr>
                      <w:rFonts w:ascii="Roboto" w:eastAsia="Times New Roman" w:hAnsi="Roboto" w:cs="Tahoma"/>
                      <w:color w:val="3A3D42"/>
                      <w:sz w:val="53"/>
                      <w:szCs w:val="53"/>
                    </w:rPr>
                    <w:t> </w:t>
                  </w:r>
                </w:p>
              </w:tc>
            </w:tr>
          </w:tbl>
          <w:p w:rsidR="009C63D9" w:rsidRDefault="009C63D9">
            <w:pPr>
              <w:rPr>
                <w:rFonts w:ascii="Roboto" w:eastAsia="Times New Roman" w:hAnsi="Roboto" w:cs="Tahoma"/>
                <w:vanish/>
                <w:color w:val="3A3D4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 w:rsidTr="009C63D9">
              <w:tc>
                <w:tcPr>
                  <w:tcW w:w="8460" w:type="dxa"/>
                  <w:tcMar>
                    <w:top w:w="0" w:type="dxa"/>
                    <w:left w:w="240" w:type="dxa"/>
                    <w:bottom w:w="240" w:type="dxa"/>
                    <w:right w:w="240" w:type="dxa"/>
                  </w:tcMar>
                </w:tcPr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5000" w:type="pct"/>
        <w:jc w:val="center"/>
        <w:shd w:val="clear" w:color="auto" w:fill="20202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3D9" w:rsidTr="009C63D9">
        <w:trPr>
          <w:jc w:val="center"/>
        </w:trPr>
        <w:tc>
          <w:tcPr>
            <w:tcW w:w="0" w:type="auto"/>
            <w:shd w:val="clear" w:color="auto" w:fill="202020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C63D9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14"/>
                          <w:gridCol w:w="6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ascii="Roboto" w:eastAsia="Times New Roman" w:hAnsi="Roboto" w:cs="Tahoma"/>
                      <w:vanish/>
                      <w:color w:val="3A3D4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C63D9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14"/>
                          <w:gridCol w:w="6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FEFEFE"/>
                                </w:rPr>
                              </w:pPr>
                              <w:r>
                                <w:rPr>
                                  <w:rFonts w:ascii="Roboto" w:hAnsi="Roboto" w:cs="Tahoma"/>
                                  <w:color w:val="FEFEFE"/>
                                </w:rPr>
                                <w:t xml:space="preserve">Seznam položek </w:t>
                              </w:r>
                              <w:r>
                                <w:rPr>
                                  <w:rStyle w:val="Siln"/>
                                  <w:rFonts w:ascii="Roboto" w:hAnsi="Roboto" w:cs="Tahoma"/>
                                  <w:color w:val="FEFEFE"/>
                                </w:rPr>
                                <w:t xml:space="preserve">EY205264895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841"/>
        <w:gridCol w:w="2596"/>
        <w:gridCol w:w="1020"/>
        <w:gridCol w:w="1020"/>
      </w:tblGrid>
      <w:tr w:rsidR="009C63D9" w:rsidTr="009C63D9">
        <w:trPr>
          <w:jc w:val="center"/>
        </w:trPr>
        <w:tc>
          <w:tcPr>
            <w:tcW w:w="0" w:type="auto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150" w:beforeAutospacing="0" w:after="150" w:afterAutospacing="0"/>
              <w:rPr>
                <w:rFonts w:ascii="Roboto" w:hAnsi="Roboto" w:cs="Tahoma"/>
                <w:color w:val="3A3D42"/>
                <w:sz w:val="18"/>
                <w:szCs w:val="18"/>
              </w:rPr>
            </w:pPr>
            <w:r>
              <w:rPr>
                <w:rFonts w:ascii="Roboto" w:hAnsi="Roboto" w:cs="Tahoma"/>
                <w:color w:val="3A3D42"/>
                <w:sz w:val="18"/>
                <w:szCs w:val="18"/>
              </w:rPr>
              <w:t xml:space="preserve">Kód produktu </w:t>
            </w:r>
          </w:p>
        </w:tc>
        <w:tc>
          <w:tcPr>
            <w:tcW w:w="0" w:type="auto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150" w:beforeAutospacing="0" w:after="150" w:afterAutospacing="0"/>
              <w:jc w:val="center"/>
              <w:rPr>
                <w:rFonts w:ascii="Roboto" w:hAnsi="Roboto" w:cs="Tahoma"/>
                <w:color w:val="3A3D42"/>
                <w:sz w:val="18"/>
                <w:szCs w:val="18"/>
              </w:rPr>
            </w:pPr>
            <w:r>
              <w:rPr>
                <w:rFonts w:ascii="Roboto" w:hAnsi="Roboto" w:cs="Tahoma"/>
                <w:color w:val="3A3D42"/>
                <w:sz w:val="18"/>
                <w:szCs w:val="18"/>
              </w:rPr>
              <w:t xml:space="preserve">Množství </w:t>
            </w:r>
          </w:p>
        </w:tc>
        <w:tc>
          <w:tcPr>
            <w:tcW w:w="0" w:type="auto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150" w:beforeAutospacing="0" w:after="150" w:afterAutospacing="0"/>
              <w:jc w:val="center"/>
              <w:rPr>
                <w:rFonts w:ascii="Roboto" w:hAnsi="Roboto" w:cs="Tahoma"/>
                <w:color w:val="3A3D42"/>
                <w:sz w:val="18"/>
                <w:szCs w:val="18"/>
              </w:rPr>
            </w:pPr>
            <w:r>
              <w:rPr>
                <w:rFonts w:ascii="Roboto" w:hAnsi="Roboto" w:cs="Tahoma"/>
                <w:color w:val="3A3D42"/>
                <w:sz w:val="18"/>
                <w:szCs w:val="18"/>
              </w:rPr>
              <w:t xml:space="preserve">Pravděpodobný termín odeslání </w:t>
            </w:r>
          </w:p>
        </w:tc>
        <w:tc>
          <w:tcPr>
            <w:tcW w:w="0" w:type="auto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150" w:beforeAutospacing="0" w:after="150" w:afterAutospacing="0"/>
              <w:jc w:val="center"/>
              <w:rPr>
                <w:rFonts w:ascii="Roboto" w:hAnsi="Roboto" w:cs="Tahoma"/>
                <w:color w:val="3A3D42"/>
                <w:sz w:val="18"/>
                <w:szCs w:val="18"/>
              </w:rPr>
            </w:pPr>
            <w:r>
              <w:rPr>
                <w:rFonts w:ascii="Roboto" w:hAnsi="Roboto" w:cs="Tahoma"/>
                <w:color w:val="3A3D42"/>
                <w:sz w:val="18"/>
                <w:szCs w:val="18"/>
              </w:rPr>
              <w:t>Cena/</w:t>
            </w:r>
            <w:proofErr w:type="spellStart"/>
            <w:r>
              <w:rPr>
                <w:rFonts w:ascii="Roboto" w:hAnsi="Roboto" w:cs="Tahoma"/>
                <w:color w:val="3A3D42"/>
                <w:sz w:val="18"/>
                <w:szCs w:val="18"/>
              </w:rPr>
              <w:t>m.j</w:t>
            </w:r>
            <w:proofErr w:type="spellEnd"/>
            <w:r>
              <w:rPr>
                <w:rFonts w:ascii="Roboto" w:hAnsi="Roboto" w:cs="Tahoma"/>
                <w:color w:val="3A3D42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150" w:beforeAutospacing="0" w:after="150" w:afterAutospacing="0"/>
              <w:jc w:val="center"/>
              <w:rPr>
                <w:rFonts w:ascii="Roboto" w:hAnsi="Roboto" w:cs="Tahoma"/>
                <w:color w:val="3A3D42"/>
                <w:sz w:val="18"/>
                <w:szCs w:val="18"/>
              </w:rPr>
            </w:pPr>
            <w:r>
              <w:rPr>
                <w:rFonts w:ascii="Roboto" w:hAnsi="Roboto" w:cs="Tahoma"/>
                <w:color w:val="3A3D42"/>
                <w:sz w:val="18"/>
                <w:szCs w:val="18"/>
              </w:rPr>
              <w:t xml:space="preserve">Částka </w:t>
            </w:r>
          </w:p>
        </w:tc>
      </w:tr>
      <w:tr w:rsidR="009C63D9" w:rsidTr="009C63D9">
        <w:trPr>
          <w:jc w:val="center"/>
        </w:trPr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0" w:beforeAutospacing="0" w:after="0" w:afterAutospacing="0"/>
              <w:rPr>
                <w:rFonts w:ascii="Roboto" w:hAnsi="Roboto" w:cs="Tahoma"/>
                <w:color w:val="3A3D42"/>
                <w:sz w:val="20"/>
                <w:szCs w:val="20"/>
              </w:rPr>
            </w:pPr>
            <w:hyperlink r:id="rId7" w:history="1">
              <w:proofErr w:type="spellStart"/>
              <w:r>
                <w:rPr>
                  <w:rStyle w:val="Hypertextovodkaz"/>
                  <w:rFonts w:ascii="Roboto" w:hAnsi="Roboto" w:cs="Tahoma"/>
                  <w:color w:val="0061AF"/>
                  <w:sz w:val="20"/>
                  <w:szCs w:val="20"/>
                </w:rPr>
                <w:t>Buffet</w:t>
              </w:r>
              <w:proofErr w:type="spellEnd"/>
              <w:r>
                <w:rPr>
                  <w:rStyle w:val="Hypertextovodkaz"/>
                  <w:rFonts w:ascii="Roboto" w:hAnsi="Roboto" w:cs="Tahoma"/>
                  <w:color w:val="0061AF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Roboto" w:hAnsi="Roboto" w:cs="Tahoma"/>
                  <w:color w:val="0061AF"/>
                  <w:sz w:val="20"/>
                  <w:szCs w:val="20"/>
                </w:rPr>
                <w:t>Crampon</w:t>
              </w:r>
              <w:proofErr w:type="spellEnd"/>
              <w:r>
                <w:rPr>
                  <w:rStyle w:val="Hypertextovodkaz"/>
                  <w:rFonts w:ascii="Roboto" w:hAnsi="Roboto" w:cs="Tahoma"/>
                  <w:color w:val="0061AF"/>
                  <w:sz w:val="20"/>
                  <w:szCs w:val="20"/>
                </w:rPr>
                <w:t xml:space="preserve"> 400 </w:t>
              </w:r>
              <w:proofErr w:type="spellStart"/>
              <w:r>
                <w:rPr>
                  <w:rStyle w:val="Hypertextovodkaz"/>
                  <w:rFonts w:ascii="Roboto" w:hAnsi="Roboto" w:cs="Tahoma"/>
                  <w:color w:val="0061AF"/>
                  <w:sz w:val="20"/>
                  <w:szCs w:val="20"/>
                </w:rPr>
                <w:t>series</w:t>
              </w:r>
              <w:proofErr w:type="spellEnd"/>
              <w:r>
                <w:rPr>
                  <w:rStyle w:val="Hypertextovodkaz"/>
                  <w:rFonts w:ascii="Roboto" w:hAnsi="Roboto" w:cs="Tahoma"/>
                  <w:color w:val="0061AF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Roboto" w:hAnsi="Roboto" w:cs="Tahoma"/>
                  <w:color w:val="0061AF"/>
                  <w:sz w:val="20"/>
                  <w:szCs w:val="20"/>
                </w:rPr>
                <w:t>baritone</w:t>
              </w:r>
              <w:proofErr w:type="spellEnd"/>
            </w:hyperlink>
            <w:r>
              <w:rPr>
                <w:rFonts w:ascii="Roboto" w:hAnsi="Roboto" w:cs="Tahoma"/>
                <w:b/>
                <w:bCs/>
                <w:color w:val="3A3D42"/>
                <w:sz w:val="20"/>
                <w:szCs w:val="20"/>
              </w:rPr>
              <w:t xml:space="preserve"> </w:t>
            </w:r>
            <w:r>
              <w:rPr>
                <w:rFonts w:ascii="Roboto" w:hAnsi="Roboto" w:cs="Tahoma"/>
                <w:color w:val="3A3D42"/>
                <w:sz w:val="20"/>
                <w:szCs w:val="20"/>
              </w:rPr>
              <w:br/>
              <w:t xml:space="preserve">Kód produktu 226718 </w:t>
            </w:r>
          </w:p>
        </w:tc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0" w:beforeAutospacing="0" w:after="0" w:afterAutospacing="0"/>
              <w:jc w:val="center"/>
              <w:rPr>
                <w:rFonts w:ascii="Roboto" w:hAnsi="Roboto" w:cs="Tahoma"/>
                <w:color w:val="3A3D42"/>
                <w:sz w:val="20"/>
                <w:szCs w:val="20"/>
              </w:rPr>
            </w:pPr>
            <w:r>
              <w:rPr>
                <w:rFonts w:ascii="Roboto" w:hAnsi="Roboto" w:cs="Tahoma"/>
                <w:b/>
                <w:bCs/>
                <w:color w:val="3A3D42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0" w:beforeAutospacing="0" w:after="0" w:afterAutospacing="0"/>
              <w:jc w:val="center"/>
              <w:rPr>
                <w:rFonts w:ascii="Roboto" w:hAnsi="Roboto" w:cs="Tahoma"/>
                <w:color w:val="3A3D42"/>
                <w:sz w:val="20"/>
                <w:szCs w:val="20"/>
              </w:rPr>
            </w:pPr>
            <w:r>
              <w:rPr>
                <w:rFonts w:ascii="Roboto" w:hAnsi="Roboto" w:cs="Tahoma"/>
                <w:color w:val="3A3D42"/>
                <w:sz w:val="20"/>
                <w:szCs w:val="20"/>
              </w:rPr>
              <w:t xml:space="preserve">02. 10. 2020 </w:t>
            </w:r>
          </w:p>
        </w:tc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0" w:beforeAutospacing="0" w:after="0" w:afterAutospacing="0"/>
              <w:jc w:val="center"/>
              <w:rPr>
                <w:rFonts w:ascii="Roboto" w:hAnsi="Roboto" w:cs="Tahoma"/>
                <w:color w:val="3A3D42"/>
                <w:sz w:val="20"/>
                <w:szCs w:val="20"/>
              </w:rPr>
            </w:pPr>
            <w:r>
              <w:rPr>
                <w:rStyle w:val="no-wrap"/>
                <w:rFonts w:ascii="Roboto" w:hAnsi="Roboto" w:cs="Tahoma"/>
                <w:b/>
                <w:bCs/>
                <w:color w:val="3A3D42"/>
                <w:sz w:val="20"/>
                <w:szCs w:val="20"/>
              </w:rPr>
              <w:t xml:space="preserve">68 490 Kč </w:t>
            </w:r>
          </w:p>
        </w:tc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0" w:beforeAutospacing="0" w:after="0" w:afterAutospacing="0"/>
              <w:jc w:val="center"/>
              <w:rPr>
                <w:rFonts w:ascii="Roboto" w:hAnsi="Roboto" w:cs="Tahoma"/>
                <w:color w:val="3A3D42"/>
                <w:sz w:val="20"/>
                <w:szCs w:val="20"/>
              </w:rPr>
            </w:pPr>
            <w:r>
              <w:rPr>
                <w:rStyle w:val="no-wrap"/>
                <w:rFonts w:ascii="Roboto" w:hAnsi="Roboto" w:cs="Tahoma"/>
                <w:b/>
                <w:bCs/>
                <w:color w:val="3A3D42"/>
                <w:sz w:val="20"/>
                <w:szCs w:val="20"/>
              </w:rPr>
              <w:t xml:space="preserve">68 490 Kč </w:t>
            </w:r>
          </w:p>
        </w:tc>
      </w:tr>
      <w:tr w:rsidR="009C63D9" w:rsidTr="009C63D9">
        <w:trPr>
          <w:jc w:val="center"/>
        </w:trPr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0" w:beforeAutospacing="0" w:after="0" w:afterAutospacing="0"/>
              <w:rPr>
                <w:rFonts w:ascii="Roboto" w:hAnsi="Roboto" w:cs="Tahoma"/>
                <w:color w:val="3A3D42"/>
                <w:sz w:val="20"/>
                <w:szCs w:val="20"/>
              </w:rPr>
            </w:pPr>
            <w:r>
              <w:rPr>
                <w:rFonts w:ascii="Roboto" w:hAnsi="Roboto" w:cs="Tahoma"/>
                <w:b/>
                <w:bCs/>
                <w:color w:val="3A3D42"/>
                <w:sz w:val="20"/>
                <w:szCs w:val="20"/>
              </w:rPr>
              <w:t xml:space="preserve">Doprava </w:t>
            </w:r>
          </w:p>
        </w:tc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25" w:type="dxa"/>
              <w:left w:w="45" w:type="dxa"/>
              <w:bottom w:w="225" w:type="dxa"/>
              <w:right w:w="45" w:type="dxa"/>
            </w:tcMar>
            <w:vAlign w:val="center"/>
            <w:hideMark/>
          </w:tcPr>
          <w:p w:rsidR="009C63D9" w:rsidRDefault="009C63D9">
            <w:pPr>
              <w:pStyle w:val="Normlnweb"/>
              <w:spacing w:before="0" w:beforeAutospacing="0" w:after="0" w:afterAutospacing="0"/>
              <w:jc w:val="center"/>
              <w:rPr>
                <w:rFonts w:ascii="Roboto" w:hAnsi="Roboto" w:cs="Tahoma"/>
                <w:color w:val="3A3D42"/>
                <w:sz w:val="20"/>
                <w:szCs w:val="20"/>
              </w:rPr>
            </w:pPr>
            <w:r>
              <w:rPr>
                <w:rFonts w:ascii="Roboto" w:hAnsi="Roboto" w:cs="Tahoma"/>
                <w:b/>
                <w:bCs/>
                <w:color w:val="3A3D42"/>
                <w:sz w:val="20"/>
                <w:szCs w:val="20"/>
              </w:rPr>
              <w:t xml:space="preserve">0 Kč </w:t>
            </w: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5000" w:type="pct"/>
        <w:jc w:val="center"/>
        <w:shd w:val="clear" w:color="auto" w:fill="0061A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3D9" w:rsidTr="009C63D9">
        <w:trPr>
          <w:jc w:val="center"/>
        </w:trPr>
        <w:tc>
          <w:tcPr>
            <w:tcW w:w="0" w:type="auto"/>
            <w:shd w:val="clear" w:color="auto" w:fill="0061AF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C63D9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14"/>
                          <w:gridCol w:w="6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ascii="Roboto" w:eastAsia="Times New Roman" w:hAnsi="Roboto" w:cs="Tahoma"/>
                      <w:vanish/>
                      <w:color w:val="3A3D4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C63D9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14"/>
                          <w:gridCol w:w="6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pStyle w:val="text-right"/>
                                <w:spacing w:before="0" w:beforeAutospacing="0" w:after="0" w:afterAutospacing="0"/>
                                <w:jc w:val="right"/>
                                <w:rPr>
                                  <w:rFonts w:ascii="Roboto" w:hAnsi="Roboto" w:cs="Tahoma"/>
                                  <w:color w:val="FEFEFE"/>
                                </w:rPr>
                              </w:pPr>
                              <w:r>
                                <w:rPr>
                                  <w:rFonts w:ascii="Roboto" w:hAnsi="Roboto" w:cs="Tahoma"/>
                                  <w:color w:val="FEFEFE"/>
                                </w:rPr>
                                <w:t xml:space="preserve">Celková částka: </w:t>
                              </w:r>
                              <w:r>
                                <w:rPr>
                                  <w:rStyle w:val="Siln"/>
                                  <w:rFonts w:ascii="Roboto" w:hAnsi="Roboto" w:cs="Tahoma"/>
                                  <w:color w:val="FEFEFE"/>
                                </w:rPr>
                                <w:t xml:space="preserve">68 490 Kč </w:t>
                              </w:r>
                              <w:r>
                                <w:rPr>
                                  <w:rFonts w:ascii="Roboto" w:hAnsi="Roboto" w:cs="Tahoma"/>
                                  <w:color w:val="FEFEFE"/>
                                </w:rPr>
                                <w:t xml:space="preserve">s DPH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C63D9" w:rsidTr="009C63D9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c>
                <w:tcPr>
                  <w:tcW w:w="8460" w:type="dxa"/>
                  <w:tcMar>
                    <w:top w:w="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14"/>
                    <w:gridCol w:w="6"/>
                  </w:tblGrid>
                  <w:tr w:rsidR="009C63D9">
                    <w:tc>
                      <w:tcPr>
                        <w:tcW w:w="0" w:type="auto"/>
                        <w:hideMark/>
                      </w:tcPr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5000" w:type="pct"/>
        <w:jc w:val="center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3D9" w:rsidTr="009C63D9">
        <w:trPr>
          <w:jc w:val="center"/>
        </w:trPr>
        <w:tc>
          <w:tcPr>
            <w:tcW w:w="0" w:type="auto"/>
            <w:shd w:val="clear" w:color="auto" w:fill="EBEBEB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C63D9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14"/>
                          <w:gridCol w:w="6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ascii="Roboto" w:eastAsia="Times New Roman" w:hAnsi="Roboto" w:cs="Tahoma"/>
                      <w:vanish/>
                      <w:color w:val="3A3D4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2175"/>
                    <w:gridCol w:w="2175"/>
                    <w:gridCol w:w="2175"/>
                  </w:tblGrid>
                  <w:tr w:rsidR="009C63D9"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C5C5C5"/>
                        </w:tcBorders>
                        <w:tcMar>
                          <w:top w:w="0" w:type="dxa"/>
                          <w:left w:w="240" w:type="dxa"/>
                          <w:bottom w:w="24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5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>Vytvořená:</w:t>
                              </w:r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30. 09. 2020 </w:t>
                              </w: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C5C5C5"/>
                        </w:tcBorders>
                        <w:tcMar>
                          <w:top w:w="0" w:type="dxa"/>
                          <w:left w:w="120" w:type="dxa"/>
                          <w:bottom w:w="24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5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>Způsob platby</w:t>
                              </w:r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Bankovní převod (převod trvá 1-2 pracovní dny) </w:t>
                              </w: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C5C5C5"/>
                        </w:tcBorders>
                        <w:tcMar>
                          <w:top w:w="0" w:type="dxa"/>
                          <w:left w:w="120" w:type="dxa"/>
                          <w:bottom w:w="24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5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>Způsob doručení</w:t>
                              </w:r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Přepravce </w:t>
                              </w:r>
                              <w:proofErr w:type="spellStart"/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>Geis</w:t>
                              </w:r>
                              <w:proofErr w:type="spellEnd"/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 Parcel </w:t>
                              </w: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35" w:type="dxa"/>
                        <w:tcMar>
                          <w:top w:w="0" w:type="dxa"/>
                          <w:left w:w="120" w:type="dxa"/>
                          <w:bottom w:w="240" w:type="dxa"/>
                          <w:right w:w="24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5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>Termín odeslání:</w:t>
                              </w:r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9C63D9" w:rsidRDefault="009C63D9">
                              <w:pPr>
                                <w:pStyle w:val="text-center"/>
                                <w:spacing w:before="0" w:beforeAutospacing="0" w:after="0" w:afterAutospacing="0"/>
                                <w:jc w:val="center"/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hAnsi="Roboto" w:cs="Tahoma"/>
                                  <w:color w:val="3A3D42"/>
                                  <w:sz w:val="21"/>
                                  <w:szCs w:val="21"/>
                                </w:rPr>
                                <w:t xml:space="preserve">uveden u každé položky </w:t>
                              </w: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ascii="Roboto" w:eastAsia="Times New Roman" w:hAnsi="Roboto" w:cs="Tahoma"/>
                      <w:vanish/>
                      <w:color w:val="3A3D4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C63D9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14"/>
                          <w:gridCol w:w="6"/>
                        </w:tblGrid>
                        <w:tr w:rsidR="009C63D9">
                          <w:tc>
                            <w:tcPr>
                              <w:tcW w:w="0" w:type="auto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9C63D9" w:rsidRDefault="009C63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C63D9" w:rsidTr="009C63D9">
        <w:trPr>
          <w:jc w:val="center"/>
        </w:trPr>
        <w:tc>
          <w:tcPr>
            <w:tcW w:w="0" w:type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c>
                <w:tcPr>
                  <w:tcW w:w="8460" w:type="dxa"/>
                  <w:tcMar>
                    <w:top w:w="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14"/>
                    <w:gridCol w:w="6"/>
                  </w:tblGrid>
                  <w:tr w:rsidR="009C63D9">
                    <w:tc>
                      <w:tcPr>
                        <w:tcW w:w="0" w:type="auto"/>
                        <w:hideMark/>
                      </w:tcPr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rPr>
                <w:rFonts w:ascii="Roboto" w:eastAsia="Times New Roman" w:hAnsi="Roboto" w:cs="Tahoma"/>
                <w:vanish/>
                <w:color w:val="3A3D4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2900"/>
              <w:gridCol w:w="2900"/>
            </w:tblGrid>
            <w:tr w:rsidR="009C63D9">
              <w:tc>
                <w:tcPr>
                  <w:tcW w:w="2660" w:type="dxa"/>
                  <w:tcMar>
                    <w:top w:w="0" w:type="dxa"/>
                    <w:left w:w="240" w:type="dxa"/>
                    <w:bottom w:w="240" w:type="dxa"/>
                    <w:right w:w="12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9C63D9">
                    <w:tc>
                      <w:tcPr>
                        <w:tcW w:w="0" w:type="auto"/>
                      </w:tcPr>
                      <w:p w:rsidR="009C63D9" w:rsidRDefault="009C63D9">
                        <w:pPr>
                          <w:pStyle w:val="sm"/>
                          <w:spacing w:before="0" w:beforeAutospacing="0" w:after="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Kontaktní osoba </w:t>
                        </w:r>
                      </w:p>
                      <w:p w:rsidR="009C63D9" w:rsidRDefault="009C63D9">
                        <w:pPr>
                          <w:pStyle w:val="sm"/>
                          <w:spacing w:before="0" w:beforeAutospacing="0" w:after="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Monika Kulichová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+420775553312 </w:t>
                        </w:r>
                      </w:p>
                      <w:p w:rsidR="009C63D9" w:rsidRDefault="009C63D9">
                        <w:pPr>
                          <w:pStyle w:val="sm"/>
                          <w:spacing w:before="0" w:beforeAutospacing="0" w:after="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</w:p>
                      <w:p w:rsidR="009C63D9" w:rsidRDefault="009C63D9">
                        <w:pPr>
                          <w:pStyle w:val="sm"/>
                          <w:spacing w:before="0" w:beforeAutospacing="0" w:after="24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Adresa doručení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Vladislavova 376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28401 Kutná Hora </w:t>
                        </w: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0" w:type="dxa"/>
                  <w:tcMar>
                    <w:top w:w="0" w:type="dxa"/>
                    <w:left w:w="120" w:type="dxa"/>
                    <w:bottom w:w="24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0"/>
                  </w:tblGrid>
                  <w:tr w:rsidR="009C63D9">
                    <w:tc>
                      <w:tcPr>
                        <w:tcW w:w="0" w:type="auto"/>
                        <w:hideMark/>
                      </w:tcPr>
                      <w:p w:rsidR="009C63D9" w:rsidRDefault="009C63D9">
                        <w:pPr>
                          <w:pStyle w:val="sm"/>
                          <w:spacing w:before="0" w:beforeAutospacing="0" w:after="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Odběratel </w:t>
                        </w:r>
                      </w:p>
                      <w:p w:rsidR="009C63D9" w:rsidRDefault="009C63D9">
                        <w:pPr>
                          <w:pStyle w:val="sm"/>
                          <w:spacing w:before="0" w:beforeAutospacing="0" w:after="24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Základní umělecká škola Kutná Hora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Vladislavova 376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28401 Kutná Hora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Tel. číslo: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+420775553312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>E-Mail</w:t>
                        </w:r>
                        <w:proofErr w:type="spellEnd"/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</w:r>
                        <w:hyperlink r:id="rId8" w:history="1">
                          <w:r>
                            <w:rPr>
                              <w:rStyle w:val="Hypertextovodkaz"/>
                              <w:rFonts w:ascii="Roboto" w:hAnsi="Roboto" w:cs="Tahoma"/>
                              <w:sz w:val="20"/>
                              <w:szCs w:val="20"/>
                            </w:rPr>
                            <w:t>zuskh@zuskh.cz</w:t>
                          </w:r>
                        </w:hyperlink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0" w:type="dxa"/>
                  <w:tcMar>
                    <w:top w:w="0" w:type="dxa"/>
                    <w:left w:w="120" w:type="dxa"/>
                    <w:bottom w:w="240" w:type="dxa"/>
                    <w:right w:w="24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0"/>
                  </w:tblGrid>
                  <w:tr w:rsidR="009C63D9">
                    <w:tc>
                      <w:tcPr>
                        <w:tcW w:w="0" w:type="auto"/>
                        <w:hideMark/>
                      </w:tcPr>
                      <w:p w:rsidR="009C63D9" w:rsidRDefault="009C63D9">
                        <w:pPr>
                          <w:pStyle w:val="sm"/>
                          <w:spacing w:before="0" w:beforeAutospacing="0" w:after="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Dodavatel </w:t>
                        </w:r>
                      </w:p>
                      <w:p w:rsidR="009C63D9" w:rsidRDefault="009C63D9">
                        <w:pPr>
                          <w:pStyle w:val="sm"/>
                          <w:spacing w:before="0" w:beforeAutospacing="0" w:after="24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MUZIKER, a.s.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>Drieňová</w:t>
                        </w:r>
                        <w:proofErr w:type="spellEnd"/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 1H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821 01 Bratislava 2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IČO 35840773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DIČ SK7020001021 </w:t>
                        </w: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rPr>
                <w:rFonts w:ascii="Roboto" w:eastAsia="Times New Roman" w:hAnsi="Roboto" w:cs="Tahoma"/>
                <w:vanish/>
                <w:color w:val="3A3D4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c>
                <w:tcPr>
                  <w:tcW w:w="8460" w:type="dxa"/>
                  <w:tcMar>
                    <w:top w:w="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14"/>
                    <w:gridCol w:w="6"/>
                  </w:tblGrid>
                  <w:tr w:rsidR="009C63D9">
                    <w:tc>
                      <w:tcPr>
                        <w:tcW w:w="0" w:type="auto"/>
                        <w:hideMark/>
                      </w:tcPr>
                      <w:p w:rsidR="009C63D9" w:rsidRDefault="009C63D9">
                        <w:pPr>
                          <w:jc w:val="center"/>
                          <w:rPr>
                            <w:rFonts w:ascii="Roboto" w:eastAsia="Times New Roman" w:hAnsi="Roboto" w:cs="Tahoma"/>
                            <w:color w:val="3A3D42"/>
                          </w:rPr>
                        </w:pPr>
                        <w:r>
                          <w:rPr>
                            <w:rFonts w:ascii="Roboto" w:eastAsia="Times New Roman" w:hAnsi="Roboto" w:cs="Tahoma"/>
                            <w:color w:val="3A3D42"/>
                          </w:rPr>
                          <w:pict>
                            <v:rect id="_x0000_i1025" style="width:453.6pt;height:1.5pt" o:hralign="center" o:hrstd="t" o:hrnoshade="t" o:hr="t" fillcolor="#ebebeb" stroked="f"/>
                          </w:pic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rPr>
                <w:rFonts w:ascii="Roboto" w:eastAsia="Times New Roman" w:hAnsi="Roboto" w:cs="Tahoma"/>
                <w:vanish/>
                <w:color w:val="3A3D4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C63D9">
              <w:tc>
                <w:tcPr>
                  <w:tcW w:w="8460" w:type="dxa"/>
                  <w:tcMar>
                    <w:top w:w="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14"/>
                    <w:gridCol w:w="6"/>
                  </w:tblGrid>
                  <w:tr w:rsidR="009C63D9">
                    <w:tc>
                      <w:tcPr>
                        <w:tcW w:w="0" w:type="auto"/>
                        <w:hideMark/>
                      </w:tcPr>
                      <w:p w:rsidR="009C63D9" w:rsidRDefault="009C63D9">
                        <w:pPr>
                          <w:pStyle w:val="sm"/>
                          <w:spacing w:before="0" w:beforeAutospacing="0" w:after="0" w:afterAutospacing="0" w:line="285" w:lineRule="atLeast"/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Detailní informace o stavu vaší objednávky vždy po přihlášení najdete i ve své Obchodní agendě našeho internetového obchodu.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Na tento e-mail prosím neodpovídejte.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  <w:t xml:space="preserve">Byl vygenerován automaticky. </w:t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lastRenderedPageBreak/>
                          <w:br/>
                          <w:t xml:space="preserve">V případě jakýchkoliv dotazů nás neváhejte </w:t>
                        </w:r>
                        <w:proofErr w:type="gramStart"/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>kontaktovat .</w:t>
                        </w:r>
                        <w:proofErr w:type="gramEnd"/>
                        <w:r>
                          <w:rPr>
                            <w:rFonts w:ascii="Roboto" w:hAnsi="Roboto" w:cs="Tahoma"/>
                            <w:color w:val="3A3D4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9C63D9" w:rsidRDefault="009C63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63D9" w:rsidRDefault="009C63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63D9" w:rsidRDefault="009C63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3D9" w:rsidRDefault="009C63D9" w:rsidP="009C63D9">
      <w:pPr>
        <w:jc w:val="center"/>
        <w:rPr>
          <w:rFonts w:ascii="Roboto" w:eastAsia="Times New Roman" w:hAnsi="Roboto" w:cs="Tahoma"/>
          <w:vanish/>
          <w:color w:val="3A3D42"/>
        </w:rPr>
      </w:pPr>
    </w:p>
    <w:tbl>
      <w:tblPr>
        <w:tblW w:w="5000" w:type="pct"/>
        <w:jc w:val="center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3D9" w:rsidTr="009C63D9">
        <w:trPr>
          <w:jc w:val="center"/>
        </w:trPr>
        <w:tc>
          <w:tcPr>
            <w:tcW w:w="0" w:type="auto"/>
            <w:shd w:val="clear" w:color="auto" w:fill="EBEBEB"/>
          </w:tcPr>
          <w:p w:rsidR="009C63D9" w:rsidRDefault="009C63D9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A690B" w:rsidRDefault="004A690B"/>
    <w:sectPr w:rsidR="004A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D9"/>
    <w:rsid w:val="004A690B"/>
    <w:rsid w:val="009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3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9C63D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9C63D9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63D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C63D9"/>
    <w:pPr>
      <w:spacing w:before="100" w:beforeAutospacing="1" w:after="100" w:afterAutospacing="1"/>
    </w:pPr>
  </w:style>
  <w:style w:type="paragraph" w:customStyle="1" w:styleId="text-center">
    <w:name w:val="text-center"/>
    <w:basedOn w:val="Normln"/>
    <w:uiPriority w:val="99"/>
    <w:rsid w:val="009C63D9"/>
    <w:pPr>
      <w:spacing w:before="100" w:beforeAutospacing="1" w:after="100" w:afterAutospacing="1"/>
    </w:pPr>
  </w:style>
  <w:style w:type="paragraph" w:customStyle="1" w:styleId="lead">
    <w:name w:val="lead"/>
    <w:basedOn w:val="Normln"/>
    <w:uiPriority w:val="99"/>
    <w:rsid w:val="009C63D9"/>
    <w:pPr>
      <w:spacing w:before="100" w:beforeAutospacing="1" w:after="100" w:afterAutospacing="1"/>
    </w:pPr>
  </w:style>
  <w:style w:type="paragraph" w:customStyle="1" w:styleId="text-right">
    <w:name w:val="text-right"/>
    <w:basedOn w:val="Normln"/>
    <w:uiPriority w:val="99"/>
    <w:rsid w:val="009C63D9"/>
    <w:pPr>
      <w:spacing w:before="100" w:beforeAutospacing="1" w:after="100" w:afterAutospacing="1"/>
    </w:pPr>
  </w:style>
  <w:style w:type="paragraph" w:customStyle="1" w:styleId="sm">
    <w:name w:val="sm"/>
    <w:basedOn w:val="Normln"/>
    <w:uiPriority w:val="99"/>
    <w:rsid w:val="009C63D9"/>
    <w:pPr>
      <w:spacing w:before="100" w:beforeAutospacing="1" w:after="100" w:afterAutospacing="1"/>
    </w:pPr>
  </w:style>
  <w:style w:type="character" w:customStyle="1" w:styleId="no-wrap">
    <w:name w:val="no-wrap"/>
    <w:basedOn w:val="Standardnpsmoodstavce"/>
    <w:rsid w:val="009C63D9"/>
  </w:style>
  <w:style w:type="character" w:styleId="Siln">
    <w:name w:val="Strong"/>
    <w:basedOn w:val="Standardnpsmoodstavce"/>
    <w:uiPriority w:val="22"/>
    <w:qFormat/>
    <w:rsid w:val="009C63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3D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3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9C63D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9C63D9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63D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C63D9"/>
    <w:pPr>
      <w:spacing w:before="100" w:beforeAutospacing="1" w:after="100" w:afterAutospacing="1"/>
    </w:pPr>
  </w:style>
  <w:style w:type="paragraph" w:customStyle="1" w:styleId="text-center">
    <w:name w:val="text-center"/>
    <w:basedOn w:val="Normln"/>
    <w:uiPriority w:val="99"/>
    <w:rsid w:val="009C63D9"/>
    <w:pPr>
      <w:spacing w:before="100" w:beforeAutospacing="1" w:after="100" w:afterAutospacing="1"/>
    </w:pPr>
  </w:style>
  <w:style w:type="paragraph" w:customStyle="1" w:styleId="lead">
    <w:name w:val="lead"/>
    <w:basedOn w:val="Normln"/>
    <w:uiPriority w:val="99"/>
    <w:rsid w:val="009C63D9"/>
    <w:pPr>
      <w:spacing w:before="100" w:beforeAutospacing="1" w:after="100" w:afterAutospacing="1"/>
    </w:pPr>
  </w:style>
  <w:style w:type="paragraph" w:customStyle="1" w:styleId="text-right">
    <w:name w:val="text-right"/>
    <w:basedOn w:val="Normln"/>
    <w:uiPriority w:val="99"/>
    <w:rsid w:val="009C63D9"/>
    <w:pPr>
      <w:spacing w:before="100" w:beforeAutospacing="1" w:after="100" w:afterAutospacing="1"/>
    </w:pPr>
  </w:style>
  <w:style w:type="paragraph" w:customStyle="1" w:styleId="sm">
    <w:name w:val="sm"/>
    <w:basedOn w:val="Normln"/>
    <w:uiPriority w:val="99"/>
    <w:rsid w:val="009C63D9"/>
    <w:pPr>
      <w:spacing w:before="100" w:beforeAutospacing="1" w:after="100" w:afterAutospacing="1"/>
    </w:pPr>
  </w:style>
  <w:style w:type="character" w:customStyle="1" w:styleId="no-wrap">
    <w:name w:val="no-wrap"/>
    <w:basedOn w:val="Standardnpsmoodstavce"/>
    <w:rsid w:val="009C63D9"/>
  </w:style>
  <w:style w:type="character" w:styleId="Siln">
    <w:name w:val="Strong"/>
    <w:basedOn w:val="Standardnpsmoodstavce"/>
    <w:uiPriority w:val="22"/>
    <w:qFormat/>
    <w:rsid w:val="009C63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3D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kh@zusk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ziker.cz/ahoy/messages/tvrTO6lX5JjpPhOH9iCirL2nxNzCNkUY/click?signature=37cd40f6b084ce064f2c5d5ff3a36ea59f8e5ed3&amp;url=https%3A%2F%2Fwww.muziker.cz%2Fp%2F2267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uziker.cz/ahoy/messages/tvrTO6lX5JjpPhOH9iCirL2nxNzCNkUY/click?signature=8c7a557d83004181fc7d03093df9ce4cc775dabd&amp;url=https%3A%2F%2Fwww.muzike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2020-10-01T11:36:00Z</dcterms:created>
  <dcterms:modified xsi:type="dcterms:W3CDTF">2020-10-01T11:38:00Z</dcterms:modified>
</cp:coreProperties>
</file>