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7A" w:rsidRPr="00AE4B28" w:rsidRDefault="00E33E7A" w:rsidP="00E33E7A">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 xml:space="preserve">Evidenční číslo </w:t>
      </w:r>
      <w:r w:rsidRPr="00AE4B28">
        <w:rPr>
          <w:rFonts w:ascii="Times New Roman" w:eastAsia="Times New Roman" w:hAnsi="Times New Roman"/>
          <w:lang w:eastAsia="cs-CZ"/>
        </w:rPr>
        <w:t xml:space="preserve">smlouvy: </w:t>
      </w:r>
      <w:r w:rsidRPr="00AE4B28">
        <w:rPr>
          <w:rFonts w:ascii="Times New Roman" w:eastAsia="Times New Roman" w:hAnsi="Times New Roman"/>
          <w:b/>
          <w:lang w:eastAsia="cs-CZ"/>
        </w:rPr>
        <w:fldChar w:fldCharType="begin"/>
      </w:r>
      <w:r w:rsidRPr="00AE4B28">
        <w:rPr>
          <w:rFonts w:ascii="Times New Roman" w:eastAsia="Times New Roman" w:hAnsi="Times New Roman"/>
          <w:b/>
          <w:lang w:eastAsia="cs-CZ"/>
        </w:rPr>
        <w:instrText xml:space="preserve"> MERGEFIELD Evidenční_číslo_smlouvy </w:instrText>
      </w:r>
      <w:r w:rsidRPr="00AE4B28">
        <w:rPr>
          <w:rFonts w:ascii="Times New Roman" w:eastAsia="Times New Roman" w:hAnsi="Times New Roman"/>
          <w:b/>
          <w:lang w:eastAsia="cs-CZ"/>
        </w:rPr>
        <w:fldChar w:fldCharType="separate"/>
      </w:r>
      <w:r w:rsidRPr="007524D5">
        <w:rPr>
          <w:rFonts w:ascii="Times New Roman" w:eastAsia="Times New Roman" w:hAnsi="Times New Roman"/>
          <w:b/>
          <w:noProof/>
          <w:lang w:eastAsia="cs-CZ"/>
        </w:rPr>
        <w:t>KK01799/2020</w:t>
      </w:r>
      <w:r w:rsidRPr="00AE4B28">
        <w:rPr>
          <w:rFonts w:ascii="Times New Roman" w:eastAsia="Times New Roman" w:hAnsi="Times New Roman"/>
          <w:b/>
          <w:lang w:eastAsia="cs-CZ"/>
        </w:rPr>
        <w:fldChar w:fldCharType="end"/>
      </w:r>
    </w:p>
    <w:p w:rsidR="00E33E7A" w:rsidRPr="0096502F" w:rsidRDefault="00E33E7A" w:rsidP="00E33E7A">
      <w:pPr>
        <w:tabs>
          <w:tab w:val="center" w:pos="4536"/>
        </w:tabs>
        <w:spacing w:after="0" w:line="240" w:lineRule="auto"/>
        <w:jc w:val="center"/>
        <w:rPr>
          <w:rFonts w:ascii="Times New Roman" w:eastAsia="Times New Roman" w:hAnsi="Times New Roman"/>
          <w:b/>
          <w:bCs/>
          <w:sz w:val="28"/>
          <w:szCs w:val="28"/>
          <w:lang w:eastAsia="cs-CZ"/>
        </w:rPr>
      </w:pPr>
    </w:p>
    <w:p w:rsidR="00E33E7A" w:rsidRPr="0096502F" w:rsidRDefault="00E33E7A" w:rsidP="00E33E7A">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rsidR="00E33E7A" w:rsidRPr="0096502F" w:rsidRDefault="00E33E7A" w:rsidP="00E33E7A">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t>o poskytnutí dotace z rozpočtu Karlovarského kraje</w:t>
      </w:r>
    </w:p>
    <w:p w:rsidR="00E33E7A" w:rsidRPr="0096502F" w:rsidRDefault="00E33E7A" w:rsidP="00E33E7A">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rsidR="00E33E7A" w:rsidRPr="0096502F" w:rsidRDefault="00E33E7A" w:rsidP="00E33E7A">
      <w:pPr>
        <w:spacing w:after="0" w:line="240" w:lineRule="auto"/>
        <w:jc w:val="center"/>
        <w:rPr>
          <w:rFonts w:ascii="Times New Roman" w:eastAsia="Times New Roman" w:hAnsi="Times New Roman"/>
          <w:lang w:eastAsia="cs-CZ"/>
        </w:rPr>
      </w:pPr>
    </w:p>
    <w:p w:rsidR="00E33E7A" w:rsidRPr="0096502F" w:rsidRDefault="00E33E7A" w:rsidP="00E33E7A">
      <w:pPr>
        <w:spacing w:after="0" w:line="240" w:lineRule="auto"/>
        <w:jc w:val="center"/>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Smluvní strany:</w:t>
      </w: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b/>
          <w:lang w:eastAsia="cs-CZ"/>
        </w:rPr>
      </w:pPr>
      <w:r w:rsidRPr="00BE1A0B">
        <w:rPr>
          <w:rFonts w:ascii="Times New Roman" w:eastAsia="Times New Roman" w:hAnsi="Times New Roman"/>
          <w:b/>
          <w:lang w:eastAsia="cs-CZ"/>
        </w:rPr>
        <w:t>Karlovarský kraj</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Adresa sídla:</w:t>
      </w:r>
      <w:r w:rsidRPr="00BE1A0B">
        <w:rPr>
          <w:rFonts w:ascii="Times New Roman" w:eastAsia="Times New Roman" w:hAnsi="Times New Roman"/>
          <w:lang w:eastAsia="cs-CZ"/>
        </w:rPr>
        <w:tab/>
      </w:r>
      <w:r w:rsidRPr="00BE1A0B">
        <w:rPr>
          <w:rFonts w:ascii="Times New Roman" w:eastAsia="Times New Roman" w:hAnsi="Times New Roman"/>
          <w:lang w:eastAsia="cs-CZ"/>
        </w:rPr>
        <w:tab/>
        <w:t>Závodní 353/88, 360 06 Karlovy Vary – Dvory</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Identifikační číslo:</w:t>
      </w:r>
      <w:r w:rsidRPr="00BE1A0B">
        <w:rPr>
          <w:rFonts w:ascii="Times New Roman" w:eastAsia="Times New Roman" w:hAnsi="Times New Roman"/>
          <w:lang w:eastAsia="cs-CZ"/>
        </w:rPr>
        <w:tab/>
        <w:t>70891168</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DIČ:</w:t>
      </w:r>
      <w:r w:rsidRPr="00BE1A0B">
        <w:rPr>
          <w:rFonts w:ascii="Times New Roman" w:eastAsia="Times New Roman" w:hAnsi="Times New Roman"/>
          <w:lang w:eastAsia="cs-CZ"/>
        </w:rPr>
        <w:tab/>
      </w:r>
      <w:r w:rsidRPr="00BE1A0B">
        <w:rPr>
          <w:rFonts w:ascii="Times New Roman" w:eastAsia="Times New Roman" w:hAnsi="Times New Roman"/>
          <w:lang w:eastAsia="cs-CZ"/>
        </w:rPr>
        <w:tab/>
      </w:r>
      <w:r w:rsidRPr="00BE1A0B">
        <w:rPr>
          <w:rFonts w:ascii="Times New Roman" w:eastAsia="Times New Roman" w:hAnsi="Times New Roman"/>
          <w:lang w:eastAsia="cs-CZ"/>
        </w:rPr>
        <w:tab/>
        <w:t>CZ70891168</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Zastoupený:</w:t>
      </w:r>
      <w:r w:rsidRPr="00BE1A0B">
        <w:rPr>
          <w:rFonts w:ascii="Times New Roman" w:eastAsia="Times New Roman" w:hAnsi="Times New Roman"/>
          <w:lang w:eastAsia="cs-CZ"/>
        </w:rPr>
        <w:tab/>
      </w:r>
      <w:r w:rsidRPr="00BE1A0B">
        <w:rPr>
          <w:rFonts w:ascii="Times New Roman" w:eastAsia="Times New Roman" w:hAnsi="Times New Roman"/>
          <w:lang w:eastAsia="cs-CZ"/>
        </w:rPr>
        <w:tab/>
      </w:r>
      <w:r w:rsidRPr="00BE1A0B">
        <w:rPr>
          <w:rFonts w:ascii="Times New Roman" w:hAnsi="Times New Roman"/>
        </w:rPr>
        <w:t>Martin Hurajčík, náměstek hejtmana pro oblast dopravy, silničního</w:t>
      </w:r>
      <w:r w:rsidRPr="00BE1A0B">
        <w:rPr>
          <w:rFonts w:ascii="Times New Roman" w:hAnsi="Times New Roman"/>
        </w:rPr>
        <w:br/>
        <w:t xml:space="preserve"> </w:t>
      </w:r>
      <w:r w:rsidRPr="00BE1A0B">
        <w:rPr>
          <w:rFonts w:ascii="Times New Roman" w:hAnsi="Times New Roman"/>
        </w:rPr>
        <w:tab/>
      </w:r>
      <w:r w:rsidRPr="00BE1A0B">
        <w:rPr>
          <w:rFonts w:ascii="Times New Roman" w:hAnsi="Times New Roman"/>
        </w:rPr>
        <w:tab/>
      </w:r>
      <w:r w:rsidRPr="00BE1A0B">
        <w:rPr>
          <w:rFonts w:ascii="Times New Roman" w:hAnsi="Times New Roman"/>
        </w:rPr>
        <w:tab/>
        <w:t>hospodářství, kultury a památkové péče</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Bankovní spojení:</w:t>
      </w:r>
      <w:r w:rsidRPr="00BE1A0B">
        <w:rPr>
          <w:rFonts w:ascii="Times New Roman" w:eastAsia="Times New Roman" w:hAnsi="Times New Roman"/>
          <w:lang w:eastAsia="cs-CZ"/>
        </w:rPr>
        <w:tab/>
      </w:r>
      <w:r w:rsidR="001B09BE">
        <w:rPr>
          <w:rFonts w:ascii="Times New Roman" w:eastAsia="Times New Roman" w:hAnsi="Times New Roman"/>
          <w:lang w:eastAsia="cs-CZ"/>
        </w:rPr>
        <w:t>xxx</w:t>
      </w:r>
      <w:r w:rsidRPr="00BE1A0B">
        <w:rPr>
          <w:rFonts w:ascii="Times New Roman" w:eastAsia="Times New Roman" w:hAnsi="Times New Roman"/>
          <w:lang w:eastAsia="cs-CZ"/>
        </w:rPr>
        <w:tab/>
      </w:r>
      <w:r w:rsidRPr="00BE1A0B">
        <w:rPr>
          <w:rFonts w:ascii="Times New Roman" w:eastAsia="Times New Roman" w:hAnsi="Times New Roman"/>
          <w:lang w:eastAsia="cs-CZ"/>
        </w:rPr>
        <w:tab/>
      </w:r>
      <w:r w:rsidRPr="00BE1A0B">
        <w:rPr>
          <w:rFonts w:ascii="Times New Roman" w:eastAsia="Times New Roman" w:hAnsi="Times New Roman"/>
          <w:lang w:eastAsia="cs-CZ"/>
        </w:rPr>
        <w:tab/>
        <w:t>číslo účtu</w:t>
      </w:r>
      <w:r w:rsidRPr="00BE1A0B">
        <w:rPr>
          <w:rFonts w:ascii="Times New Roman" w:eastAsia="Times New Roman" w:hAnsi="Times New Roman"/>
          <w:lang w:eastAsia="cs-CZ"/>
        </w:rPr>
        <w:tab/>
      </w:r>
      <w:r w:rsidR="001B09BE">
        <w:rPr>
          <w:rFonts w:ascii="Times New Roman" w:eastAsia="Times New Roman" w:hAnsi="Times New Roman"/>
          <w:lang w:eastAsia="cs-CZ"/>
        </w:rPr>
        <w:t>xxx</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případně další účty:</w:t>
      </w:r>
      <w:r w:rsidRPr="00BE1A0B">
        <w:rPr>
          <w:rFonts w:ascii="Times New Roman" w:eastAsia="Times New Roman" w:hAnsi="Times New Roman"/>
          <w:lang w:eastAsia="cs-CZ"/>
        </w:rPr>
        <w:tab/>
      </w:r>
    </w:p>
    <w:p w:rsidR="00E33E7A" w:rsidRPr="00BE1A0B" w:rsidRDefault="004110B3" w:rsidP="00E33E7A">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xxx</w:t>
      </w:r>
      <w:r w:rsidRPr="00BE1A0B">
        <w:rPr>
          <w:rFonts w:ascii="Times New Roman" w:eastAsia="Times New Roman" w:hAnsi="Times New Roman"/>
          <w:lang w:eastAsia="cs-CZ"/>
        </w:rPr>
        <w:tab/>
      </w:r>
      <w:r w:rsidRPr="00BE1A0B">
        <w:rPr>
          <w:rFonts w:ascii="Times New Roman" w:eastAsia="Times New Roman" w:hAnsi="Times New Roman"/>
          <w:lang w:eastAsia="cs-CZ"/>
        </w:rPr>
        <w:tab/>
      </w:r>
      <w:r w:rsidRPr="00BE1A0B">
        <w:rPr>
          <w:rFonts w:ascii="Times New Roman" w:eastAsia="Times New Roman" w:hAnsi="Times New Roman"/>
          <w:lang w:eastAsia="cs-CZ"/>
        </w:rPr>
        <w:tab/>
        <w:t>číslo účtu</w:t>
      </w:r>
      <w:r w:rsidRPr="00BE1A0B">
        <w:rPr>
          <w:rFonts w:ascii="Times New Roman" w:eastAsia="Times New Roman" w:hAnsi="Times New Roman"/>
          <w:lang w:eastAsia="cs-CZ"/>
        </w:rPr>
        <w:tab/>
      </w:r>
      <w:r>
        <w:rPr>
          <w:rFonts w:ascii="Times New Roman" w:eastAsia="Times New Roman" w:hAnsi="Times New Roman"/>
          <w:lang w:eastAsia="cs-CZ"/>
        </w:rPr>
        <w:t>xxx</w:t>
      </w:r>
      <w:r w:rsidRPr="00BE1A0B">
        <w:rPr>
          <w:rFonts w:ascii="Times New Roman" w:hAnsi="Times New Roman"/>
        </w:rPr>
        <w:t xml:space="preserve"> </w:t>
      </w:r>
    </w:p>
    <w:p w:rsidR="00E33E7A" w:rsidRPr="00BE1A0B" w:rsidRDefault="00E33E7A" w:rsidP="00E33E7A">
      <w:pPr>
        <w:spacing w:after="0" w:line="240" w:lineRule="auto"/>
        <w:rPr>
          <w:rFonts w:ascii="Times New Roman" w:hAnsi="Times New Roman"/>
        </w:rPr>
      </w:pPr>
      <w:r w:rsidRPr="00BE1A0B">
        <w:rPr>
          <w:rFonts w:ascii="Times New Roman" w:hAnsi="Times New Roman"/>
        </w:rPr>
        <w:tab/>
      </w:r>
      <w:r w:rsidRPr="00BE1A0B">
        <w:rPr>
          <w:rFonts w:ascii="Times New Roman" w:hAnsi="Times New Roman"/>
        </w:rPr>
        <w:tab/>
      </w:r>
      <w:r w:rsidRPr="00BE1A0B">
        <w:rPr>
          <w:rFonts w:ascii="Times New Roman" w:hAnsi="Times New Roman"/>
        </w:rPr>
        <w:tab/>
      </w:r>
      <w:r w:rsidR="004110B3">
        <w:rPr>
          <w:rFonts w:ascii="Times New Roman" w:eastAsia="Times New Roman" w:hAnsi="Times New Roman"/>
          <w:lang w:eastAsia="cs-CZ"/>
        </w:rPr>
        <w:t>xxx</w:t>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t>číslo účtu</w:t>
      </w:r>
      <w:r w:rsidR="004110B3" w:rsidRPr="00BE1A0B">
        <w:rPr>
          <w:rFonts w:ascii="Times New Roman" w:eastAsia="Times New Roman" w:hAnsi="Times New Roman"/>
          <w:lang w:eastAsia="cs-CZ"/>
        </w:rPr>
        <w:tab/>
      </w:r>
      <w:r w:rsidR="004110B3">
        <w:rPr>
          <w:rFonts w:ascii="Times New Roman" w:eastAsia="Times New Roman" w:hAnsi="Times New Roman"/>
          <w:lang w:eastAsia="cs-CZ"/>
        </w:rPr>
        <w:t>xxx</w:t>
      </w:r>
    </w:p>
    <w:p w:rsidR="00E33E7A" w:rsidRPr="00BE1A0B" w:rsidRDefault="00E33E7A" w:rsidP="00E33E7A">
      <w:pPr>
        <w:spacing w:after="0" w:line="240" w:lineRule="auto"/>
        <w:rPr>
          <w:rFonts w:ascii="Times New Roman" w:hAnsi="Times New Roman"/>
        </w:rPr>
      </w:pPr>
      <w:r w:rsidRPr="00BE1A0B">
        <w:rPr>
          <w:rFonts w:ascii="Times New Roman" w:hAnsi="Times New Roman"/>
        </w:rPr>
        <w:tab/>
      </w:r>
      <w:r w:rsidRPr="00BE1A0B">
        <w:rPr>
          <w:rFonts w:ascii="Times New Roman" w:hAnsi="Times New Roman"/>
        </w:rPr>
        <w:tab/>
      </w:r>
      <w:r w:rsidRPr="00BE1A0B">
        <w:rPr>
          <w:rFonts w:ascii="Times New Roman" w:hAnsi="Times New Roman"/>
        </w:rPr>
        <w:tab/>
      </w:r>
      <w:r w:rsidR="004110B3">
        <w:rPr>
          <w:rFonts w:ascii="Times New Roman" w:eastAsia="Times New Roman" w:hAnsi="Times New Roman"/>
          <w:lang w:eastAsia="cs-CZ"/>
        </w:rPr>
        <w:t>xxx</w:t>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t>číslo účtu</w:t>
      </w:r>
      <w:r w:rsidR="004110B3" w:rsidRPr="00BE1A0B">
        <w:rPr>
          <w:rFonts w:ascii="Times New Roman" w:eastAsia="Times New Roman" w:hAnsi="Times New Roman"/>
          <w:lang w:eastAsia="cs-CZ"/>
        </w:rPr>
        <w:tab/>
      </w:r>
      <w:r w:rsidR="004110B3">
        <w:rPr>
          <w:rFonts w:ascii="Times New Roman" w:eastAsia="Times New Roman" w:hAnsi="Times New Roman"/>
          <w:lang w:eastAsia="cs-CZ"/>
        </w:rPr>
        <w:t>xxx</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Datová schránka:</w:t>
      </w:r>
      <w:r w:rsidRPr="00BE1A0B">
        <w:rPr>
          <w:rFonts w:ascii="Times New Roman" w:eastAsia="Times New Roman" w:hAnsi="Times New Roman"/>
          <w:lang w:eastAsia="cs-CZ"/>
        </w:rPr>
        <w:tab/>
        <w:t>siqbxt2</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Administrující odbor:</w:t>
      </w:r>
      <w:r w:rsidRPr="00BE1A0B">
        <w:rPr>
          <w:rFonts w:ascii="Times New Roman" w:eastAsia="Times New Roman" w:hAnsi="Times New Roman"/>
          <w:lang w:eastAsia="cs-CZ"/>
        </w:rPr>
        <w:tab/>
        <w:t>odbor kultury, památkové péče, lázeňství a cestovního ruchu</w:t>
      </w: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(dále jen „poskytovatel“)</w:t>
      </w: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a</w:t>
      </w: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tabs>
          <w:tab w:val="left" w:pos="2127"/>
        </w:tabs>
        <w:spacing w:after="0" w:line="240" w:lineRule="auto"/>
        <w:ind w:left="2127" w:right="-57" w:hanging="2127"/>
        <w:rPr>
          <w:rFonts w:ascii="Times New Roman" w:eastAsia="Times New Roman" w:hAnsi="Times New Roman"/>
          <w:b/>
          <w:bCs/>
          <w:lang w:eastAsia="cs-CZ"/>
        </w:rPr>
      </w:pPr>
      <w:r w:rsidRPr="00BE1A0B">
        <w:rPr>
          <w:rFonts w:ascii="Times New Roman" w:eastAsia="Times New Roman" w:hAnsi="Times New Roman"/>
          <w:b/>
          <w:bCs/>
          <w:lang w:eastAsia="cs-CZ"/>
        </w:rPr>
        <w:fldChar w:fldCharType="begin"/>
      </w:r>
      <w:r w:rsidRPr="00BE1A0B">
        <w:rPr>
          <w:rFonts w:ascii="Times New Roman" w:eastAsia="Times New Roman" w:hAnsi="Times New Roman"/>
          <w:b/>
          <w:bCs/>
          <w:lang w:eastAsia="cs-CZ"/>
        </w:rPr>
        <w:instrText xml:space="preserve"> MERGEFIELD Úplný_název_žadatele </w:instrText>
      </w:r>
      <w:r w:rsidRPr="00BE1A0B">
        <w:rPr>
          <w:rFonts w:ascii="Times New Roman" w:eastAsia="Times New Roman" w:hAnsi="Times New Roman"/>
          <w:b/>
          <w:bCs/>
          <w:lang w:eastAsia="cs-CZ"/>
        </w:rPr>
        <w:fldChar w:fldCharType="separate"/>
      </w:r>
      <w:r w:rsidRPr="00BE1A0B">
        <w:rPr>
          <w:rFonts w:ascii="Times New Roman" w:eastAsia="Times New Roman" w:hAnsi="Times New Roman"/>
          <w:b/>
          <w:bCs/>
          <w:noProof/>
          <w:lang w:eastAsia="cs-CZ"/>
        </w:rPr>
        <w:t>Západočeské divadlo v Chebu, příspěvková organizace</w:t>
      </w:r>
      <w:r w:rsidRPr="00BE1A0B">
        <w:rPr>
          <w:rFonts w:ascii="Times New Roman" w:eastAsia="Times New Roman" w:hAnsi="Times New Roman"/>
          <w:b/>
          <w:bCs/>
          <w:lang w:eastAsia="cs-CZ"/>
        </w:rPr>
        <w:fldChar w:fldCharType="end"/>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Adresa sídla:</w:t>
      </w:r>
      <w:r w:rsidRPr="00D90600">
        <w:rPr>
          <w:rFonts w:ascii="Times New Roman" w:eastAsia="Times New Roman" w:hAnsi="Times New Roman"/>
          <w:bCs/>
          <w:lang w:eastAsia="cs-CZ"/>
        </w:rPr>
        <w:tab/>
      </w:r>
      <w:r w:rsidRPr="00D90600">
        <w:rPr>
          <w:rFonts w:ascii="Times New Roman" w:eastAsia="Times New Roman" w:hAnsi="Times New Roman"/>
          <w:bCs/>
          <w:lang w:eastAsia="cs-CZ"/>
        </w:rPr>
        <w:fldChar w:fldCharType="begin"/>
      </w:r>
      <w:r w:rsidRPr="00D90600">
        <w:rPr>
          <w:rFonts w:ascii="Times New Roman" w:eastAsia="Times New Roman" w:hAnsi="Times New Roman"/>
          <w:bCs/>
          <w:lang w:eastAsia="cs-CZ"/>
        </w:rPr>
        <w:instrText xml:space="preserve"> MERGEFIELD Sídlo </w:instrText>
      </w:r>
      <w:r w:rsidRPr="00D90600">
        <w:rPr>
          <w:rFonts w:ascii="Times New Roman" w:eastAsia="Times New Roman" w:hAnsi="Times New Roman"/>
          <w:bCs/>
          <w:lang w:eastAsia="cs-CZ"/>
        </w:rPr>
        <w:fldChar w:fldCharType="separate"/>
      </w:r>
      <w:r w:rsidRPr="00D90600">
        <w:rPr>
          <w:rFonts w:ascii="Times New Roman" w:eastAsia="Times New Roman" w:hAnsi="Times New Roman"/>
          <w:bCs/>
          <w:noProof/>
          <w:lang w:eastAsia="cs-CZ"/>
        </w:rPr>
        <w:t>Divadelní náměstí 556/10,  350 02 Cheb</w:t>
      </w:r>
      <w:r w:rsidRPr="00D90600">
        <w:rPr>
          <w:rFonts w:ascii="Times New Roman" w:eastAsia="Times New Roman" w:hAnsi="Times New Roman"/>
          <w:bCs/>
          <w:lang w:eastAsia="cs-CZ"/>
        </w:rPr>
        <w:fldChar w:fldCharType="end"/>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Identifikační číslo:</w:t>
      </w:r>
      <w:r w:rsidRPr="00D90600">
        <w:rPr>
          <w:rFonts w:ascii="Times New Roman" w:eastAsia="Times New Roman" w:hAnsi="Times New Roman"/>
          <w:bCs/>
          <w:lang w:eastAsia="cs-CZ"/>
        </w:rPr>
        <w:tab/>
      </w:r>
      <w:r w:rsidRPr="00D90600">
        <w:rPr>
          <w:rFonts w:ascii="Times New Roman" w:eastAsia="Times New Roman" w:hAnsi="Times New Roman"/>
          <w:bCs/>
          <w:lang w:eastAsia="cs-CZ"/>
        </w:rPr>
        <w:fldChar w:fldCharType="begin"/>
      </w:r>
      <w:r w:rsidRPr="00D90600">
        <w:rPr>
          <w:rFonts w:ascii="Times New Roman" w:eastAsia="Times New Roman" w:hAnsi="Times New Roman"/>
          <w:bCs/>
          <w:lang w:eastAsia="cs-CZ"/>
        </w:rPr>
        <w:instrText xml:space="preserve"> MERGEFIELD IČO </w:instrText>
      </w:r>
      <w:r w:rsidRPr="00D90600">
        <w:rPr>
          <w:rFonts w:ascii="Times New Roman" w:eastAsia="Times New Roman" w:hAnsi="Times New Roman"/>
          <w:bCs/>
          <w:lang w:eastAsia="cs-CZ"/>
        </w:rPr>
        <w:fldChar w:fldCharType="separate"/>
      </w:r>
      <w:r w:rsidRPr="00D90600">
        <w:rPr>
          <w:rFonts w:ascii="Times New Roman" w:eastAsia="Times New Roman" w:hAnsi="Times New Roman"/>
          <w:bCs/>
          <w:noProof/>
          <w:lang w:eastAsia="cs-CZ"/>
        </w:rPr>
        <w:t>00078042</w:t>
      </w:r>
      <w:r w:rsidRPr="00D90600">
        <w:rPr>
          <w:rFonts w:ascii="Times New Roman" w:eastAsia="Times New Roman" w:hAnsi="Times New Roman"/>
          <w:bCs/>
          <w:lang w:eastAsia="cs-CZ"/>
        </w:rPr>
        <w:fldChar w:fldCharType="end"/>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DIČ:</w:t>
      </w:r>
      <w:r w:rsidRPr="00D90600">
        <w:rPr>
          <w:rFonts w:ascii="Times New Roman" w:eastAsia="Times New Roman" w:hAnsi="Times New Roman"/>
          <w:bCs/>
          <w:lang w:eastAsia="cs-CZ"/>
        </w:rPr>
        <w:tab/>
      </w:r>
      <w:r w:rsidRPr="00D90600">
        <w:rPr>
          <w:rFonts w:ascii="Times New Roman" w:eastAsia="Times New Roman" w:hAnsi="Times New Roman"/>
          <w:bCs/>
          <w:lang w:eastAsia="cs-CZ"/>
        </w:rPr>
        <w:fldChar w:fldCharType="begin"/>
      </w:r>
      <w:r w:rsidRPr="00D90600">
        <w:rPr>
          <w:rFonts w:ascii="Times New Roman" w:eastAsia="Times New Roman" w:hAnsi="Times New Roman"/>
          <w:bCs/>
          <w:lang w:eastAsia="cs-CZ"/>
        </w:rPr>
        <w:instrText xml:space="preserve"> MERGEFIELD DIČ </w:instrText>
      </w:r>
      <w:r w:rsidRPr="00D90600">
        <w:rPr>
          <w:rFonts w:ascii="Times New Roman" w:eastAsia="Times New Roman" w:hAnsi="Times New Roman"/>
          <w:bCs/>
          <w:lang w:eastAsia="cs-CZ"/>
        </w:rPr>
        <w:fldChar w:fldCharType="separate"/>
      </w:r>
      <w:r w:rsidRPr="00D90600">
        <w:rPr>
          <w:rFonts w:ascii="Times New Roman" w:eastAsia="Times New Roman" w:hAnsi="Times New Roman"/>
          <w:bCs/>
          <w:noProof/>
          <w:lang w:eastAsia="cs-CZ"/>
        </w:rPr>
        <w:t>CZ00078042</w:t>
      </w:r>
      <w:r w:rsidRPr="00D90600">
        <w:rPr>
          <w:rFonts w:ascii="Times New Roman" w:eastAsia="Times New Roman" w:hAnsi="Times New Roman"/>
          <w:bCs/>
          <w:lang w:eastAsia="cs-CZ"/>
        </w:rPr>
        <w:fldChar w:fldCharType="end"/>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Právní forma:</w:t>
      </w:r>
      <w:r w:rsidRPr="00D90600">
        <w:rPr>
          <w:rFonts w:ascii="Times New Roman" w:eastAsia="Times New Roman" w:hAnsi="Times New Roman"/>
          <w:bCs/>
          <w:lang w:eastAsia="cs-CZ"/>
        </w:rPr>
        <w:tab/>
      </w:r>
      <w:r w:rsidRPr="00D90600">
        <w:rPr>
          <w:rFonts w:ascii="Times New Roman" w:eastAsia="Times New Roman" w:hAnsi="Times New Roman"/>
          <w:bCs/>
          <w:lang w:eastAsia="cs-CZ"/>
        </w:rPr>
        <w:fldChar w:fldCharType="begin"/>
      </w:r>
      <w:r w:rsidRPr="00D90600">
        <w:rPr>
          <w:rFonts w:ascii="Times New Roman" w:eastAsia="Times New Roman" w:hAnsi="Times New Roman"/>
          <w:bCs/>
          <w:lang w:eastAsia="cs-CZ"/>
        </w:rPr>
        <w:instrText xml:space="preserve"> MERGEFIELD Právní_forma </w:instrText>
      </w:r>
      <w:r w:rsidRPr="00D90600">
        <w:rPr>
          <w:rFonts w:ascii="Times New Roman" w:eastAsia="Times New Roman" w:hAnsi="Times New Roman"/>
          <w:bCs/>
          <w:lang w:eastAsia="cs-CZ"/>
        </w:rPr>
        <w:fldChar w:fldCharType="separate"/>
      </w:r>
      <w:r w:rsidRPr="00D90600">
        <w:rPr>
          <w:rFonts w:ascii="Times New Roman" w:eastAsia="Times New Roman" w:hAnsi="Times New Roman"/>
          <w:bCs/>
          <w:noProof/>
          <w:lang w:eastAsia="cs-CZ"/>
        </w:rPr>
        <w:t>Příspěvková organizace</w:t>
      </w:r>
      <w:r w:rsidRPr="00D90600">
        <w:rPr>
          <w:rFonts w:ascii="Times New Roman" w:eastAsia="Times New Roman" w:hAnsi="Times New Roman"/>
          <w:bCs/>
          <w:lang w:eastAsia="cs-CZ"/>
        </w:rPr>
        <w:fldChar w:fldCharType="end"/>
      </w:r>
    </w:p>
    <w:p w:rsidR="00E33E7A" w:rsidRPr="00D90600" w:rsidRDefault="00E33E7A" w:rsidP="00E33E7A">
      <w:pPr>
        <w:tabs>
          <w:tab w:val="left" w:pos="2127"/>
        </w:tabs>
        <w:spacing w:after="0" w:line="240" w:lineRule="auto"/>
        <w:ind w:right="-57"/>
        <w:rPr>
          <w:rFonts w:ascii="Times New Roman" w:eastAsia="Arial Unicode MS" w:hAnsi="Times New Roman"/>
          <w:lang w:eastAsia="cs-CZ"/>
        </w:rPr>
      </w:pPr>
      <w:r w:rsidRPr="00D90600">
        <w:rPr>
          <w:rFonts w:ascii="Times New Roman" w:eastAsia="Times New Roman" w:hAnsi="Times New Roman"/>
          <w:lang w:eastAsia="cs-CZ"/>
        </w:rPr>
        <w:t>Zastoupený:</w:t>
      </w:r>
      <w:r w:rsidRPr="00D90600">
        <w:rPr>
          <w:rFonts w:ascii="Times New Roman" w:eastAsia="Times New Roman" w:hAnsi="Times New Roman"/>
          <w:lang w:eastAsia="cs-CZ"/>
        </w:rPr>
        <w:tab/>
      </w:r>
      <w:r w:rsidRPr="00D90600">
        <w:rPr>
          <w:rFonts w:ascii="Times New Roman" w:eastAsia="Times New Roman" w:hAnsi="Times New Roman"/>
          <w:lang w:eastAsia="cs-CZ"/>
        </w:rPr>
        <w:fldChar w:fldCharType="begin"/>
      </w:r>
      <w:r w:rsidRPr="00D90600">
        <w:rPr>
          <w:rFonts w:ascii="Times New Roman" w:eastAsia="Times New Roman" w:hAnsi="Times New Roman"/>
          <w:lang w:eastAsia="cs-CZ"/>
        </w:rPr>
        <w:instrText xml:space="preserve"> MERGEFIELD Zastoupený </w:instrText>
      </w:r>
      <w:r w:rsidRPr="00D90600">
        <w:rPr>
          <w:rFonts w:ascii="Times New Roman" w:eastAsia="Times New Roman" w:hAnsi="Times New Roman"/>
          <w:lang w:eastAsia="cs-CZ"/>
        </w:rPr>
        <w:fldChar w:fldCharType="separate"/>
      </w:r>
      <w:r w:rsidRPr="00D90600">
        <w:rPr>
          <w:rFonts w:ascii="Times New Roman" w:eastAsia="Times New Roman" w:hAnsi="Times New Roman"/>
          <w:noProof/>
          <w:lang w:eastAsia="cs-CZ"/>
        </w:rPr>
        <w:t>MUDr. Jan Svoboda</w:t>
      </w:r>
      <w:r w:rsidRPr="00D90600">
        <w:rPr>
          <w:rFonts w:ascii="Times New Roman" w:eastAsia="Times New Roman" w:hAnsi="Times New Roman"/>
          <w:lang w:eastAsia="cs-CZ"/>
        </w:rPr>
        <w:fldChar w:fldCharType="end"/>
      </w:r>
      <w:r w:rsidRPr="00D90600">
        <w:rPr>
          <w:rFonts w:ascii="Times New Roman" w:eastAsia="Times New Roman" w:hAnsi="Times New Roman"/>
          <w:lang w:eastAsia="cs-CZ"/>
        </w:rPr>
        <w:t>, ředitel</w:t>
      </w:r>
    </w:p>
    <w:p w:rsidR="00E33E7A" w:rsidRPr="00D90600" w:rsidRDefault="00E33E7A" w:rsidP="00E33E7A">
      <w:pPr>
        <w:tabs>
          <w:tab w:val="left" w:pos="2127"/>
        </w:tabs>
        <w:spacing w:after="0" w:line="240" w:lineRule="auto"/>
        <w:ind w:right="-57"/>
        <w:rPr>
          <w:rFonts w:ascii="Times New Roman" w:eastAsia="Arial Unicode MS" w:hAnsi="Times New Roman"/>
          <w:lang w:eastAsia="cs-CZ"/>
        </w:rPr>
      </w:pPr>
      <w:r w:rsidRPr="00D90600">
        <w:rPr>
          <w:rFonts w:ascii="Times New Roman" w:eastAsia="Arial Unicode MS" w:hAnsi="Times New Roman"/>
          <w:lang w:eastAsia="cs-CZ"/>
        </w:rPr>
        <w:t xml:space="preserve">Registrace ve veřejném rejstříku: </w:t>
      </w:r>
      <w:r w:rsidRPr="00D90600">
        <w:rPr>
          <w:rFonts w:ascii="Times New Roman" w:eastAsia="Arial Unicode MS" w:hAnsi="Times New Roman"/>
          <w:lang w:eastAsia="cs-CZ"/>
        </w:rPr>
        <w:tab/>
      </w:r>
      <w:r w:rsidRPr="00D90600">
        <w:rPr>
          <w:rFonts w:ascii="Times New Roman" w:eastAsia="Arial Unicode MS" w:hAnsi="Times New Roman"/>
          <w:lang w:eastAsia="cs-CZ"/>
        </w:rPr>
        <w:fldChar w:fldCharType="begin"/>
      </w:r>
      <w:r w:rsidRPr="00D90600">
        <w:rPr>
          <w:rFonts w:ascii="Times New Roman" w:eastAsia="Arial Unicode MS" w:hAnsi="Times New Roman"/>
          <w:lang w:eastAsia="cs-CZ"/>
        </w:rPr>
        <w:instrText xml:space="preserve"> MERGEFIELD Registrace_ve_veřejném_rejstříku </w:instrText>
      </w:r>
      <w:r w:rsidRPr="00D90600">
        <w:rPr>
          <w:rFonts w:ascii="Times New Roman" w:eastAsia="Arial Unicode MS" w:hAnsi="Times New Roman"/>
          <w:lang w:eastAsia="cs-CZ"/>
        </w:rPr>
        <w:fldChar w:fldCharType="separate"/>
      </w:r>
      <w:r w:rsidRPr="00D90600">
        <w:rPr>
          <w:rFonts w:ascii="Times New Roman" w:eastAsia="Arial Unicode MS" w:hAnsi="Times New Roman"/>
          <w:noProof/>
          <w:lang w:eastAsia="cs-CZ"/>
        </w:rPr>
        <w:t>Pr 80 vedená u Krajského soudu v Plzni</w:t>
      </w:r>
      <w:r w:rsidRPr="00D90600">
        <w:rPr>
          <w:rFonts w:ascii="Times New Roman" w:eastAsia="Arial Unicode MS" w:hAnsi="Times New Roman"/>
          <w:lang w:eastAsia="cs-CZ"/>
        </w:rPr>
        <w:fldChar w:fldCharType="end"/>
      </w:r>
    </w:p>
    <w:p w:rsidR="00E33E7A" w:rsidRPr="00D90600" w:rsidRDefault="00E33E7A" w:rsidP="00E33E7A">
      <w:pPr>
        <w:tabs>
          <w:tab w:val="left" w:pos="2127"/>
        </w:tabs>
        <w:spacing w:after="0" w:line="240" w:lineRule="auto"/>
        <w:ind w:right="-57"/>
        <w:rPr>
          <w:rFonts w:ascii="Times New Roman" w:eastAsia="Times New Roman" w:hAnsi="Times New Roman"/>
          <w:lang w:eastAsia="cs-CZ"/>
        </w:rPr>
      </w:pPr>
      <w:r w:rsidRPr="00D90600">
        <w:rPr>
          <w:rFonts w:ascii="Times New Roman" w:eastAsia="Times New Roman" w:hAnsi="Times New Roman"/>
          <w:lang w:eastAsia="cs-CZ"/>
        </w:rPr>
        <w:t>Bankovní spojení:</w:t>
      </w:r>
      <w:r w:rsidRPr="00D90600">
        <w:rPr>
          <w:rFonts w:ascii="Times New Roman" w:eastAsia="Times New Roman" w:hAnsi="Times New Roman"/>
          <w:lang w:eastAsia="cs-CZ"/>
        </w:rPr>
        <w:tab/>
      </w:r>
      <w:r w:rsidR="004110B3">
        <w:rPr>
          <w:rFonts w:ascii="Times New Roman" w:eastAsia="Times New Roman" w:hAnsi="Times New Roman"/>
          <w:lang w:eastAsia="cs-CZ"/>
        </w:rPr>
        <w:t>xxx</w:t>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t>číslo účtu</w:t>
      </w:r>
      <w:r w:rsidR="004110B3" w:rsidRPr="00BE1A0B">
        <w:rPr>
          <w:rFonts w:ascii="Times New Roman" w:eastAsia="Times New Roman" w:hAnsi="Times New Roman"/>
          <w:lang w:eastAsia="cs-CZ"/>
        </w:rPr>
        <w:tab/>
      </w:r>
      <w:r w:rsidR="004110B3">
        <w:rPr>
          <w:rFonts w:ascii="Times New Roman" w:eastAsia="Times New Roman" w:hAnsi="Times New Roman"/>
          <w:lang w:eastAsia="cs-CZ"/>
        </w:rPr>
        <w:t>xxx</w:t>
      </w:r>
    </w:p>
    <w:p w:rsidR="00E33E7A" w:rsidRPr="00D90600" w:rsidRDefault="00E33E7A" w:rsidP="00E33E7A">
      <w:pPr>
        <w:spacing w:after="0" w:line="240" w:lineRule="auto"/>
        <w:rPr>
          <w:rFonts w:ascii="Times New Roman" w:eastAsia="Times New Roman" w:hAnsi="Times New Roman"/>
          <w:lang w:eastAsia="cs-CZ"/>
        </w:rPr>
      </w:pPr>
      <w:r w:rsidRPr="00D90600">
        <w:rPr>
          <w:rFonts w:ascii="Times New Roman" w:eastAsia="Times New Roman" w:hAnsi="Times New Roman"/>
          <w:lang w:eastAsia="cs-CZ"/>
        </w:rPr>
        <w:t>E-mail:</w:t>
      </w:r>
      <w:r w:rsidRPr="00D90600">
        <w:rPr>
          <w:rFonts w:ascii="Times New Roman" w:eastAsia="Times New Roman" w:hAnsi="Times New Roman"/>
          <w:lang w:eastAsia="cs-CZ"/>
        </w:rPr>
        <w:tab/>
      </w:r>
      <w:r w:rsidRPr="00D90600">
        <w:rPr>
          <w:rFonts w:ascii="Times New Roman" w:eastAsia="Times New Roman" w:hAnsi="Times New Roman"/>
          <w:lang w:eastAsia="cs-CZ"/>
        </w:rPr>
        <w:tab/>
      </w:r>
      <w:r w:rsidRPr="00D90600">
        <w:rPr>
          <w:rFonts w:ascii="Times New Roman" w:eastAsia="Times New Roman" w:hAnsi="Times New Roman"/>
          <w:lang w:eastAsia="cs-CZ"/>
        </w:rPr>
        <w:tab/>
      </w:r>
      <w:r w:rsidR="004110B3">
        <w:rPr>
          <w:rFonts w:ascii="Times New Roman" w:eastAsia="Times New Roman" w:hAnsi="Times New Roman"/>
          <w:lang w:eastAsia="cs-CZ"/>
        </w:rPr>
        <w:t>xxx</w:t>
      </w:r>
    </w:p>
    <w:p w:rsidR="00E33E7A" w:rsidRPr="00D90600" w:rsidRDefault="00E33E7A" w:rsidP="00E33E7A">
      <w:pPr>
        <w:spacing w:after="0" w:line="240" w:lineRule="auto"/>
        <w:rPr>
          <w:rFonts w:ascii="Times New Roman" w:eastAsia="Times New Roman" w:hAnsi="Times New Roman"/>
          <w:lang w:eastAsia="cs-CZ"/>
        </w:rPr>
      </w:pPr>
      <w:r w:rsidRPr="00D90600">
        <w:rPr>
          <w:rFonts w:ascii="Times New Roman" w:eastAsia="Times New Roman" w:hAnsi="Times New Roman"/>
          <w:lang w:eastAsia="cs-CZ"/>
        </w:rPr>
        <w:t>Datová schránka:</w:t>
      </w:r>
      <w:r w:rsidRPr="00D90600">
        <w:rPr>
          <w:rFonts w:ascii="Times New Roman" w:eastAsia="Times New Roman" w:hAnsi="Times New Roman"/>
          <w:lang w:eastAsia="cs-CZ"/>
        </w:rPr>
        <w:tab/>
      </w:r>
      <w:r w:rsidRPr="00D90600">
        <w:rPr>
          <w:rFonts w:ascii="Times New Roman" w:eastAsia="Times New Roman" w:hAnsi="Times New Roman"/>
          <w:lang w:eastAsia="cs-CZ"/>
        </w:rPr>
        <w:fldChar w:fldCharType="begin"/>
      </w:r>
      <w:r w:rsidRPr="00D90600">
        <w:rPr>
          <w:rFonts w:ascii="Times New Roman" w:eastAsia="Times New Roman" w:hAnsi="Times New Roman"/>
          <w:lang w:eastAsia="cs-CZ"/>
        </w:rPr>
        <w:instrText xml:space="preserve"> MERGEFIELD Datová_schránka </w:instrText>
      </w:r>
      <w:r w:rsidRPr="00D90600">
        <w:rPr>
          <w:rFonts w:ascii="Times New Roman" w:eastAsia="Times New Roman" w:hAnsi="Times New Roman"/>
          <w:lang w:eastAsia="cs-CZ"/>
        </w:rPr>
        <w:fldChar w:fldCharType="separate"/>
      </w:r>
      <w:r w:rsidRPr="00D90600">
        <w:rPr>
          <w:rFonts w:ascii="Times New Roman" w:eastAsia="Times New Roman" w:hAnsi="Times New Roman"/>
          <w:noProof/>
          <w:lang w:eastAsia="cs-CZ"/>
        </w:rPr>
        <w:t>---</w:t>
      </w:r>
      <w:r w:rsidRPr="00D90600">
        <w:rPr>
          <w:rFonts w:ascii="Times New Roman" w:eastAsia="Times New Roman" w:hAnsi="Times New Roman"/>
          <w:lang w:eastAsia="cs-CZ"/>
        </w:rPr>
        <w:fldChar w:fldCharType="end"/>
      </w:r>
    </w:p>
    <w:p w:rsidR="00E33E7A" w:rsidRPr="00D90600" w:rsidRDefault="00E33E7A" w:rsidP="00E33E7A">
      <w:pPr>
        <w:tabs>
          <w:tab w:val="left" w:pos="2127"/>
          <w:tab w:val="left" w:pos="2214"/>
        </w:tabs>
        <w:spacing w:after="0" w:line="240" w:lineRule="auto"/>
        <w:jc w:val="both"/>
        <w:rPr>
          <w:rFonts w:ascii="Times New Roman" w:eastAsia="Times New Roman" w:hAnsi="Times New Roman"/>
          <w:lang w:eastAsia="cs-CZ"/>
        </w:rPr>
      </w:pPr>
      <w:r w:rsidRPr="00D90600">
        <w:rPr>
          <w:rFonts w:ascii="Times New Roman" w:eastAsia="Times New Roman" w:hAnsi="Times New Roman"/>
          <w:lang w:eastAsia="cs-CZ"/>
        </w:rPr>
        <w:fldChar w:fldCharType="begin"/>
      </w:r>
      <w:r w:rsidRPr="00D90600">
        <w:rPr>
          <w:rFonts w:ascii="Times New Roman" w:eastAsia="Times New Roman" w:hAnsi="Times New Roman"/>
          <w:lang w:eastAsia="cs-CZ"/>
        </w:rPr>
        <w:instrText xml:space="preserve"> MERGEFIELD Jenení_plátce_DPH </w:instrText>
      </w:r>
      <w:r w:rsidRPr="00D90600">
        <w:rPr>
          <w:rFonts w:ascii="Times New Roman" w:eastAsia="Times New Roman" w:hAnsi="Times New Roman"/>
          <w:lang w:eastAsia="cs-CZ"/>
        </w:rPr>
        <w:fldChar w:fldCharType="separate"/>
      </w:r>
      <w:r w:rsidRPr="00D90600">
        <w:rPr>
          <w:rFonts w:ascii="Times New Roman" w:eastAsia="Times New Roman" w:hAnsi="Times New Roman"/>
          <w:noProof/>
          <w:lang w:eastAsia="cs-CZ"/>
        </w:rPr>
        <w:t>Je plátce DPH a DPH není uznatelným výdajem</w:t>
      </w:r>
      <w:r w:rsidRPr="00D90600">
        <w:rPr>
          <w:rFonts w:ascii="Times New Roman" w:eastAsia="Times New Roman" w:hAnsi="Times New Roman"/>
          <w:lang w:eastAsia="cs-CZ"/>
        </w:rPr>
        <w:fldChar w:fldCharType="end"/>
      </w:r>
    </w:p>
    <w:p w:rsidR="00E33E7A" w:rsidRPr="00D90600" w:rsidRDefault="00E33E7A" w:rsidP="00E33E7A">
      <w:pPr>
        <w:spacing w:after="0" w:line="240" w:lineRule="auto"/>
        <w:rPr>
          <w:rFonts w:ascii="Times New Roman" w:eastAsia="Times New Roman" w:hAnsi="Times New Roman"/>
          <w:lang w:eastAsia="cs-CZ"/>
        </w:rPr>
      </w:pPr>
      <w:r w:rsidRPr="00D90600">
        <w:rPr>
          <w:rFonts w:ascii="Times New Roman" w:eastAsia="Times New Roman" w:hAnsi="Times New Roman"/>
          <w:lang w:eastAsia="cs-CZ"/>
        </w:rPr>
        <w:t>(dále jen „příjemce“)</w:t>
      </w:r>
    </w:p>
    <w:p w:rsidR="00E33E7A" w:rsidRPr="00D90600" w:rsidRDefault="00E33E7A" w:rsidP="00E33E7A">
      <w:pPr>
        <w:spacing w:after="0" w:line="240" w:lineRule="auto"/>
        <w:rPr>
          <w:rFonts w:ascii="Times New Roman" w:eastAsia="Times New Roman" w:hAnsi="Times New Roman"/>
          <w:lang w:eastAsia="cs-CZ"/>
        </w:rPr>
      </w:pPr>
    </w:p>
    <w:p w:rsidR="00E33E7A" w:rsidRPr="00D90600" w:rsidRDefault="00E33E7A" w:rsidP="00E33E7A">
      <w:pPr>
        <w:spacing w:after="0" w:line="240" w:lineRule="auto"/>
        <w:rPr>
          <w:rFonts w:ascii="Times New Roman" w:eastAsia="Times New Roman" w:hAnsi="Times New Roman"/>
          <w:lang w:eastAsia="cs-CZ"/>
        </w:rPr>
      </w:pPr>
      <w:r w:rsidRPr="00D90600">
        <w:rPr>
          <w:rFonts w:ascii="Times New Roman" w:eastAsia="Times New Roman" w:hAnsi="Times New Roman"/>
          <w:lang w:eastAsia="cs-CZ"/>
        </w:rPr>
        <w:t>a</w:t>
      </w:r>
    </w:p>
    <w:p w:rsidR="00E33E7A" w:rsidRPr="00D90600" w:rsidRDefault="00E33E7A" w:rsidP="00E33E7A">
      <w:pPr>
        <w:spacing w:after="0" w:line="240" w:lineRule="auto"/>
        <w:rPr>
          <w:rFonts w:ascii="Times New Roman" w:eastAsia="Times New Roman" w:hAnsi="Times New Roman"/>
          <w:lang w:eastAsia="cs-CZ"/>
        </w:rPr>
      </w:pPr>
    </w:p>
    <w:p w:rsidR="00E33E7A" w:rsidRPr="00D90600" w:rsidRDefault="00D47D1C" w:rsidP="00E33E7A">
      <w:pPr>
        <w:spacing w:after="0" w:line="240" w:lineRule="auto"/>
        <w:rPr>
          <w:rFonts w:ascii="Times New Roman" w:eastAsia="Times New Roman" w:hAnsi="Times New Roman"/>
          <w:b/>
          <w:lang w:eastAsia="cs-CZ"/>
        </w:rPr>
      </w:pPr>
      <w:r w:rsidRPr="00D90600">
        <w:rPr>
          <w:rFonts w:ascii="Times New Roman" w:hAnsi="Times New Roman"/>
          <w:b/>
        </w:rPr>
        <w:t>Město Cheb</w:t>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Adresa sídla:</w:t>
      </w:r>
      <w:r w:rsidRPr="00D90600">
        <w:rPr>
          <w:rFonts w:ascii="Times New Roman" w:eastAsia="Times New Roman" w:hAnsi="Times New Roman"/>
          <w:bCs/>
          <w:lang w:eastAsia="cs-CZ"/>
        </w:rPr>
        <w:tab/>
      </w:r>
      <w:r w:rsidR="00D47D1C" w:rsidRPr="00D90600">
        <w:rPr>
          <w:rFonts w:ascii="Times New Roman" w:hAnsi="Times New Roman"/>
        </w:rPr>
        <w:t>nám. Krále Jiřího z Poděbrad 1/14, 350 20 Cheb</w:t>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Identifikační číslo:</w:t>
      </w:r>
      <w:r w:rsidRPr="00D90600">
        <w:rPr>
          <w:rFonts w:ascii="Times New Roman" w:eastAsia="Times New Roman" w:hAnsi="Times New Roman"/>
          <w:bCs/>
          <w:lang w:eastAsia="cs-CZ"/>
        </w:rPr>
        <w:tab/>
      </w:r>
      <w:r w:rsidR="00D47D1C" w:rsidRPr="00D90600">
        <w:rPr>
          <w:rFonts w:ascii="Times New Roman" w:hAnsi="Times New Roman"/>
        </w:rPr>
        <w:t>00253979</w:t>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DIČ:</w:t>
      </w:r>
      <w:r w:rsidRPr="00D90600">
        <w:rPr>
          <w:rFonts w:ascii="Times New Roman" w:eastAsia="Times New Roman" w:hAnsi="Times New Roman"/>
          <w:bCs/>
          <w:lang w:eastAsia="cs-CZ"/>
        </w:rPr>
        <w:tab/>
      </w:r>
      <w:r w:rsidR="00D47D1C" w:rsidRPr="00D90600">
        <w:rPr>
          <w:rFonts w:ascii="Times New Roman" w:hAnsi="Times New Roman"/>
        </w:rPr>
        <w:t>CZ00253979</w:t>
      </w:r>
    </w:p>
    <w:p w:rsidR="00E33E7A" w:rsidRPr="00D90600" w:rsidRDefault="00E33E7A" w:rsidP="00E33E7A">
      <w:pPr>
        <w:tabs>
          <w:tab w:val="left" w:pos="2127"/>
        </w:tabs>
        <w:spacing w:after="0" w:line="240" w:lineRule="auto"/>
        <w:ind w:left="2127" w:right="-57" w:hanging="2127"/>
        <w:rPr>
          <w:rFonts w:ascii="Times New Roman" w:eastAsia="Times New Roman" w:hAnsi="Times New Roman"/>
          <w:bCs/>
          <w:lang w:eastAsia="cs-CZ"/>
        </w:rPr>
      </w:pPr>
      <w:r w:rsidRPr="00D90600">
        <w:rPr>
          <w:rFonts w:ascii="Times New Roman" w:eastAsia="Times New Roman" w:hAnsi="Times New Roman"/>
          <w:bCs/>
          <w:lang w:eastAsia="cs-CZ"/>
        </w:rPr>
        <w:t>Právní forma:</w:t>
      </w:r>
      <w:r w:rsidRPr="00D90600">
        <w:rPr>
          <w:rFonts w:ascii="Times New Roman" w:eastAsia="Times New Roman" w:hAnsi="Times New Roman"/>
          <w:bCs/>
          <w:lang w:eastAsia="cs-CZ"/>
        </w:rPr>
        <w:tab/>
      </w:r>
      <w:r w:rsidR="00D47D1C" w:rsidRPr="00D90600">
        <w:rPr>
          <w:rFonts w:ascii="Times New Roman" w:eastAsia="Times New Roman" w:hAnsi="Times New Roman"/>
          <w:bCs/>
          <w:lang w:eastAsia="cs-CZ"/>
        </w:rPr>
        <w:t>obec</w:t>
      </w:r>
    </w:p>
    <w:p w:rsidR="00E33E7A" w:rsidRPr="00D90600" w:rsidRDefault="00E33E7A" w:rsidP="00E33E7A">
      <w:pPr>
        <w:tabs>
          <w:tab w:val="left" w:pos="2127"/>
        </w:tabs>
        <w:spacing w:after="0" w:line="240" w:lineRule="auto"/>
        <w:ind w:right="-57"/>
        <w:rPr>
          <w:rFonts w:ascii="Times New Roman" w:eastAsia="Arial Unicode MS" w:hAnsi="Times New Roman"/>
          <w:lang w:eastAsia="cs-CZ"/>
        </w:rPr>
      </w:pPr>
      <w:r w:rsidRPr="00D90600">
        <w:rPr>
          <w:rFonts w:ascii="Times New Roman" w:eastAsia="Times New Roman" w:hAnsi="Times New Roman"/>
          <w:lang w:eastAsia="cs-CZ"/>
        </w:rPr>
        <w:t>Zastoupený:</w:t>
      </w:r>
      <w:r w:rsidRPr="00D90600">
        <w:rPr>
          <w:rFonts w:ascii="Times New Roman" w:eastAsia="Times New Roman" w:hAnsi="Times New Roman"/>
          <w:lang w:eastAsia="cs-CZ"/>
        </w:rPr>
        <w:tab/>
      </w:r>
      <w:r w:rsidR="00D47D1C" w:rsidRPr="00D90600">
        <w:rPr>
          <w:rStyle w:val="Siln"/>
          <w:b w:val="0"/>
        </w:rPr>
        <w:t>Mgr. Antonín Jalovec</w:t>
      </w:r>
      <w:r w:rsidR="00D47D1C" w:rsidRPr="00D90600">
        <w:rPr>
          <w:rFonts w:ascii="Times New Roman" w:hAnsi="Times New Roman"/>
        </w:rPr>
        <w:t>, starosta</w:t>
      </w:r>
    </w:p>
    <w:p w:rsidR="00E33E7A" w:rsidRPr="00D90600" w:rsidRDefault="00E33E7A" w:rsidP="00E33E7A">
      <w:pPr>
        <w:tabs>
          <w:tab w:val="left" w:pos="2127"/>
        </w:tabs>
        <w:spacing w:after="0" w:line="240" w:lineRule="auto"/>
        <w:ind w:right="-57"/>
        <w:rPr>
          <w:rFonts w:ascii="Times New Roman" w:eastAsia="Arial Unicode MS" w:hAnsi="Times New Roman"/>
          <w:lang w:eastAsia="cs-CZ"/>
        </w:rPr>
      </w:pPr>
      <w:r w:rsidRPr="00D90600">
        <w:rPr>
          <w:rFonts w:ascii="Times New Roman" w:eastAsia="Arial Unicode MS" w:hAnsi="Times New Roman"/>
          <w:lang w:eastAsia="cs-CZ"/>
        </w:rPr>
        <w:t xml:space="preserve">Registrace ve veřejném rejstříku: </w:t>
      </w:r>
      <w:r w:rsidRPr="00D90600">
        <w:rPr>
          <w:rFonts w:ascii="Times New Roman" w:eastAsia="Arial Unicode MS" w:hAnsi="Times New Roman"/>
          <w:lang w:eastAsia="cs-CZ"/>
        </w:rPr>
        <w:tab/>
      </w:r>
      <w:r w:rsidR="00D47D1C" w:rsidRPr="00D90600">
        <w:rPr>
          <w:rFonts w:ascii="Times New Roman" w:eastAsia="Arial Unicode MS" w:hAnsi="Times New Roman"/>
          <w:lang w:eastAsia="cs-CZ"/>
        </w:rPr>
        <w:t>-----</w:t>
      </w:r>
    </w:p>
    <w:p w:rsidR="00E33E7A" w:rsidRPr="00D90600" w:rsidRDefault="00E33E7A" w:rsidP="00E33E7A">
      <w:pPr>
        <w:tabs>
          <w:tab w:val="left" w:pos="2127"/>
        </w:tabs>
        <w:spacing w:after="0" w:line="240" w:lineRule="auto"/>
        <w:ind w:right="-57"/>
        <w:rPr>
          <w:rFonts w:ascii="Times New Roman" w:eastAsia="Times New Roman" w:hAnsi="Times New Roman"/>
          <w:lang w:eastAsia="cs-CZ"/>
        </w:rPr>
      </w:pPr>
      <w:r w:rsidRPr="00D90600">
        <w:rPr>
          <w:rFonts w:ascii="Times New Roman" w:eastAsia="Times New Roman" w:hAnsi="Times New Roman"/>
          <w:lang w:eastAsia="cs-CZ"/>
        </w:rPr>
        <w:t>Bankovní spojení:</w:t>
      </w:r>
      <w:r w:rsidRPr="00D90600">
        <w:rPr>
          <w:rFonts w:ascii="Times New Roman" w:eastAsia="Times New Roman" w:hAnsi="Times New Roman"/>
          <w:lang w:eastAsia="cs-CZ"/>
        </w:rPr>
        <w:tab/>
      </w:r>
      <w:r w:rsidR="004110B3">
        <w:rPr>
          <w:rFonts w:ascii="Times New Roman" w:eastAsia="Times New Roman" w:hAnsi="Times New Roman"/>
          <w:lang w:eastAsia="cs-CZ"/>
        </w:rPr>
        <w:t>xxx</w:t>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r>
      <w:r w:rsidR="004110B3" w:rsidRPr="00BE1A0B">
        <w:rPr>
          <w:rFonts w:ascii="Times New Roman" w:eastAsia="Times New Roman" w:hAnsi="Times New Roman"/>
          <w:lang w:eastAsia="cs-CZ"/>
        </w:rPr>
        <w:tab/>
        <w:t>číslo účtu</w:t>
      </w:r>
      <w:r w:rsidR="004110B3" w:rsidRPr="00BE1A0B">
        <w:rPr>
          <w:rFonts w:ascii="Times New Roman" w:eastAsia="Times New Roman" w:hAnsi="Times New Roman"/>
          <w:lang w:eastAsia="cs-CZ"/>
        </w:rPr>
        <w:tab/>
      </w:r>
      <w:r w:rsidR="004110B3">
        <w:rPr>
          <w:rFonts w:ascii="Times New Roman" w:eastAsia="Times New Roman" w:hAnsi="Times New Roman"/>
          <w:lang w:eastAsia="cs-CZ"/>
        </w:rPr>
        <w:t>xxx</w:t>
      </w:r>
    </w:p>
    <w:p w:rsidR="00E33E7A" w:rsidRPr="00D90600" w:rsidRDefault="00E33E7A" w:rsidP="00E33E7A">
      <w:pPr>
        <w:spacing w:after="0" w:line="240" w:lineRule="auto"/>
        <w:rPr>
          <w:rFonts w:ascii="Times New Roman" w:hAnsi="Times New Roman"/>
        </w:rPr>
      </w:pPr>
      <w:r w:rsidRPr="00D90600">
        <w:rPr>
          <w:rFonts w:ascii="Times New Roman" w:eastAsia="Times New Roman" w:hAnsi="Times New Roman"/>
          <w:lang w:eastAsia="cs-CZ"/>
        </w:rPr>
        <w:t>E-mail:</w:t>
      </w:r>
      <w:r w:rsidRPr="00D90600">
        <w:rPr>
          <w:rFonts w:ascii="Times New Roman" w:eastAsia="Times New Roman" w:hAnsi="Times New Roman"/>
          <w:lang w:eastAsia="cs-CZ"/>
        </w:rPr>
        <w:tab/>
      </w:r>
      <w:r w:rsidRPr="00D90600">
        <w:rPr>
          <w:rFonts w:ascii="Times New Roman" w:eastAsia="Times New Roman" w:hAnsi="Times New Roman"/>
          <w:lang w:eastAsia="cs-CZ"/>
        </w:rPr>
        <w:tab/>
      </w:r>
      <w:r w:rsidRPr="00D90600">
        <w:rPr>
          <w:rFonts w:ascii="Times New Roman" w:eastAsia="Times New Roman" w:hAnsi="Times New Roman"/>
          <w:lang w:eastAsia="cs-CZ"/>
        </w:rPr>
        <w:tab/>
      </w:r>
      <w:r w:rsidR="004110B3">
        <w:rPr>
          <w:rFonts w:ascii="Times New Roman" w:eastAsia="Times New Roman" w:hAnsi="Times New Roman"/>
          <w:lang w:eastAsia="cs-CZ"/>
        </w:rPr>
        <w:t>xxx</w:t>
      </w:r>
    </w:p>
    <w:p w:rsidR="00D47D1C" w:rsidRPr="00D90600" w:rsidRDefault="00D47D1C" w:rsidP="00D47D1C">
      <w:pPr>
        <w:tabs>
          <w:tab w:val="left" w:pos="2127"/>
          <w:tab w:val="left" w:pos="2214"/>
        </w:tabs>
        <w:spacing w:after="0" w:line="240" w:lineRule="auto"/>
        <w:jc w:val="both"/>
        <w:rPr>
          <w:rFonts w:ascii="Times New Roman" w:eastAsia="Times New Roman" w:hAnsi="Times New Roman"/>
          <w:lang w:eastAsia="cs-CZ"/>
        </w:rPr>
      </w:pPr>
      <w:r w:rsidRPr="00D90600">
        <w:rPr>
          <w:rFonts w:ascii="Times New Roman" w:eastAsia="Times New Roman" w:hAnsi="Times New Roman"/>
          <w:lang w:eastAsia="cs-CZ"/>
        </w:rPr>
        <w:fldChar w:fldCharType="begin"/>
      </w:r>
      <w:r w:rsidRPr="00D90600">
        <w:rPr>
          <w:rFonts w:ascii="Times New Roman" w:eastAsia="Times New Roman" w:hAnsi="Times New Roman"/>
          <w:lang w:eastAsia="cs-CZ"/>
        </w:rPr>
        <w:instrText xml:space="preserve"> MERGEFIELD Jenení_plátce_DPH </w:instrText>
      </w:r>
      <w:r w:rsidRPr="00D90600">
        <w:rPr>
          <w:rFonts w:ascii="Times New Roman" w:eastAsia="Times New Roman" w:hAnsi="Times New Roman"/>
          <w:lang w:eastAsia="cs-CZ"/>
        </w:rPr>
        <w:fldChar w:fldCharType="separate"/>
      </w:r>
      <w:r w:rsidRPr="00D90600">
        <w:rPr>
          <w:rFonts w:ascii="Times New Roman" w:eastAsia="Times New Roman" w:hAnsi="Times New Roman"/>
          <w:noProof/>
          <w:lang w:eastAsia="cs-CZ"/>
        </w:rPr>
        <w:t>Je plátce DPH a DPH není uznatelným výdajem</w:t>
      </w:r>
      <w:r w:rsidRPr="00D90600">
        <w:rPr>
          <w:rFonts w:ascii="Times New Roman" w:eastAsia="Times New Roman" w:hAnsi="Times New Roman"/>
          <w:lang w:eastAsia="cs-CZ"/>
        </w:rPr>
        <w:fldChar w:fldCharType="end"/>
      </w:r>
      <w:r w:rsidRPr="00D90600">
        <w:rPr>
          <w:rFonts w:ascii="Times New Roman" w:eastAsia="Times New Roman" w:hAnsi="Times New Roman"/>
          <w:lang w:eastAsia="cs-CZ"/>
        </w:rPr>
        <w:t>.</w:t>
      </w: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(dále jen „zřizovatel“)</w:t>
      </w:r>
    </w:p>
    <w:p w:rsidR="00E33E7A" w:rsidRPr="00D90600" w:rsidRDefault="00E33E7A" w:rsidP="00E33E7A">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 xml:space="preserve"> (společně jako „smluvní strany“)</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lastRenderedPageBreak/>
        <w:t>Článek I.</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Obecné ustanovení</w:t>
      </w:r>
    </w:p>
    <w:p w:rsidR="00E33E7A" w:rsidRPr="00BE1A0B" w:rsidRDefault="00E33E7A" w:rsidP="00E33E7A">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kulturních aktivit (dále jen „dotační program“) poskytovatel poskytuje příjemci dotaci na účel uvedený v článku II. smlouvy a příjemce tuto dotaci přijímá.</w:t>
      </w: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rPr>
          <w:rFonts w:ascii="Times New Roman" w:eastAsia="Times New Roman" w:hAnsi="Times New Roman"/>
          <w:lang w:eastAsia="cs-CZ"/>
        </w:rPr>
      </w:pP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Článek II.</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Výše dotace, její účel a údaje o dotaci</w:t>
      </w:r>
    </w:p>
    <w:p w:rsidR="00E33E7A" w:rsidRPr="00BE1A0B" w:rsidRDefault="00E33E7A" w:rsidP="00E33E7A">
      <w:pPr>
        <w:pStyle w:val="Normlnweb"/>
        <w:numPr>
          <w:ilvl w:val="0"/>
          <w:numId w:val="8"/>
        </w:numPr>
        <w:ind w:left="426" w:hanging="426"/>
        <w:jc w:val="both"/>
        <w:rPr>
          <w:b/>
          <w:bCs/>
          <w:sz w:val="22"/>
          <w:szCs w:val="22"/>
        </w:rPr>
      </w:pPr>
      <w:r w:rsidRPr="00BE1A0B">
        <w:rPr>
          <w:sz w:val="22"/>
          <w:szCs w:val="22"/>
        </w:rPr>
        <w:t>Poskytovatel poskytuje příjemci dotaci z rozpočtu poskytovatele v kalendářním roce, ve výši a </w:t>
      </w:r>
      <w:r w:rsidRPr="00BE1A0B">
        <w:rPr>
          <w:iCs/>
          <w:snapToGrid w:val="0"/>
          <w:sz w:val="22"/>
          <w:szCs w:val="22"/>
        </w:rPr>
        <w:t xml:space="preserve">na účel </w:t>
      </w:r>
      <w:r w:rsidRPr="00BE1A0B">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E33E7A" w:rsidRPr="00BE1A0B" w:rsidRDefault="00E33E7A" w:rsidP="00E33E7A">
      <w:pPr>
        <w:pStyle w:val="Normlnweb"/>
        <w:ind w:left="426"/>
        <w:jc w:val="both"/>
        <w:rPr>
          <w:b/>
          <w:bCs/>
          <w:sz w:val="22"/>
          <w:szCs w:val="22"/>
        </w:rPr>
      </w:pPr>
    </w:p>
    <w:p w:rsidR="00E33E7A" w:rsidRPr="00BE1A0B" w:rsidRDefault="00E33E7A" w:rsidP="00E33E7A">
      <w:pPr>
        <w:pStyle w:val="Normlnweb"/>
        <w:numPr>
          <w:ilvl w:val="0"/>
          <w:numId w:val="8"/>
        </w:numPr>
        <w:ind w:left="426" w:hanging="426"/>
        <w:jc w:val="both"/>
        <w:rPr>
          <w:b/>
          <w:bCs/>
          <w:sz w:val="22"/>
          <w:szCs w:val="22"/>
        </w:rPr>
      </w:pPr>
      <w:r w:rsidRPr="00BE1A0B">
        <w:rPr>
          <w:sz w:val="22"/>
          <w:szCs w:val="22"/>
        </w:rPr>
        <w:t>Údaje o dotaci:</w:t>
      </w:r>
    </w:p>
    <w:p w:rsidR="00E33E7A" w:rsidRPr="00BE1A0B" w:rsidRDefault="00E33E7A" w:rsidP="00E33E7A">
      <w:pPr>
        <w:pStyle w:val="Normlnweb"/>
        <w:ind w:left="426"/>
        <w:jc w:val="both"/>
        <w:rPr>
          <w:b/>
          <w:bCs/>
          <w:sz w:val="22"/>
          <w:szCs w:val="22"/>
        </w:rPr>
      </w:pPr>
      <w:r w:rsidRPr="00BE1A0B">
        <w:rPr>
          <w:sz w:val="22"/>
          <w:szCs w:val="22"/>
        </w:rPr>
        <w:t>Dotace se poskytuje v kalendářním roce:</w:t>
      </w:r>
      <w:r w:rsidRPr="00BE1A0B">
        <w:rPr>
          <w:sz w:val="22"/>
          <w:szCs w:val="22"/>
        </w:rPr>
        <w:tab/>
      </w:r>
      <w:r w:rsidRPr="00BE1A0B">
        <w:rPr>
          <w:sz w:val="22"/>
          <w:szCs w:val="22"/>
        </w:rPr>
        <w:tab/>
      </w:r>
      <w:r w:rsidRPr="00BE1A0B">
        <w:rPr>
          <w:sz w:val="22"/>
          <w:szCs w:val="22"/>
        </w:rPr>
        <w:tab/>
        <w:t>2020</w:t>
      </w:r>
    </w:p>
    <w:p w:rsidR="00E33E7A" w:rsidRPr="00BE1A0B" w:rsidRDefault="00E33E7A" w:rsidP="00E33E7A">
      <w:pPr>
        <w:pStyle w:val="Normlnweb"/>
        <w:ind w:left="426"/>
        <w:jc w:val="both"/>
        <w:rPr>
          <w:b/>
          <w:bCs/>
          <w:sz w:val="22"/>
          <w:szCs w:val="22"/>
        </w:rPr>
      </w:pPr>
      <w:r w:rsidRPr="00BE1A0B">
        <w:rPr>
          <w:sz w:val="22"/>
          <w:szCs w:val="22"/>
        </w:rPr>
        <w:t>Dotace se poskytuje ve výši:</w:t>
      </w:r>
      <w:r w:rsidRPr="00BE1A0B">
        <w:rPr>
          <w:sz w:val="22"/>
          <w:szCs w:val="22"/>
        </w:rPr>
        <w:tab/>
      </w:r>
      <w:r w:rsidRPr="00BE1A0B">
        <w:rPr>
          <w:sz w:val="22"/>
          <w:szCs w:val="22"/>
        </w:rPr>
        <w:tab/>
      </w:r>
      <w:r w:rsidRPr="00BE1A0B">
        <w:rPr>
          <w:sz w:val="22"/>
          <w:szCs w:val="22"/>
        </w:rPr>
        <w:tab/>
      </w:r>
      <w:r w:rsidRPr="00BE1A0B">
        <w:rPr>
          <w:sz w:val="22"/>
          <w:szCs w:val="22"/>
        </w:rPr>
        <w:tab/>
      </w:r>
      <w:r w:rsidRPr="00BE1A0B">
        <w:rPr>
          <w:b/>
          <w:sz w:val="22"/>
          <w:szCs w:val="22"/>
        </w:rPr>
        <w:fldChar w:fldCharType="begin"/>
      </w:r>
      <w:r w:rsidRPr="00BE1A0B">
        <w:rPr>
          <w:b/>
          <w:sz w:val="22"/>
          <w:szCs w:val="22"/>
        </w:rPr>
        <w:instrText xml:space="preserve"> MERGEFIELD Částky_čísly_hodnoty </w:instrText>
      </w:r>
      <w:r w:rsidRPr="00BE1A0B">
        <w:rPr>
          <w:b/>
          <w:sz w:val="22"/>
          <w:szCs w:val="22"/>
        </w:rPr>
        <w:fldChar w:fldCharType="separate"/>
      </w:r>
      <w:r w:rsidRPr="00BE1A0B">
        <w:rPr>
          <w:b/>
          <w:noProof/>
        </w:rPr>
        <w:t>100.000 Kč</w:t>
      </w:r>
      <w:r w:rsidRPr="00BE1A0B">
        <w:rPr>
          <w:b/>
          <w:sz w:val="22"/>
          <w:szCs w:val="22"/>
        </w:rPr>
        <w:fldChar w:fldCharType="end"/>
      </w:r>
    </w:p>
    <w:p w:rsidR="00E33E7A" w:rsidRPr="00BE1A0B" w:rsidRDefault="00E33E7A" w:rsidP="00E33E7A">
      <w:pPr>
        <w:pStyle w:val="Normlnweb"/>
        <w:ind w:left="426"/>
        <w:jc w:val="both"/>
        <w:rPr>
          <w:sz w:val="22"/>
          <w:szCs w:val="22"/>
        </w:rPr>
      </w:pPr>
      <w:r w:rsidRPr="00BE1A0B">
        <w:rPr>
          <w:sz w:val="22"/>
          <w:szCs w:val="22"/>
        </w:rPr>
        <w:tab/>
        <w:t xml:space="preserve">(Slovy: </w:t>
      </w:r>
      <w:r w:rsidRPr="00BE1A0B">
        <w:rPr>
          <w:sz w:val="22"/>
          <w:szCs w:val="22"/>
        </w:rPr>
        <w:fldChar w:fldCharType="begin"/>
      </w:r>
      <w:r w:rsidRPr="00BE1A0B">
        <w:rPr>
          <w:sz w:val="22"/>
          <w:szCs w:val="22"/>
        </w:rPr>
        <w:instrText xml:space="preserve"> MERGEFIELD Částka_slovy </w:instrText>
      </w:r>
      <w:r w:rsidRPr="00BE1A0B">
        <w:rPr>
          <w:sz w:val="22"/>
          <w:szCs w:val="22"/>
        </w:rPr>
        <w:fldChar w:fldCharType="separate"/>
      </w:r>
      <w:r w:rsidRPr="00BE1A0B">
        <w:rPr>
          <w:noProof/>
        </w:rPr>
        <w:t>jedno sto tisíc korun českých</w:t>
      </w:r>
      <w:r w:rsidRPr="00BE1A0B">
        <w:rPr>
          <w:sz w:val="22"/>
          <w:szCs w:val="22"/>
        </w:rPr>
        <w:fldChar w:fldCharType="end"/>
      </w:r>
      <w:r w:rsidRPr="00BE1A0B">
        <w:rPr>
          <w:sz w:val="22"/>
          <w:szCs w:val="22"/>
        </w:rPr>
        <w:t>)</w:t>
      </w:r>
    </w:p>
    <w:p w:rsidR="00E33E7A" w:rsidRPr="00BE1A0B" w:rsidRDefault="00E33E7A" w:rsidP="00E33E7A">
      <w:pPr>
        <w:pStyle w:val="Normlnweb"/>
        <w:ind w:left="426"/>
        <w:jc w:val="both"/>
        <w:rPr>
          <w:b/>
          <w:bCs/>
          <w:sz w:val="22"/>
          <w:szCs w:val="22"/>
        </w:rPr>
      </w:pPr>
      <w:r w:rsidRPr="00BE1A0B">
        <w:rPr>
          <w:sz w:val="22"/>
          <w:szCs w:val="22"/>
        </w:rPr>
        <w:t>Dotace se poskytuje na účel:</w:t>
      </w:r>
      <w:r w:rsidRPr="00BE1A0B">
        <w:rPr>
          <w:sz w:val="22"/>
          <w:szCs w:val="22"/>
        </w:rPr>
        <w:tab/>
      </w:r>
      <w:r w:rsidRPr="00BE1A0B">
        <w:rPr>
          <w:sz w:val="22"/>
          <w:szCs w:val="22"/>
        </w:rPr>
        <w:tab/>
      </w:r>
      <w:r w:rsidRPr="00BE1A0B">
        <w:rPr>
          <w:sz w:val="22"/>
          <w:szCs w:val="22"/>
        </w:rPr>
        <w:tab/>
      </w:r>
      <w:r w:rsidRPr="00BE1A0B">
        <w:rPr>
          <w:sz w:val="22"/>
          <w:szCs w:val="22"/>
        </w:rPr>
        <w:tab/>
      </w:r>
      <w:r w:rsidRPr="00BE1A0B">
        <w:rPr>
          <w:b/>
          <w:sz w:val="22"/>
          <w:szCs w:val="22"/>
        </w:rPr>
        <w:fldChar w:fldCharType="begin"/>
      </w:r>
      <w:r w:rsidRPr="00BE1A0B">
        <w:rPr>
          <w:b/>
          <w:sz w:val="22"/>
          <w:szCs w:val="22"/>
        </w:rPr>
        <w:instrText xml:space="preserve"> MERGEFIELD Účel_název_projektu </w:instrText>
      </w:r>
      <w:r w:rsidRPr="00BE1A0B">
        <w:rPr>
          <w:b/>
          <w:sz w:val="22"/>
          <w:szCs w:val="22"/>
        </w:rPr>
        <w:fldChar w:fldCharType="separate"/>
      </w:r>
      <w:r w:rsidRPr="00BE1A0B">
        <w:rPr>
          <w:b/>
          <w:noProof/>
        </w:rPr>
        <w:t>Festivalový rok 2020</w:t>
      </w:r>
      <w:r w:rsidRPr="00BE1A0B">
        <w:rPr>
          <w:b/>
          <w:sz w:val="22"/>
          <w:szCs w:val="22"/>
        </w:rPr>
        <w:fldChar w:fldCharType="end"/>
      </w:r>
    </w:p>
    <w:p w:rsidR="00E33E7A" w:rsidRPr="00BE1A0B" w:rsidRDefault="00E33E7A" w:rsidP="00E33E7A">
      <w:pPr>
        <w:pStyle w:val="Normlnweb"/>
        <w:ind w:left="426"/>
        <w:jc w:val="both"/>
        <w:rPr>
          <w:b/>
          <w:bCs/>
          <w:sz w:val="22"/>
          <w:szCs w:val="22"/>
        </w:rPr>
      </w:pPr>
      <w:r w:rsidRPr="00BE1A0B">
        <w:rPr>
          <w:sz w:val="22"/>
          <w:szCs w:val="22"/>
        </w:rPr>
        <w:t>Platba dotace bude opatřena variabilním symbolem:</w:t>
      </w:r>
      <w:r w:rsidRPr="00BE1A0B">
        <w:rPr>
          <w:sz w:val="22"/>
          <w:szCs w:val="22"/>
        </w:rPr>
        <w:tab/>
      </w:r>
      <w:r w:rsidR="008133AF">
        <w:t>xxx</w:t>
      </w:r>
      <w:bookmarkStart w:id="0" w:name="_GoBack"/>
      <w:bookmarkEnd w:id="0"/>
    </w:p>
    <w:p w:rsidR="00E33E7A" w:rsidRPr="00BE1A0B" w:rsidRDefault="00E33E7A" w:rsidP="00E33E7A">
      <w:pPr>
        <w:spacing w:after="0" w:line="240" w:lineRule="auto"/>
        <w:jc w:val="both"/>
        <w:rPr>
          <w:rFonts w:ascii="Times New Roman" w:eastAsia="Times New Roman" w:hAnsi="Times New Roman"/>
          <w:b/>
          <w:bCs/>
          <w:lang w:eastAsia="cs-CZ"/>
        </w:rPr>
      </w:pPr>
    </w:p>
    <w:p w:rsidR="00E33E7A" w:rsidRPr="00BE1A0B" w:rsidRDefault="00E33E7A" w:rsidP="00E33E7A">
      <w:pPr>
        <w:spacing w:after="0" w:line="240" w:lineRule="auto"/>
        <w:jc w:val="both"/>
        <w:rPr>
          <w:rFonts w:ascii="Times New Roman" w:eastAsia="Times New Roman" w:hAnsi="Times New Roman"/>
          <w:b/>
          <w:bCs/>
          <w:lang w:eastAsia="cs-CZ"/>
        </w:rPr>
      </w:pPr>
    </w:p>
    <w:p w:rsidR="00E33E7A" w:rsidRPr="00BE1A0B" w:rsidRDefault="00E33E7A" w:rsidP="00E33E7A">
      <w:pPr>
        <w:spacing w:after="0" w:line="240" w:lineRule="auto"/>
        <w:jc w:val="both"/>
        <w:rPr>
          <w:rFonts w:ascii="Times New Roman" w:eastAsia="Times New Roman" w:hAnsi="Times New Roman"/>
          <w:b/>
          <w:bCs/>
          <w:lang w:eastAsia="cs-CZ"/>
        </w:rPr>
      </w:pP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Článek III.</w:t>
      </w:r>
    </w:p>
    <w:p w:rsidR="00E33E7A" w:rsidRPr="00BE1A0B" w:rsidRDefault="00E33E7A" w:rsidP="00E33E7A">
      <w:pPr>
        <w:numPr>
          <w:ilvl w:val="0"/>
          <w:numId w:val="5"/>
        </w:numPr>
        <w:tabs>
          <w:tab w:val="clear" w:pos="360"/>
        </w:tabs>
        <w:spacing w:after="0" w:line="240" w:lineRule="auto"/>
        <w:ind w:left="426" w:hanging="426"/>
        <w:jc w:val="both"/>
        <w:rPr>
          <w:rFonts w:ascii="Times New Roman" w:eastAsia="Times New Roman" w:hAnsi="Times New Roman"/>
          <w:i/>
          <w:lang w:eastAsia="cs-CZ"/>
        </w:rPr>
      </w:pPr>
      <w:r w:rsidRPr="00BE1A0B">
        <w:rPr>
          <w:rFonts w:ascii="Times New Roman" w:eastAsia="Arial Unicode MS" w:hAnsi="Times New Roman"/>
          <w:lang w:eastAsia="cs-CZ"/>
        </w:rPr>
        <w:t xml:space="preserve">Dotace bude příjemci poukázána jednorázově do 30 pracovních dnů od uzavření smlouvy, a to formou bezhotovostního převodu </w:t>
      </w:r>
      <w:r w:rsidRPr="00BE1A0B">
        <w:rPr>
          <w:rFonts w:ascii="Times New Roman" w:eastAsia="Arial Unicode MS" w:hAnsi="Times New Roman"/>
          <w:b/>
          <w:lang w:eastAsia="cs-CZ"/>
        </w:rPr>
        <w:t>na bankovní účet zřizovatele</w:t>
      </w:r>
      <w:r w:rsidRPr="00BE1A0B">
        <w:rPr>
          <w:rFonts w:ascii="Times New Roman" w:eastAsia="Arial Unicode MS" w:hAnsi="Times New Roman"/>
          <w:lang w:eastAsia="cs-CZ"/>
        </w:rPr>
        <w:t xml:space="preserve"> uvedený výše v smlouvě. Platba bude opatřena variabilním symbolem uvedeným v odstavci 2. čl. II.</w:t>
      </w:r>
    </w:p>
    <w:p w:rsidR="00E33E7A" w:rsidRPr="00BE1A0B" w:rsidRDefault="00E33E7A" w:rsidP="00E33E7A">
      <w:pPr>
        <w:spacing w:after="0" w:line="240" w:lineRule="auto"/>
        <w:jc w:val="both"/>
        <w:rPr>
          <w:rFonts w:ascii="Times New Roman" w:eastAsia="Times New Roman" w:hAnsi="Times New Roman"/>
          <w:i/>
          <w:lang w:eastAsia="cs-CZ"/>
        </w:rPr>
      </w:pPr>
    </w:p>
    <w:p w:rsidR="00E33E7A" w:rsidRPr="00BE1A0B" w:rsidRDefault="00E33E7A" w:rsidP="00E33E7A">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Zřizovatel se zavazuje do 30 pracovních dnů ode dne jejího připsání na účet zřizovatele převést dotaci na účet příjemce, uvedený výše v smlouvě. Platba bude opatřena variabilním symbolem uvedeným v odstavci 2. čl. II.</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Dotace je poskytována formou zálohy s povinností následného finančního vypořádání.</w:t>
      </w: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Článek IV.</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Základní povinnosti příjemce</w:t>
      </w:r>
    </w:p>
    <w:p w:rsidR="00E33E7A" w:rsidRPr="00BE1A0B" w:rsidRDefault="00E33E7A" w:rsidP="00E33E7A">
      <w:pPr>
        <w:numPr>
          <w:ilvl w:val="0"/>
          <w:numId w:val="4"/>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hAnsi="Times New Roman"/>
          <w:lang w:eastAsia="cs-CZ"/>
        </w:rPr>
        <w:t xml:space="preserve">Příjemce je povinen řídit se Pravidly pro příjem a hodnocení žádostí, poskytnutí a finanční vypořádání dotace z rozpočtu Karlovarského kraje programu uvedeného v odst. 1 čl. I  schválenými Radou Karlovarského kraje usnesením číslo </w:t>
      </w:r>
      <w:r w:rsidRPr="00BE1A0B">
        <w:rPr>
          <w:rFonts w:ascii="Times New Roman" w:hAnsi="Times New Roman"/>
        </w:rPr>
        <w:t>RK 1533/12/19</w:t>
      </w:r>
      <w:r w:rsidRPr="00BE1A0B">
        <w:rPr>
          <w:rFonts w:ascii="Times New Roman" w:hAnsi="Times New Roman"/>
          <w:lang w:eastAsia="cs-CZ"/>
        </w:rPr>
        <w:t xml:space="preserve"> ze dne 20. 12. 2019, zveřejněnými na úřední desce poskytovatele a touto smlouvou.</w:t>
      </w:r>
    </w:p>
    <w:p w:rsidR="00E33E7A" w:rsidRPr="00BE1A0B" w:rsidRDefault="00E33E7A" w:rsidP="00E33E7A">
      <w:pPr>
        <w:tabs>
          <w:tab w:val="num" w:pos="720"/>
        </w:tabs>
        <w:spacing w:after="0" w:line="240" w:lineRule="auto"/>
        <w:ind w:left="360"/>
        <w:jc w:val="both"/>
        <w:rPr>
          <w:rFonts w:ascii="Times New Roman" w:eastAsia="Arial Unicode MS" w:hAnsi="Times New Roman"/>
          <w:lang w:eastAsia="cs-CZ"/>
        </w:rPr>
      </w:pPr>
    </w:p>
    <w:p w:rsidR="00E33E7A" w:rsidRPr="00BE1A0B" w:rsidRDefault="00E33E7A" w:rsidP="00E33E7A">
      <w:pPr>
        <w:tabs>
          <w:tab w:val="num" w:pos="720"/>
        </w:tabs>
        <w:spacing w:after="0" w:line="240" w:lineRule="auto"/>
        <w:ind w:left="360"/>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w:t>
      </w:r>
      <w:r w:rsidRPr="00BE1A0B">
        <w:rPr>
          <w:rFonts w:ascii="Times New Roman" w:eastAsia="Arial Unicode MS" w:hAnsi="Times New Roman"/>
          <w:lang w:eastAsia="cs-CZ"/>
        </w:rPr>
        <w:lastRenderedPageBreak/>
        <w:t xml:space="preserve">škod, pojistné, pokuty, úhrady dluhu apod. </w:t>
      </w:r>
      <w:r w:rsidRPr="00BE1A0B">
        <w:rPr>
          <w:rFonts w:ascii="Times New Roman" w:hAnsi="Times New Roman"/>
        </w:rPr>
        <w:t>Příjemce je povinen podílet se na realizaci projektu vlastními prostředky ve výši minimálně</w:t>
      </w:r>
      <w:r w:rsidR="00BE1A0B">
        <w:rPr>
          <w:rFonts w:ascii="Times New Roman" w:hAnsi="Times New Roman"/>
        </w:rPr>
        <w:t xml:space="preserve"> 30 % z poskytnuté dotace, tj. </w:t>
      </w:r>
      <w:r w:rsidRPr="00BE1A0B">
        <w:rPr>
          <w:rFonts w:ascii="Times New Roman" w:hAnsi="Times New Roman"/>
          <w:b/>
        </w:rPr>
        <w:fldChar w:fldCharType="begin"/>
      </w:r>
      <w:r w:rsidRPr="00BE1A0B">
        <w:rPr>
          <w:rFonts w:ascii="Times New Roman" w:hAnsi="Times New Roman"/>
          <w:b/>
        </w:rPr>
        <w:instrText xml:space="preserve"> MERGEFIELD M_30_spoluúčast </w:instrText>
      </w:r>
      <w:r w:rsidRPr="00BE1A0B">
        <w:rPr>
          <w:rFonts w:ascii="Times New Roman" w:hAnsi="Times New Roman"/>
          <w:b/>
        </w:rPr>
        <w:fldChar w:fldCharType="separate"/>
      </w:r>
      <w:r w:rsidRPr="00BE1A0B">
        <w:rPr>
          <w:rFonts w:ascii="Times New Roman" w:hAnsi="Times New Roman"/>
          <w:b/>
          <w:noProof/>
        </w:rPr>
        <w:t>30.000</w:t>
      </w:r>
      <w:r w:rsidRPr="00BE1A0B">
        <w:rPr>
          <w:rFonts w:ascii="Times New Roman" w:hAnsi="Times New Roman"/>
          <w:b/>
        </w:rPr>
        <w:fldChar w:fldCharType="end"/>
      </w:r>
      <w:r w:rsidRPr="00BE1A0B">
        <w:rPr>
          <w:rFonts w:ascii="Times New Roman" w:hAnsi="Times New Roman"/>
          <w:b/>
        </w:rPr>
        <w:t xml:space="preserve"> Kč</w:t>
      </w:r>
      <w:r w:rsidRPr="00BE1A0B">
        <w:rPr>
          <w:rFonts w:ascii="Times New Roman" w:hAnsi="Times New Roman"/>
        </w:rPr>
        <w:t>.</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Příjemce je povinen vyčerpat poskytnuté finanční prostředky nejpozději do</w:t>
      </w:r>
      <w:r w:rsidR="00D90600">
        <w:rPr>
          <w:rFonts w:ascii="Times New Roman" w:eastAsia="Arial Unicode MS" w:hAnsi="Times New Roman"/>
          <w:lang w:eastAsia="cs-CZ"/>
        </w:rPr>
        <w:t xml:space="preserve"> 15</w:t>
      </w:r>
      <w:r w:rsidRPr="00BE1A0B">
        <w:rPr>
          <w:rFonts w:ascii="Times New Roman" w:eastAsia="Arial Unicode MS" w:hAnsi="Times New Roman"/>
          <w:lang w:eastAsia="cs-CZ"/>
        </w:rPr>
        <w:t>. 12 2020. </w:t>
      </w:r>
    </w:p>
    <w:p w:rsidR="00E33E7A" w:rsidRPr="00BE1A0B" w:rsidRDefault="00E33E7A" w:rsidP="00E33E7A">
      <w:pPr>
        <w:spacing w:after="0" w:line="240" w:lineRule="auto"/>
        <w:ind w:left="360"/>
        <w:jc w:val="both"/>
        <w:rPr>
          <w:rFonts w:ascii="Times New Roman" w:eastAsia="Arial Unicode MS" w:hAnsi="Times New Roman"/>
          <w:lang w:eastAsia="cs-CZ"/>
        </w:rPr>
      </w:pPr>
      <w:r w:rsidRPr="00BE1A0B">
        <w:rPr>
          <w:rFonts w:ascii="Times New Roman" w:eastAsia="Arial Unicode MS" w:hAnsi="Times New Roman"/>
          <w:lang w:eastAsia="cs-CZ"/>
        </w:rPr>
        <w:t xml:space="preserve"> </w:t>
      </w: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hAnsi="Times New Roman"/>
        </w:rPr>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BE1A0B">
        <w:rPr>
          <w:rFonts w:ascii="Times New Roman" w:eastAsia="Arial Unicode MS" w:hAnsi="Times New Roman"/>
          <w:lang w:eastAsia="cs-CZ"/>
        </w:rPr>
        <w:t>.</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 xml:space="preserve"> Příjemce je dále povinen:</w:t>
      </w:r>
    </w:p>
    <w:p w:rsidR="00E33E7A" w:rsidRPr="00BE1A0B" w:rsidRDefault="00E33E7A" w:rsidP="00E33E7A">
      <w:pPr>
        <w:spacing w:after="0" w:line="240" w:lineRule="auto"/>
        <w:ind w:left="426"/>
        <w:jc w:val="both"/>
        <w:rPr>
          <w:rFonts w:ascii="Times New Roman" w:eastAsia="Times New Roman" w:hAnsi="Times New Roman"/>
          <w:bCs/>
          <w:lang w:eastAsia="cs-CZ"/>
        </w:rPr>
      </w:pPr>
      <w:r w:rsidRPr="00BE1A0B">
        <w:rPr>
          <w:rFonts w:ascii="Times New Roman" w:eastAsia="Times New Roman" w:hAnsi="Times New Roman"/>
          <w:bCs/>
          <w:lang w:eastAsia="cs-CZ"/>
        </w:rPr>
        <w:t xml:space="preserve">Dotace je neinvestičního charakteru. </w:t>
      </w:r>
      <w:r w:rsidRPr="00BE1A0B">
        <w:rPr>
          <w:rFonts w:ascii="Times New Roman" w:hAnsi="Times New Roman"/>
        </w:rPr>
        <w:t>P</w:t>
      </w:r>
      <w:r w:rsidRPr="00BE1A0B">
        <w:rPr>
          <w:rFonts w:ascii="Times New Roman" w:hAnsi="Times New Roman"/>
          <w:bCs/>
          <w:iCs/>
        </w:rPr>
        <w:t xml:space="preserve">oskytuje se žadatelům (právnickým osobám, fyzickým osobám, územně samosprávným celkům a jimi zřizovaným organizacím) pouze k podpoře kulturních aktivit. Dotace v této oblasti jsou určeny jen pro tyto projekty </w:t>
      </w:r>
      <w:r w:rsidRPr="00BE1A0B">
        <w:rPr>
          <w:rFonts w:ascii="Times New Roman" w:hAnsi="Times New Roman"/>
        </w:rPr>
        <w:t>a lze ji použít výhradně k těmto účelům</w:t>
      </w:r>
      <w:r w:rsidRPr="00BE1A0B">
        <w:rPr>
          <w:rFonts w:ascii="Times New Roman" w:eastAsia="Times New Roman" w:hAnsi="Times New Roman"/>
          <w:bCs/>
          <w:lang w:eastAsia="cs-CZ"/>
        </w:rPr>
        <w:t>:</w:t>
      </w:r>
    </w:p>
    <w:p w:rsidR="00E33E7A" w:rsidRPr="00BE1A0B" w:rsidRDefault="00E33E7A" w:rsidP="00E33E7A">
      <w:pPr>
        <w:numPr>
          <w:ilvl w:val="0"/>
          <w:numId w:val="13"/>
        </w:numPr>
        <w:spacing w:after="0" w:line="240" w:lineRule="auto"/>
        <w:ind w:hanging="642"/>
        <w:jc w:val="both"/>
        <w:rPr>
          <w:rFonts w:ascii="Times New Roman" w:eastAsia="Times New Roman" w:hAnsi="Times New Roman"/>
          <w:bCs/>
          <w:lang w:eastAsia="cs-CZ"/>
        </w:rPr>
      </w:pPr>
      <w:r w:rsidRPr="00BE1A0B">
        <w:rPr>
          <w:rFonts w:ascii="Times New Roman" w:hAnsi="Times New Roman"/>
          <w:bCs/>
          <w:iCs/>
        </w:rPr>
        <w:t>podpora aktivit v oblasti kultury,</w:t>
      </w:r>
    </w:p>
    <w:p w:rsidR="00E33E7A" w:rsidRPr="00BE1A0B" w:rsidRDefault="00E33E7A" w:rsidP="00E33E7A">
      <w:pPr>
        <w:numPr>
          <w:ilvl w:val="0"/>
          <w:numId w:val="13"/>
        </w:numPr>
        <w:spacing w:after="0" w:line="240" w:lineRule="auto"/>
        <w:ind w:hanging="642"/>
        <w:jc w:val="both"/>
        <w:rPr>
          <w:rFonts w:ascii="Times New Roman" w:eastAsia="Times New Roman" w:hAnsi="Times New Roman"/>
          <w:bCs/>
          <w:lang w:eastAsia="cs-CZ"/>
        </w:rPr>
      </w:pPr>
      <w:r w:rsidRPr="00BE1A0B">
        <w:rPr>
          <w:rFonts w:ascii="Times New Roman" w:hAnsi="Times New Roman"/>
        </w:rPr>
        <w:t>kulturní akce</w:t>
      </w:r>
      <w:r w:rsidRPr="00BE1A0B">
        <w:rPr>
          <w:rFonts w:ascii="Times New Roman" w:hAnsi="Times New Roman"/>
          <w:bCs/>
          <w:iCs/>
        </w:rPr>
        <w:t>,</w:t>
      </w:r>
      <w:r w:rsidRPr="00BE1A0B">
        <w:rPr>
          <w:rFonts w:ascii="Times New Roman" w:eastAsia="Times New Roman" w:hAnsi="Times New Roman"/>
          <w:bCs/>
          <w:lang w:eastAsia="cs-CZ"/>
        </w:rPr>
        <w:t xml:space="preserve"> </w:t>
      </w:r>
    </w:p>
    <w:p w:rsidR="00E33E7A" w:rsidRPr="00BE1A0B" w:rsidRDefault="00E33E7A" w:rsidP="00E33E7A">
      <w:pPr>
        <w:numPr>
          <w:ilvl w:val="0"/>
          <w:numId w:val="13"/>
        </w:numPr>
        <w:spacing w:after="0" w:line="240" w:lineRule="auto"/>
        <w:ind w:hanging="642"/>
        <w:jc w:val="both"/>
        <w:rPr>
          <w:rFonts w:ascii="Times New Roman" w:eastAsia="Times New Roman" w:hAnsi="Times New Roman"/>
          <w:bCs/>
          <w:lang w:eastAsia="cs-CZ"/>
        </w:rPr>
      </w:pPr>
      <w:r w:rsidRPr="00BE1A0B">
        <w:rPr>
          <w:rFonts w:ascii="Times New Roman" w:eastAsia="Times New Roman" w:hAnsi="Times New Roman"/>
          <w:bCs/>
          <w:lang w:eastAsia="cs-CZ"/>
        </w:rPr>
        <w:t>projekty kulturního charakteru.</w:t>
      </w:r>
    </w:p>
    <w:p w:rsidR="00E33E7A" w:rsidRPr="00BE1A0B" w:rsidRDefault="00E33E7A" w:rsidP="00E33E7A">
      <w:pPr>
        <w:tabs>
          <w:tab w:val="num" w:pos="720"/>
        </w:tabs>
        <w:spacing w:after="0" w:line="240" w:lineRule="auto"/>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 xml:space="preserve">Dotace podléhá finančnímu vypořádání. Příjemce je povinen provést a předložit administrujícímu odboru prostřednictvím podatelny poskytovatele závěrečné finanční vypořádání dotace včetně použitého povinného spolupodílu ve výši minimálně 30% z poskytnuté dotace,  na předepsaném formuláři, které příjemce opatří svým podpisem, a to nejpozději do </w:t>
      </w:r>
      <w:r w:rsidRPr="00BE1A0B">
        <w:rPr>
          <w:rFonts w:ascii="Times New Roman" w:eastAsia="Arial Unicode MS" w:hAnsi="Times New Roman"/>
          <w:b/>
          <w:lang w:eastAsia="cs-CZ"/>
        </w:rPr>
        <w:fldChar w:fldCharType="begin"/>
      </w:r>
      <w:r w:rsidRPr="00BE1A0B">
        <w:rPr>
          <w:rFonts w:ascii="Times New Roman" w:eastAsia="Arial Unicode MS" w:hAnsi="Times New Roman"/>
          <w:b/>
          <w:lang w:eastAsia="cs-CZ"/>
        </w:rPr>
        <w:instrText xml:space="preserve"> MERGEFIELD Termín_vyúčtování </w:instrText>
      </w:r>
      <w:r w:rsidRPr="00BE1A0B">
        <w:rPr>
          <w:rFonts w:ascii="Times New Roman" w:eastAsia="Arial Unicode MS" w:hAnsi="Times New Roman"/>
          <w:b/>
          <w:lang w:eastAsia="cs-CZ"/>
        </w:rPr>
        <w:fldChar w:fldCharType="separate"/>
      </w:r>
      <w:r w:rsidRPr="00BE1A0B">
        <w:rPr>
          <w:rFonts w:ascii="Times New Roman" w:eastAsia="Arial Unicode MS" w:hAnsi="Times New Roman"/>
          <w:b/>
          <w:noProof/>
          <w:lang w:eastAsia="cs-CZ"/>
        </w:rPr>
        <w:t>15.</w:t>
      </w:r>
      <w:r w:rsidR="00BE1A0B">
        <w:rPr>
          <w:rFonts w:ascii="Times New Roman" w:eastAsia="Arial Unicode MS" w:hAnsi="Times New Roman"/>
          <w:b/>
          <w:noProof/>
          <w:lang w:eastAsia="cs-CZ"/>
        </w:rPr>
        <w:t xml:space="preserve"> </w:t>
      </w:r>
      <w:r w:rsidRPr="00BE1A0B">
        <w:rPr>
          <w:rFonts w:ascii="Times New Roman" w:eastAsia="Arial Unicode MS" w:hAnsi="Times New Roman"/>
          <w:b/>
          <w:noProof/>
          <w:lang w:eastAsia="cs-CZ"/>
        </w:rPr>
        <w:t>12.</w:t>
      </w:r>
      <w:r w:rsidR="00BE1A0B">
        <w:rPr>
          <w:rFonts w:ascii="Times New Roman" w:eastAsia="Arial Unicode MS" w:hAnsi="Times New Roman"/>
          <w:b/>
          <w:noProof/>
          <w:lang w:eastAsia="cs-CZ"/>
        </w:rPr>
        <w:t xml:space="preserve"> </w:t>
      </w:r>
      <w:r w:rsidRPr="00BE1A0B">
        <w:rPr>
          <w:rFonts w:ascii="Times New Roman" w:eastAsia="Arial Unicode MS" w:hAnsi="Times New Roman"/>
          <w:b/>
          <w:noProof/>
          <w:lang w:eastAsia="cs-CZ"/>
        </w:rPr>
        <w:t>2020</w:t>
      </w:r>
      <w:r w:rsidRPr="00BE1A0B">
        <w:rPr>
          <w:rFonts w:ascii="Times New Roman" w:eastAsia="Arial Unicode MS" w:hAnsi="Times New Roman"/>
          <w:b/>
          <w:lang w:eastAsia="cs-CZ"/>
        </w:rPr>
        <w:fldChar w:fldCharType="end"/>
      </w:r>
      <w:r w:rsidRPr="00BE1A0B">
        <w:rPr>
          <w:rFonts w:ascii="Times New Roman" w:eastAsia="Arial Unicode MS" w:hAnsi="Times New Roman"/>
          <w:lang w:eastAsia="cs-CZ"/>
        </w:rPr>
        <w:t xml:space="preserve">, resp. do dne ukončení smlouvy v případě čl. VII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BE1A0B">
          <w:rPr>
            <w:rStyle w:val="Hypertextovodkaz"/>
            <w:rFonts w:ascii="Times New Roman" w:eastAsia="Arial Unicode MS" w:hAnsi="Times New Roman"/>
            <w:color w:val="auto"/>
            <w:lang w:eastAsia="cs-CZ"/>
          </w:rPr>
          <w:t>http://www.kr-karlovarsky.cz/dotace/Stranky/Prehled-dotace.aspx</w:t>
        </w:r>
      </w:hyperlink>
      <w:r w:rsidRPr="00BE1A0B">
        <w:rPr>
          <w:rFonts w:ascii="Times New Roman" w:eastAsia="Arial Unicode MS" w:hAnsi="Times New Roman"/>
          <w:lang w:eastAsia="cs-CZ"/>
        </w:rPr>
        <w:t>.</w:t>
      </w:r>
    </w:p>
    <w:p w:rsidR="00E33E7A" w:rsidRPr="00BE1A0B" w:rsidRDefault="00E33E7A" w:rsidP="00E33E7A">
      <w:pPr>
        <w:spacing w:after="0" w:line="240" w:lineRule="auto"/>
        <w:ind w:left="426"/>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Příjemce je povinen společně s finančním vypořádáním dotace předložit kopie veškerých dokladů vztahujících se k poskytnuté dotaci a použitému povinnému spolupodílu ve výši minimálně 30% z poskytnuté dotace.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E33E7A" w:rsidRPr="00BE1A0B" w:rsidRDefault="00E33E7A" w:rsidP="00E33E7A">
      <w:pPr>
        <w:spacing w:after="0" w:line="240" w:lineRule="auto"/>
        <w:ind w:left="426"/>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Spolu s finančním vypořádáním dotace je příjemce povinen předložit administrujícímu odboru</w:t>
      </w:r>
      <w:r w:rsidRPr="00BE1A0B">
        <w:rPr>
          <w:rFonts w:ascii="Times New Roman" w:eastAsia="Arial Unicode MS" w:hAnsi="Times New Roman"/>
          <w:i/>
          <w:lang w:eastAsia="cs-CZ"/>
        </w:rPr>
        <w:t xml:space="preserve"> </w:t>
      </w:r>
      <w:r w:rsidRPr="00BE1A0B">
        <w:rPr>
          <w:rFonts w:ascii="Times New Roman" w:eastAsia="Arial Unicode MS" w:hAnsi="Times New Roman"/>
          <w:lang w:eastAsia="cs-CZ"/>
        </w:rPr>
        <w:t>vyhodnocení použití poskytnuté dotace s popisem realizace a zhodnocením realizovaných aktivit.</w:t>
      </w:r>
    </w:p>
    <w:p w:rsidR="00E33E7A" w:rsidRPr="00BE1A0B" w:rsidRDefault="00E33E7A" w:rsidP="00E33E7A">
      <w:pPr>
        <w:tabs>
          <w:tab w:val="num" w:pos="720"/>
        </w:tabs>
        <w:spacing w:after="0" w:line="240" w:lineRule="auto"/>
        <w:jc w:val="both"/>
        <w:rPr>
          <w:rFonts w:ascii="Times New Roman" w:eastAsia="Arial Unicode MS" w:hAnsi="Times New Roman"/>
          <w:lang w:eastAsia="cs-CZ"/>
        </w:rPr>
      </w:pPr>
    </w:p>
    <w:p w:rsidR="00E33E7A" w:rsidRPr="00BE1A0B" w:rsidRDefault="00E33E7A" w:rsidP="00E33E7A">
      <w:pPr>
        <w:numPr>
          <w:ilvl w:val="0"/>
          <w:numId w:val="4"/>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8" w:history="1">
        <w:r w:rsidRPr="00BE1A0B">
          <w:rPr>
            <w:rFonts w:ascii="Times New Roman" w:eastAsia="Arial Unicode MS" w:hAnsi="Times New Roman"/>
            <w:lang w:eastAsia="cs-CZ"/>
          </w:rPr>
          <w:t>www.kr-karlovarsky.cz</w:t>
        </w:r>
      </w:hyperlink>
      <w:r w:rsidRPr="00BE1A0B">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9" w:history="1">
        <w:r w:rsidRPr="00BE1A0B">
          <w:rPr>
            <w:rFonts w:ascii="Times New Roman" w:eastAsia="Arial Unicode MS" w:hAnsi="Times New Roman"/>
            <w:lang w:eastAsia="cs-CZ"/>
          </w:rPr>
          <w:t>www.kr-karlovarsky.cz</w:t>
        </w:r>
      </w:hyperlink>
      <w:r w:rsidRPr="00BE1A0B">
        <w:rPr>
          <w:rFonts w:ascii="Times New Roman" w:eastAsia="Arial Unicode MS" w:hAnsi="Times New Roman"/>
          <w:lang w:eastAsia="cs-CZ"/>
        </w:rPr>
        <w:t>, odkaz Karlovarský kraj – Poskytování symbolů a záštit).</w:t>
      </w: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 xml:space="preserve">Nevyčerpané finanční prostředky dotace je příjemce povinen vrátit nejpozději do termínu předložení závěrečného finančního vypořádání dotace uvedeného v čl. IV. odst. 7, a to formou bezhotovostního převodu </w:t>
      </w:r>
      <w:r w:rsidRPr="00BE1A0B">
        <w:rPr>
          <w:rFonts w:ascii="Times New Roman" w:eastAsia="Arial Unicode MS" w:hAnsi="Times New Roman"/>
          <w:b/>
          <w:lang w:eastAsia="cs-CZ"/>
        </w:rPr>
        <w:t>přes účet svého zřizovatele</w:t>
      </w:r>
      <w:r w:rsidRPr="00BE1A0B">
        <w:rPr>
          <w:rFonts w:ascii="Times New Roman" w:eastAsia="Arial Unicode MS" w:hAnsi="Times New Roman"/>
          <w:lang w:eastAsia="cs-CZ"/>
        </w:rPr>
        <w:t xml:space="preserve"> na účet poskytovatele vedený výše. Platba bude opatřena variabilním symbolem uvedeným v odst. 2 čl. II.</w:t>
      </w: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odst. 2 čl. II.</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Před vrácením nevyčerpaných finančních prostředků zpět na účet poskytovatele je příjemce o této skutečnosti povinen informovat administrující odbor</w:t>
      </w:r>
      <w:r w:rsidRPr="00BE1A0B">
        <w:rPr>
          <w:rFonts w:ascii="Times New Roman" w:eastAsia="Arial Unicode MS" w:hAnsi="Times New Roman"/>
          <w:i/>
          <w:lang w:eastAsia="cs-CZ"/>
        </w:rPr>
        <w:t xml:space="preserve"> </w:t>
      </w:r>
      <w:r w:rsidRPr="00BE1A0B">
        <w:rPr>
          <w:rFonts w:ascii="Times New Roman" w:eastAsia="Arial Unicode MS" w:hAnsi="Times New Roman"/>
          <w:lang w:eastAsia="cs-CZ"/>
        </w:rPr>
        <w:t>prostřednictvím avíza, které je přílohou formuláře finanční vypořádání dotace.</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BE1A0B">
        <w:rPr>
          <w:rFonts w:ascii="Times New Roman" w:eastAsia="Arial Unicode MS" w:hAnsi="Times New Roman"/>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numPr>
          <w:ilvl w:val="0"/>
          <w:numId w:val="7"/>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Příjemce je zejména povinen oznámit poskytovateli do 10 pracovních dnů ode dne, kdy došlo k události, skutečnosti, které mají nebo mohou mít za následek změnu statutárního orgánu příjemce, změnu vlastnického vztahu příjemce nebo zřizovatele k věci, na niž se dotace poskytuje, apod.</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7"/>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odst. 7 článku IV. smlouvy, a to ke dni likvidace.</w:t>
      </w: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numPr>
          <w:ilvl w:val="0"/>
          <w:numId w:val="7"/>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7"/>
        </w:numPr>
        <w:spacing w:after="0" w:line="240" w:lineRule="auto"/>
        <w:jc w:val="both"/>
        <w:rPr>
          <w:rFonts w:ascii="Times New Roman" w:eastAsia="Arial Unicode MS" w:hAnsi="Times New Roman"/>
          <w:lang w:eastAsia="cs-CZ"/>
        </w:rPr>
      </w:pPr>
      <w:r w:rsidRPr="00BE1A0B">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E33E7A" w:rsidRPr="00BE1A0B" w:rsidRDefault="00E33E7A" w:rsidP="00E33E7A">
      <w:pPr>
        <w:spacing w:after="0" w:line="240" w:lineRule="auto"/>
        <w:ind w:left="426" w:hanging="426"/>
        <w:jc w:val="both"/>
        <w:rPr>
          <w:rFonts w:ascii="Times New Roman" w:eastAsia="Arial Unicode MS" w:hAnsi="Times New Roman"/>
          <w:lang w:eastAsia="cs-CZ"/>
        </w:rPr>
      </w:pPr>
    </w:p>
    <w:p w:rsidR="00E33E7A" w:rsidRPr="00BE1A0B" w:rsidRDefault="00E33E7A" w:rsidP="00E33E7A">
      <w:pPr>
        <w:numPr>
          <w:ilvl w:val="0"/>
          <w:numId w:val="7"/>
        </w:numPr>
        <w:spacing w:after="0" w:line="240" w:lineRule="auto"/>
        <w:jc w:val="both"/>
        <w:rPr>
          <w:rFonts w:ascii="Times New Roman" w:eastAsia="Arial Unicode MS" w:hAnsi="Times New Roman"/>
          <w:lang w:eastAsia="cs-CZ"/>
        </w:rPr>
      </w:pPr>
      <w:r w:rsidRPr="00BE1A0B">
        <w:rPr>
          <w:rFonts w:ascii="Times New Roman" w:eastAsia="Arial Unicode MS" w:hAnsi="Times New Roman"/>
          <w:lang w:eastAsia="cs-CZ"/>
        </w:rPr>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spacing w:after="0" w:line="240" w:lineRule="auto"/>
        <w:jc w:val="both"/>
        <w:rPr>
          <w:rFonts w:ascii="Times New Roman" w:eastAsia="Arial Unicode MS" w:hAnsi="Times New Roman"/>
          <w:lang w:eastAsia="cs-CZ"/>
        </w:rPr>
      </w:pPr>
    </w:p>
    <w:p w:rsidR="00E33E7A" w:rsidRPr="00BE1A0B" w:rsidRDefault="00E33E7A" w:rsidP="00E33E7A">
      <w:pPr>
        <w:spacing w:after="0" w:line="240" w:lineRule="auto"/>
        <w:jc w:val="center"/>
        <w:rPr>
          <w:rFonts w:ascii="Times New Roman" w:eastAsia="Arial Unicode MS" w:hAnsi="Times New Roman"/>
          <w:b/>
          <w:bCs/>
          <w:lang w:eastAsia="cs-CZ"/>
        </w:rPr>
      </w:pPr>
      <w:r w:rsidRPr="00BE1A0B">
        <w:rPr>
          <w:rFonts w:ascii="Times New Roman" w:eastAsia="Arial Unicode MS" w:hAnsi="Times New Roman"/>
          <w:b/>
          <w:bCs/>
          <w:lang w:eastAsia="cs-CZ"/>
        </w:rPr>
        <w:t>Článek V.</w:t>
      </w:r>
    </w:p>
    <w:p w:rsidR="00E33E7A" w:rsidRPr="00BE1A0B" w:rsidRDefault="00E33E7A" w:rsidP="00E33E7A">
      <w:pPr>
        <w:spacing w:after="0" w:line="240" w:lineRule="auto"/>
        <w:jc w:val="center"/>
        <w:rPr>
          <w:rFonts w:ascii="Times New Roman" w:eastAsia="Arial Unicode MS" w:hAnsi="Times New Roman"/>
          <w:b/>
          <w:bCs/>
          <w:lang w:eastAsia="cs-CZ"/>
        </w:rPr>
      </w:pPr>
      <w:r w:rsidRPr="00BE1A0B">
        <w:rPr>
          <w:rFonts w:ascii="Times New Roman" w:eastAsia="Arial Unicode MS" w:hAnsi="Times New Roman"/>
          <w:b/>
          <w:bCs/>
          <w:lang w:eastAsia="cs-CZ"/>
        </w:rPr>
        <w:t>Kontrolní ustanovení</w:t>
      </w:r>
    </w:p>
    <w:p w:rsidR="00E33E7A" w:rsidRPr="00BE1A0B" w:rsidRDefault="00E33E7A" w:rsidP="00E33E7A">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BE1A0B">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BE1A0B">
        <w:rPr>
          <w:rFonts w:ascii="Times New Roman" w:hAnsi="Times New Roman"/>
          <w:bCs/>
          <w:iCs/>
        </w:rPr>
        <w:t>a v souladu se zákonem č. 255/2012 Sb., o kontrole (kontrolní řád), ve znění pozdějších předpisů a dalšími platnými právními předpisy</w:t>
      </w:r>
      <w:r w:rsidRPr="00BE1A0B">
        <w:rPr>
          <w:rFonts w:ascii="Times New Roman" w:hAnsi="Times New Roman"/>
        </w:rPr>
        <w:t xml:space="preserve"> kontrolovat dodržení podmínek, za nichž byla dotace poskytnuta, včetně podmínek vyplývajících ze smlouvy, a příjemce je povinen tuto kontrolu strpět</w:t>
      </w:r>
      <w:r w:rsidRPr="00BE1A0B">
        <w:rPr>
          <w:rFonts w:ascii="Times New Roman" w:eastAsia="Times New Roman" w:hAnsi="Times New Roman"/>
          <w:lang w:eastAsia="cs-CZ"/>
        </w:rPr>
        <w:t>.</w:t>
      </w:r>
    </w:p>
    <w:p w:rsidR="00E33E7A" w:rsidRPr="00BE1A0B" w:rsidRDefault="00E33E7A" w:rsidP="00E33E7A">
      <w:pPr>
        <w:tabs>
          <w:tab w:val="num" w:pos="720"/>
        </w:tabs>
        <w:spacing w:after="0" w:line="240" w:lineRule="auto"/>
        <w:ind w:left="426" w:hanging="426"/>
        <w:jc w:val="both"/>
        <w:rPr>
          <w:rFonts w:ascii="Times New Roman" w:eastAsia="Times New Roman" w:hAnsi="Times New Roman"/>
          <w:lang w:eastAsia="cs-CZ"/>
        </w:rPr>
      </w:pPr>
    </w:p>
    <w:p w:rsidR="00E33E7A" w:rsidRPr="00BE1A0B" w:rsidRDefault="00E33E7A" w:rsidP="00E33E7A">
      <w:pPr>
        <w:pStyle w:val="Odstavecseseznamem"/>
        <w:numPr>
          <w:ilvl w:val="0"/>
          <w:numId w:val="6"/>
        </w:numPr>
        <w:tabs>
          <w:tab w:val="clear" w:pos="360"/>
        </w:tabs>
        <w:spacing w:after="0" w:line="240" w:lineRule="auto"/>
        <w:ind w:left="426" w:hanging="426"/>
        <w:jc w:val="both"/>
        <w:rPr>
          <w:rFonts w:ascii="Times New Roman" w:hAnsi="Times New Roman"/>
          <w:bCs/>
        </w:rPr>
      </w:pPr>
      <w:r w:rsidRPr="00BE1A0B">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w:t>
      </w:r>
      <w:r w:rsidRPr="00BE1A0B">
        <w:rPr>
          <w:rFonts w:ascii="Times New Roman" w:hAnsi="Times New Roman"/>
          <w:bCs/>
        </w:rPr>
        <w:lastRenderedPageBreak/>
        <w:t>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E33E7A" w:rsidRPr="00BE1A0B" w:rsidRDefault="00E33E7A" w:rsidP="00E33E7A">
      <w:pPr>
        <w:pStyle w:val="Odstavecseseznamem"/>
        <w:spacing w:after="0" w:line="240" w:lineRule="auto"/>
        <w:ind w:left="426"/>
        <w:jc w:val="both"/>
        <w:rPr>
          <w:rFonts w:ascii="Times New Roman" w:hAnsi="Times New Roman"/>
          <w:bCs/>
        </w:rPr>
      </w:pPr>
    </w:p>
    <w:p w:rsidR="00E33E7A" w:rsidRPr="00BE1A0B" w:rsidRDefault="00E33E7A" w:rsidP="00E33E7A">
      <w:pPr>
        <w:pStyle w:val="Odstavecseseznamem"/>
        <w:numPr>
          <w:ilvl w:val="0"/>
          <w:numId w:val="6"/>
        </w:numPr>
        <w:tabs>
          <w:tab w:val="clear" w:pos="360"/>
        </w:tabs>
        <w:spacing w:after="0" w:line="240" w:lineRule="auto"/>
        <w:ind w:left="426" w:hanging="426"/>
        <w:jc w:val="both"/>
        <w:rPr>
          <w:rFonts w:ascii="Times New Roman" w:hAnsi="Times New Roman"/>
          <w:bCs/>
        </w:rPr>
      </w:pPr>
      <w:r w:rsidRPr="00BE1A0B">
        <w:rPr>
          <w:rFonts w:ascii="Times New Roman" w:hAnsi="Times New Roman"/>
          <w:bCs/>
        </w:rPr>
        <w:t>Příjemce je povinen na žádost poskytovatele písemně poskytnout doplňující informace, případně doložit další dokumenty, související s plněním účelu poskytnuté dotace.</w:t>
      </w:r>
    </w:p>
    <w:p w:rsidR="00E33E7A" w:rsidRPr="00BE1A0B" w:rsidRDefault="00E33E7A" w:rsidP="00E33E7A">
      <w:pPr>
        <w:pStyle w:val="Odstavecseseznamem"/>
        <w:spacing w:after="0" w:line="240" w:lineRule="auto"/>
        <w:ind w:left="426"/>
        <w:jc w:val="both"/>
        <w:rPr>
          <w:rFonts w:ascii="Times New Roman" w:hAnsi="Times New Roman"/>
          <w:bCs/>
        </w:rPr>
      </w:pPr>
    </w:p>
    <w:p w:rsidR="00E33E7A" w:rsidRPr="00BE1A0B" w:rsidRDefault="00E33E7A" w:rsidP="00E33E7A">
      <w:pPr>
        <w:pStyle w:val="Odstavecseseznamem"/>
        <w:numPr>
          <w:ilvl w:val="0"/>
          <w:numId w:val="6"/>
        </w:numPr>
        <w:tabs>
          <w:tab w:val="clear" w:pos="360"/>
        </w:tabs>
        <w:spacing w:after="0" w:line="240" w:lineRule="auto"/>
        <w:ind w:left="426" w:hanging="426"/>
        <w:jc w:val="both"/>
        <w:rPr>
          <w:rFonts w:ascii="Times New Roman" w:hAnsi="Times New Roman"/>
          <w:bCs/>
        </w:rPr>
      </w:pPr>
      <w:r w:rsidRPr="00BE1A0B">
        <w:rPr>
          <w:rFonts w:ascii="Times New Roman" w:eastAsia="Times New Roman" w:hAnsi="Times New Roman"/>
          <w:bCs/>
          <w:lang w:eastAsia="cs-CZ"/>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E33E7A" w:rsidRPr="00BE1A0B" w:rsidRDefault="00E33E7A" w:rsidP="00E33E7A">
      <w:pPr>
        <w:spacing w:after="0" w:line="240" w:lineRule="auto"/>
        <w:jc w:val="both"/>
        <w:rPr>
          <w:rFonts w:ascii="Times New Roman" w:eastAsia="Times New Roman" w:hAnsi="Times New Roman"/>
          <w:b/>
          <w:lang w:eastAsia="cs-CZ"/>
        </w:rPr>
      </w:pPr>
    </w:p>
    <w:p w:rsidR="00E33E7A" w:rsidRPr="00BE1A0B" w:rsidRDefault="00E33E7A" w:rsidP="00E33E7A">
      <w:pPr>
        <w:spacing w:after="0" w:line="240" w:lineRule="auto"/>
        <w:jc w:val="both"/>
        <w:rPr>
          <w:rFonts w:ascii="Times New Roman" w:eastAsia="Times New Roman" w:hAnsi="Times New Roman"/>
          <w:b/>
          <w:lang w:eastAsia="cs-CZ"/>
        </w:rPr>
      </w:pPr>
    </w:p>
    <w:p w:rsidR="00E33E7A" w:rsidRPr="00BE1A0B" w:rsidRDefault="00E33E7A" w:rsidP="00E33E7A">
      <w:pPr>
        <w:spacing w:after="0" w:line="240" w:lineRule="auto"/>
        <w:jc w:val="both"/>
        <w:rPr>
          <w:rFonts w:ascii="Times New Roman" w:eastAsia="Times New Roman" w:hAnsi="Times New Roman"/>
          <w:b/>
          <w:lang w:eastAsia="cs-CZ"/>
        </w:rPr>
      </w:pPr>
    </w:p>
    <w:p w:rsidR="00E33E7A" w:rsidRPr="00BE1A0B" w:rsidRDefault="00E33E7A" w:rsidP="00E33E7A">
      <w:pPr>
        <w:tabs>
          <w:tab w:val="left" w:pos="360"/>
        </w:tabs>
        <w:spacing w:after="0" w:line="240" w:lineRule="auto"/>
        <w:ind w:left="360" w:hanging="360"/>
        <w:jc w:val="center"/>
        <w:rPr>
          <w:rFonts w:ascii="Times New Roman" w:eastAsia="Times New Roman" w:hAnsi="Times New Roman"/>
          <w:b/>
          <w:lang w:eastAsia="cs-CZ"/>
        </w:rPr>
      </w:pPr>
      <w:r w:rsidRPr="00BE1A0B">
        <w:rPr>
          <w:rFonts w:ascii="Times New Roman" w:eastAsia="Times New Roman" w:hAnsi="Times New Roman"/>
          <w:b/>
          <w:lang w:eastAsia="cs-CZ"/>
        </w:rPr>
        <w:t>Článek VI.</w:t>
      </w:r>
    </w:p>
    <w:p w:rsidR="00E33E7A" w:rsidRPr="00BE1A0B" w:rsidRDefault="00E33E7A" w:rsidP="00E33E7A">
      <w:pPr>
        <w:tabs>
          <w:tab w:val="left" w:pos="360"/>
        </w:tabs>
        <w:spacing w:after="0" w:line="240" w:lineRule="auto"/>
        <w:ind w:left="360" w:hanging="360"/>
        <w:jc w:val="center"/>
        <w:rPr>
          <w:rFonts w:ascii="Times New Roman" w:eastAsia="Times New Roman" w:hAnsi="Times New Roman"/>
          <w:b/>
          <w:lang w:eastAsia="cs-CZ"/>
        </w:rPr>
      </w:pPr>
      <w:r w:rsidRPr="00BE1A0B">
        <w:rPr>
          <w:rFonts w:ascii="Times New Roman" w:eastAsia="Times New Roman" w:hAnsi="Times New Roman"/>
          <w:b/>
          <w:lang w:eastAsia="cs-CZ"/>
        </w:rPr>
        <w:t>Důsledky porušení povinností příjemce</w:t>
      </w:r>
    </w:p>
    <w:p w:rsidR="00E33E7A" w:rsidRPr="00BE1A0B" w:rsidRDefault="00E33E7A" w:rsidP="00E33E7A">
      <w:pPr>
        <w:pStyle w:val="Odstavecseseznamem"/>
        <w:numPr>
          <w:ilvl w:val="0"/>
          <w:numId w:val="12"/>
        </w:numPr>
        <w:tabs>
          <w:tab w:val="clear" w:pos="360"/>
        </w:tabs>
        <w:spacing w:after="0" w:line="240" w:lineRule="auto"/>
        <w:ind w:left="426" w:hanging="426"/>
        <w:jc w:val="both"/>
        <w:rPr>
          <w:rFonts w:ascii="Times New Roman" w:eastAsia="Times New Roman" w:hAnsi="Times New Roman"/>
          <w:bCs/>
          <w:lang w:eastAsia="cs-CZ"/>
        </w:rPr>
      </w:pPr>
      <w:r w:rsidRPr="00BE1A0B">
        <w:rPr>
          <w:rFonts w:ascii="Times New Roman" w:eastAsia="Times New Roman" w:hAnsi="Times New Roman"/>
          <w:bCs/>
          <w:lang w:eastAsia="cs-CZ"/>
        </w:rPr>
        <w:t>V případě, že příjemce nesplní některou ze svých povinností stanovených v odst. 3, 4, 8, 9, 12, 13, 14, 15, 18 čl. IV.,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E33E7A" w:rsidRPr="00BE1A0B" w:rsidRDefault="00E33E7A" w:rsidP="00E33E7A">
      <w:pPr>
        <w:pStyle w:val="Odstavecseseznamem"/>
        <w:spacing w:after="0" w:line="240" w:lineRule="auto"/>
        <w:ind w:left="0"/>
        <w:jc w:val="both"/>
        <w:rPr>
          <w:rFonts w:ascii="Times New Roman" w:eastAsia="Times New Roman" w:hAnsi="Times New Roman"/>
          <w:bCs/>
          <w:lang w:eastAsia="cs-CZ"/>
        </w:rPr>
      </w:pPr>
    </w:p>
    <w:p w:rsidR="00E33E7A" w:rsidRPr="00BE1A0B" w:rsidRDefault="00E33E7A" w:rsidP="00E33E7A">
      <w:pPr>
        <w:pStyle w:val="Odstavecseseznamem"/>
        <w:numPr>
          <w:ilvl w:val="0"/>
          <w:numId w:val="12"/>
        </w:numPr>
        <w:tabs>
          <w:tab w:val="clear" w:pos="360"/>
        </w:tabs>
        <w:spacing w:after="0" w:line="240" w:lineRule="auto"/>
        <w:ind w:left="426" w:hanging="426"/>
        <w:jc w:val="both"/>
        <w:rPr>
          <w:rFonts w:ascii="Times New Roman" w:eastAsia="Times New Roman" w:hAnsi="Times New Roman"/>
          <w:bCs/>
          <w:lang w:eastAsia="cs-CZ"/>
        </w:rPr>
      </w:pPr>
      <w:r w:rsidRPr="00BE1A0B">
        <w:rPr>
          <w:rFonts w:ascii="Times New Roman" w:eastAsia="Times New Roman" w:hAnsi="Times New Roman"/>
          <w:bCs/>
          <w:lang w:eastAsia="cs-CZ"/>
        </w:rPr>
        <w:t>V případě, že příjemce neprokáže způsobem stanoveným v čl. IV. odst. 1, 2, 5, 6, 7, 16 použití finančních prostředků v souladu s čl. IV. odst. 2, popř. použije poskytnuté prostředky, případně jejich část, k jinému účelu, než je uvedeno v článku IV. odst. 1 této smlouvy,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E33E7A" w:rsidRPr="00BE1A0B" w:rsidRDefault="00E33E7A" w:rsidP="00E33E7A">
      <w:pPr>
        <w:pStyle w:val="Odstavecseseznamem"/>
        <w:spacing w:after="0" w:line="240" w:lineRule="auto"/>
        <w:ind w:left="0"/>
        <w:jc w:val="both"/>
        <w:rPr>
          <w:rFonts w:ascii="Times New Roman" w:eastAsia="Times New Roman" w:hAnsi="Times New Roman"/>
          <w:bCs/>
          <w:lang w:eastAsia="cs-CZ"/>
        </w:rPr>
      </w:pPr>
    </w:p>
    <w:p w:rsidR="00E33E7A" w:rsidRPr="00BE1A0B" w:rsidRDefault="00E33E7A" w:rsidP="00E33E7A">
      <w:pPr>
        <w:pStyle w:val="Odstavecseseznamem"/>
        <w:numPr>
          <w:ilvl w:val="0"/>
          <w:numId w:val="12"/>
        </w:numPr>
        <w:tabs>
          <w:tab w:val="clear" w:pos="360"/>
        </w:tabs>
        <w:spacing w:after="0" w:line="240" w:lineRule="auto"/>
        <w:ind w:left="426" w:hanging="426"/>
        <w:jc w:val="both"/>
        <w:rPr>
          <w:rFonts w:ascii="Times New Roman" w:eastAsia="Times New Roman" w:hAnsi="Times New Roman"/>
          <w:bCs/>
          <w:lang w:eastAsia="cs-CZ"/>
        </w:rPr>
      </w:pPr>
      <w:r w:rsidRPr="00BE1A0B">
        <w:rPr>
          <w:rFonts w:ascii="Times New Roman" w:eastAsia="Times New Roman" w:hAnsi="Times New Roman"/>
          <w:bCs/>
          <w:lang w:eastAsia="cs-CZ"/>
        </w:rPr>
        <w:t>V případě, že příjemce nesplní některou ze svých povinností stanovených v čl. IV. odst. 10, 11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E33E7A" w:rsidRPr="00BE1A0B" w:rsidRDefault="00E33E7A" w:rsidP="00E33E7A">
      <w:pPr>
        <w:pStyle w:val="Odstavecseseznamem"/>
        <w:spacing w:after="0" w:line="240" w:lineRule="auto"/>
        <w:ind w:left="0"/>
        <w:jc w:val="both"/>
        <w:rPr>
          <w:rFonts w:ascii="Times New Roman" w:eastAsia="Times New Roman" w:hAnsi="Times New Roman"/>
          <w:bCs/>
          <w:lang w:eastAsia="cs-CZ"/>
        </w:rPr>
      </w:pPr>
    </w:p>
    <w:p w:rsidR="00E33E7A" w:rsidRPr="00BE1A0B" w:rsidRDefault="00E33E7A" w:rsidP="00E33E7A">
      <w:pPr>
        <w:pStyle w:val="Odstavecseseznamem"/>
        <w:numPr>
          <w:ilvl w:val="0"/>
          <w:numId w:val="12"/>
        </w:numPr>
        <w:tabs>
          <w:tab w:val="clear" w:pos="360"/>
        </w:tabs>
        <w:spacing w:after="0" w:line="240" w:lineRule="auto"/>
        <w:ind w:left="426" w:hanging="426"/>
        <w:jc w:val="both"/>
        <w:rPr>
          <w:rFonts w:ascii="Times New Roman" w:eastAsia="Times New Roman" w:hAnsi="Times New Roman"/>
          <w:bCs/>
          <w:lang w:eastAsia="cs-CZ"/>
        </w:rPr>
      </w:pPr>
      <w:r w:rsidRPr="00BE1A0B">
        <w:rPr>
          <w:rFonts w:ascii="Times New Roman" w:eastAsia="Times New Roman" w:hAnsi="Times New Roman"/>
          <w:bCs/>
          <w:lang w:eastAsia="cs-CZ"/>
        </w:rPr>
        <w:t>Veškeré platby v důsledku porušení povinností příjemce provede příjemce formou bezhotovostního převodu na účet poskytovatele uvedený výše a opatří je variabilním symbolem a písemně informuje poskytovatele o vrácení peněžních prostředků na jeho účet.</w:t>
      </w:r>
    </w:p>
    <w:p w:rsidR="00E33E7A" w:rsidRPr="00BE1A0B" w:rsidRDefault="00E33E7A" w:rsidP="00E33E7A">
      <w:pPr>
        <w:tabs>
          <w:tab w:val="left" w:pos="3765"/>
          <w:tab w:val="center" w:pos="4536"/>
        </w:tabs>
        <w:spacing w:after="0" w:line="240" w:lineRule="auto"/>
        <w:rPr>
          <w:rFonts w:ascii="Times New Roman" w:eastAsia="Times New Roman" w:hAnsi="Times New Roman"/>
          <w:b/>
          <w:bCs/>
          <w:lang w:eastAsia="cs-CZ"/>
        </w:rPr>
      </w:pPr>
    </w:p>
    <w:p w:rsidR="00E33E7A" w:rsidRPr="00BE1A0B" w:rsidRDefault="00E33E7A" w:rsidP="00E33E7A">
      <w:pPr>
        <w:tabs>
          <w:tab w:val="left" w:pos="3765"/>
          <w:tab w:val="center" w:pos="4536"/>
        </w:tabs>
        <w:spacing w:after="0" w:line="240" w:lineRule="auto"/>
        <w:rPr>
          <w:rFonts w:ascii="Times New Roman" w:eastAsia="Times New Roman" w:hAnsi="Times New Roman"/>
          <w:b/>
          <w:bCs/>
          <w:lang w:eastAsia="cs-CZ"/>
        </w:rPr>
      </w:pPr>
    </w:p>
    <w:p w:rsidR="00E33E7A" w:rsidRPr="00BE1A0B" w:rsidRDefault="00E33E7A" w:rsidP="00E33E7A">
      <w:pPr>
        <w:tabs>
          <w:tab w:val="left" w:pos="3765"/>
          <w:tab w:val="center" w:pos="4536"/>
        </w:tabs>
        <w:spacing w:after="0" w:line="240" w:lineRule="auto"/>
        <w:rPr>
          <w:rFonts w:ascii="Times New Roman" w:eastAsia="Times New Roman" w:hAnsi="Times New Roman"/>
          <w:b/>
          <w:bCs/>
          <w:lang w:eastAsia="cs-CZ"/>
        </w:rPr>
      </w:pP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Čl. VII.</w:t>
      </w:r>
    </w:p>
    <w:p w:rsidR="00E33E7A" w:rsidRPr="00BE1A0B" w:rsidRDefault="00E33E7A" w:rsidP="00E33E7A">
      <w:pPr>
        <w:spacing w:after="0" w:line="240" w:lineRule="auto"/>
        <w:jc w:val="center"/>
        <w:rPr>
          <w:rFonts w:ascii="Times New Roman" w:eastAsia="Times New Roman" w:hAnsi="Times New Roman"/>
          <w:lang w:eastAsia="cs-CZ"/>
        </w:rPr>
      </w:pPr>
      <w:r w:rsidRPr="00BE1A0B">
        <w:rPr>
          <w:rFonts w:ascii="Times New Roman" w:eastAsia="Times New Roman" w:hAnsi="Times New Roman"/>
          <w:b/>
          <w:bCs/>
          <w:lang w:eastAsia="cs-CZ"/>
        </w:rPr>
        <w:t>Ukončení smlouvy</w:t>
      </w:r>
    </w:p>
    <w:p w:rsidR="00E33E7A" w:rsidRPr="00BE1A0B" w:rsidRDefault="00E33E7A" w:rsidP="00E33E7A">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Smlouvu lze ukončit na základě písemné dohody smluvních stran nebo výpovědí.</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2"/>
        </w:numPr>
        <w:tabs>
          <w:tab w:val="clear" w:pos="72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bCs/>
          <w:lang w:eastAsia="cs-CZ"/>
        </w:rPr>
        <w:t>V případě ukončení smlouvy dle výše uvedených odstavců tohoto článku, je příjemce povinen provést finanční vypořádání poskytnuté dotace obdobně podle odst. 7 článku IV. smlouvy, a to ke dni ukončení smlouvy.</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lastRenderedPageBreak/>
        <w:t>Článek VIII.</w:t>
      </w:r>
    </w:p>
    <w:p w:rsidR="00E33E7A" w:rsidRPr="00BE1A0B" w:rsidRDefault="00E33E7A" w:rsidP="00E33E7A">
      <w:pPr>
        <w:spacing w:after="0" w:line="240" w:lineRule="auto"/>
        <w:jc w:val="center"/>
        <w:rPr>
          <w:rFonts w:ascii="Times New Roman" w:eastAsia="Times New Roman" w:hAnsi="Times New Roman"/>
          <w:b/>
          <w:bCs/>
          <w:lang w:eastAsia="cs-CZ"/>
        </w:rPr>
      </w:pPr>
      <w:r w:rsidRPr="00BE1A0B">
        <w:rPr>
          <w:rFonts w:ascii="Times New Roman" w:eastAsia="Times New Roman" w:hAnsi="Times New Roman"/>
          <w:b/>
          <w:bCs/>
          <w:lang w:eastAsia="cs-CZ"/>
        </w:rPr>
        <w:t>Veřejná podpora</w:t>
      </w:r>
    </w:p>
    <w:p w:rsidR="00E33E7A" w:rsidRPr="00BE1A0B" w:rsidRDefault="00E33E7A" w:rsidP="00E33E7A">
      <w:pPr>
        <w:numPr>
          <w:ilvl w:val="0"/>
          <w:numId w:val="10"/>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numPr>
          <w:ilvl w:val="0"/>
          <w:numId w:val="10"/>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BE1A0B">
        <w:rPr>
          <w:rFonts w:eastAsia="Times New Roman"/>
          <w:lang w:eastAsia="cs-CZ"/>
        </w:rPr>
        <w:footnoteReference w:id="1"/>
      </w:r>
      <w:r w:rsidRPr="00BE1A0B">
        <w:rPr>
          <w:rFonts w:ascii="Times New Roman" w:eastAsia="Times New Roman" w:hAnsi="Times New Roman"/>
          <w:lang w:eastAsia="cs-CZ"/>
        </w:rPr>
        <w:t xml:space="preserve"> buď o vrácení podpory, prozatímním navrácení podpory nebo o pozastavení podpory.</w:t>
      </w:r>
    </w:p>
    <w:p w:rsidR="00E33E7A" w:rsidRPr="00BE1A0B" w:rsidRDefault="00E33E7A" w:rsidP="00E33E7A">
      <w:pPr>
        <w:spacing w:after="0" w:line="240" w:lineRule="auto"/>
        <w:ind w:left="426" w:hanging="426"/>
        <w:jc w:val="center"/>
        <w:rPr>
          <w:rFonts w:ascii="Times New Roman" w:eastAsia="Times New Roman" w:hAnsi="Times New Roman"/>
          <w:b/>
          <w:bCs/>
          <w:lang w:eastAsia="cs-CZ"/>
        </w:rPr>
      </w:pPr>
    </w:p>
    <w:p w:rsidR="00E33E7A" w:rsidRPr="00BE1A0B" w:rsidRDefault="00E33E7A" w:rsidP="00E33E7A">
      <w:pPr>
        <w:spacing w:after="0" w:line="240" w:lineRule="auto"/>
        <w:ind w:left="426" w:hanging="426"/>
        <w:jc w:val="center"/>
        <w:rPr>
          <w:rFonts w:ascii="Times New Roman" w:eastAsia="Times New Roman" w:hAnsi="Times New Roman"/>
          <w:b/>
          <w:bCs/>
          <w:lang w:eastAsia="cs-CZ"/>
        </w:rPr>
      </w:pPr>
    </w:p>
    <w:p w:rsidR="00E33E7A" w:rsidRPr="00BE1A0B" w:rsidRDefault="00E33E7A" w:rsidP="00E33E7A">
      <w:pPr>
        <w:spacing w:after="0" w:line="240" w:lineRule="auto"/>
        <w:ind w:left="426" w:hanging="426"/>
        <w:jc w:val="center"/>
        <w:rPr>
          <w:rFonts w:ascii="Times New Roman" w:eastAsia="Times New Roman" w:hAnsi="Times New Roman"/>
          <w:b/>
          <w:bCs/>
          <w:lang w:eastAsia="cs-CZ"/>
        </w:rPr>
      </w:pPr>
    </w:p>
    <w:p w:rsidR="00E33E7A" w:rsidRPr="00BE1A0B" w:rsidRDefault="00E33E7A" w:rsidP="00E33E7A">
      <w:pPr>
        <w:spacing w:after="0" w:line="240" w:lineRule="auto"/>
        <w:ind w:left="426" w:hanging="426"/>
        <w:jc w:val="center"/>
        <w:rPr>
          <w:rFonts w:ascii="Times New Roman" w:eastAsia="Times New Roman" w:hAnsi="Times New Roman"/>
          <w:b/>
          <w:bCs/>
          <w:lang w:eastAsia="cs-CZ"/>
        </w:rPr>
      </w:pPr>
      <w:r w:rsidRPr="00BE1A0B">
        <w:rPr>
          <w:rFonts w:ascii="Times New Roman" w:eastAsia="Times New Roman" w:hAnsi="Times New Roman"/>
          <w:b/>
          <w:bCs/>
          <w:lang w:eastAsia="cs-CZ"/>
        </w:rPr>
        <w:t>Článek IX.</w:t>
      </w:r>
    </w:p>
    <w:p w:rsidR="00E33E7A" w:rsidRPr="00BE1A0B" w:rsidRDefault="00E33E7A" w:rsidP="00E33E7A">
      <w:pPr>
        <w:spacing w:after="0" w:line="240" w:lineRule="auto"/>
        <w:ind w:left="426" w:hanging="426"/>
        <w:jc w:val="center"/>
        <w:rPr>
          <w:rFonts w:ascii="Times New Roman" w:eastAsia="Times New Roman" w:hAnsi="Times New Roman"/>
          <w:b/>
          <w:bCs/>
          <w:lang w:eastAsia="cs-CZ"/>
        </w:rPr>
      </w:pPr>
      <w:r w:rsidRPr="00BE1A0B">
        <w:rPr>
          <w:rFonts w:ascii="Times New Roman" w:eastAsia="Times New Roman" w:hAnsi="Times New Roman"/>
          <w:b/>
          <w:bCs/>
          <w:lang w:eastAsia="cs-CZ"/>
        </w:rPr>
        <w:t>Závěrečná ustanovení</w:t>
      </w:r>
    </w:p>
    <w:p w:rsidR="00E33E7A" w:rsidRPr="00BE1A0B" w:rsidRDefault="00E33E7A" w:rsidP="00E33E7A">
      <w:pPr>
        <w:numPr>
          <w:ilvl w:val="0"/>
          <w:numId w:val="3"/>
        </w:numPr>
        <w:tabs>
          <w:tab w:val="clear" w:pos="1680"/>
          <w:tab w:val="left" w:pos="-1134"/>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 xml:space="preserve"> 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9"/>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Smlouva je vyhotovena v 5 vyhotoveních, z nichž 3 obdrží poskytovatel, 1 zřizovatel a 1 příjemce.</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9"/>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 xml:space="preserve">Smlouva nabývá platnosti dnem podpisu smluvních stran. </w:t>
      </w:r>
    </w:p>
    <w:p w:rsidR="00E33E7A" w:rsidRPr="00BE1A0B" w:rsidRDefault="00E33E7A" w:rsidP="00E33E7A">
      <w:pPr>
        <w:spacing w:after="0" w:line="240" w:lineRule="auto"/>
        <w:jc w:val="both"/>
        <w:rPr>
          <w:rFonts w:ascii="Times New Roman" w:eastAsia="Times New Roman" w:hAnsi="Times New Roman"/>
          <w:lang w:eastAsia="cs-CZ"/>
        </w:rPr>
      </w:pPr>
    </w:p>
    <w:p w:rsidR="00E33E7A" w:rsidRPr="00BE1A0B" w:rsidRDefault="00E33E7A" w:rsidP="00E33E7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E33E7A" w:rsidRPr="00BE1A0B" w:rsidRDefault="00E33E7A" w:rsidP="00E33E7A">
      <w:pPr>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E33E7A" w:rsidRPr="00BE1A0B" w:rsidRDefault="00E33E7A" w:rsidP="00E33E7A">
      <w:pPr>
        <w:tabs>
          <w:tab w:val="left" w:pos="426"/>
        </w:tabs>
        <w:spacing w:after="0" w:line="240" w:lineRule="auto"/>
        <w:ind w:left="426" w:hanging="426"/>
        <w:jc w:val="both"/>
        <w:rPr>
          <w:rFonts w:ascii="Times New Roman" w:eastAsia="Times New Roman" w:hAnsi="Times New Roman"/>
          <w:lang w:eastAsia="cs-CZ"/>
        </w:rPr>
      </w:pPr>
    </w:p>
    <w:p w:rsidR="00E33E7A" w:rsidRPr="00BE1A0B" w:rsidRDefault="00E33E7A" w:rsidP="00E33E7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BE1A0B">
        <w:rPr>
          <w:rFonts w:ascii="Times New Roman" w:eastAsia="Times New Roman" w:hAnsi="Times New Roman"/>
          <w:lang w:eastAsia="cs-CZ"/>
        </w:rPr>
        <w:t xml:space="preserve">O poskytnutí dotace a uzavření veřejnoprávní smlouvy rozhodla v souladu s ustanovením § 59 odst. 2 písm. a) zákona č. 129/2000 Sb., o krajích (krajské zřízení), ve znění pozdějších předpisů, Rada Karlovarského kraje usnesením č. </w:t>
      </w:r>
      <w:r w:rsidRPr="00BE1A0B">
        <w:rPr>
          <w:rFonts w:ascii="Times New Roman" w:eastAsia="Times New Roman" w:hAnsi="Times New Roman"/>
          <w:lang w:eastAsia="cs-CZ"/>
        </w:rPr>
        <w:fldChar w:fldCharType="begin"/>
      </w:r>
      <w:r w:rsidRPr="00BE1A0B">
        <w:rPr>
          <w:rFonts w:ascii="Times New Roman" w:eastAsia="Times New Roman" w:hAnsi="Times New Roman"/>
          <w:lang w:eastAsia="cs-CZ"/>
        </w:rPr>
        <w:instrText xml:space="preserve"> MERGEFIELD Číslo_usnesení </w:instrText>
      </w:r>
      <w:r w:rsidRPr="00BE1A0B">
        <w:rPr>
          <w:rFonts w:ascii="Times New Roman" w:eastAsia="Times New Roman" w:hAnsi="Times New Roman"/>
          <w:lang w:eastAsia="cs-CZ"/>
        </w:rPr>
        <w:fldChar w:fldCharType="separate"/>
      </w:r>
      <w:r w:rsidRPr="00BE1A0B">
        <w:rPr>
          <w:rFonts w:ascii="Times New Roman" w:eastAsia="Times New Roman" w:hAnsi="Times New Roman"/>
          <w:noProof/>
          <w:lang w:eastAsia="cs-CZ"/>
        </w:rPr>
        <w:t>RK 826/07/20</w:t>
      </w:r>
      <w:r w:rsidRPr="00BE1A0B">
        <w:rPr>
          <w:rFonts w:ascii="Times New Roman" w:eastAsia="Times New Roman" w:hAnsi="Times New Roman"/>
          <w:lang w:eastAsia="cs-CZ"/>
        </w:rPr>
        <w:fldChar w:fldCharType="end"/>
      </w:r>
      <w:r w:rsidRPr="00BE1A0B">
        <w:rPr>
          <w:rFonts w:ascii="Times New Roman" w:eastAsia="Times New Roman" w:hAnsi="Times New Roman"/>
          <w:lang w:eastAsia="cs-CZ"/>
        </w:rPr>
        <w:t xml:space="preserve"> ze dne 30. 7. 2020.</w:t>
      </w:r>
    </w:p>
    <w:p w:rsidR="00E33E7A" w:rsidRDefault="00E33E7A" w:rsidP="00E33E7A">
      <w:pPr>
        <w:spacing w:after="0" w:line="240" w:lineRule="auto"/>
        <w:ind w:left="426" w:hanging="426"/>
        <w:rPr>
          <w:rFonts w:ascii="Times New Roman" w:eastAsia="Times New Roman" w:hAnsi="Times New Roman"/>
          <w:lang w:eastAsia="cs-CZ"/>
        </w:rPr>
      </w:pPr>
    </w:p>
    <w:p w:rsidR="00BE1A0B" w:rsidRDefault="00BE1A0B" w:rsidP="00E33E7A">
      <w:pPr>
        <w:spacing w:after="0" w:line="240" w:lineRule="auto"/>
        <w:ind w:left="426" w:hanging="426"/>
        <w:rPr>
          <w:rFonts w:ascii="Times New Roman" w:eastAsia="Times New Roman" w:hAnsi="Times New Roman"/>
          <w:lang w:eastAsia="cs-CZ"/>
        </w:rPr>
      </w:pPr>
    </w:p>
    <w:p w:rsidR="00BE1A0B" w:rsidRPr="00BE1A0B" w:rsidRDefault="00BE1A0B" w:rsidP="00E33E7A">
      <w:pPr>
        <w:spacing w:after="0" w:line="240" w:lineRule="auto"/>
        <w:ind w:left="426" w:hanging="426"/>
        <w:rPr>
          <w:rFonts w:ascii="Times New Roman" w:eastAsia="Times New Roman" w:hAnsi="Times New Roman"/>
          <w:lang w:eastAsia="cs-CZ"/>
        </w:rPr>
      </w:pPr>
    </w:p>
    <w:p w:rsidR="00E33E7A" w:rsidRPr="00BE1A0B" w:rsidRDefault="00E33E7A" w:rsidP="00E33E7A">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E1A0B" w:rsidRPr="00BE1A0B" w:rsidTr="00D737E3">
        <w:trPr>
          <w:trHeight w:val="644"/>
        </w:trPr>
        <w:tc>
          <w:tcPr>
            <w:tcW w:w="2265" w:type="dxa"/>
            <w:vAlign w:val="center"/>
          </w:tcPr>
          <w:p w:rsidR="00E33E7A" w:rsidRPr="00BE1A0B" w:rsidRDefault="00E33E7A" w:rsidP="00D737E3">
            <w:pPr>
              <w:spacing w:after="0" w:line="240" w:lineRule="auto"/>
              <w:jc w:val="center"/>
              <w:rPr>
                <w:rFonts w:ascii="Times New Roman" w:eastAsia="Times New Roman" w:hAnsi="Times New Roman"/>
                <w:lang w:eastAsia="cs-CZ"/>
              </w:rPr>
            </w:pPr>
            <w:r w:rsidRPr="00BE1A0B">
              <w:rPr>
                <w:rFonts w:ascii="Times New Roman" w:eastAsia="Times New Roman" w:hAnsi="Times New Roman"/>
                <w:lang w:eastAsia="cs-CZ"/>
              </w:rPr>
              <w:lastRenderedPageBreak/>
              <w:t>Karlovy Vary</w:t>
            </w:r>
          </w:p>
        </w:tc>
        <w:tc>
          <w:tcPr>
            <w:tcW w:w="2266" w:type="dxa"/>
            <w:vAlign w:val="center"/>
          </w:tcPr>
          <w:p w:rsidR="00E33E7A" w:rsidRPr="00BE1A0B" w:rsidRDefault="00E33E7A" w:rsidP="00D737E3">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dne ..... ..... ..... .....</w:t>
            </w:r>
          </w:p>
        </w:tc>
        <w:tc>
          <w:tcPr>
            <w:tcW w:w="2265" w:type="dxa"/>
            <w:vAlign w:val="bottom"/>
          </w:tcPr>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t>..... ..... ..... ..... .....</w:t>
            </w:r>
          </w:p>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t>(místo)</w:t>
            </w:r>
          </w:p>
        </w:tc>
        <w:tc>
          <w:tcPr>
            <w:tcW w:w="2266" w:type="dxa"/>
            <w:vAlign w:val="center"/>
          </w:tcPr>
          <w:p w:rsidR="00E33E7A" w:rsidRPr="00BE1A0B" w:rsidRDefault="00E33E7A" w:rsidP="00D737E3">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dne ..... ..... ..... .....</w:t>
            </w:r>
          </w:p>
        </w:tc>
      </w:tr>
      <w:tr w:rsidR="00E33E7A" w:rsidRPr="00BE1A0B" w:rsidTr="00D737E3">
        <w:trPr>
          <w:trHeight w:val="1536"/>
        </w:trPr>
        <w:tc>
          <w:tcPr>
            <w:tcW w:w="4534" w:type="dxa"/>
            <w:gridSpan w:val="2"/>
            <w:tcBorders>
              <w:bottom w:val="single" w:sz="4" w:space="0" w:color="auto"/>
            </w:tcBorders>
          </w:tcPr>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r w:rsidRPr="00BE1A0B">
              <w:rPr>
                <w:rFonts w:ascii="Times New Roman" w:eastAsia="Times New Roman" w:hAnsi="Times New Roman"/>
                <w:lang w:eastAsia="cs-CZ"/>
              </w:rPr>
              <w:t>..... ..... ..... ..... ..... .....</w:t>
            </w:r>
          </w:p>
          <w:p w:rsidR="00E33E7A" w:rsidRPr="00BE1A0B" w:rsidRDefault="00E33E7A" w:rsidP="00D737E3">
            <w:pPr>
              <w:spacing w:after="0" w:line="240" w:lineRule="auto"/>
              <w:jc w:val="center"/>
              <w:rPr>
                <w:rFonts w:ascii="Times New Roman" w:eastAsia="Times New Roman" w:hAnsi="Times New Roman"/>
                <w:lang w:eastAsia="cs-CZ"/>
              </w:rPr>
            </w:pPr>
            <w:r w:rsidRPr="00BE1A0B">
              <w:rPr>
                <w:rFonts w:ascii="Times New Roman" w:eastAsia="Times New Roman" w:hAnsi="Times New Roman"/>
                <w:lang w:eastAsia="cs-CZ"/>
              </w:rPr>
              <w:t xml:space="preserve">Martin Hurajčík </w:t>
            </w:r>
          </w:p>
          <w:p w:rsidR="00E33E7A" w:rsidRPr="00BE1A0B" w:rsidRDefault="00E33E7A" w:rsidP="00D737E3">
            <w:pPr>
              <w:spacing w:after="0" w:line="240" w:lineRule="auto"/>
              <w:jc w:val="center"/>
              <w:rPr>
                <w:rFonts w:ascii="Times New Roman" w:eastAsia="Times New Roman" w:hAnsi="Times New Roman"/>
                <w:lang w:eastAsia="cs-CZ"/>
              </w:rPr>
            </w:pPr>
            <w:r w:rsidRPr="00BE1A0B">
              <w:rPr>
                <w:rFonts w:ascii="Times New Roman" w:eastAsia="Times New Roman" w:hAnsi="Times New Roman"/>
                <w:lang w:eastAsia="cs-CZ"/>
              </w:rPr>
              <w:t xml:space="preserve"> (poskytovatel)</w:t>
            </w:r>
          </w:p>
        </w:tc>
        <w:tc>
          <w:tcPr>
            <w:tcW w:w="4528" w:type="dxa"/>
            <w:gridSpan w:val="2"/>
          </w:tcPr>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jc w:val="center"/>
              <w:rPr>
                <w:rFonts w:ascii="Times New Roman" w:eastAsia="Times New Roman" w:hAnsi="Times New Roman"/>
                <w:lang w:eastAsia="cs-CZ"/>
              </w:rPr>
            </w:pPr>
          </w:p>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t>..... ..... ..... ..... ..... .....</w:t>
            </w:r>
          </w:p>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fldChar w:fldCharType="begin"/>
            </w:r>
            <w:r w:rsidRPr="00BE1A0B">
              <w:rPr>
                <w:rFonts w:ascii="Times New Roman" w:eastAsia="Times New Roman" w:hAnsi="Times New Roman"/>
                <w:lang w:eastAsia="cs-CZ"/>
              </w:rPr>
              <w:instrText xml:space="preserve"> MERGEFIELD Zastoupený </w:instrText>
            </w:r>
            <w:r w:rsidRPr="00BE1A0B">
              <w:rPr>
                <w:rFonts w:ascii="Times New Roman" w:eastAsia="Times New Roman" w:hAnsi="Times New Roman"/>
                <w:lang w:eastAsia="cs-CZ"/>
              </w:rPr>
              <w:fldChar w:fldCharType="separate"/>
            </w:r>
            <w:r w:rsidRPr="00BE1A0B">
              <w:rPr>
                <w:rFonts w:ascii="Times New Roman" w:eastAsia="Times New Roman" w:hAnsi="Times New Roman"/>
                <w:noProof/>
                <w:lang w:eastAsia="cs-CZ"/>
              </w:rPr>
              <w:t>MUDr. Jan Svoboda</w:t>
            </w:r>
            <w:r w:rsidRPr="00BE1A0B">
              <w:rPr>
                <w:rFonts w:ascii="Times New Roman" w:eastAsia="Times New Roman" w:hAnsi="Times New Roman"/>
                <w:lang w:eastAsia="cs-CZ"/>
              </w:rPr>
              <w:fldChar w:fldCharType="end"/>
            </w:r>
            <w:r w:rsidRPr="00BE1A0B">
              <w:rPr>
                <w:rFonts w:ascii="Times New Roman" w:eastAsia="Times New Roman" w:hAnsi="Times New Roman"/>
                <w:lang w:eastAsia="cs-CZ"/>
              </w:rPr>
              <w:t xml:space="preserve"> </w:t>
            </w:r>
          </w:p>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t>(příjemce)</w:t>
            </w:r>
          </w:p>
        </w:tc>
      </w:tr>
    </w:tbl>
    <w:p w:rsidR="00E33E7A" w:rsidRPr="00BE1A0B" w:rsidRDefault="00E33E7A" w:rsidP="00E33E7A">
      <w:pPr>
        <w:spacing w:after="0" w:line="240" w:lineRule="auto"/>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2264"/>
        <w:gridCol w:w="2264"/>
      </w:tblGrid>
      <w:tr w:rsidR="00BE1A0B" w:rsidRPr="00BE1A0B" w:rsidTr="00D737E3">
        <w:trPr>
          <w:trHeight w:val="644"/>
        </w:trPr>
        <w:tc>
          <w:tcPr>
            <w:tcW w:w="4534" w:type="dxa"/>
            <w:tcBorders>
              <w:top w:val="nil"/>
              <w:left w:val="nil"/>
              <w:bottom w:val="nil"/>
            </w:tcBorders>
          </w:tcPr>
          <w:p w:rsidR="00E33E7A" w:rsidRPr="00BE1A0B" w:rsidRDefault="00E33E7A" w:rsidP="00D737E3">
            <w:pPr>
              <w:spacing w:after="0" w:line="240" w:lineRule="auto"/>
              <w:jc w:val="center"/>
              <w:rPr>
                <w:rFonts w:ascii="Times New Roman" w:eastAsia="Times New Roman" w:hAnsi="Times New Roman"/>
                <w:lang w:eastAsia="cs-CZ"/>
              </w:rPr>
            </w:pPr>
          </w:p>
        </w:tc>
        <w:tc>
          <w:tcPr>
            <w:tcW w:w="2264" w:type="dxa"/>
            <w:vAlign w:val="bottom"/>
          </w:tcPr>
          <w:p w:rsidR="00E33E7A" w:rsidRPr="00BE1A0B" w:rsidRDefault="00E33E7A" w:rsidP="00D737E3">
            <w:pPr>
              <w:spacing w:after="0" w:line="240" w:lineRule="auto"/>
              <w:ind w:left="72" w:firstLine="64"/>
              <w:jc w:val="center"/>
              <w:rPr>
                <w:rFonts w:ascii="Times New Roman" w:eastAsia="Times New Roman" w:hAnsi="Times New Roman"/>
                <w:lang w:eastAsia="cs-CZ"/>
              </w:rPr>
            </w:pPr>
            <w:r w:rsidRPr="00BE1A0B">
              <w:rPr>
                <w:rFonts w:ascii="Times New Roman" w:eastAsia="Times New Roman" w:hAnsi="Times New Roman"/>
                <w:lang w:eastAsia="cs-CZ"/>
              </w:rPr>
              <w:t>..... ..... ..... ..... .....</w:t>
            </w:r>
          </w:p>
          <w:p w:rsidR="00E33E7A" w:rsidRPr="00BE1A0B" w:rsidRDefault="00E33E7A" w:rsidP="00D737E3">
            <w:pPr>
              <w:spacing w:after="0" w:line="240" w:lineRule="auto"/>
              <w:jc w:val="center"/>
              <w:rPr>
                <w:rFonts w:ascii="Times New Roman" w:eastAsia="Times New Roman" w:hAnsi="Times New Roman"/>
                <w:lang w:eastAsia="cs-CZ"/>
              </w:rPr>
            </w:pPr>
            <w:r w:rsidRPr="00BE1A0B">
              <w:rPr>
                <w:rFonts w:ascii="Times New Roman" w:eastAsia="Times New Roman" w:hAnsi="Times New Roman"/>
                <w:lang w:eastAsia="cs-CZ"/>
              </w:rPr>
              <w:t>(místo)</w:t>
            </w:r>
          </w:p>
        </w:tc>
        <w:tc>
          <w:tcPr>
            <w:tcW w:w="2264" w:type="dxa"/>
            <w:vAlign w:val="center"/>
          </w:tcPr>
          <w:p w:rsidR="00E33E7A" w:rsidRPr="00BE1A0B" w:rsidRDefault="00E33E7A" w:rsidP="00D737E3">
            <w:pPr>
              <w:spacing w:after="0" w:line="240" w:lineRule="auto"/>
              <w:rPr>
                <w:rFonts w:ascii="Times New Roman" w:eastAsia="Times New Roman" w:hAnsi="Times New Roman"/>
                <w:lang w:eastAsia="cs-CZ"/>
              </w:rPr>
            </w:pPr>
            <w:r w:rsidRPr="00BE1A0B">
              <w:rPr>
                <w:rFonts w:ascii="Times New Roman" w:eastAsia="Times New Roman" w:hAnsi="Times New Roman"/>
                <w:lang w:eastAsia="cs-CZ"/>
              </w:rPr>
              <w:t>dne ..... ..... ..... .....</w:t>
            </w:r>
          </w:p>
        </w:tc>
      </w:tr>
      <w:tr w:rsidR="00E33E7A" w:rsidRPr="0096502F" w:rsidTr="00D737E3">
        <w:trPr>
          <w:trHeight w:val="1536"/>
        </w:trPr>
        <w:tc>
          <w:tcPr>
            <w:tcW w:w="4534" w:type="dxa"/>
            <w:tcBorders>
              <w:top w:val="nil"/>
              <w:left w:val="nil"/>
              <w:bottom w:val="nil"/>
            </w:tcBorders>
          </w:tcPr>
          <w:p w:rsidR="00E33E7A" w:rsidRPr="00C52226" w:rsidRDefault="00E33E7A" w:rsidP="00D737E3">
            <w:pPr>
              <w:spacing w:after="0" w:line="240" w:lineRule="auto"/>
              <w:jc w:val="center"/>
              <w:rPr>
                <w:rFonts w:ascii="Times New Roman" w:eastAsia="Times New Roman" w:hAnsi="Times New Roman"/>
                <w:color w:val="FF0000"/>
                <w:lang w:eastAsia="cs-CZ"/>
              </w:rPr>
            </w:pPr>
          </w:p>
        </w:tc>
        <w:tc>
          <w:tcPr>
            <w:tcW w:w="4528" w:type="dxa"/>
            <w:gridSpan w:val="2"/>
          </w:tcPr>
          <w:p w:rsidR="00E33E7A" w:rsidRPr="0096502F" w:rsidRDefault="00E33E7A" w:rsidP="00D737E3">
            <w:pPr>
              <w:spacing w:after="0" w:line="240" w:lineRule="auto"/>
              <w:jc w:val="center"/>
              <w:rPr>
                <w:rFonts w:ascii="Times New Roman" w:eastAsia="Times New Roman" w:hAnsi="Times New Roman"/>
                <w:lang w:eastAsia="cs-CZ"/>
              </w:rPr>
            </w:pPr>
          </w:p>
          <w:p w:rsidR="00E33E7A" w:rsidRPr="0096502F" w:rsidRDefault="00E33E7A" w:rsidP="00D737E3">
            <w:pPr>
              <w:spacing w:after="0" w:line="240" w:lineRule="auto"/>
              <w:jc w:val="center"/>
              <w:rPr>
                <w:rFonts w:ascii="Times New Roman" w:eastAsia="Times New Roman" w:hAnsi="Times New Roman"/>
                <w:lang w:eastAsia="cs-CZ"/>
              </w:rPr>
            </w:pPr>
          </w:p>
          <w:p w:rsidR="00E33E7A" w:rsidRPr="0096502F" w:rsidRDefault="00E33E7A" w:rsidP="00D737E3">
            <w:pPr>
              <w:spacing w:after="0" w:line="240" w:lineRule="auto"/>
              <w:jc w:val="center"/>
              <w:rPr>
                <w:rFonts w:ascii="Times New Roman" w:eastAsia="Times New Roman" w:hAnsi="Times New Roman"/>
                <w:lang w:eastAsia="cs-CZ"/>
              </w:rPr>
            </w:pPr>
          </w:p>
          <w:p w:rsidR="00E33E7A" w:rsidRPr="0096502F" w:rsidRDefault="00E33E7A" w:rsidP="00D737E3">
            <w:pPr>
              <w:spacing w:after="0" w:line="240" w:lineRule="auto"/>
              <w:jc w:val="center"/>
              <w:rPr>
                <w:rFonts w:ascii="Times New Roman" w:eastAsia="Times New Roman" w:hAnsi="Times New Roman"/>
                <w:lang w:eastAsia="cs-CZ"/>
              </w:rPr>
            </w:pPr>
          </w:p>
          <w:p w:rsidR="00E33E7A" w:rsidRPr="0096502F" w:rsidRDefault="00E33E7A" w:rsidP="00D737E3">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rsidR="00E33E7A" w:rsidRDefault="00BE1A0B" w:rsidP="00D737E3">
            <w:pPr>
              <w:spacing w:after="0" w:line="240" w:lineRule="auto"/>
              <w:ind w:left="72" w:firstLine="64"/>
              <w:jc w:val="center"/>
              <w:rPr>
                <w:rFonts w:ascii="Times New Roman" w:eastAsia="Times New Roman" w:hAnsi="Times New Roman"/>
                <w:color w:val="FF0000"/>
                <w:lang w:eastAsia="cs-CZ"/>
              </w:rPr>
            </w:pPr>
            <w:r w:rsidRPr="00BE1A0B">
              <w:rPr>
                <w:rStyle w:val="Siln"/>
                <w:b w:val="0"/>
              </w:rPr>
              <w:t>Mgr. Antonín Jalovec</w:t>
            </w:r>
          </w:p>
          <w:p w:rsidR="00E33E7A" w:rsidRPr="0096502F" w:rsidRDefault="00E33E7A" w:rsidP="00D737E3">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rsidR="00E33E7A" w:rsidRPr="00406CC0"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Pr="00406CC0"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Pr="00406CC0" w:rsidRDefault="00E33E7A" w:rsidP="00E33E7A">
      <w:pPr>
        <w:spacing w:after="0" w:line="240" w:lineRule="auto"/>
        <w:rPr>
          <w:rFonts w:ascii="Times New Roman" w:eastAsia="Times New Roman" w:hAnsi="Times New Roman"/>
          <w:lang w:eastAsia="cs-CZ"/>
        </w:rPr>
      </w:pPr>
    </w:p>
    <w:p w:rsidR="00F17742" w:rsidRDefault="00F17742" w:rsidP="00E33E7A">
      <w:pPr>
        <w:spacing w:after="0" w:line="240" w:lineRule="auto"/>
        <w:rPr>
          <w:rFonts w:ascii="Times New Roman" w:eastAsia="Times New Roman" w:hAnsi="Times New Roman"/>
          <w:lang w:eastAsia="cs-CZ"/>
        </w:rPr>
      </w:pPr>
    </w:p>
    <w:p w:rsidR="00F17742" w:rsidRDefault="00F17742" w:rsidP="00E33E7A">
      <w:pPr>
        <w:spacing w:after="0" w:line="240" w:lineRule="auto"/>
        <w:rPr>
          <w:rFonts w:ascii="Times New Roman" w:eastAsia="Times New Roman" w:hAnsi="Times New Roman"/>
          <w:lang w:eastAsia="cs-CZ"/>
        </w:rPr>
      </w:pPr>
    </w:p>
    <w:p w:rsidR="00E33E7A" w:rsidRPr="00406CC0" w:rsidRDefault="00E33E7A" w:rsidP="00E33E7A">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rsidR="00E33E7A" w:rsidRPr="00406CC0"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Pr="00406CC0" w:rsidRDefault="00E33E7A" w:rsidP="00E33E7A">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rsidR="00E33E7A" w:rsidRDefault="00E33E7A" w:rsidP="00E33E7A">
      <w:pPr>
        <w:spacing w:after="0" w:line="240" w:lineRule="auto"/>
        <w:rPr>
          <w:rFonts w:ascii="Times New Roman" w:eastAsia="Times New Roman" w:hAnsi="Times New Roman"/>
          <w:lang w:eastAsia="cs-CZ"/>
        </w:rPr>
      </w:pPr>
      <w:r>
        <w:rPr>
          <w:rFonts w:ascii="Times New Roman" w:eastAsia="Times New Roman" w:hAnsi="Times New Roman"/>
          <w:lang w:eastAsia="cs-CZ"/>
        </w:rPr>
        <w:t>Martin Karas</w:t>
      </w: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F17742" w:rsidRDefault="00F17742" w:rsidP="00E33E7A">
      <w:pPr>
        <w:spacing w:after="0" w:line="240" w:lineRule="auto"/>
        <w:rPr>
          <w:rFonts w:ascii="Times New Roman" w:eastAsia="Times New Roman" w:hAnsi="Times New Roman"/>
          <w:lang w:eastAsia="cs-CZ"/>
        </w:rPr>
      </w:pPr>
    </w:p>
    <w:p w:rsidR="00F17742" w:rsidRDefault="00F17742" w:rsidP="00E33E7A">
      <w:pPr>
        <w:spacing w:after="0" w:line="240" w:lineRule="auto"/>
        <w:rPr>
          <w:rFonts w:ascii="Times New Roman" w:eastAsia="Times New Roman" w:hAnsi="Times New Roman"/>
          <w:lang w:eastAsia="cs-CZ"/>
        </w:rPr>
      </w:pPr>
    </w:p>
    <w:p w:rsidR="00F17742" w:rsidRDefault="00F17742" w:rsidP="00E33E7A">
      <w:pPr>
        <w:spacing w:after="0" w:line="240" w:lineRule="auto"/>
        <w:rPr>
          <w:rFonts w:ascii="Times New Roman" w:eastAsia="Times New Roman" w:hAnsi="Times New Roman"/>
          <w:lang w:eastAsia="cs-CZ"/>
        </w:rPr>
      </w:pPr>
    </w:p>
    <w:p w:rsidR="00E33E7A" w:rsidRDefault="00E33E7A" w:rsidP="00E33E7A">
      <w:pPr>
        <w:spacing w:after="0" w:line="240" w:lineRule="auto"/>
        <w:rPr>
          <w:rFonts w:ascii="Times New Roman" w:eastAsia="Times New Roman" w:hAnsi="Times New Roman"/>
          <w:lang w:eastAsia="cs-CZ"/>
        </w:rPr>
      </w:pPr>
    </w:p>
    <w:p w:rsidR="00E33E7A" w:rsidRPr="00406CC0" w:rsidRDefault="00E33E7A" w:rsidP="00E33E7A">
      <w:pPr>
        <w:spacing w:after="0" w:line="240" w:lineRule="auto"/>
        <w:rPr>
          <w:rFonts w:ascii="Times New Roman" w:eastAsia="Times New Roman" w:hAnsi="Times New Roman"/>
          <w:lang w:eastAsia="cs-CZ"/>
        </w:rPr>
      </w:pPr>
    </w:p>
    <w:p w:rsidR="00E33E7A"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lastRenderedPageBreak/>
        <w:t xml:space="preserve">Dokument je vyhotoven na základě usnesení RKK číslo </w:t>
      </w:r>
      <w:r w:rsidRPr="00A9596F">
        <w:rPr>
          <w:rFonts w:ascii="Times New Roman" w:eastAsia="Times New Roman" w:hAnsi="Times New Roman"/>
          <w:b/>
          <w:sz w:val="20"/>
          <w:szCs w:val="20"/>
          <w:lang w:eastAsia="cs-CZ"/>
        </w:rPr>
        <w:t>RK 826/07/20</w:t>
      </w:r>
      <w:r w:rsidRPr="00406CC0">
        <w:rPr>
          <w:rFonts w:ascii="Times New Roman" w:eastAsia="Times New Roman" w:hAnsi="Times New Roman"/>
          <w:b/>
          <w:sz w:val="20"/>
          <w:szCs w:val="20"/>
          <w:lang w:eastAsia="cs-CZ"/>
        </w:rPr>
        <w:t xml:space="preserve"> ze dne </w:t>
      </w:r>
      <w:r w:rsidRPr="00A21A0E">
        <w:rPr>
          <w:rFonts w:ascii="Times New Roman" w:eastAsia="Times New Roman" w:hAnsi="Times New Roman"/>
          <w:b/>
          <w:sz w:val="20"/>
          <w:szCs w:val="20"/>
          <w:lang w:eastAsia="cs-CZ"/>
        </w:rPr>
        <w:t>27. 07. 2020</w:t>
      </w:r>
    </w:p>
    <w:p w:rsidR="00E33E7A" w:rsidRPr="00FD20FC"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vyhl. č. 416/2004 Sb.</w:t>
      </w:r>
    </w:p>
    <w:p w:rsidR="00E33E7A" w:rsidRPr="00FD20FC"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33E7A"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sz w:val="20"/>
          <w:szCs w:val="20"/>
          <w:lang w:eastAsia="cs-CZ"/>
        </w:rPr>
        <w:t>Mgr. Veronika Vodičková</w:t>
      </w:r>
      <w:r>
        <w:rPr>
          <w:rFonts w:ascii="Times New Roman" w:eastAsia="Times New Roman" w:hAnsi="Times New Roman"/>
          <w:color w:val="FF0000"/>
          <w:sz w:val="20"/>
          <w:szCs w:val="20"/>
          <w:lang w:eastAsia="cs-CZ"/>
        </w:rPr>
        <w:tab/>
      </w:r>
      <w:r>
        <w:rPr>
          <w:rFonts w:ascii="Times New Roman" w:eastAsia="Times New Roman" w:hAnsi="Times New Roman"/>
          <w:color w:val="FF0000"/>
          <w:sz w:val="20"/>
          <w:szCs w:val="20"/>
          <w:lang w:eastAsia="cs-CZ"/>
        </w:rPr>
        <w:tab/>
      </w:r>
      <w:r>
        <w:rPr>
          <w:rFonts w:ascii="Times New Roman" w:eastAsia="Times New Roman" w:hAnsi="Times New Roman"/>
          <w:sz w:val="20"/>
          <w:szCs w:val="20"/>
          <w:lang w:eastAsia="cs-CZ"/>
        </w:rPr>
        <w:tab/>
        <w:t>Alice Lillová</w:t>
      </w:r>
    </w:p>
    <w:p w:rsidR="00E33E7A" w:rsidRPr="00FD20FC"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33E7A" w:rsidRPr="00406CC0"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33E7A" w:rsidRDefault="00E33E7A" w:rsidP="00E33E7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A21A0E">
        <w:rPr>
          <w:rFonts w:ascii="Times New Roman" w:eastAsia="Times New Roman" w:hAnsi="Times New Roman"/>
          <w:sz w:val="20"/>
          <w:szCs w:val="20"/>
          <w:lang w:eastAsia="cs-CZ"/>
        </w:rPr>
        <w:t>Martin Karas</w:t>
      </w:r>
      <w:r w:rsidRPr="00406CC0">
        <w:rPr>
          <w:rFonts w:ascii="Times New Roman" w:eastAsia="Times New Roman" w:hAnsi="Times New Roman"/>
          <w:color w:val="FF0000"/>
          <w:sz w:val="20"/>
          <w:szCs w:val="20"/>
          <w:lang w:eastAsia="cs-CZ"/>
        </w:rPr>
        <w:t xml:space="preserve">                </w:t>
      </w:r>
      <w:r w:rsidRPr="00406CC0">
        <w:rPr>
          <w:rFonts w:ascii="Times New Roman" w:eastAsia="Times New Roman" w:hAnsi="Times New Roman"/>
          <w:sz w:val="20"/>
          <w:szCs w:val="20"/>
          <w:lang w:eastAsia="cs-CZ"/>
        </w:rPr>
        <w:t>dne</w:t>
      </w:r>
      <w:r>
        <w:rPr>
          <w:rFonts w:ascii="Times New Roman" w:eastAsia="Times New Roman" w:hAnsi="Times New Roman"/>
          <w:sz w:val="20"/>
          <w:szCs w:val="20"/>
          <w:lang w:eastAsia="cs-CZ"/>
        </w:rPr>
        <w:t>:</w:t>
      </w:r>
      <w:r>
        <w:rPr>
          <w:rFonts w:ascii="Times New Roman" w:eastAsia="Times New Roman" w:hAnsi="Times New Roman"/>
          <w:color w:val="FF0000"/>
          <w:sz w:val="20"/>
          <w:szCs w:val="20"/>
          <w:lang w:eastAsia="cs-CZ"/>
        </w:rPr>
        <w:tab/>
      </w:r>
      <w:r w:rsidRPr="00406CC0">
        <w:rPr>
          <w:rFonts w:ascii="Times New Roman" w:eastAsia="Times New Roman" w:hAnsi="Times New Roman"/>
          <w:sz w:val="20"/>
          <w:szCs w:val="20"/>
          <w:lang w:eastAsia="cs-CZ"/>
        </w:rPr>
        <w:tab/>
        <w:t>Po</w:t>
      </w:r>
      <w:r>
        <w:rPr>
          <w:rFonts w:ascii="Times New Roman" w:eastAsia="Times New Roman" w:hAnsi="Times New Roman"/>
          <w:sz w:val="20"/>
          <w:szCs w:val="20"/>
          <w:lang w:eastAsia="cs-CZ"/>
        </w:rPr>
        <w:t>dpis:</w:t>
      </w:r>
    </w:p>
    <w:p w:rsidR="00E33E7A" w:rsidRDefault="00E33E7A" w:rsidP="00E33E7A">
      <w:pPr>
        <w:rPr>
          <w:rFonts w:ascii="Times New Roman" w:eastAsia="Times New Roman" w:hAnsi="Times New Roman"/>
          <w:sz w:val="20"/>
          <w:szCs w:val="20"/>
          <w:lang w:eastAsia="cs-CZ"/>
        </w:rPr>
      </w:pPr>
    </w:p>
    <w:p w:rsidR="00E33E7A" w:rsidRPr="00A212D7" w:rsidRDefault="00E33E7A" w:rsidP="00E33E7A">
      <w:pPr>
        <w:tabs>
          <w:tab w:val="left" w:pos="7392"/>
        </w:tabs>
        <w:rPr>
          <w:rFonts w:ascii="Times New Roman" w:eastAsia="Times New Roman" w:hAnsi="Times New Roman"/>
          <w:sz w:val="20"/>
          <w:szCs w:val="20"/>
          <w:lang w:eastAsia="cs-CZ"/>
        </w:rPr>
      </w:pPr>
      <w:r>
        <w:rPr>
          <w:rFonts w:ascii="Times New Roman" w:eastAsia="Times New Roman" w:hAnsi="Times New Roman"/>
          <w:sz w:val="20"/>
          <w:szCs w:val="20"/>
          <w:lang w:eastAsia="cs-CZ"/>
        </w:rPr>
        <w:tab/>
      </w:r>
    </w:p>
    <w:p w:rsidR="00A04A65" w:rsidRDefault="008133AF"/>
    <w:sectPr w:rsidR="00A04A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7A" w:rsidRDefault="00E33E7A" w:rsidP="00E33E7A">
      <w:pPr>
        <w:spacing w:after="0" w:line="240" w:lineRule="auto"/>
      </w:pPr>
      <w:r>
        <w:separator/>
      </w:r>
    </w:p>
  </w:endnote>
  <w:endnote w:type="continuationSeparator" w:id="0">
    <w:p w:rsidR="00E33E7A" w:rsidRDefault="00E33E7A" w:rsidP="00E3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7A" w:rsidRDefault="00E33E7A" w:rsidP="00E33E7A">
      <w:pPr>
        <w:spacing w:after="0" w:line="240" w:lineRule="auto"/>
      </w:pPr>
      <w:r>
        <w:separator/>
      </w:r>
    </w:p>
  </w:footnote>
  <w:footnote w:type="continuationSeparator" w:id="0">
    <w:p w:rsidR="00E33E7A" w:rsidRDefault="00E33E7A" w:rsidP="00E33E7A">
      <w:pPr>
        <w:spacing w:after="0" w:line="240" w:lineRule="auto"/>
      </w:pPr>
      <w:r>
        <w:continuationSeparator/>
      </w:r>
    </w:p>
  </w:footnote>
  <w:footnote w:id="1">
    <w:p w:rsidR="00E33E7A" w:rsidRPr="0096502F" w:rsidRDefault="00E33E7A" w:rsidP="00E33E7A">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5"/>
    <w:multiLevelType w:val="hybridMultilevel"/>
    <w:tmpl w:val="4FEC626A"/>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AF783EBC"/>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F337D9"/>
    <w:multiLevelType w:val="hybridMultilevel"/>
    <w:tmpl w:val="EA2AFBF0"/>
    <w:lvl w:ilvl="0" w:tplc="57C0B24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FB4448B"/>
    <w:multiLevelType w:val="hybridMultilevel"/>
    <w:tmpl w:val="822673CA"/>
    <w:lvl w:ilvl="0" w:tplc="E2E04984">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68363D"/>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CB6283"/>
    <w:multiLevelType w:val="hybridMultilevel"/>
    <w:tmpl w:val="F072E0B0"/>
    <w:lvl w:ilvl="0" w:tplc="3E76A226">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CE82020"/>
    <w:multiLevelType w:val="hybridMultilevel"/>
    <w:tmpl w:val="485093BA"/>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1"/>
  </w:num>
  <w:num w:numId="5">
    <w:abstractNumId w:val="10"/>
  </w:num>
  <w:num w:numId="6">
    <w:abstractNumId w:val="2"/>
  </w:num>
  <w:num w:numId="7">
    <w:abstractNumId w:val="11"/>
  </w:num>
  <w:num w:numId="8">
    <w:abstractNumId w:val="12"/>
  </w:num>
  <w:num w:numId="9">
    <w:abstractNumId w:val="8"/>
  </w:num>
  <w:num w:numId="10">
    <w:abstractNumId w:val="0"/>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7A"/>
    <w:rsid w:val="001B09BE"/>
    <w:rsid w:val="004110B3"/>
    <w:rsid w:val="008133AF"/>
    <w:rsid w:val="00B2248B"/>
    <w:rsid w:val="00BE1A0B"/>
    <w:rsid w:val="00D47D1C"/>
    <w:rsid w:val="00D90600"/>
    <w:rsid w:val="00E33E7A"/>
    <w:rsid w:val="00F17742"/>
    <w:rsid w:val="00F42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CFC7"/>
  <w15:chartTrackingRefBased/>
  <w15:docId w15:val="{DF35B67E-8BA0-4F4F-B34B-54844480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3E7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3E7A"/>
    <w:pPr>
      <w:ind w:left="720"/>
      <w:contextualSpacing/>
    </w:pPr>
  </w:style>
  <w:style w:type="character" w:styleId="Hypertextovodkaz">
    <w:name w:val="Hyperlink"/>
    <w:uiPriority w:val="99"/>
    <w:rsid w:val="00E33E7A"/>
    <w:rPr>
      <w:color w:val="0000FF"/>
      <w:u w:val="single"/>
    </w:rPr>
  </w:style>
  <w:style w:type="paragraph" w:styleId="Textpoznpodarou">
    <w:name w:val="footnote text"/>
    <w:basedOn w:val="Normln"/>
    <w:link w:val="TextpoznpodarouChar"/>
    <w:uiPriority w:val="99"/>
    <w:semiHidden/>
    <w:unhideWhenUsed/>
    <w:rsid w:val="00E33E7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3E7A"/>
    <w:rPr>
      <w:rFonts w:ascii="Calibri" w:eastAsia="Calibri" w:hAnsi="Calibri" w:cs="Times New Roman"/>
      <w:sz w:val="20"/>
      <w:szCs w:val="20"/>
    </w:rPr>
  </w:style>
  <w:style w:type="character" w:styleId="Znakapoznpodarou">
    <w:name w:val="footnote reference"/>
    <w:uiPriority w:val="99"/>
    <w:semiHidden/>
    <w:unhideWhenUsed/>
    <w:rsid w:val="00E33E7A"/>
    <w:rPr>
      <w:vertAlign w:val="superscript"/>
    </w:rPr>
  </w:style>
  <w:style w:type="paragraph" w:styleId="Normlnweb">
    <w:name w:val="Normal (Web)"/>
    <w:basedOn w:val="Normln"/>
    <w:link w:val="NormlnwebChar"/>
    <w:uiPriority w:val="99"/>
    <w:rsid w:val="00E33E7A"/>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E33E7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7D1C"/>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2788</Words>
  <Characters>16455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Martin</dc:creator>
  <cp:keywords/>
  <dc:description/>
  <cp:lastModifiedBy>Karas Martin</cp:lastModifiedBy>
  <cp:revision>4</cp:revision>
  <dcterms:created xsi:type="dcterms:W3CDTF">2020-10-01T06:37:00Z</dcterms:created>
  <dcterms:modified xsi:type="dcterms:W3CDTF">2020-10-01T06:39:00Z</dcterms:modified>
</cp:coreProperties>
</file>