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7605D" w14:textId="5F8B4E52" w:rsidR="006F1FBB" w:rsidRPr="001F1AC0" w:rsidRDefault="00B72147">
      <w:pPr>
        <w:pStyle w:val="Nadpis3"/>
        <w:ind w:left="0" w:firstLine="357"/>
        <w:jc w:val="center"/>
        <w:rPr>
          <w:rFonts w:asciiTheme="minorHAnsi" w:hAnsiTheme="minorHAnsi" w:cstheme="minorHAnsi"/>
          <w:sz w:val="28"/>
          <w:szCs w:val="28"/>
          <w:lang w:val="cs-CZ"/>
        </w:rPr>
      </w:pPr>
      <w:r w:rsidRPr="001F1AC0">
        <w:rPr>
          <w:rFonts w:asciiTheme="minorHAnsi" w:hAnsiTheme="minorHAnsi" w:cstheme="minorHAnsi"/>
          <w:sz w:val="28"/>
          <w:szCs w:val="28"/>
          <w:lang w:val="cs-CZ"/>
        </w:rPr>
        <w:t xml:space="preserve">Smlouva o dílo č. </w:t>
      </w:r>
      <w:r w:rsidR="00663718" w:rsidRPr="001F1AC0">
        <w:rPr>
          <w:rFonts w:asciiTheme="minorHAnsi" w:hAnsiTheme="minorHAnsi" w:cstheme="minorHAnsi"/>
          <w:sz w:val="28"/>
          <w:szCs w:val="28"/>
          <w:lang w:val="cs-CZ"/>
        </w:rPr>
        <w:t>400022-1</w:t>
      </w:r>
      <w:r w:rsidR="006E6199">
        <w:rPr>
          <w:rFonts w:asciiTheme="minorHAnsi" w:hAnsiTheme="minorHAnsi" w:cstheme="minorHAnsi"/>
          <w:sz w:val="28"/>
          <w:szCs w:val="28"/>
          <w:lang w:val="cs-CZ"/>
        </w:rPr>
        <w:t>09</w:t>
      </w:r>
      <w:r w:rsidR="00663718" w:rsidRPr="001F1AC0">
        <w:rPr>
          <w:rFonts w:asciiTheme="minorHAnsi" w:hAnsiTheme="minorHAnsi" w:cstheme="minorHAnsi"/>
          <w:sz w:val="28"/>
          <w:szCs w:val="28"/>
          <w:lang w:val="cs-CZ"/>
        </w:rPr>
        <w:t>/2020/0</w:t>
      </w:r>
      <w:r w:rsidR="006E6199">
        <w:rPr>
          <w:rFonts w:asciiTheme="minorHAnsi" w:hAnsiTheme="minorHAnsi" w:cstheme="minorHAnsi"/>
          <w:sz w:val="28"/>
          <w:szCs w:val="28"/>
          <w:lang w:val="cs-CZ"/>
        </w:rPr>
        <w:t>9</w:t>
      </w:r>
      <w:r w:rsidR="00663718" w:rsidRPr="001F1AC0">
        <w:rPr>
          <w:rFonts w:asciiTheme="minorHAnsi" w:hAnsiTheme="minorHAnsi" w:cstheme="minorHAnsi"/>
          <w:sz w:val="28"/>
          <w:szCs w:val="28"/>
          <w:lang w:val="cs-CZ"/>
        </w:rPr>
        <w:t>/1</w:t>
      </w:r>
      <w:r w:rsidR="006E6199">
        <w:rPr>
          <w:rFonts w:asciiTheme="minorHAnsi" w:hAnsiTheme="minorHAnsi" w:cstheme="minorHAnsi"/>
          <w:sz w:val="28"/>
          <w:szCs w:val="28"/>
          <w:lang w:val="cs-CZ"/>
        </w:rPr>
        <w:t>0</w:t>
      </w:r>
    </w:p>
    <w:p w14:paraId="2528C773" w14:textId="77777777" w:rsidR="006F1FBB" w:rsidRPr="001F1AC0" w:rsidRDefault="006F1FBB">
      <w:pPr>
        <w:rPr>
          <w:rFonts w:asciiTheme="minorHAnsi" w:hAnsiTheme="minorHAnsi" w:cstheme="minorHAnsi"/>
        </w:rPr>
      </w:pPr>
    </w:p>
    <w:p w14:paraId="28783D67" w14:textId="77777777" w:rsidR="006F1FBB" w:rsidRPr="001F1AC0" w:rsidRDefault="006F1FBB">
      <w:pPr>
        <w:rPr>
          <w:rFonts w:asciiTheme="minorHAnsi" w:hAnsiTheme="minorHAnsi" w:cstheme="minorHAnsi"/>
        </w:rPr>
      </w:pPr>
    </w:p>
    <w:p w14:paraId="27D85BDB"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b w:val="0"/>
          <w:sz w:val="22"/>
          <w:szCs w:val="22"/>
          <w:lang w:val="cs-CZ"/>
        </w:rPr>
      </w:pPr>
      <w:r w:rsidRPr="001F1AC0">
        <w:rPr>
          <w:rFonts w:asciiTheme="minorHAnsi" w:hAnsiTheme="minorHAnsi" w:cstheme="minorHAnsi"/>
          <w:b w:val="0"/>
          <w:sz w:val="22"/>
          <w:szCs w:val="22"/>
          <w:lang w:val="cs-CZ"/>
        </w:rPr>
        <w:t>Smluvní strany</w:t>
      </w:r>
    </w:p>
    <w:p w14:paraId="28214F63" w14:textId="3DA24ABE" w:rsidR="006F1FBB" w:rsidRPr="001F1AC0" w:rsidRDefault="006F1FBB">
      <w:pPr>
        <w:rPr>
          <w:rFonts w:asciiTheme="minorHAnsi" w:hAnsiTheme="minorHAnsi" w:cstheme="minorHAnsi"/>
        </w:rPr>
      </w:pPr>
    </w:p>
    <w:p w14:paraId="161A2D5F" w14:textId="77777777" w:rsidR="002C0A53" w:rsidRPr="001F1AC0" w:rsidRDefault="002C0A53">
      <w:pPr>
        <w:rPr>
          <w:rFonts w:asciiTheme="minorHAnsi" w:hAnsiTheme="minorHAnsi" w:cstheme="minorHAnsi"/>
        </w:rPr>
      </w:pPr>
    </w:p>
    <w:p w14:paraId="20EF5A44" w14:textId="5B3D61ED" w:rsidR="001E78DA" w:rsidRPr="001F1AC0" w:rsidRDefault="006F1FBB" w:rsidP="001E78DA">
      <w:pPr>
        <w:rPr>
          <w:rFonts w:asciiTheme="minorHAnsi" w:hAnsiTheme="minorHAnsi" w:cstheme="minorHAnsi"/>
          <w:b/>
          <w:bCs/>
          <w:sz w:val="22"/>
          <w:szCs w:val="22"/>
        </w:rPr>
      </w:pPr>
      <w:r w:rsidRPr="001F1AC0">
        <w:rPr>
          <w:rFonts w:asciiTheme="minorHAnsi" w:hAnsiTheme="minorHAnsi" w:cstheme="minorHAnsi"/>
          <w:sz w:val="22"/>
          <w:szCs w:val="22"/>
        </w:rPr>
        <w:t>Objednatel</w:t>
      </w:r>
      <w:r w:rsidRPr="001F1AC0">
        <w:rPr>
          <w:rFonts w:asciiTheme="minorHAnsi" w:hAnsiTheme="minorHAnsi" w:cstheme="minorHAnsi"/>
        </w:rPr>
        <w:t>:</w:t>
      </w:r>
      <w:r w:rsidRPr="001F1AC0">
        <w:rPr>
          <w:rFonts w:asciiTheme="minorHAnsi" w:hAnsiTheme="minorHAnsi" w:cstheme="minorHAnsi"/>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3A7A55" w:rsidRPr="001F1AC0">
        <w:rPr>
          <w:rFonts w:asciiTheme="minorHAnsi" w:hAnsiTheme="minorHAnsi" w:cstheme="minorHAnsi"/>
          <w:b/>
          <w:bCs/>
          <w:sz w:val="22"/>
          <w:szCs w:val="22"/>
        </w:rPr>
        <w:t xml:space="preserve">Smíchovská střední průmyslová škola  </w:t>
      </w:r>
    </w:p>
    <w:p w14:paraId="0106944F" w14:textId="1931BABD" w:rsidR="00C835D3" w:rsidRPr="001F1AC0" w:rsidRDefault="00C835D3" w:rsidP="001E78DA">
      <w:pPr>
        <w:rPr>
          <w:rFonts w:asciiTheme="minorHAnsi" w:hAnsiTheme="minorHAnsi" w:cstheme="minorHAnsi"/>
          <w:b/>
          <w:bCs/>
          <w:sz w:val="22"/>
          <w:szCs w:val="22"/>
        </w:rPr>
      </w:pP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3A7A55" w:rsidRPr="001F1AC0">
        <w:rPr>
          <w:rFonts w:asciiTheme="minorHAnsi" w:hAnsiTheme="minorHAnsi" w:cstheme="minorHAnsi"/>
          <w:sz w:val="18"/>
          <w:szCs w:val="18"/>
        </w:rPr>
        <w:t>Praha 5, Preslova 72/25; PSČ 150 21</w:t>
      </w:r>
    </w:p>
    <w:p w14:paraId="5EFEEA0A" w14:textId="6C8493AC" w:rsidR="003A7A55" w:rsidRPr="001F1AC0" w:rsidRDefault="004709AF" w:rsidP="003A7A55">
      <w:pPr>
        <w:spacing w:before="40"/>
        <w:ind w:left="708" w:firstLine="708"/>
        <w:jc w:val="both"/>
        <w:rPr>
          <w:rFonts w:asciiTheme="minorHAnsi" w:hAnsiTheme="minorHAnsi" w:cstheme="minorHAnsi"/>
          <w:sz w:val="18"/>
          <w:szCs w:val="18"/>
        </w:rPr>
      </w:pPr>
      <w:r w:rsidRPr="001F1AC0">
        <w:rPr>
          <w:rFonts w:asciiTheme="minorHAnsi" w:hAnsiTheme="minorHAnsi" w:cstheme="minorHAnsi"/>
          <w:sz w:val="18"/>
          <w:szCs w:val="18"/>
        </w:rPr>
        <w:t xml:space="preserve">Zastupující osoba: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74220C">
        <w:rPr>
          <w:rFonts w:asciiTheme="minorHAnsi" w:hAnsiTheme="minorHAnsi" w:cstheme="minorHAnsi"/>
          <w:sz w:val="18"/>
          <w:szCs w:val="18"/>
        </w:rPr>
        <w:tab/>
      </w:r>
      <w:r w:rsidRPr="001F1AC0">
        <w:rPr>
          <w:rFonts w:asciiTheme="minorHAnsi" w:hAnsiTheme="minorHAnsi" w:cstheme="minorHAnsi"/>
          <w:sz w:val="18"/>
          <w:szCs w:val="18"/>
        </w:rPr>
        <w:t>Ing. Radko Sáblík (ředitel školy)</w:t>
      </w:r>
      <w:r w:rsidR="003A7A55" w:rsidRPr="001F1AC0">
        <w:rPr>
          <w:rFonts w:asciiTheme="minorHAnsi" w:hAnsiTheme="minorHAnsi" w:cstheme="minorHAnsi"/>
          <w:sz w:val="18"/>
          <w:szCs w:val="18"/>
        </w:rPr>
        <w:tab/>
      </w:r>
    </w:p>
    <w:p w14:paraId="74655939" w14:textId="5CA377F4" w:rsidR="003A7A55" w:rsidRPr="001F1AC0" w:rsidRDefault="003A7A55" w:rsidP="003A7A55">
      <w:pPr>
        <w:spacing w:before="40"/>
        <w:ind w:left="709" w:firstLine="709"/>
        <w:jc w:val="both"/>
        <w:rPr>
          <w:rFonts w:asciiTheme="minorHAnsi" w:hAnsiTheme="minorHAnsi" w:cstheme="minorHAnsi"/>
          <w:sz w:val="18"/>
          <w:szCs w:val="18"/>
        </w:rPr>
      </w:pPr>
      <w:r w:rsidRPr="001F1AC0">
        <w:rPr>
          <w:rFonts w:asciiTheme="minorHAnsi" w:hAnsiTheme="minorHAnsi" w:cstheme="minorHAnsi"/>
          <w:sz w:val="18"/>
          <w:szCs w:val="18"/>
        </w:rPr>
        <w:t>IČ</w:t>
      </w:r>
      <w:r w:rsidRPr="001F1AC0">
        <w:rPr>
          <w:rFonts w:asciiTheme="minorHAnsi" w:hAnsiTheme="minorHAnsi" w:cstheme="minorHAnsi"/>
          <w:b/>
          <w:sz w:val="18"/>
          <w:szCs w:val="18"/>
        </w:rPr>
        <w:t>:</w:t>
      </w:r>
      <w:r w:rsidRPr="001F1AC0">
        <w:rPr>
          <w:rFonts w:asciiTheme="minorHAnsi" w:hAnsiTheme="minorHAnsi" w:cstheme="minorHAnsi"/>
          <w:sz w:val="18"/>
          <w:szCs w:val="18"/>
        </w:rPr>
        <w:t xml:space="preserve">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4709AF" w:rsidRPr="001F1AC0">
        <w:rPr>
          <w:rFonts w:asciiTheme="minorHAnsi" w:hAnsiTheme="minorHAnsi" w:cstheme="minorHAnsi"/>
          <w:sz w:val="18"/>
          <w:szCs w:val="18"/>
        </w:rPr>
        <w:t>61386855</w:t>
      </w:r>
    </w:p>
    <w:p w14:paraId="2297A6C3" w14:textId="6EE58D6E" w:rsidR="00C835D3" w:rsidRPr="001F1AC0" w:rsidRDefault="003A7A55" w:rsidP="004709AF">
      <w:pPr>
        <w:spacing w:before="40"/>
        <w:ind w:left="709" w:firstLine="709"/>
        <w:jc w:val="both"/>
        <w:rPr>
          <w:rFonts w:asciiTheme="minorHAnsi" w:hAnsiTheme="minorHAnsi" w:cstheme="minorHAnsi"/>
          <w:sz w:val="18"/>
          <w:szCs w:val="18"/>
        </w:rPr>
      </w:pPr>
      <w:r w:rsidRPr="001F1AC0">
        <w:rPr>
          <w:rFonts w:asciiTheme="minorHAnsi" w:hAnsiTheme="minorHAnsi" w:cstheme="minorHAnsi"/>
          <w:sz w:val="18"/>
          <w:szCs w:val="18"/>
        </w:rPr>
        <w:t xml:space="preserve">DIČ: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t>CZ</w:t>
      </w:r>
      <w:r w:rsidRPr="001F1AC0">
        <w:rPr>
          <w:rFonts w:asciiTheme="minorHAnsi" w:hAnsiTheme="minorHAnsi" w:cstheme="minorHAnsi"/>
        </w:rPr>
        <w:t xml:space="preserve"> </w:t>
      </w:r>
      <w:r w:rsidR="004709AF" w:rsidRPr="001F1AC0">
        <w:rPr>
          <w:rFonts w:asciiTheme="minorHAnsi" w:hAnsiTheme="minorHAnsi" w:cstheme="minorHAnsi"/>
          <w:sz w:val="18"/>
          <w:szCs w:val="18"/>
        </w:rPr>
        <w:t>61386855</w:t>
      </w:r>
    </w:p>
    <w:p w14:paraId="2C487819" w14:textId="77777777" w:rsidR="00C835D3" w:rsidRPr="001F1AC0" w:rsidRDefault="00C835D3">
      <w:pPr>
        <w:jc w:val="both"/>
        <w:rPr>
          <w:rFonts w:asciiTheme="minorHAnsi" w:hAnsiTheme="minorHAnsi" w:cstheme="minorHAnsi"/>
          <w:sz w:val="18"/>
          <w:szCs w:val="18"/>
        </w:rPr>
      </w:pPr>
    </w:p>
    <w:p w14:paraId="318DFEB4" w14:textId="77777777" w:rsidR="00C835D3" w:rsidRPr="001F1AC0" w:rsidRDefault="00C835D3">
      <w:pPr>
        <w:jc w:val="both"/>
        <w:rPr>
          <w:rFonts w:asciiTheme="minorHAnsi" w:hAnsiTheme="minorHAnsi" w:cstheme="minorHAnsi"/>
          <w:sz w:val="18"/>
          <w:szCs w:val="18"/>
        </w:rPr>
      </w:pPr>
    </w:p>
    <w:p w14:paraId="12356308" w14:textId="73341EC9" w:rsidR="006F1FBB" w:rsidRPr="001F1AC0" w:rsidRDefault="002B1C43">
      <w:pPr>
        <w:jc w:val="both"/>
        <w:rPr>
          <w:rFonts w:asciiTheme="minorHAnsi" w:hAnsiTheme="minorHAnsi" w:cstheme="minorHAnsi"/>
          <w:sz w:val="18"/>
          <w:szCs w:val="18"/>
        </w:rPr>
      </w:pP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p>
    <w:p w14:paraId="2524D511" w14:textId="77777777" w:rsidR="006F1FBB" w:rsidRPr="001F1AC0" w:rsidRDefault="006F1FBB">
      <w:pPr>
        <w:jc w:val="both"/>
        <w:rPr>
          <w:rFonts w:asciiTheme="minorHAnsi" w:hAnsiTheme="minorHAnsi" w:cstheme="minorHAnsi"/>
          <w:sz w:val="18"/>
          <w:szCs w:val="18"/>
        </w:rPr>
      </w:pPr>
    </w:p>
    <w:p w14:paraId="110EB8A2" w14:textId="77777777" w:rsidR="006F1FBB" w:rsidRPr="001F1AC0" w:rsidRDefault="006F1FBB">
      <w:pPr>
        <w:jc w:val="both"/>
        <w:rPr>
          <w:rFonts w:asciiTheme="minorHAnsi" w:hAnsiTheme="minorHAnsi" w:cstheme="minorHAnsi"/>
          <w:b/>
          <w:bCs/>
          <w:sz w:val="22"/>
          <w:szCs w:val="22"/>
        </w:rPr>
      </w:pPr>
      <w:r w:rsidRPr="001F1AC0">
        <w:rPr>
          <w:rFonts w:asciiTheme="minorHAnsi" w:hAnsiTheme="minorHAnsi" w:cstheme="minorHAnsi"/>
          <w:sz w:val="22"/>
          <w:szCs w:val="22"/>
        </w:rPr>
        <w:t>Zhotovitel:</w:t>
      </w:r>
      <w:r w:rsidRPr="001F1AC0">
        <w:rPr>
          <w:rFonts w:asciiTheme="minorHAnsi" w:hAnsiTheme="minorHAnsi" w:cstheme="minorHAnsi"/>
          <w:sz w:val="22"/>
          <w:szCs w:val="22"/>
        </w:rPr>
        <w:tab/>
      </w:r>
      <w:r w:rsidRPr="001F1AC0">
        <w:rPr>
          <w:rFonts w:asciiTheme="minorHAnsi" w:hAnsiTheme="minorHAnsi" w:cstheme="minorHAnsi"/>
          <w:sz w:val="22"/>
          <w:szCs w:val="22"/>
        </w:rPr>
        <w:tab/>
      </w:r>
      <w:r w:rsidRPr="001F1AC0">
        <w:rPr>
          <w:rFonts w:asciiTheme="minorHAnsi" w:hAnsiTheme="minorHAnsi" w:cstheme="minorHAnsi"/>
          <w:sz w:val="22"/>
          <w:szCs w:val="22"/>
        </w:rPr>
        <w:tab/>
      </w:r>
      <w:r w:rsidRPr="001F1AC0">
        <w:rPr>
          <w:rFonts w:asciiTheme="minorHAnsi" w:hAnsiTheme="minorHAnsi" w:cstheme="minorHAnsi"/>
          <w:sz w:val="22"/>
          <w:szCs w:val="22"/>
        </w:rPr>
        <w:tab/>
      </w:r>
      <w:r w:rsidRPr="001F1AC0">
        <w:rPr>
          <w:rFonts w:asciiTheme="minorHAnsi" w:hAnsiTheme="minorHAnsi" w:cstheme="minorHAnsi"/>
          <w:sz w:val="22"/>
          <w:szCs w:val="22"/>
        </w:rPr>
        <w:tab/>
      </w:r>
      <w:r w:rsidR="001C2079" w:rsidRPr="001F1AC0">
        <w:rPr>
          <w:rFonts w:asciiTheme="minorHAnsi" w:hAnsiTheme="minorHAnsi" w:cstheme="minorHAnsi"/>
          <w:b/>
          <w:bCs/>
          <w:sz w:val="22"/>
          <w:szCs w:val="22"/>
        </w:rPr>
        <w:t>SUP-TECHNIK, a.s.</w:t>
      </w:r>
    </w:p>
    <w:p w14:paraId="7CCDCEF4" w14:textId="3CEBE82C" w:rsidR="006F1FBB" w:rsidRPr="001F1AC0" w:rsidRDefault="006F1FBB">
      <w:pPr>
        <w:spacing w:before="40"/>
        <w:ind w:left="708" w:firstLine="708"/>
        <w:jc w:val="both"/>
        <w:rPr>
          <w:rFonts w:asciiTheme="minorHAnsi" w:hAnsiTheme="minorHAnsi" w:cstheme="minorHAnsi"/>
          <w:sz w:val="18"/>
          <w:szCs w:val="18"/>
        </w:rPr>
      </w:pPr>
      <w:r w:rsidRPr="001F1AC0">
        <w:rPr>
          <w:rFonts w:asciiTheme="minorHAnsi" w:hAnsiTheme="minorHAnsi" w:cstheme="minorHAnsi"/>
          <w:sz w:val="18"/>
          <w:szCs w:val="18"/>
        </w:rPr>
        <w:t xml:space="preserve">se sídlem: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DE6713" w:rsidRPr="001F1AC0">
        <w:rPr>
          <w:rFonts w:asciiTheme="minorHAnsi" w:hAnsiTheme="minorHAnsi" w:cstheme="minorHAnsi"/>
          <w:sz w:val="18"/>
          <w:szCs w:val="18"/>
        </w:rPr>
        <w:t>Bělčická 3184/24, 141 00, Praha 4 - Záběhlice</w:t>
      </w:r>
    </w:p>
    <w:p w14:paraId="7E895801" w14:textId="77777777" w:rsidR="006F1FBB" w:rsidRPr="001F1AC0" w:rsidRDefault="006F1FBB">
      <w:pPr>
        <w:pStyle w:val="Zkladntextodsazen"/>
        <w:spacing w:before="40"/>
        <w:ind w:left="4253" w:firstLine="4"/>
        <w:rPr>
          <w:rFonts w:asciiTheme="minorHAnsi" w:hAnsiTheme="minorHAnsi" w:cstheme="minorHAnsi"/>
          <w:sz w:val="18"/>
          <w:szCs w:val="18"/>
        </w:rPr>
      </w:pPr>
      <w:r w:rsidRPr="001F1AC0">
        <w:rPr>
          <w:rFonts w:asciiTheme="minorHAnsi" w:hAnsiTheme="minorHAnsi" w:cstheme="minorHAnsi"/>
          <w:sz w:val="18"/>
          <w:szCs w:val="18"/>
        </w:rPr>
        <w:t>společnost zapsaná v obchodním rejstříku</w:t>
      </w:r>
      <w:r w:rsidR="00B72147" w:rsidRPr="001F1AC0">
        <w:rPr>
          <w:rFonts w:asciiTheme="minorHAnsi" w:hAnsiTheme="minorHAnsi" w:cstheme="minorHAnsi"/>
          <w:sz w:val="18"/>
          <w:szCs w:val="18"/>
        </w:rPr>
        <w:t xml:space="preserve"> vedená u Městského soudu v Praze, složka C 44041</w:t>
      </w:r>
    </w:p>
    <w:p w14:paraId="760217D2" w14:textId="3522224C" w:rsidR="006F1FBB" w:rsidRPr="001F1AC0" w:rsidRDefault="00F11D31">
      <w:pPr>
        <w:spacing w:before="40"/>
        <w:ind w:left="708" w:firstLine="708"/>
        <w:jc w:val="both"/>
        <w:rPr>
          <w:rFonts w:asciiTheme="minorHAnsi" w:hAnsiTheme="minorHAnsi" w:cstheme="minorHAnsi"/>
          <w:sz w:val="18"/>
          <w:szCs w:val="18"/>
        </w:rPr>
      </w:pPr>
      <w:r w:rsidRPr="001F1AC0">
        <w:rPr>
          <w:rFonts w:asciiTheme="minorHAnsi" w:hAnsiTheme="minorHAnsi" w:cstheme="minorHAnsi"/>
          <w:sz w:val="18"/>
          <w:szCs w:val="18"/>
        </w:rPr>
        <w:t>jednající</w:t>
      </w:r>
      <w:r w:rsidR="006F1FBB"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ab/>
      </w:r>
      <w:r w:rsidR="006F1FBB" w:rsidRPr="001F1AC0">
        <w:rPr>
          <w:rFonts w:asciiTheme="minorHAnsi" w:hAnsiTheme="minorHAnsi" w:cstheme="minorHAnsi"/>
          <w:sz w:val="18"/>
          <w:szCs w:val="18"/>
        </w:rPr>
        <w:tab/>
      </w:r>
      <w:r w:rsidR="006F1FBB" w:rsidRPr="001F1AC0">
        <w:rPr>
          <w:rFonts w:asciiTheme="minorHAnsi" w:hAnsiTheme="minorHAnsi" w:cstheme="minorHAnsi"/>
          <w:sz w:val="18"/>
          <w:szCs w:val="18"/>
        </w:rPr>
        <w:tab/>
      </w:r>
      <w:r w:rsidR="0074220C">
        <w:rPr>
          <w:rFonts w:asciiTheme="minorHAnsi" w:hAnsiTheme="minorHAnsi" w:cstheme="minorHAnsi"/>
          <w:sz w:val="18"/>
          <w:szCs w:val="18"/>
        </w:rPr>
        <w:tab/>
      </w:r>
      <w:r w:rsidR="00B72147" w:rsidRPr="001F1AC0">
        <w:rPr>
          <w:rFonts w:asciiTheme="minorHAnsi" w:hAnsiTheme="minorHAnsi" w:cstheme="minorHAnsi"/>
          <w:sz w:val="18"/>
          <w:szCs w:val="18"/>
        </w:rPr>
        <w:t>Jaroslav Hrubý</w:t>
      </w:r>
      <w:r w:rsidR="006F1FBB" w:rsidRPr="001F1AC0">
        <w:rPr>
          <w:rFonts w:asciiTheme="minorHAnsi" w:hAnsiTheme="minorHAnsi" w:cstheme="minorHAnsi"/>
          <w:sz w:val="18"/>
          <w:szCs w:val="18"/>
        </w:rPr>
        <w:t xml:space="preserve">, </w:t>
      </w:r>
      <w:r w:rsidR="00B72147" w:rsidRPr="001F1AC0">
        <w:rPr>
          <w:rFonts w:asciiTheme="minorHAnsi" w:hAnsiTheme="minorHAnsi" w:cstheme="minorHAnsi"/>
          <w:sz w:val="18"/>
          <w:szCs w:val="18"/>
        </w:rPr>
        <w:t>jednatel</w:t>
      </w:r>
      <w:r w:rsidR="006F1FBB" w:rsidRPr="001F1AC0">
        <w:rPr>
          <w:rFonts w:asciiTheme="minorHAnsi" w:hAnsiTheme="minorHAnsi" w:cstheme="minorHAnsi"/>
          <w:sz w:val="18"/>
          <w:szCs w:val="18"/>
        </w:rPr>
        <w:tab/>
      </w:r>
    </w:p>
    <w:p w14:paraId="4958BE10" w14:textId="77777777" w:rsidR="006F1FBB" w:rsidRPr="001F1AC0" w:rsidRDefault="006F1FBB">
      <w:pPr>
        <w:spacing w:before="40"/>
        <w:ind w:left="709" w:firstLine="709"/>
        <w:jc w:val="both"/>
        <w:rPr>
          <w:rFonts w:asciiTheme="minorHAnsi" w:hAnsiTheme="minorHAnsi" w:cstheme="minorHAnsi"/>
          <w:sz w:val="18"/>
          <w:szCs w:val="18"/>
        </w:rPr>
      </w:pPr>
      <w:r w:rsidRPr="001F1AC0">
        <w:rPr>
          <w:rFonts w:asciiTheme="minorHAnsi" w:hAnsiTheme="minorHAnsi" w:cstheme="minorHAnsi"/>
          <w:sz w:val="18"/>
          <w:szCs w:val="18"/>
        </w:rPr>
        <w:t>IČ</w:t>
      </w:r>
      <w:r w:rsidRPr="001F1AC0">
        <w:rPr>
          <w:rFonts w:asciiTheme="minorHAnsi" w:hAnsiTheme="minorHAnsi" w:cstheme="minorHAnsi"/>
          <w:b/>
          <w:sz w:val="18"/>
          <w:szCs w:val="18"/>
        </w:rPr>
        <w:t>:</w:t>
      </w:r>
      <w:r w:rsidRPr="001F1AC0">
        <w:rPr>
          <w:rFonts w:asciiTheme="minorHAnsi" w:hAnsiTheme="minorHAnsi" w:cstheme="minorHAnsi"/>
          <w:sz w:val="18"/>
          <w:szCs w:val="18"/>
        </w:rPr>
        <w:t xml:space="preserve">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B72147" w:rsidRPr="001F1AC0">
        <w:rPr>
          <w:rFonts w:asciiTheme="minorHAnsi" w:hAnsiTheme="minorHAnsi" w:cstheme="minorHAnsi"/>
          <w:sz w:val="18"/>
          <w:szCs w:val="18"/>
        </w:rPr>
        <w:t>61057142</w:t>
      </w:r>
    </w:p>
    <w:p w14:paraId="6C803F81" w14:textId="77777777" w:rsidR="006F1FBB" w:rsidRPr="001F1AC0" w:rsidRDefault="006F1FBB">
      <w:pPr>
        <w:spacing w:before="40"/>
        <w:ind w:left="709" w:firstLine="709"/>
        <w:jc w:val="both"/>
        <w:rPr>
          <w:rFonts w:asciiTheme="minorHAnsi" w:hAnsiTheme="minorHAnsi" w:cstheme="minorHAnsi"/>
          <w:sz w:val="18"/>
          <w:szCs w:val="18"/>
        </w:rPr>
      </w:pPr>
      <w:r w:rsidRPr="001F1AC0">
        <w:rPr>
          <w:rFonts w:asciiTheme="minorHAnsi" w:hAnsiTheme="minorHAnsi" w:cstheme="minorHAnsi"/>
          <w:sz w:val="18"/>
          <w:szCs w:val="18"/>
        </w:rPr>
        <w:t xml:space="preserve">DIČ: </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t>CZ</w:t>
      </w:r>
      <w:r w:rsidR="00B72147" w:rsidRPr="001F1AC0">
        <w:rPr>
          <w:rFonts w:asciiTheme="minorHAnsi" w:hAnsiTheme="minorHAnsi" w:cstheme="minorHAnsi"/>
        </w:rPr>
        <w:t xml:space="preserve"> </w:t>
      </w:r>
      <w:r w:rsidR="00B72147" w:rsidRPr="001F1AC0">
        <w:rPr>
          <w:rFonts w:asciiTheme="minorHAnsi" w:hAnsiTheme="minorHAnsi" w:cstheme="minorHAnsi"/>
          <w:sz w:val="18"/>
          <w:szCs w:val="18"/>
        </w:rPr>
        <w:t>61057142</w:t>
      </w:r>
    </w:p>
    <w:p w14:paraId="4051FA9D" w14:textId="77777777" w:rsidR="00D94A6E" w:rsidRPr="001F1AC0" w:rsidRDefault="00D94A6E" w:rsidP="00D94A6E">
      <w:pPr>
        <w:spacing w:before="40"/>
        <w:ind w:left="708" w:firstLine="708"/>
        <w:jc w:val="both"/>
        <w:rPr>
          <w:rFonts w:asciiTheme="minorHAnsi" w:hAnsiTheme="minorHAnsi" w:cstheme="minorHAnsi"/>
          <w:sz w:val="18"/>
          <w:szCs w:val="18"/>
        </w:rPr>
      </w:pPr>
      <w:r w:rsidRPr="001F1AC0">
        <w:rPr>
          <w:rFonts w:asciiTheme="minorHAnsi" w:hAnsiTheme="minorHAnsi" w:cstheme="minorHAnsi"/>
          <w:sz w:val="18"/>
          <w:szCs w:val="18"/>
        </w:rPr>
        <w:t xml:space="preserve">osoby oprávněné k jednání </w:t>
      </w:r>
    </w:p>
    <w:p w14:paraId="240830EE" w14:textId="17AAD72C" w:rsidR="00D94A6E" w:rsidRPr="001F1AC0" w:rsidRDefault="00D94A6E" w:rsidP="00D94A6E">
      <w:pPr>
        <w:spacing w:before="40"/>
        <w:ind w:left="708" w:firstLine="708"/>
        <w:rPr>
          <w:rFonts w:asciiTheme="minorHAnsi" w:hAnsiTheme="minorHAnsi" w:cstheme="minorHAnsi"/>
          <w:sz w:val="18"/>
          <w:szCs w:val="18"/>
        </w:rPr>
      </w:pPr>
      <w:r w:rsidRPr="001F1AC0">
        <w:rPr>
          <w:rFonts w:asciiTheme="minorHAnsi" w:hAnsiTheme="minorHAnsi" w:cstheme="minorHAnsi"/>
          <w:sz w:val="18"/>
          <w:szCs w:val="18"/>
        </w:rPr>
        <w:t xml:space="preserve">ve věcech smluvních a obchodních: </w:t>
      </w:r>
      <w:r w:rsidRPr="001F1AC0">
        <w:rPr>
          <w:rFonts w:asciiTheme="minorHAnsi" w:hAnsiTheme="minorHAnsi" w:cstheme="minorHAnsi"/>
          <w:sz w:val="18"/>
          <w:szCs w:val="18"/>
        </w:rPr>
        <w:tab/>
      </w:r>
      <w:r w:rsidR="00DD2CFE">
        <w:rPr>
          <w:rFonts w:asciiTheme="minorHAnsi" w:hAnsiTheme="minorHAnsi" w:cstheme="minorHAnsi"/>
          <w:sz w:val="18"/>
          <w:szCs w:val="18"/>
        </w:rPr>
        <w:tab/>
      </w:r>
      <w:r w:rsidR="00477461" w:rsidRPr="001F1AC0">
        <w:rPr>
          <w:rFonts w:asciiTheme="minorHAnsi" w:hAnsiTheme="minorHAnsi" w:cstheme="minorHAnsi"/>
          <w:sz w:val="18"/>
          <w:szCs w:val="18"/>
        </w:rPr>
        <w:t>Michal Lisner</w:t>
      </w:r>
      <w:r w:rsidRPr="001F1AC0">
        <w:rPr>
          <w:rFonts w:asciiTheme="minorHAnsi" w:hAnsiTheme="minorHAnsi" w:cstheme="minorHAnsi"/>
          <w:sz w:val="18"/>
          <w:szCs w:val="18"/>
        </w:rPr>
        <w:t xml:space="preserve"> (</w:t>
      </w:r>
      <w:hyperlink r:id="rId8" w:history="1">
        <w:r w:rsidR="00477461" w:rsidRPr="001F1AC0">
          <w:rPr>
            <w:rStyle w:val="Hypertextovodkaz"/>
            <w:rFonts w:asciiTheme="minorHAnsi" w:hAnsiTheme="minorHAnsi" w:cstheme="minorHAnsi"/>
            <w:sz w:val="18"/>
            <w:szCs w:val="18"/>
          </w:rPr>
          <w:t>mlisner@suptechnik.cz</w:t>
        </w:r>
      </w:hyperlink>
      <w:r w:rsidRPr="001F1AC0">
        <w:rPr>
          <w:rFonts w:asciiTheme="minorHAnsi" w:hAnsiTheme="minorHAnsi" w:cstheme="minorHAnsi"/>
          <w:sz w:val="18"/>
          <w:szCs w:val="18"/>
        </w:rPr>
        <w:t>)</w:t>
      </w:r>
    </w:p>
    <w:p w14:paraId="6949D068" w14:textId="6D0E4069" w:rsidR="00D94A6E" w:rsidRPr="001F1AC0" w:rsidRDefault="00D94A6E" w:rsidP="00477461">
      <w:pPr>
        <w:spacing w:before="40"/>
        <w:ind w:left="708" w:firstLine="708"/>
        <w:rPr>
          <w:rFonts w:asciiTheme="minorHAnsi" w:hAnsiTheme="minorHAnsi" w:cstheme="minorHAnsi"/>
          <w:sz w:val="18"/>
          <w:szCs w:val="18"/>
        </w:rPr>
      </w:pPr>
      <w:r w:rsidRPr="001F1AC0">
        <w:rPr>
          <w:rFonts w:asciiTheme="minorHAnsi" w:hAnsiTheme="minorHAnsi" w:cstheme="minorHAnsi"/>
          <w:sz w:val="18"/>
          <w:szCs w:val="18"/>
        </w:rPr>
        <w:t>ve věcech projekčních:</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t>Otakar Pastyřík (opastyrik@suptechnik.cz)</w:t>
      </w:r>
    </w:p>
    <w:p w14:paraId="4FCD1D97" w14:textId="660F4B68" w:rsidR="00D94A6E" w:rsidRPr="001F1AC0" w:rsidRDefault="00D94A6E" w:rsidP="00D94A6E">
      <w:pPr>
        <w:spacing w:before="40"/>
        <w:ind w:left="708" w:firstLine="708"/>
        <w:rPr>
          <w:rFonts w:asciiTheme="minorHAnsi" w:hAnsiTheme="minorHAnsi" w:cstheme="minorHAnsi"/>
          <w:sz w:val="18"/>
          <w:szCs w:val="18"/>
        </w:rPr>
      </w:pPr>
      <w:r w:rsidRPr="001F1AC0">
        <w:rPr>
          <w:rFonts w:asciiTheme="minorHAnsi" w:hAnsiTheme="minorHAnsi" w:cstheme="minorHAnsi"/>
          <w:sz w:val="18"/>
          <w:szCs w:val="18"/>
        </w:rPr>
        <w:t>ve věcech technických:</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477461" w:rsidRPr="001F1AC0">
        <w:rPr>
          <w:rFonts w:asciiTheme="minorHAnsi" w:hAnsiTheme="minorHAnsi" w:cstheme="minorHAnsi"/>
          <w:sz w:val="18"/>
          <w:szCs w:val="18"/>
        </w:rPr>
        <w:t>Michal Lauryn</w:t>
      </w:r>
      <w:r w:rsidRPr="001F1AC0">
        <w:rPr>
          <w:rFonts w:asciiTheme="minorHAnsi" w:hAnsiTheme="minorHAnsi" w:cstheme="minorHAnsi"/>
          <w:sz w:val="18"/>
          <w:szCs w:val="18"/>
        </w:rPr>
        <w:t xml:space="preserve"> (</w:t>
      </w:r>
      <w:r w:rsidR="00477461" w:rsidRPr="001F1AC0">
        <w:rPr>
          <w:rFonts w:asciiTheme="minorHAnsi" w:hAnsiTheme="minorHAnsi" w:cstheme="minorHAnsi"/>
          <w:sz w:val="18"/>
          <w:szCs w:val="18"/>
        </w:rPr>
        <w:t>mlauryn</w:t>
      </w:r>
      <w:r w:rsidRPr="001F1AC0">
        <w:rPr>
          <w:rFonts w:asciiTheme="minorHAnsi" w:hAnsiTheme="minorHAnsi" w:cstheme="minorHAnsi"/>
          <w:sz w:val="18"/>
          <w:szCs w:val="18"/>
        </w:rPr>
        <w:t>@suptechnik.cz)</w:t>
      </w:r>
      <w:r w:rsidRPr="001F1AC0">
        <w:rPr>
          <w:rFonts w:asciiTheme="minorHAnsi" w:hAnsiTheme="minorHAnsi" w:cstheme="minorHAnsi"/>
          <w:sz w:val="18"/>
          <w:szCs w:val="18"/>
        </w:rPr>
        <w:tab/>
      </w:r>
    </w:p>
    <w:p w14:paraId="0AF514B5" w14:textId="59301FF0" w:rsidR="00D94A6E" w:rsidRPr="001F1AC0" w:rsidRDefault="00D94A6E" w:rsidP="00D94A6E">
      <w:pPr>
        <w:jc w:val="both"/>
        <w:rPr>
          <w:rFonts w:asciiTheme="minorHAnsi" w:hAnsiTheme="minorHAnsi" w:cstheme="minorHAnsi"/>
          <w:sz w:val="18"/>
          <w:szCs w:val="18"/>
        </w:rPr>
      </w:pPr>
      <w:r w:rsidRPr="001F1AC0">
        <w:rPr>
          <w:rFonts w:asciiTheme="minorHAnsi" w:hAnsiTheme="minorHAnsi" w:cstheme="minorHAnsi"/>
          <w:sz w:val="18"/>
          <w:szCs w:val="18"/>
        </w:rPr>
        <w:tab/>
      </w:r>
      <w:r w:rsidRPr="001F1AC0">
        <w:rPr>
          <w:rFonts w:asciiTheme="minorHAnsi" w:hAnsiTheme="minorHAnsi" w:cstheme="minorHAnsi"/>
          <w:sz w:val="18"/>
          <w:szCs w:val="18"/>
        </w:rPr>
        <w:tab/>
        <w:t>ve věcech fakturačních:</w:t>
      </w:r>
      <w:r w:rsidRPr="001F1AC0">
        <w:rPr>
          <w:rFonts w:asciiTheme="minorHAnsi" w:hAnsiTheme="minorHAnsi" w:cstheme="minorHAnsi"/>
          <w:sz w:val="18"/>
          <w:szCs w:val="18"/>
        </w:rPr>
        <w:tab/>
      </w:r>
      <w:r w:rsidRPr="001F1AC0">
        <w:rPr>
          <w:rFonts w:asciiTheme="minorHAnsi" w:hAnsiTheme="minorHAnsi" w:cstheme="minorHAnsi"/>
          <w:sz w:val="18"/>
          <w:szCs w:val="18"/>
        </w:rPr>
        <w:tab/>
      </w:r>
      <w:r w:rsidRPr="001F1AC0">
        <w:rPr>
          <w:rFonts w:asciiTheme="minorHAnsi" w:hAnsiTheme="minorHAnsi" w:cstheme="minorHAnsi"/>
          <w:sz w:val="18"/>
          <w:szCs w:val="18"/>
        </w:rPr>
        <w:tab/>
      </w:r>
      <w:r w:rsidR="00634CAE" w:rsidRPr="001F1AC0">
        <w:rPr>
          <w:rFonts w:asciiTheme="minorHAnsi" w:hAnsiTheme="minorHAnsi" w:cstheme="minorHAnsi"/>
          <w:sz w:val="18"/>
          <w:szCs w:val="18"/>
        </w:rPr>
        <w:t>Veronika Adamčíková</w:t>
      </w:r>
      <w:r w:rsidRPr="001F1AC0">
        <w:rPr>
          <w:rFonts w:asciiTheme="minorHAnsi" w:hAnsiTheme="minorHAnsi" w:cstheme="minorHAnsi"/>
          <w:sz w:val="18"/>
          <w:szCs w:val="18"/>
        </w:rPr>
        <w:t xml:space="preserve"> (fakturace@suptechnik.cz)</w:t>
      </w:r>
    </w:p>
    <w:p w14:paraId="5D6F0969" w14:textId="77777777" w:rsidR="006F1FBB" w:rsidRPr="001F1AC0" w:rsidRDefault="006F1FBB">
      <w:pPr>
        <w:jc w:val="both"/>
        <w:rPr>
          <w:rFonts w:asciiTheme="minorHAnsi" w:hAnsiTheme="minorHAnsi" w:cstheme="minorHAnsi"/>
          <w:sz w:val="22"/>
          <w:szCs w:val="22"/>
        </w:rPr>
      </w:pPr>
    </w:p>
    <w:p w14:paraId="07C8DF09" w14:textId="77777777" w:rsidR="00C9080C" w:rsidRPr="001F1AC0" w:rsidRDefault="00C9080C" w:rsidP="00434B97">
      <w:pPr>
        <w:jc w:val="center"/>
        <w:rPr>
          <w:rFonts w:asciiTheme="minorHAnsi" w:hAnsiTheme="minorHAnsi" w:cstheme="minorHAnsi"/>
          <w:sz w:val="18"/>
          <w:szCs w:val="18"/>
        </w:rPr>
      </w:pPr>
      <w:r w:rsidRPr="001F1AC0">
        <w:rPr>
          <w:rFonts w:asciiTheme="minorHAnsi" w:hAnsiTheme="minorHAnsi" w:cstheme="minorHAnsi"/>
          <w:sz w:val="18"/>
          <w:szCs w:val="18"/>
        </w:rPr>
        <w:t>spolu níže uvedeného dne, měsíce a roku uzavírají tuto</w:t>
      </w:r>
    </w:p>
    <w:p w14:paraId="4021003C" w14:textId="77777777" w:rsidR="006F1FBB" w:rsidRPr="001F1AC0" w:rsidRDefault="006F1FBB">
      <w:pPr>
        <w:rPr>
          <w:rFonts w:asciiTheme="minorHAnsi" w:hAnsiTheme="minorHAnsi" w:cstheme="minorHAnsi"/>
          <w:sz w:val="16"/>
          <w:szCs w:val="16"/>
          <w:shd w:val="clear" w:color="auto" w:fill="00FFFF"/>
        </w:rPr>
      </w:pPr>
    </w:p>
    <w:p w14:paraId="4D12DED4" w14:textId="0F245BC8" w:rsidR="006F1FBB" w:rsidRPr="001F1AC0" w:rsidRDefault="006F1FBB">
      <w:pPr>
        <w:rPr>
          <w:rFonts w:asciiTheme="minorHAnsi" w:hAnsiTheme="minorHAnsi" w:cstheme="minorHAnsi"/>
        </w:rPr>
      </w:pPr>
    </w:p>
    <w:p w14:paraId="00E1B73D" w14:textId="77777777" w:rsidR="001053C7" w:rsidRPr="001F1AC0" w:rsidRDefault="001053C7">
      <w:pPr>
        <w:rPr>
          <w:rFonts w:asciiTheme="minorHAnsi" w:hAnsiTheme="minorHAnsi" w:cstheme="minorHAnsi"/>
        </w:rPr>
      </w:pPr>
    </w:p>
    <w:p w14:paraId="67FB4D78" w14:textId="77777777" w:rsidR="00EE40BD" w:rsidRPr="001F1AC0" w:rsidRDefault="00EE40BD">
      <w:pPr>
        <w:rPr>
          <w:rFonts w:asciiTheme="minorHAnsi" w:hAnsiTheme="minorHAnsi" w:cstheme="minorHAnsi"/>
        </w:rPr>
      </w:pPr>
    </w:p>
    <w:p w14:paraId="2ED7E85C" w14:textId="77777777" w:rsidR="006F1FBB" w:rsidRPr="001F1AC0" w:rsidRDefault="006F1FBB">
      <w:pPr>
        <w:jc w:val="center"/>
        <w:rPr>
          <w:rFonts w:asciiTheme="minorHAnsi" w:hAnsiTheme="minorHAnsi" w:cstheme="minorHAnsi"/>
          <w:b/>
          <w:sz w:val="32"/>
          <w:szCs w:val="32"/>
        </w:rPr>
      </w:pPr>
      <w:r w:rsidRPr="001F1AC0">
        <w:rPr>
          <w:rFonts w:asciiTheme="minorHAnsi" w:hAnsiTheme="minorHAnsi" w:cstheme="minorHAnsi"/>
          <w:b/>
          <w:sz w:val="32"/>
          <w:szCs w:val="32"/>
        </w:rPr>
        <w:t>smlouvu o dílo:</w:t>
      </w:r>
    </w:p>
    <w:p w14:paraId="2BF9DD40" w14:textId="77777777" w:rsidR="00EE40BD" w:rsidRPr="001F1AC0" w:rsidRDefault="00EE40BD">
      <w:pPr>
        <w:pStyle w:val="Nadpis1"/>
        <w:keepLines/>
        <w:widowControl w:val="0"/>
        <w:tabs>
          <w:tab w:val="left" w:pos="360"/>
        </w:tabs>
        <w:spacing w:after="0"/>
        <w:ind w:left="357" w:hanging="357"/>
        <w:rPr>
          <w:rFonts w:asciiTheme="minorHAnsi" w:hAnsiTheme="minorHAnsi" w:cstheme="minorHAnsi"/>
          <w:sz w:val="20"/>
          <w:lang w:val="cs-CZ"/>
        </w:rPr>
      </w:pPr>
    </w:p>
    <w:p w14:paraId="2BA9B332" w14:textId="77777777" w:rsidR="006F1FBB" w:rsidRPr="001F1AC0" w:rsidRDefault="00A43358">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1. Předmět díla</w:t>
      </w:r>
    </w:p>
    <w:p w14:paraId="7F0ED3CF" w14:textId="6693AEF3" w:rsidR="00E01A24" w:rsidRPr="000E157C" w:rsidRDefault="000E157C" w:rsidP="000E157C">
      <w:pPr>
        <w:widowControl w:val="0"/>
        <w:spacing w:before="120"/>
        <w:jc w:val="both"/>
        <w:rPr>
          <w:rFonts w:asciiTheme="minorHAnsi" w:hAnsiTheme="minorHAnsi" w:cstheme="minorHAnsi"/>
          <w:sz w:val="18"/>
          <w:szCs w:val="18"/>
        </w:rPr>
      </w:pPr>
      <w:r w:rsidRPr="000E157C">
        <w:rPr>
          <w:rFonts w:asciiTheme="minorHAnsi" w:hAnsiTheme="minorHAnsi" w:cstheme="minorHAnsi"/>
          <w:sz w:val="18"/>
          <w:szCs w:val="18"/>
        </w:rPr>
        <w:t>1)</w:t>
      </w:r>
      <w:r>
        <w:rPr>
          <w:rFonts w:asciiTheme="minorHAnsi" w:hAnsiTheme="minorHAnsi" w:cstheme="minorHAnsi"/>
          <w:sz w:val="18"/>
          <w:szCs w:val="18"/>
        </w:rPr>
        <w:t xml:space="preserve"> </w:t>
      </w:r>
      <w:r w:rsidR="006F1FBB" w:rsidRPr="000E157C">
        <w:rPr>
          <w:rFonts w:asciiTheme="minorHAnsi" w:hAnsiTheme="minorHAnsi" w:cstheme="minorHAnsi"/>
          <w:sz w:val="18"/>
          <w:szCs w:val="18"/>
        </w:rPr>
        <w:t>Zhotovitel se zavazuje provést pro objednatele dílo spočívající v</w:t>
      </w:r>
      <w:r w:rsidR="00243394">
        <w:rPr>
          <w:rFonts w:asciiTheme="minorHAnsi" w:hAnsiTheme="minorHAnsi" w:cstheme="minorHAnsi"/>
          <w:sz w:val="18"/>
          <w:szCs w:val="18"/>
        </w:rPr>
        <w:t xml:space="preserve"> provedení rekonstrukce elektroinstalace včetně osazení rozvaděče intelioBOX s řídícím systémem TECO v učebně 109 </w:t>
      </w:r>
      <w:r w:rsidR="00634CAE" w:rsidRPr="000E157C">
        <w:rPr>
          <w:rFonts w:asciiTheme="minorHAnsi" w:hAnsiTheme="minorHAnsi" w:cstheme="minorHAnsi"/>
          <w:sz w:val="18"/>
          <w:szCs w:val="18"/>
        </w:rPr>
        <w:t xml:space="preserve"> </w:t>
      </w:r>
      <w:r w:rsidR="0002698F" w:rsidRPr="000E157C">
        <w:rPr>
          <w:rFonts w:asciiTheme="minorHAnsi" w:hAnsiTheme="minorHAnsi" w:cstheme="minorHAnsi"/>
          <w:sz w:val="18"/>
          <w:szCs w:val="18"/>
        </w:rPr>
        <w:t xml:space="preserve">v </w:t>
      </w:r>
      <w:r w:rsidR="0071074D" w:rsidRPr="000E157C">
        <w:rPr>
          <w:rFonts w:asciiTheme="minorHAnsi" w:hAnsiTheme="minorHAnsi" w:cstheme="minorHAnsi"/>
          <w:sz w:val="18"/>
          <w:szCs w:val="18"/>
        </w:rPr>
        <w:t>SSPŠ Preslova</w:t>
      </w:r>
      <w:r w:rsidR="006F1FBB" w:rsidRPr="000E157C">
        <w:rPr>
          <w:rFonts w:asciiTheme="minorHAnsi" w:hAnsiTheme="minorHAnsi" w:cstheme="minorHAnsi"/>
          <w:sz w:val="18"/>
          <w:szCs w:val="18"/>
        </w:rPr>
        <w:t xml:space="preserve"> </w:t>
      </w:r>
      <w:r w:rsidR="0071074D" w:rsidRPr="000E157C">
        <w:rPr>
          <w:rFonts w:asciiTheme="minorHAnsi" w:hAnsiTheme="minorHAnsi" w:cstheme="minorHAnsi"/>
          <w:sz w:val="18"/>
          <w:szCs w:val="18"/>
        </w:rPr>
        <w:t xml:space="preserve">dle </w:t>
      </w:r>
      <w:r w:rsidR="006F1FBB" w:rsidRPr="000E157C">
        <w:rPr>
          <w:rFonts w:asciiTheme="minorHAnsi" w:hAnsiTheme="minorHAnsi" w:cstheme="minorHAnsi"/>
          <w:b/>
          <w:bCs/>
          <w:sz w:val="18"/>
          <w:szCs w:val="18"/>
        </w:rPr>
        <w:t xml:space="preserve">přílohy č. </w:t>
      </w:r>
      <w:r w:rsidR="001053C7" w:rsidRPr="000E157C">
        <w:rPr>
          <w:rFonts w:asciiTheme="minorHAnsi" w:hAnsiTheme="minorHAnsi" w:cstheme="minorHAnsi"/>
          <w:b/>
          <w:bCs/>
          <w:sz w:val="18"/>
          <w:szCs w:val="18"/>
        </w:rPr>
        <w:t>1</w:t>
      </w:r>
      <w:r w:rsidR="003C456E" w:rsidRPr="000E157C">
        <w:rPr>
          <w:rFonts w:asciiTheme="minorHAnsi" w:hAnsiTheme="minorHAnsi" w:cstheme="minorHAnsi"/>
          <w:sz w:val="18"/>
          <w:szCs w:val="18"/>
        </w:rPr>
        <w:t>.</w:t>
      </w:r>
      <w:r w:rsidR="00860E26" w:rsidRPr="000E157C">
        <w:rPr>
          <w:rFonts w:asciiTheme="minorHAnsi" w:hAnsiTheme="minorHAnsi" w:cstheme="minorHAnsi"/>
          <w:sz w:val="18"/>
          <w:szCs w:val="18"/>
        </w:rPr>
        <w:t xml:space="preserve"> </w:t>
      </w:r>
      <w:r w:rsidR="00A43358" w:rsidRPr="000E157C">
        <w:rPr>
          <w:rFonts w:asciiTheme="minorHAnsi" w:hAnsiTheme="minorHAnsi" w:cstheme="minorHAnsi"/>
          <w:sz w:val="18"/>
          <w:szCs w:val="18"/>
        </w:rPr>
        <w:t>této smlouvy</w:t>
      </w:r>
      <w:r w:rsidR="006F1FBB" w:rsidRPr="000E157C">
        <w:rPr>
          <w:rFonts w:asciiTheme="minorHAnsi" w:hAnsiTheme="minorHAnsi" w:cstheme="minorHAnsi"/>
          <w:sz w:val="18"/>
          <w:szCs w:val="18"/>
        </w:rPr>
        <w:t xml:space="preserve">, a to v rozsahu a za podmínek stanovených touto smlouvou. Objednatel se zavazuje dílo provedené zhotovitelem podle této smlouvy převzít a zaplatit za jeho provedení </w:t>
      </w:r>
      <w:r w:rsidR="004109B2" w:rsidRPr="000E157C">
        <w:rPr>
          <w:rFonts w:asciiTheme="minorHAnsi" w:hAnsiTheme="minorHAnsi" w:cstheme="minorHAnsi"/>
          <w:sz w:val="18"/>
          <w:szCs w:val="18"/>
        </w:rPr>
        <w:t xml:space="preserve">řádně a v čas </w:t>
      </w:r>
      <w:r w:rsidR="006F1FBB" w:rsidRPr="000E157C">
        <w:rPr>
          <w:rFonts w:asciiTheme="minorHAnsi" w:hAnsiTheme="minorHAnsi" w:cstheme="minorHAnsi"/>
          <w:sz w:val="18"/>
          <w:szCs w:val="18"/>
        </w:rPr>
        <w:t>sjednanou cenu.</w:t>
      </w:r>
    </w:p>
    <w:p w14:paraId="5817AB00" w14:textId="77777777" w:rsidR="00E01A24" w:rsidRPr="001F1AC0" w:rsidRDefault="00E01A24" w:rsidP="00E01A24">
      <w:pPr>
        <w:pStyle w:val="Odstavecseseznamem"/>
        <w:widowControl w:val="0"/>
        <w:spacing w:before="120"/>
        <w:jc w:val="both"/>
        <w:rPr>
          <w:rFonts w:asciiTheme="minorHAnsi" w:hAnsiTheme="minorHAnsi" w:cstheme="minorHAnsi"/>
          <w:sz w:val="18"/>
          <w:szCs w:val="18"/>
        </w:rPr>
      </w:pPr>
    </w:p>
    <w:p w14:paraId="54086D14" w14:textId="26EB7003" w:rsidR="00D94A6E" w:rsidRPr="001F1AC0" w:rsidRDefault="00D94A6E" w:rsidP="00D94A6E">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2. Doba plnění</w:t>
      </w:r>
    </w:p>
    <w:p w14:paraId="624D6A29" w14:textId="27834836" w:rsidR="00D94A6E" w:rsidRPr="000E157C" w:rsidRDefault="000E157C" w:rsidP="000E157C">
      <w:pPr>
        <w:widowControl w:val="0"/>
        <w:spacing w:before="120"/>
        <w:jc w:val="both"/>
        <w:rPr>
          <w:rFonts w:asciiTheme="minorHAnsi" w:hAnsiTheme="minorHAnsi" w:cstheme="minorHAnsi"/>
          <w:sz w:val="18"/>
          <w:szCs w:val="18"/>
        </w:rPr>
      </w:pPr>
      <w:r w:rsidRPr="000E157C">
        <w:rPr>
          <w:rFonts w:asciiTheme="minorHAnsi" w:hAnsiTheme="minorHAnsi" w:cstheme="minorHAnsi"/>
          <w:sz w:val="18"/>
          <w:szCs w:val="18"/>
        </w:rPr>
        <w:t>1)</w:t>
      </w:r>
      <w:r>
        <w:rPr>
          <w:rFonts w:asciiTheme="minorHAnsi" w:hAnsiTheme="minorHAnsi" w:cstheme="minorHAnsi"/>
          <w:sz w:val="18"/>
          <w:szCs w:val="18"/>
        </w:rPr>
        <w:t xml:space="preserve"> </w:t>
      </w:r>
      <w:r w:rsidR="00D94A6E" w:rsidRPr="000E157C">
        <w:rPr>
          <w:rFonts w:asciiTheme="minorHAnsi" w:hAnsiTheme="minorHAnsi" w:cstheme="minorHAnsi"/>
          <w:sz w:val="18"/>
          <w:szCs w:val="18"/>
        </w:rPr>
        <w:t xml:space="preserve">Zhotovitel se zavazuje dokončit dílo podle této smlouvy nejpozději do </w:t>
      </w:r>
      <w:r w:rsidR="00243394">
        <w:rPr>
          <w:rFonts w:asciiTheme="minorHAnsi" w:hAnsiTheme="minorHAnsi" w:cstheme="minorHAnsi"/>
          <w:b/>
          <w:sz w:val="18"/>
          <w:szCs w:val="18"/>
        </w:rPr>
        <w:t>10.11</w:t>
      </w:r>
      <w:r w:rsidR="00D94A6E" w:rsidRPr="000E157C">
        <w:rPr>
          <w:rFonts w:asciiTheme="minorHAnsi" w:hAnsiTheme="minorHAnsi" w:cstheme="minorHAnsi"/>
          <w:b/>
          <w:sz w:val="18"/>
          <w:szCs w:val="18"/>
        </w:rPr>
        <w:t>.20</w:t>
      </w:r>
      <w:r w:rsidR="00121C6E" w:rsidRPr="000E157C">
        <w:rPr>
          <w:rFonts w:asciiTheme="minorHAnsi" w:hAnsiTheme="minorHAnsi" w:cstheme="minorHAnsi"/>
          <w:b/>
          <w:sz w:val="18"/>
          <w:szCs w:val="18"/>
        </w:rPr>
        <w:t>20</w:t>
      </w:r>
    </w:p>
    <w:p w14:paraId="4AB2C930" w14:textId="3E4498FD" w:rsidR="000A2C88" w:rsidRPr="001F1AC0" w:rsidRDefault="005912BD" w:rsidP="000E157C">
      <w:pPr>
        <w:pStyle w:val="Odstavecseseznamem"/>
        <w:widowControl w:val="0"/>
        <w:spacing w:before="120"/>
        <w:ind w:left="0"/>
        <w:rPr>
          <w:rFonts w:asciiTheme="minorHAnsi" w:hAnsiTheme="minorHAnsi" w:cstheme="minorHAnsi"/>
          <w:sz w:val="18"/>
          <w:szCs w:val="18"/>
        </w:rPr>
      </w:pPr>
      <w:r w:rsidRPr="001F1AC0">
        <w:rPr>
          <w:rFonts w:asciiTheme="minorHAnsi" w:hAnsiTheme="minorHAnsi" w:cstheme="minorHAnsi"/>
          <w:sz w:val="18"/>
          <w:szCs w:val="18"/>
        </w:rPr>
        <w:t>Z</w:t>
      </w:r>
      <w:r w:rsidR="00D94A6E" w:rsidRPr="001F1AC0">
        <w:rPr>
          <w:rFonts w:asciiTheme="minorHAnsi" w:hAnsiTheme="minorHAnsi" w:cstheme="minorHAnsi"/>
          <w:sz w:val="18"/>
          <w:szCs w:val="18"/>
        </w:rPr>
        <w:t xml:space="preserve">a předpokladu závazné </w:t>
      </w:r>
      <w:r w:rsidR="00457F18" w:rsidRPr="001F1AC0">
        <w:rPr>
          <w:rFonts w:asciiTheme="minorHAnsi" w:hAnsiTheme="minorHAnsi" w:cstheme="minorHAnsi"/>
          <w:sz w:val="18"/>
          <w:szCs w:val="18"/>
        </w:rPr>
        <w:t xml:space="preserve">písemné </w:t>
      </w:r>
      <w:r w:rsidR="00AB4B29" w:rsidRPr="001F1AC0">
        <w:rPr>
          <w:rFonts w:asciiTheme="minorHAnsi" w:hAnsiTheme="minorHAnsi" w:cstheme="minorHAnsi"/>
          <w:sz w:val="18"/>
          <w:szCs w:val="18"/>
        </w:rPr>
        <w:t>objednávky.</w:t>
      </w:r>
    </w:p>
    <w:p w14:paraId="3DF7D4DD" w14:textId="67AE014B" w:rsidR="005912BD" w:rsidRPr="001F1AC0" w:rsidRDefault="005912BD" w:rsidP="000A2C88">
      <w:pPr>
        <w:pStyle w:val="Odstavecseseznamem"/>
        <w:widowControl w:val="0"/>
        <w:spacing w:before="120"/>
        <w:ind w:left="360"/>
        <w:rPr>
          <w:rFonts w:asciiTheme="minorHAnsi" w:hAnsiTheme="minorHAnsi" w:cstheme="minorHAnsi"/>
          <w:sz w:val="18"/>
          <w:szCs w:val="18"/>
        </w:rPr>
      </w:pPr>
    </w:p>
    <w:p w14:paraId="47787065" w14:textId="094FEC28" w:rsidR="005912BD" w:rsidRPr="001F1AC0" w:rsidRDefault="005912BD" w:rsidP="000E157C">
      <w:pPr>
        <w:pStyle w:val="Odstavecseseznamem"/>
        <w:widowControl w:val="0"/>
        <w:spacing w:before="120"/>
        <w:ind w:left="0"/>
        <w:jc w:val="both"/>
        <w:rPr>
          <w:rFonts w:asciiTheme="minorHAnsi" w:hAnsiTheme="minorHAnsi" w:cstheme="minorHAnsi"/>
          <w:sz w:val="18"/>
          <w:szCs w:val="18"/>
        </w:rPr>
      </w:pPr>
      <w:r w:rsidRPr="001F1AC0">
        <w:rPr>
          <w:rFonts w:asciiTheme="minorHAnsi" w:hAnsiTheme="minorHAnsi" w:cstheme="minorHAnsi"/>
          <w:sz w:val="18"/>
          <w:szCs w:val="18"/>
        </w:rPr>
        <w:t>O případných změnách termínů bude objednavatel předem informován.</w:t>
      </w:r>
    </w:p>
    <w:p w14:paraId="00A18B98" w14:textId="6AF7A1BF" w:rsidR="0050114A" w:rsidRPr="001F1AC0" w:rsidRDefault="005912BD" w:rsidP="000E157C">
      <w:pPr>
        <w:pStyle w:val="Odstavecseseznamem"/>
        <w:widowControl w:val="0"/>
        <w:spacing w:before="120"/>
        <w:ind w:left="0"/>
        <w:jc w:val="both"/>
        <w:rPr>
          <w:rFonts w:asciiTheme="minorHAnsi" w:hAnsiTheme="minorHAnsi" w:cstheme="minorHAnsi"/>
          <w:sz w:val="18"/>
          <w:szCs w:val="18"/>
        </w:rPr>
      </w:pPr>
      <w:r w:rsidRPr="001F1AC0">
        <w:rPr>
          <w:rFonts w:asciiTheme="minorHAnsi" w:hAnsiTheme="minorHAnsi" w:cstheme="minorHAnsi"/>
          <w:sz w:val="18"/>
          <w:szCs w:val="18"/>
        </w:rPr>
        <w:t xml:space="preserve">V případě schválených víceprací se termín dokončení </w:t>
      </w:r>
      <w:r w:rsidR="00F84A63" w:rsidRPr="001F1AC0">
        <w:rPr>
          <w:rFonts w:asciiTheme="minorHAnsi" w:hAnsiTheme="minorHAnsi" w:cstheme="minorHAnsi"/>
          <w:sz w:val="18"/>
          <w:szCs w:val="18"/>
        </w:rPr>
        <w:t>díla může posunout</w:t>
      </w:r>
      <w:r w:rsidRPr="001F1AC0">
        <w:rPr>
          <w:rFonts w:asciiTheme="minorHAnsi" w:hAnsiTheme="minorHAnsi" w:cstheme="minorHAnsi"/>
          <w:sz w:val="18"/>
          <w:szCs w:val="18"/>
        </w:rPr>
        <w:t xml:space="preserve"> dle časové náročnosti těchto víceprací.</w:t>
      </w:r>
      <w:r w:rsidR="0050114A" w:rsidRPr="001F1AC0">
        <w:rPr>
          <w:rFonts w:asciiTheme="minorHAnsi" w:hAnsiTheme="minorHAnsi" w:cstheme="minorHAnsi"/>
          <w:sz w:val="18"/>
          <w:szCs w:val="18"/>
        </w:rPr>
        <w:t xml:space="preserve"> Případná </w:t>
      </w:r>
      <w:r w:rsidR="0050114A" w:rsidRPr="001F1AC0">
        <w:rPr>
          <w:rFonts w:asciiTheme="minorHAnsi" w:hAnsiTheme="minorHAnsi" w:cstheme="minorHAnsi"/>
          <w:sz w:val="18"/>
          <w:szCs w:val="18"/>
        </w:rPr>
        <w:lastRenderedPageBreak/>
        <w:t>změna termínu bude řešena dodatkem ke smlouvě po vzájemné dohodě</w:t>
      </w:r>
    </w:p>
    <w:p w14:paraId="24DDFE6D" w14:textId="2505D8B5" w:rsidR="00D94A6E" w:rsidRPr="001F1AC0" w:rsidRDefault="00D94A6E" w:rsidP="00D94A6E">
      <w:pPr>
        <w:widowControl w:val="0"/>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        </w:t>
      </w:r>
    </w:p>
    <w:p w14:paraId="7376683F" w14:textId="7AADD378" w:rsidR="00D94A6E" w:rsidRPr="00E0560A" w:rsidRDefault="00E0560A" w:rsidP="00E0560A">
      <w:pPr>
        <w:widowControl w:val="0"/>
        <w:spacing w:before="120"/>
        <w:jc w:val="both"/>
        <w:rPr>
          <w:rFonts w:asciiTheme="minorHAnsi" w:hAnsiTheme="minorHAnsi" w:cstheme="minorHAnsi"/>
          <w:sz w:val="18"/>
          <w:szCs w:val="18"/>
        </w:rPr>
      </w:pPr>
      <w:r>
        <w:rPr>
          <w:rFonts w:asciiTheme="minorHAnsi" w:hAnsiTheme="minorHAnsi" w:cstheme="minorHAnsi"/>
          <w:sz w:val="18"/>
          <w:szCs w:val="18"/>
        </w:rPr>
        <w:t xml:space="preserve">2) </w:t>
      </w:r>
      <w:r w:rsidR="00D94A6E" w:rsidRPr="00E0560A">
        <w:rPr>
          <w:rFonts w:asciiTheme="minorHAnsi" w:hAnsiTheme="minorHAnsi" w:cstheme="minorHAnsi"/>
          <w:sz w:val="18"/>
          <w:szCs w:val="18"/>
        </w:rPr>
        <w:t xml:space="preserve">Objednatel je povinen zhotoviteli poskytnout veškerou součinnost při plnění předmětu této smlouvy. Zhotovitel není v prodlení se splněním svých závazků podle této smlouvy, pokud takové prodlení způsobil objednatel neposkytnutím sjednané součinnosti nebo je objednatel v prodlení se splněním jakéhokoliv svého závazku dle této smlouvy. Zhotovitel také není v prodlení se splněním svých závazků podle této smlouvy, pokud bylo způsobeno </w:t>
      </w:r>
      <w:r w:rsidR="00D94A6E" w:rsidRPr="00E0560A">
        <w:rPr>
          <w:rFonts w:asciiTheme="minorHAnsi" w:hAnsiTheme="minorHAnsi" w:cstheme="minorHAnsi"/>
          <w:snapToGrid w:val="0"/>
          <w:color w:val="000000"/>
          <w:sz w:val="18"/>
          <w:szCs w:val="18"/>
        </w:rPr>
        <w:t>zásahem orgánu veřejné správy nebo třetí osoby nebo vyšší mocí anebo pokud zhotovitelem nezaviněné okolnosti brání splnění závazků zhotovitele.</w:t>
      </w:r>
    </w:p>
    <w:p w14:paraId="42088BF1" w14:textId="5639F2B8" w:rsidR="00F84A63" w:rsidRPr="00E0560A" w:rsidRDefault="00E0560A" w:rsidP="00E0560A">
      <w:pPr>
        <w:keepLines/>
        <w:widowControl w:val="0"/>
        <w:tabs>
          <w:tab w:val="left" w:pos="360"/>
        </w:tabs>
        <w:spacing w:before="120"/>
        <w:jc w:val="both"/>
        <w:rPr>
          <w:rFonts w:asciiTheme="minorHAnsi" w:hAnsiTheme="minorHAnsi" w:cstheme="minorHAnsi"/>
        </w:rPr>
      </w:pPr>
      <w:r>
        <w:rPr>
          <w:rFonts w:asciiTheme="minorHAnsi" w:hAnsiTheme="minorHAnsi" w:cstheme="minorHAnsi"/>
          <w:sz w:val="18"/>
          <w:szCs w:val="18"/>
        </w:rPr>
        <w:t xml:space="preserve">3) </w:t>
      </w:r>
      <w:r w:rsidR="00D94A6E" w:rsidRPr="00E0560A">
        <w:rPr>
          <w:rFonts w:asciiTheme="minorHAnsi" w:hAnsiTheme="minorHAnsi" w:cstheme="minorHAnsi"/>
          <w:sz w:val="18"/>
          <w:szCs w:val="18"/>
        </w:rPr>
        <w:t xml:space="preserve">Objednatel je povinen </w:t>
      </w:r>
      <w:r w:rsidR="00457F18" w:rsidRPr="00E0560A">
        <w:rPr>
          <w:rFonts w:asciiTheme="minorHAnsi" w:hAnsiTheme="minorHAnsi" w:cstheme="minorHAnsi"/>
          <w:sz w:val="18"/>
          <w:szCs w:val="18"/>
        </w:rPr>
        <w:t xml:space="preserve">písemně </w:t>
      </w:r>
      <w:r w:rsidR="00D94A6E" w:rsidRPr="00E0560A">
        <w:rPr>
          <w:rFonts w:asciiTheme="minorHAnsi" w:hAnsiTheme="minorHAnsi" w:cstheme="minorHAnsi"/>
          <w:sz w:val="18"/>
          <w:szCs w:val="18"/>
        </w:rPr>
        <w:t xml:space="preserve">oznámit zhotoviteli jakékoliv prodlení se stavební připraveností. Objednatel písemně oznámí zhotoviteli splnění připravenosti. Do 5 dnů od obdržení takého oznámení, zhotovitel písemně oznámí objednateli nový termín dokončení díla a objednatel se zavazuje tento nový termín </w:t>
      </w:r>
      <w:r w:rsidR="00457F18" w:rsidRPr="00E0560A">
        <w:rPr>
          <w:rFonts w:asciiTheme="minorHAnsi" w:hAnsiTheme="minorHAnsi" w:cstheme="minorHAnsi"/>
          <w:sz w:val="18"/>
          <w:szCs w:val="18"/>
        </w:rPr>
        <w:t>přijmou</w:t>
      </w:r>
      <w:r w:rsidR="00D94A6E" w:rsidRPr="00E0560A">
        <w:rPr>
          <w:rFonts w:asciiTheme="minorHAnsi" w:hAnsiTheme="minorHAnsi" w:cstheme="minorHAnsi"/>
          <w:sz w:val="18"/>
          <w:szCs w:val="18"/>
        </w:rPr>
        <w:t xml:space="preserve">t. </w:t>
      </w:r>
      <w:r w:rsidR="00777E8F" w:rsidRPr="00E0560A">
        <w:rPr>
          <w:rFonts w:asciiTheme="minorHAnsi" w:hAnsiTheme="minorHAnsi" w:cstheme="minorHAnsi"/>
          <w:sz w:val="18"/>
          <w:szCs w:val="18"/>
        </w:rPr>
        <w:t xml:space="preserve"> </w:t>
      </w:r>
    </w:p>
    <w:p w14:paraId="06538146" w14:textId="226C3998" w:rsidR="00F84A63" w:rsidRPr="001F1AC0" w:rsidRDefault="00F84A63" w:rsidP="00F84A63">
      <w:pPr>
        <w:rPr>
          <w:rFonts w:asciiTheme="minorHAnsi" w:hAnsiTheme="minorHAnsi" w:cstheme="minorHAnsi"/>
        </w:rPr>
      </w:pPr>
    </w:p>
    <w:p w14:paraId="391876B5" w14:textId="79E4563D"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3) Cena díla a platební podmínky</w:t>
      </w:r>
    </w:p>
    <w:p w14:paraId="7A8EC47C" w14:textId="3F989F80" w:rsidR="00AF37B6" w:rsidRPr="001F1AC0" w:rsidRDefault="006F1FBB" w:rsidP="00F80C8E">
      <w:pPr>
        <w:widowControl w:val="0"/>
        <w:tabs>
          <w:tab w:val="left" w:pos="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w:t>
      </w:r>
      <w:r w:rsidR="003D5570" w:rsidRPr="001F1AC0">
        <w:rPr>
          <w:rFonts w:asciiTheme="minorHAnsi" w:hAnsiTheme="minorHAnsi" w:cstheme="minorHAnsi"/>
          <w:sz w:val="18"/>
          <w:szCs w:val="18"/>
        </w:rPr>
        <w:t>Cena díla je stanovena na základě rozpočtu daného s výhradou nezaručené úplnosti a nezávaznosti, který je přílohou č. 1 této smlouvy</w:t>
      </w:r>
      <w:r w:rsidR="003D5570" w:rsidRPr="001F1AC0">
        <w:rPr>
          <w:rFonts w:asciiTheme="minorHAnsi" w:hAnsiTheme="minorHAnsi" w:cstheme="minorHAnsi"/>
          <w:b/>
          <w:sz w:val="18"/>
          <w:szCs w:val="18"/>
        </w:rPr>
        <w:t>.</w:t>
      </w:r>
      <w:r w:rsidR="00AF37B6" w:rsidRPr="001F1AC0">
        <w:rPr>
          <w:rFonts w:asciiTheme="minorHAnsi" w:hAnsiTheme="minorHAnsi" w:cstheme="minorHAnsi"/>
          <w:b/>
          <w:sz w:val="18"/>
          <w:szCs w:val="18"/>
        </w:rPr>
        <w:t xml:space="preserve"> </w:t>
      </w:r>
      <w:r w:rsidR="00F80C8E" w:rsidRPr="001F1AC0">
        <w:rPr>
          <w:rFonts w:asciiTheme="minorHAnsi" w:hAnsiTheme="minorHAnsi" w:cstheme="minorHAnsi"/>
          <w:b/>
          <w:sz w:val="18"/>
          <w:szCs w:val="18"/>
        </w:rPr>
        <w:t>C</w:t>
      </w:r>
      <w:r w:rsidR="003B5078" w:rsidRPr="001F1AC0">
        <w:rPr>
          <w:rFonts w:asciiTheme="minorHAnsi" w:hAnsiTheme="minorHAnsi" w:cstheme="minorHAnsi"/>
          <w:b/>
          <w:sz w:val="18"/>
          <w:szCs w:val="18"/>
        </w:rPr>
        <w:t xml:space="preserve">ena za </w:t>
      </w:r>
      <w:r w:rsidR="007E71D9" w:rsidRPr="001F1AC0">
        <w:rPr>
          <w:rFonts w:asciiTheme="minorHAnsi" w:hAnsiTheme="minorHAnsi" w:cstheme="minorHAnsi"/>
          <w:b/>
          <w:sz w:val="18"/>
          <w:szCs w:val="18"/>
        </w:rPr>
        <w:t>dílo</w:t>
      </w:r>
      <w:r w:rsidR="009C0EA2" w:rsidRPr="001F1AC0">
        <w:rPr>
          <w:rFonts w:asciiTheme="minorHAnsi" w:hAnsiTheme="minorHAnsi" w:cstheme="minorHAnsi"/>
          <w:b/>
          <w:sz w:val="18"/>
          <w:szCs w:val="18"/>
        </w:rPr>
        <w:t xml:space="preserve"> </w:t>
      </w:r>
      <w:r w:rsidR="00F5777A" w:rsidRPr="001F1AC0">
        <w:rPr>
          <w:rFonts w:asciiTheme="minorHAnsi" w:hAnsiTheme="minorHAnsi" w:cstheme="minorHAnsi"/>
          <w:b/>
          <w:sz w:val="18"/>
          <w:szCs w:val="18"/>
        </w:rPr>
        <w:t>je</w:t>
      </w:r>
      <w:r w:rsidR="00553987" w:rsidRPr="001F1AC0">
        <w:rPr>
          <w:rFonts w:asciiTheme="minorHAnsi" w:hAnsiTheme="minorHAnsi" w:cstheme="minorHAnsi"/>
          <w:sz w:val="18"/>
          <w:szCs w:val="18"/>
        </w:rPr>
        <w:t xml:space="preserve"> </w:t>
      </w:r>
      <w:r w:rsidR="003A4E94">
        <w:rPr>
          <w:rFonts w:asciiTheme="minorHAnsi" w:hAnsiTheme="minorHAnsi" w:cstheme="minorHAnsi"/>
          <w:b/>
          <w:bCs/>
          <w:sz w:val="18"/>
          <w:szCs w:val="18"/>
        </w:rPr>
        <w:t>362 134</w:t>
      </w:r>
      <w:r w:rsidR="00477461" w:rsidRPr="001F1AC0">
        <w:rPr>
          <w:rFonts w:asciiTheme="minorHAnsi" w:hAnsiTheme="minorHAnsi" w:cstheme="minorHAnsi"/>
          <w:b/>
          <w:bCs/>
          <w:sz w:val="18"/>
          <w:szCs w:val="18"/>
        </w:rPr>
        <w:t xml:space="preserve"> </w:t>
      </w:r>
      <w:r w:rsidR="00DF6038" w:rsidRPr="003A4E94">
        <w:rPr>
          <w:rFonts w:asciiTheme="minorHAnsi" w:hAnsiTheme="minorHAnsi" w:cstheme="minorHAnsi"/>
          <w:b/>
          <w:bCs/>
          <w:sz w:val="18"/>
          <w:szCs w:val="22"/>
        </w:rPr>
        <w:t>Kč</w:t>
      </w:r>
      <w:r w:rsidR="00553987" w:rsidRPr="001F1AC0">
        <w:rPr>
          <w:rFonts w:asciiTheme="minorHAnsi" w:hAnsiTheme="minorHAnsi" w:cstheme="minorHAnsi"/>
          <w:sz w:val="14"/>
          <w:szCs w:val="18"/>
        </w:rPr>
        <w:t xml:space="preserve"> </w:t>
      </w:r>
      <w:r w:rsidR="00553987" w:rsidRPr="001F1AC0">
        <w:rPr>
          <w:rFonts w:asciiTheme="minorHAnsi" w:hAnsiTheme="minorHAnsi" w:cstheme="minorHAnsi"/>
          <w:sz w:val="18"/>
          <w:szCs w:val="18"/>
        </w:rPr>
        <w:t xml:space="preserve">bez DPH, tj. </w:t>
      </w:r>
      <w:r w:rsidR="003A4E94" w:rsidRPr="003A4E94">
        <w:rPr>
          <w:rFonts w:asciiTheme="minorHAnsi" w:hAnsiTheme="minorHAnsi" w:cstheme="minorHAnsi"/>
          <w:b/>
          <w:bCs/>
          <w:sz w:val="18"/>
          <w:szCs w:val="18"/>
        </w:rPr>
        <w:t>438 182</w:t>
      </w:r>
      <w:r w:rsidR="00477461" w:rsidRPr="001F1AC0">
        <w:rPr>
          <w:rFonts w:asciiTheme="minorHAnsi" w:hAnsiTheme="minorHAnsi" w:cstheme="minorHAnsi"/>
          <w:b/>
        </w:rPr>
        <w:t xml:space="preserve"> </w:t>
      </w:r>
      <w:r w:rsidR="00553987" w:rsidRPr="001F1AC0">
        <w:rPr>
          <w:rFonts w:asciiTheme="minorHAnsi" w:hAnsiTheme="minorHAnsi" w:cstheme="minorHAnsi"/>
          <w:b/>
          <w:szCs w:val="18"/>
        </w:rPr>
        <w:t>Kč</w:t>
      </w:r>
      <w:r w:rsidR="00553987" w:rsidRPr="001F1AC0">
        <w:rPr>
          <w:rFonts w:asciiTheme="minorHAnsi" w:hAnsiTheme="minorHAnsi" w:cstheme="minorHAnsi"/>
          <w:szCs w:val="18"/>
        </w:rPr>
        <w:t xml:space="preserve"> </w:t>
      </w:r>
      <w:r w:rsidR="00553987" w:rsidRPr="001F1AC0">
        <w:rPr>
          <w:rFonts w:asciiTheme="minorHAnsi" w:hAnsiTheme="minorHAnsi" w:cstheme="minorHAnsi"/>
          <w:sz w:val="18"/>
          <w:szCs w:val="18"/>
        </w:rPr>
        <w:t>včetně DPH ve výši 21 %.</w:t>
      </w:r>
    </w:p>
    <w:p w14:paraId="7F6B912B" w14:textId="479552CF" w:rsidR="006F1FBB" w:rsidRPr="001F1AC0" w:rsidRDefault="00553987" w:rsidP="00553987">
      <w:pPr>
        <w:widowControl w:val="0"/>
        <w:tabs>
          <w:tab w:val="left" w:pos="680"/>
        </w:tabs>
        <w:spacing w:before="120"/>
        <w:ind w:left="680" w:hanging="680"/>
        <w:jc w:val="both"/>
        <w:rPr>
          <w:rFonts w:asciiTheme="minorHAnsi" w:hAnsiTheme="minorHAnsi" w:cstheme="minorHAnsi"/>
          <w:sz w:val="18"/>
          <w:szCs w:val="18"/>
        </w:rPr>
      </w:pPr>
      <w:r w:rsidRPr="001F1AC0">
        <w:rPr>
          <w:rFonts w:asciiTheme="minorHAnsi" w:hAnsiTheme="minorHAnsi" w:cstheme="minorHAnsi"/>
          <w:sz w:val="18"/>
          <w:szCs w:val="18"/>
        </w:rPr>
        <w:t>2) DPH se připočítává v souladu se zákonem č. 235/2004 Sb., ve znění předpisů měnících</w:t>
      </w:r>
      <w:r w:rsidR="00AC7F47" w:rsidRPr="001F1AC0">
        <w:rPr>
          <w:rFonts w:asciiTheme="minorHAnsi" w:hAnsiTheme="minorHAnsi" w:cstheme="minorHAnsi"/>
          <w:sz w:val="18"/>
          <w:szCs w:val="18"/>
        </w:rPr>
        <w:t xml:space="preserve"> </w:t>
      </w:r>
      <w:r w:rsidRPr="001F1AC0">
        <w:rPr>
          <w:rFonts w:asciiTheme="minorHAnsi" w:hAnsiTheme="minorHAnsi" w:cstheme="minorHAnsi"/>
          <w:sz w:val="18"/>
          <w:szCs w:val="18"/>
        </w:rPr>
        <w:t>a doplňujících.</w:t>
      </w:r>
    </w:p>
    <w:p w14:paraId="7AC05CBC" w14:textId="51089E36" w:rsidR="006F1FBB" w:rsidRPr="001F1AC0" w:rsidRDefault="00553987">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3</w:t>
      </w:r>
      <w:r w:rsidR="006F1FBB" w:rsidRPr="001F1AC0">
        <w:rPr>
          <w:rFonts w:asciiTheme="minorHAnsi" w:hAnsiTheme="minorHAnsi" w:cstheme="minorHAnsi"/>
          <w:sz w:val="18"/>
          <w:szCs w:val="18"/>
        </w:rPr>
        <w:t>) V ceně díla jsou již zahrnuty i celní poplatky uhrazené zhotovitelem za prvky dovezené ze zahraničí, pojištění</w:t>
      </w:r>
      <w:r w:rsidR="006F1FBB" w:rsidRPr="001F1AC0">
        <w:rPr>
          <w:rFonts w:asciiTheme="minorHAnsi" w:hAnsiTheme="minorHAnsi" w:cstheme="minorHAnsi"/>
          <w:sz w:val="18"/>
          <w:szCs w:val="18"/>
        </w:rPr>
        <w:br/>
        <w:t>a cena dopravy.</w:t>
      </w:r>
    </w:p>
    <w:p w14:paraId="78541848" w14:textId="3483740D" w:rsidR="003B0971" w:rsidRPr="001F1AC0" w:rsidRDefault="00553987" w:rsidP="003B0971">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4</w:t>
      </w:r>
      <w:r w:rsidR="003B0971" w:rsidRPr="001F1AC0">
        <w:rPr>
          <w:rFonts w:asciiTheme="minorHAnsi" w:hAnsiTheme="minorHAnsi" w:cstheme="minorHAnsi"/>
          <w:sz w:val="18"/>
          <w:szCs w:val="18"/>
        </w:rPr>
        <w:t xml:space="preserve">) Fakturace bude probíhat </w:t>
      </w:r>
      <w:r w:rsidR="00121C6E" w:rsidRPr="001F1AC0">
        <w:rPr>
          <w:rFonts w:asciiTheme="minorHAnsi" w:hAnsiTheme="minorHAnsi" w:cstheme="minorHAnsi"/>
          <w:sz w:val="18"/>
          <w:szCs w:val="18"/>
        </w:rPr>
        <w:t xml:space="preserve">na základě </w:t>
      </w:r>
      <w:r w:rsidR="006E3A56" w:rsidRPr="001F1AC0">
        <w:rPr>
          <w:rFonts w:asciiTheme="minorHAnsi" w:hAnsiTheme="minorHAnsi" w:cstheme="minorHAnsi"/>
          <w:sz w:val="18"/>
          <w:szCs w:val="18"/>
        </w:rPr>
        <w:t xml:space="preserve">pravidelných </w:t>
      </w:r>
      <w:r w:rsidR="00121C6E" w:rsidRPr="001F1AC0">
        <w:rPr>
          <w:rFonts w:asciiTheme="minorHAnsi" w:hAnsiTheme="minorHAnsi" w:cstheme="minorHAnsi"/>
          <w:sz w:val="18"/>
          <w:szCs w:val="18"/>
        </w:rPr>
        <w:t>výkazů prostavěnosti, dle skutečně dodan</w:t>
      </w:r>
      <w:r w:rsidR="006E3A56" w:rsidRPr="001F1AC0">
        <w:rPr>
          <w:rFonts w:asciiTheme="minorHAnsi" w:hAnsiTheme="minorHAnsi" w:cstheme="minorHAnsi"/>
          <w:sz w:val="18"/>
          <w:szCs w:val="18"/>
        </w:rPr>
        <w:t>ých</w:t>
      </w:r>
      <w:r w:rsidR="00121C6E" w:rsidRPr="001F1AC0">
        <w:rPr>
          <w:rFonts w:asciiTheme="minorHAnsi" w:hAnsiTheme="minorHAnsi" w:cstheme="minorHAnsi"/>
          <w:sz w:val="18"/>
          <w:szCs w:val="18"/>
        </w:rPr>
        <w:t xml:space="preserve"> a prostavěn</w:t>
      </w:r>
      <w:r w:rsidR="006E3A56" w:rsidRPr="001F1AC0">
        <w:rPr>
          <w:rFonts w:asciiTheme="minorHAnsi" w:hAnsiTheme="minorHAnsi" w:cstheme="minorHAnsi"/>
          <w:sz w:val="18"/>
          <w:szCs w:val="18"/>
        </w:rPr>
        <w:t>ých</w:t>
      </w:r>
      <w:r w:rsidR="00121C6E" w:rsidRPr="001F1AC0">
        <w:rPr>
          <w:rFonts w:asciiTheme="minorHAnsi" w:hAnsiTheme="minorHAnsi" w:cstheme="minorHAnsi"/>
          <w:sz w:val="18"/>
          <w:szCs w:val="18"/>
        </w:rPr>
        <w:t xml:space="preserve"> </w:t>
      </w:r>
      <w:r w:rsidR="006E3A56" w:rsidRPr="001F1AC0">
        <w:rPr>
          <w:rFonts w:asciiTheme="minorHAnsi" w:hAnsiTheme="minorHAnsi" w:cstheme="minorHAnsi"/>
          <w:sz w:val="18"/>
          <w:szCs w:val="18"/>
        </w:rPr>
        <w:t>položek</w:t>
      </w:r>
      <w:r w:rsidR="00121C6E" w:rsidRPr="001F1AC0">
        <w:rPr>
          <w:rFonts w:asciiTheme="minorHAnsi" w:hAnsiTheme="minorHAnsi" w:cstheme="minorHAnsi"/>
          <w:sz w:val="18"/>
          <w:szCs w:val="18"/>
        </w:rPr>
        <w:t>.</w:t>
      </w:r>
    </w:p>
    <w:p w14:paraId="4DEBFFCE" w14:textId="08917A8C" w:rsidR="006F1FBB" w:rsidRPr="001F1AC0" w:rsidRDefault="00553987" w:rsidP="003B0971">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5</w:t>
      </w:r>
      <w:r w:rsidR="00596F76"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 xml:space="preserve">Při vzniku požadavku </w:t>
      </w:r>
      <w:r w:rsidR="001F6E10" w:rsidRPr="001F1AC0">
        <w:rPr>
          <w:rFonts w:asciiTheme="minorHAnsi" w:hAnsiTheme="minorHAnsi" w:cstheme="minorHAnsi"/>
          <w:sz w:val="18"/>
          <w:szCs w:val="18"/>
        </w:rPr>
        <w:t>objednatele</w:t>
      </w:r>
      <w:r w:rsidR="006F1FBB" w:rsidRPr="001F1AC0">
        <w:rPr>
          <w:rFonts w:asciiTheme="minorHAnsi" w:hAnsiTheme="minorHAnsi" w:cstheme="minorHAnsi"/>
          <w:sz w:val="18"/>
          <w:szCs w:val="18"/>
        </w:rPr>
        <w:t xml:space="preserve"> na </w:t>
      </w:r>
      <w:r w:rsidR="004E284A" w:rsidRPr="001F1AC0">
        <w:rPr>
          <w:rFonts w:asciiTheme="minorHAnsi" w:hAnsiTheme="minorHAnsi" w:cstheme="minorHAnsi"/>
          <w:sz w:val="18"/>
          <w:szCs w:val="18"/>
        </w:rPr>
        <w:t>vícepráce</w:t>
      </w:r>
      <w:r w:rsidR="006F1FBB" w:rsidRPr="001F1AC0">
        <w:rPr>
          <w:rFonts w:asciiTheme="minorHAnsi" w:hAnsiTheme="minorHAnsi" w:cstheme="minorHAnsi"/>
          <w:sz w:val="18"/>
          <w:szCs w:val="18"/>
        </w:rPr>
        <w:t xml:space="preserve"> bude tento požadavek </w:t>
      </w:r>
      <w:r w:rsidR="006F1FDD" w:rsidRPr="001F1AC0">
        <w:rPr>
          <w:rFonts w:asciiTheme="minorHAnsi" w:hAnsiTheme="minorHAnsi" w:cstheme="minorHAnsi"/>
          <w:sz w:val="18"/>
          <w:szCs w:val="18"/>
        </w:rPr>
        <w:t>sdělen</w:t>
      </w:r>
      <w:r w:rsidR="006F1FBB" w:rsidRPr="001F1AC0">
        <w:rPr>
          <w:rFonts w:asciiTheme="minorHAnsi" w:hAnsiTheme="minorHAnsi" w:cstheme="minorHAnsi"/>
          <w:sz w:val="18"/>
          <w:szCs w:val="18"/>
        </w:rPr>
        <w:t xml:space="preserve"> </w:t>
      </w:r>
      <w:r w:rsidR="00E87046" w:rsidRPr="001F1AC0">
        <w:rPr>
          <w:rFonts w:asciiTheme="minorHAnsi" w:hAnsiTheme="minorHAnsi" w:cstheme="minorHAnsi"/>
          <w:sz w:val="18"/>
          <w:szCs w:val="18"/>
        </w:rPr>
        <w:t>písemně zhotoviteli</w:t>
      </w:r>
      <w:r w:rsidR="006F1FBB" w:rsidRPr="001F1AC0">
        <w:rPr>
          <w:rFonts w:asciiTheme="minorHAnsi" w:hAnsiTheme="minorHAnsi" w:cstheme="minorHAnsi"/>
          <w:sz w:val="18"/>
          <w:szCs w:val="18"/>
        </w:rPr>
        <w:t xml:space="preserve"> a podepsán</w:t>
      </w:r>
      <w:r w:rsidR="002A3912" w:rsidRPr="001F1AC0">
        <w:rPr>
          <w:rFonts w:asciiTheme="minorHAnsi" w:hAnsiTheme="minorHAnsi" w:cstheme="minorHAnsi"/>
          <w:sz w:val="18"/>
          <w:szCs w:val="18"/>
        </w:rPr>
        <w:t xml:space="preserve"> </w:t>
      </w:r>
      <w:r w:rsidR="00CE47A1" w:rsidRPr="001F1AC0">
        <w:rPr>
          <w:rFonts w:asciiTheme="minorHAnsi" w:hAnsiTheme="minorHAnsi" w:cstheme="minorHAnsi"/>
          <w:sz w:val="18"/>
          <w:szCs w:val="18"/>
        </w:rPr>
        <w:t>objednatelem</w:t>
      </w:r>
      <w:r w:rsidR="006F1FBB" w:rsidRPr="001F1AC0">
        <w:rPr>
          <w:rFonts w:asciiTheme="minorHAnsi" w:hAnsiTheme="minorHAnsi" w:cstheme="minorHAnsi"/>
          <w:sz w:val="18"/>
          <w:szCs w:val="18"/>
        </w:rPr>
        <w:t xml:space="preserve">. Tento požadavek bude </w:t>
      </w:r>
      <w:r w:rsidR="00CE47A1" w:rsidRPr="001F1AC0">
        <w:rPr>
          <w:rFonts w:asciiTheme="minorHAnsi" w:hAnsiTheme="minorHAnsi" w:cstheme="minorHAnsi"/>
          <w:sz w:val="18"/>
          <w:szCs w:val="18"/>
        </w:rPr>
        <w:t xml:space="preserve">zhotovitelem </w:t>
      </w:r>
      <w:r w:rsidR="006F1FBB" w:rsidRPr="001F1AC0">
        <w:rPr>
          <w:rFonts w:asciiTheme="minorHAnsi" w:hAnsiTheme="minorHAnsi" w:cstheme="minorHAnsi"/>
          <w:sz w:val="18"/>
          <w:szCs w:val="18"/>
        </w:rPr>
        <w:t xml:space="preserve">naceněn a odeslán </w:t>
      </w:r>
      <w:r w:rsidR="00CE47A1" w:rsidRPr="001F1AC0">
        <w:rPr>
          <w:rFonts w:asciiTheme="minorHAnsi" w:hAnsiTheme="minorHAnsi" w:cstheme="minorHAnsi"/>
          <w:sz w:val="18"/>
          <w:szCs w:val="18"/>
        </w:rPr>
        <w:t xml:space="preserve">objednateli </w:t>
      </w:r>
      <w:r w:rsidR="006F1FBB" w:rsidRPr="001F1AC0">
        <w:rPr>
          <w:rFonts w:asciiTheme="minorHAnsi" w:hAnsiTheme="minorHAnsi" w:cstheme="minorHAnsi"/>
          <w:sz w:val="18"/>
          <w:szCs w:val="18"/>
        </w:rPr>
        <w:t>k odsouhlasení vč. možného termínu dodávky a instalace.</w:t>
      </w:r>
      <w:r w:rsidR="002A3912" w:rsidRPr="001F1AC0">
        <w:rPr>
          <w:rFonts w:asciiTheme="minorHAnsi" w:hAnsiTheme="minorHAnsi" w:cstheme="minorHAnsi"/>
          <w:sz w:val="18"/>
          <w:szCs w:val="18"/>
        </w:rPr>
        <w:t xml:space="preserve"> </w:t>
      </w:r>
      <w:r w:rsidR="00375A6C" w:rsidRPr="001F1AC0">
        <w:rPr>
          <w:rFonts w:asciiTheme="minorHAnsi" w:hAnsiTheme="minorHAnsi" w:cstheme="minorHAnsi"/>
          <w:sz w:val="18"/>
          <w:szCs w:val="18"/>
        </w:rPr>
        <w:t>Pokud o</w:t>
      </w:r>
      <w:r w:rsidR="00CE47A1" w:rsidRPr="001F1AC0">
        <w:rPr>
          <w:rFonts w:asciiTheme="minorHAnsi" w:hAnsiTheme="minorHAnsi" w:cstheme="minorHAnsi"/>
          <w:sz w:val="18"/>
          <w:szCs w:val="18"/>
        </w:rPr>
        <w:t>bjednatel</w:t>
      </w:r>
      <w:r w:rsidR="00596F76"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následně zašle</w:t>
      </w:r>
      <w:r w:rsidR="002A3912" w:rsidRPr="001F1AC0">
        <w:rPr>
          <w:rFonts w:asciiTheme="minorHAnsi" w:hAnsiTheme="minorHAnsi" w:cstheme="minorHAnsi"/>
          <w:sz w:val="18"/>
          <w:szCs w:val="18"/>
        </w:rPr>
        <w:t xml:space="preserve"> </w:t>
      </w:r>
      <w:r w:rsidR="00CE47A1" w:rsidRPr="001F1AC0">
        <w:rPr>
          <w:rFonts w:asciiTheme="minorHAnsi" w:hAnsiTheme="minorHAnsi" w:cstheme="minorHAnsi"/>
          <w:sz w:val="18"/>
          <w:szCs w:val="18"/>
        </w:rPr>
        <w:t xml:space="preserve">zhotoviteli </w:t>
      </w:r>
      <w:r w:rsidR="006F1FBB" w:rsidRPr="001F1AC0">
        <w:rPr>
          <w:rFonts w:asciiTheme="minorHAnsi" w:hAnsiTheme="minorHAnsi" w:cstheme="minorHAnsi"/>
          <w:sz w:val="18"/>
          <w:szCs w:val="18"/>
        </w:rPr>
        <w:t>objednávku</w:t>
      </w:r>
      <w:r w:rsidR="004E284A" w:rsidRPr="001F1AC0">
        <w:rPr>
          <w:rFonts w:asciiTheme="minorHAnsi" w:hAnsiTheme="minorHAnsi" w:cstheme="minorHAnsi"/>
          <w:sz w:val="18"/>
          <w:szCs w:val="18"/>
        </w:rPr>
        <w:t xml:space="preserve"> na dohodnuté vícepráce</w:t>
      </w:r>
      <w:r w:rsidR="00375A6C" w:rsidRPr="001F1AC0">
        <w:rPr>
          <w:rFonts w:asciiTheme="minorHAnsi" w:hAnsiTheme="minorHAnsi" w:cstheme="minorHAnsi"/>
          <w:sz w:val="18"/>
          <w:szCs w:val="18"/>
        </w:rPr>
        <w:t xml:space="preserve">, </w:t>
      </w:r>
      <w:r w:rsidR="0050114A" w:rsidRPr="001F1AC0">
        <w:rPr>
          <w:rFonts w:asciiTheme="minorHAnsi" w:hAnsiTheme="minorHAnsi" w:cstheme="minorHAnsi"/>
          <w:sz w:val="18"/>
          <w:szCs w:val="18"/>
        </w:rPr>
        <w:t>vznikne dodatek ke smlouvě</w:t>
      </w:r>
      <w:r w:rsidR="00375A6C" w:rsidRPr="001F1AC0">
        <w:rPr>
          <w:rFonts w:asciiTheme="minorHAnsi" w:hAnsiTheme="minorHAnsi" w:cstheme="minorHAnsi"/>
          <w:sz w:val="18"/>
          <w:szCs w:val="18"/>
        </w:rPr>
        <w:t xml:space="preserve"> o provedení </w:t>
      </w:r>
      <w:r w:rsidR="008D0D79" w:rsidRPr="001F1AC0">
        <w:rPr>
          <w:rFonts w:asciiTheme="minorHAnsi" w:hAnsiTheme="minorHAnsi" w:cstheme="minorHAnsi"/>
          <w:sz w:val="18"/>
          <w:szCs w:val="18"/>
        </w:rPr>
        <w:t xml:space="preserve">požadovaných </w:t>
      </w:r>
      <w:r w:rsidR="00375A6C" w:rsidRPr="001F1AC0">
        <w:rPr>
          <w:rFonts w:asciiTheme="minorHAnsi" w:hAnsiTheme="minorHAnsi" w:cstheme="minorHAnsi"/>
          <w:sz w:val="18"/>
          <w:szCs w:val="18"/>
        </w:rPr>
        <w:t xml:space="preserve">víceprací </w:t>
      </w:r>
      <w:r w:rsidR="006F1FBB" w:rsidRPr="001F1AC0">
        <w:rPr>
          <w:rFonts w:asciiTheme="minorHAnsi" w:hAnsiTheme="minorHAnsi" w:cstheme="minorHAnsi"/>
          <w:sz w:val="18"/>
          <w:szCs w:val="18"/>
        </w:rPr>
        <w:t>a</w:t>
      </w:r>
      <w:r w:rsidR="00375A6C" w:rsidRPr="001F1AC0">
        <w:rPr>
          <w:rFonts w:asciiTheme="minorHAnsi" w:hAnsiTheme="minorHAnsi" w:cstheme="minorHAnsi"/>
          <w:sz w:val="18"/>
          <w:szCs w:val="18"/>
        </w:rPr>
        <w:t xml:space="preserve"> t</w:t>
      </w:r>
      <w:r w:rsidR="0050114A" w:rsidRPr="001F1AC0">
        <w:rPr>
          <w:rFonts w:asciiTheme="minorHAnsi" w:hAnsiTheme="minorHAnsi" w:cstheme="minorHAnsi"/>
          <w:sz w:val="18"/>
          <w:szCs w:val="18"/>
        </w:rPr>
        <w:t>ento</w:t>
      </w:r>
      <w:r w:rsidR="006F1FBB" w:rsidRPr="001F1AC0">
        <w:rPr>
          <w:rFonts w:asciiTheme="minorHAnsi" w:hAnsiTheme="minorHAnsi" w:cstheme="minorHAnsi"/>
          <w:sz w:val="18"/>
          <w:szCs w:val="18"/>
        </w:rPr>
        <w:t xml:space="preserve"> </w:t>
      </w:r>
      <w:r w:rsidR="00375A6C" w:rsidRPr="001F1AC0">
        <w:rPr>
          <w:rFonts w:asciiTheme="minorHAnsi" w:hAnsiTheme="minorHAnsi" w:cstheme="minorHAnsi"/>
          <w:sz w:val="18"/>
          <w:szCs w:val="18"/>
        </w:rPr>
        <w:t>do</w:t>
      </w:r>
      <w:r w:rsidR="0050114A" w:rsidRPr="001F1AC0">
        <w:rPr>
          <w:rFonts w:asciiTheme="minorHAnsi" w:hAnsiTheme="minorHAnsi" w:cstheme="minorHAnsi"/>
          <w:sz w:val="18"/>
          <w:szCs w:val="18"/>
        </w:rPr>
        <w:t>datek</w:t>
      </w:r>
      <w:r w:rsidR="00375A6C"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 xml:space="preserve">se stane </w:t>
      </w:r>
      <w:r w:rsidR="004E284A" w:rsidRPr="001F1AC0">
        <w:rPr>
          <w:rFonts w:asciiTheme="minorHAnsi" w:hAnsiTheme="minorHAnsi" w:cstheme="minorHAnsi"/>
          <w:sz w:val="18"/>
          <w:szCs w:val="18"/>
        </w:rPr>
        <w:t xml:space="preserve">součástí </w:t>
      </w:r>
      <w:r w:rsidR="00375A6C" w:rsidRPr="001F1AC0">
        <w:rPr>
          <w:rFonts w:asciiTheme="minorHAnsi" w:hAnsiTheme="minorHAnsi" w:cstheme="minorHAnsi"/>
          <w:sz w:val="18"/>
          <w:szCs w:val="18"/>
        </w:rPr>
        <w:t xml:space="preserve">této </w:t>
      </w:r>
      <w:r w:rsidR="004E284A" w:rsidRPr="001F1AC0">
        <w:rPr>
          <w:rFonts w:asciiTheme="minorHAnsi" w:hAnsiTheme="minorHAnsi" w:cstheme="minorHAnsi"/>
          <w:sz w:val="18"/>
          <w:szCs w:val="18"/>
        </w:rPr>
        <w:t xml:space="preserve">smlouvy a </w:t>
      </w:r>
      <w:r w:rsidR="006F1FBB" w:rsidRPr="001F1AC0">
        <w:rPr>
          <w:rFonts w:asciiTheme="minorHAnsi" w:hAnsiTheme="minorHAnsi" w:cstheme="minorHAnsi"/>
          <w:sz w:val="18"/>
          <w:szCs w:val="18"/>
        </w:rPr>
        <w:t>podkladem pro fakturaci</w:t>
      </w:r>
      <w:r w:rsidR="002A3912" w:rsidRPr="001F1AC0">
        <w:rPr>
          <w:rFonts w:asciiTheme="minorHAnsi" w:hAnsiTheme="minorHAnsi" w:cstheme="minorHAnsi"/>
          <w:sz w:val="18"/>
          <w:szCs w:val="18"/>
        </w:rPr>
        <w:t xml:space="preserve"> </w:t>
      </w:r>
      <w:r w:rsidR="00596F76" w:rsidRPr="001F1AC0">
        <w:rPr>
          <w:rFonts w:asciiTheme="minorHAnsi" w:hAnsiTheme="minorHAnsi" w:cstheme="minorHAnsi"/>
          <w:sz w:val="18"/>
          <w:szCs w:val="18"/>
        </w:rPr>
        <w:t>z</w:t>
      </w:r>
      <w:r w:rsidR="00CE47A1" w:rsidRPr="001F1AC0">
        <w:rPr>
          <w:rFonts w:asciiTheme="minorHAnsi" w:hAnsiTheme="minorHAnsi" w:cstheme="minorHAnsi"/>
          <w:sz w:val="18"/>
          <w:szCs w:val="18"/>
        </w:rPr>
        <w:t>hotovitel</w:t>
      </w:r>
      <w:r w:rsidR="006F1FBB" w:rsidRPr="001F1AC0">
        <w:rPr>
          <w:rFonts w:asciiTheme="minorHAnsi" w:hAnsiTheme="minorHAnsi" w:cstheme="minorHAnsi"/>
          <w:sz w:val="18"/>
          <w:szCs w:val="18"/>
        </w:rPr>
        <w:t>e.</w:t>
      </w:r>
      <w:r w:rsidR="006F1FDD" w:rsidRPr="001F1AC0">
        <w:rPr>
          <w:rFonts w:asciiTheme="minorHAnsi" w:hAnsiTheme="minorHAnsi" w:cstheme="minorHAnsi"/>
          <w:sz w:val="18"/>
          <w:szCs w:val="18"/>
        </w:rPr>
        <w:t xml:space="preserve"> Objednatel je povinen uhradit dohodnutou cenu za vícepráce na základě zhotovitelem vystavené faktury na tuto částku, ještě před započetím zhotovitele s vícepracemi. </w:t>
      </w:r>
      <w:r w:rsidR="00B70F4E" w:rsidRPr="001F1AC0">
        <w:rPr>
          <w:rFonts w:asciiTheme="minorHAnsi" w:hAnsiTheme="minorHAnsi" w:cstheme="minorHAnsi"/>
          <w:sz w:val="18"/>
          <w:szCs w:val="18"/>
        </w:rPr>
        <w:t xml:space="preserve"> </w:t>
      </w:r>
    </w:p>
    <w:p w14:paraId="71C16C75" w14:textId="2096B0D6" w:rsidR="00960764" w:rsidRPr="001F1AC0" w:rsidRDefault="00553987">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6</w:t>
      </w:r>
      <w:r w:rsidR="006F1FBB" w:rsidRPr="001F1AC0">
        <w:rPr>
          <w:rFonts w:asciiTheme="minorHAnsi" w:hAnsiTheme="minorHAnsi" w:cstheme="minorHAnsi"/>
          <w:sz w:val="18"/>
          <w:szCs w:val="18"/>
        </w:rPr>
        <w:t xml:space="preserve">) </w:t>
      </w:r>
      <w:r w:rsidR="00B539A4" w:rsidRPr="001F1AC0">
        <w:rPr>
          <w:rFonts w:asciiTheme="minorHAnsi" w:hAnsiTheme="minorHAnsi" w:cstheme="minorHAnsi"/>
          <w:sz w:val="18"/>
          <w:szCs w:val="18"/>
        </w:rPr>
        <w:t>Daňové doklady</w:t>
      </w:r>
      <w:r w:rsidR="006F1FDD" w:rsidRPr="001F1AC0">
        <w:rPr>
          <w:rFonts w:asciiTheme="minorHAnsi" w:hAnsiTheme="minorHAnsi" w:cstheme="minorHAnsi"/>
          <w:sz w:val="18"/>
          <w:szCs w:val="18"/>
        </w:rPr>
        <w:t xml:space="preserve"> (faktury)</w:t>
      </w:r>
      <w:r w:rsidR="00B539A4"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 xml:space="preserve">budou mít náležitosti běžných daňových dokladů, které budou vystaveny na základě </w:t>
      </w:r>
      <w:r w:rsidR="006F729B" w:rsidRPr="001F1AC0">
        <w:rPr>
          <w:rFonts w:asciiTheme="minorHAnsi" w:hAnsiTheme="minorHAnsi" w:cstheme="minorHAnsi"/>
          <w:sz w:val="18"/>
          <w:szCs w:val="18"/>
        </w:rPr>
        <w:br/>
      </w:r>
      <w:r w:rsidR="006F1FBB" w:rsidRPr="001F1AC0">
        <w:rPr>
          <w:rFonts w:asciiTheme="minorHAnsi" w:hAnsiTheme="minorHAnsi" w:cstheme="minorHAnsi"/>
          <w:sz w:val="18"/>
          <w:szCs w:val="18"/>
        </w:rPr>
        <w:t>a v souladu s právními předpisy platnými a účinnými v době vystavení příslušného daňového dokladu.</w:t>
      </w:r>
    </w:p>
    <w:p w14:paraId="246AB08D" w14:textId="29E1B7AE" w:rsidR="00EB776A" w:rsidRPr="001F1AC0" w:rsidRDefault="00553987" w:rsidP="00EB776A">
      <w:pPr>
        <w:widowControl w:val="0"/>
        <w:tabs>
          <w:tab w:val="left" w:pos="680"/>
        </w:tabs>
        <w:spacing w:before="120"/>
        <w:jc w:val="both"/>
        <w:rPr>
          <w:rFonts w:asciiTheme="minorHAnsi" w:hAnsiTheme="minorHAnsi" w:cstheme="minorHAnsi"/>
          <w:bCs/>
          <w:sz w:val="18"/>
          <w:szCs w:val="18"/>
        </w:rPr>
      </w:pPr>
      <w:r w:rsidRPr="001F1AC0">
        <w:rPr>
          <w:rFonts w:asciiTheme="minorHAnsi" w:hAnsiTheme="minorHAnsi" w:cstheme="minorHAnsi"/>
          <w:sz w:val="18"/>
          <w:szCs w:val="18"/>
        </w:rPr>
        <w:t>7</w:t>
      </w:r>
      <w:r w:rsidR="006F1FBB" w:rsidRPr="001F1AC0">
        <w:rPr>
          <w:rFonts w:asciiTheme="minorHAnsi" w:hAnsiTheme="minorHAnsi" w:cstheme="minorHAnsi"/>
          <w:sz w:val="18"/>
          <w:szCs w:val="18"/>
        </w:rPr>
        <w:t xml:space="preserve">) Splatnost daňového dokladu </w:t>
      </w:r>
      <w:r w:rsidR="006F1FDD" w:rsidRPr="001F1AC0">
        <w:rPr>
          <w:rFonts w:asciiTheme="minorHAnsi" w:hAnsiTheme="minorHAnsi" w:cstheme="minorHAnsi"/>
          <w:sz w:val="18"/>
          <w:szCs w:val="18"/>
        </w:rPr>
        <w:t xml:space="preserve">(faktury) </w:t>
      </w:r>
      <w:r w:rsidR="006F1FBB" w:rsidRPr="001F1AC0">
        <w:rPr>
          <w:rFonts w:asciiTheme="minorHAnsi" w:hAnsiTheme="minorHAnsi" w:cstheme="minorHAnsi"/>
          <w:sz w:val="18"/>
          <w:szCs w:val="18"/>
        </w:rPr>
        <w:t xml:space="preserve">činí </w:t>
      </w:r>
      <w:r w:rsidR="0064502D" w:rsidRPr="001F1AC0">
        <w:rPr>
          <w:rFonts w:asciiTheme="minorHAnsi" w:hAnsiTheme="minorHAnsi" w:cstheme="minorHAnsi"/>
          <w:sz w:val="18"/>
          <w:szCs w:val="18"/>
        </w:rPr>
        <w:t xml:space="preserve">15 </w:t>
      </w:r>
      <w:r w:rsidR="006F1FBB" w:rsidRPr="001F1AC0">
        <w:rPr>
          <w:rFonts w:asciiTheme="minorHAnsi" w:hAnsiTheme="minorHAnsi" w:cstheme="minorHAnsi"/>
          <w:sz w:val="18"/>
          <w:szCs w:val="18"/>
        </w:rPr>
        <w:t>kalendářn</w:t>
      </w:r>
      <w:r w:rsidR="000608F7" w:rsidRPr="001F1AC0">
        <w:rPr>
          <w:rFonts w:asciiTheme="minorHAnsi" w:hAnsiTheme="minorHAnsi" w:cstheme="minorHAnsi"/>
          <w:sz w:val="18"/>
          <w:szCs w:val="18"/>
        </w:rPr>
        <w:t>í</w:t>
      </w:r>
      <w:r w:rsidR="00F11D31" w:rsidRPr="001F1AC0">
        <w:rPr>
          <w:rFonts w:asciiTheme="minorHAnsi" w:hAnsiTheme="minorHAnsi" w:cstheme="minorHAnsi"/>
          <w:sz w:val="18"/>
          <w:szCs w:val="18"/>
        </w:rPr>
        <w:t>ch</w:t>
      </w:r>
      <w:r w:rsidR="002A3912"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dn</w:t>
      </w:r>
      <w:r w:rsidR="00F11D31" w:rsidRPr="001F1AC0">
        <w:rPr>
          <w:rFonts w:asciiTheme="minorHAnsi" w:hAnsiTheme="minorHAnsi" w:cstheme="minorHAnsi"/>
          <w:sz w:val="18"/>
          <w:szCs w:val="18"/>
        </w:rPr>
        <w:t>ů</w:t>
      </w:r>
      <w:r w:rsidR="006F1FBB" w:rsidRPr="001F1AC0">
        <w:rPr>
          <w:rFonts w:asciiTheme="minorHAnsi" w:hAnsiTheme="minorHAnsi" w:cstheme="minorHAnsi"/>
          <w:sz w:val="18"/>
          <w:szCs w:val="18"/>
        </w:rPr>
        <w:t xml:space="preserve"> ode dne jeho </w:t>
      </w:r>
      <w:r w:rsidR="00375A6C" w:rsidRPr="001F1AC0">
        <w:rPr>
          <w:rFonts w:asciiTheme="minorHAnsi" w:hAnsiTheme="minorHAnsi" w:cstheme="minorHAnsi"/>
          <w:sz w:val="18"/>
          <w:szCs w:val="18"/>
        </w:rPr>
        <w:t>vystavení</w:t>
      </w:r>
      <w:r w:rsidR="006F1FBB" w:rsidRPr="001F1AC0">
        <w:rPr>
          <w:rFonts w:asciiTheme="minorHAnsi" w:hAnsiTheme="minorHAnsi" w:cstheme="minorHAnsi"/>
          <w:sz w:val="18"/>
          <w:szCs w:val="18"/>
        </w:rPr>
        <w:t xml:space="preserve">. </w:t>
      </w:r>
      <w:r w:rsidR="00B539A4" w:rsidRPr="001F1AC0">
        <w:rPr>
          <w:rFonts w:asciiTheme="minorHAnsi" w:hAnsiTheme="minorHAnsi" w:cstheme="minorHAnsi"/>
          <w:sz w:val="18"/>
          <w:szCs w:val="18"/>
        </w:rPr>
        <w:t>Zaplacením</w:t>
      </w:r>
      <w:r w:rsidR="006F1FBB" w:rsidRPr="001F1AC0">
        <w:rPr>
          <w:rFonts w:asciiTheme="minorHAnsi" w:hAnsiTheme="minorHAnsi" w:cstheme="minorHAnsi"/>
          <w:sz w:val="18"/>
          <w:szCs w:val="18"/>
        </w:rPr>
        <w:t xml:space="preserve"> se rozumí den</w:t>
      </w:r>
      <w:r w:rsidR="00B539A4" w:rsidRPr="001F1AC0">
        <w:rPr>
          <w:rFonts w:asciiTheme="minorHAnsi" w:hAnsiTheme="minorHAnsi" w:cstheme="minorHAnsi"/>
          <w:sz w:val="18"/>
          <w:szCs w:val="18"/>
        </w:rPr>
        <w:t xml:space="preserve"> připsání příslušné částky na účet zhotovitele</w:t>
      </w:r>
      <w:r w:rsidR="006F1FBB" w:rsidRPr="001F1AC0">
        <w:rPr>
          <w:rFonts w:asciiTheme="minorHAnsi" w:hAnsiTheme="minorHAnsi" w:cstheme="minorHAnsi"/>
          <w:sz w:val="18"/>
          <w:szCs w:val="18"/>
        </w:rPr>
        <w:t>.</w:t>
      </w:r>
      <w:r w:rsidR="00CB416F" w:rsidRPr="001F1AC0">
        <w:rPr>
          <w:rFonts w:asciiTheme="minorHAnsi" w:hAnsiTheme="minorHAnsi" w:cstheme="minorHAnsi"/>
          <w:sz w:val="18"/>
          <w:szCs w:val="18"/>
        </w:rPr>
        <w:t xml:space="preserve"> </w:t>
      </w:r>
      <w:r w:rsidR="00EB776A" w:rsidRPr="001F1AC0">
        <w:rPr>
          <w:rFonts w:asciiTheme="minorHAnsi" w:hAnsiTheme="minorHAnsi" w:cstheme="minorHAnsi"/>
          <w:bCs/>
          <w:sz w:val="18"/>
          <w:szCs w:val="18"/>
        </w:rPr>
        <w:t xml:space="preserve">V případě prodlení s úhradou jakékoliv platby dle této smlouvy je zhotovitel oprávněn požadovat po objednateli smluvní pokutu ve výši </w:t>
      </w:r>
      <w:r w:rsidR="00C344B1" w:rsidRPr="001F1AC0">
        <w:rPr>
          <w:rFonts w:asciiTheme="minorHAnsi" w:hAnsiTheme="minorHAnsi" w:cstheme="minorHAnsi"/>
          <w:bCs/>
          <w:sz w:val="18"/>
          <w:szCs w:val="18"/>
        </w:rPr>
        <w:t xml:space="preserve">500Kč </w:t>
      </w:r>
      <w:r w:rsidR="00EB776A" w:rsidRPr="001F1AC0">
        <w:rPr>
          <w:rFonts w:asciiTheme="minorHAnsi" w:hAnsiTheme="minorHAnsi" w:cstheme="minorHAnsi"/>
          <w:bCs/>
          <w:sz w:val="18"/>
          <w:szCs w:val="18"/>
        </w:rPr>
        <w:t>za každý</w:t>
      </w:r>
      <w:r w:rsidR="006F1FDD" w:rsidRPr="001F1AC0">
        <w:rPr>
          <w:rFonts w:asciiTheme="minorHAnsi" w:hAnsiTheme="minorHAnsi" w:cstheme="minorHAnsi"/>
          <w:bCs/>
          <w:sz w:val="18"/>
          <w:szCs w:val="18"/>
        </w:rPr>
        <w:t>, byť započatý</w:t>
      </w:r>
      <w:r w:rsidR="00EB776A" w:rsidRPr="001F1AC0">
        <w:rPr>
          <w:rFonts w:asciiTheme="minorHAnsi" w:hAnsiTheme="minorHAnsi" w:cstheme="minorHAnsi"/>
          <w:bCs/>
          <w:sz w:val="18"/>
          <w:szCs w:val="18"/>
        </w:rPr>
        <w:t xml:space="preserve"> den prodlení.</w:t>
      </w:r>
    </w:p>
    <w:p w14:paraId="2C03E85E" w14:textId="2FBB8E6E" w:rsidR="006F1FDD" w:rsidRPr="001F1AC0" w:rsidRDefault="00553987" w:rsidP="00EB776A">
      <w:pPr>
        <w:widowControl w:val="0"/>
        <w:tabs>
          <w:tab w:val="left" w:pos="680"/>
        </w:tabs>
        <w:spacing w:before="120"/>
        <w:jc w:val="both"/>
        <w:rPr>
          <w:rFonts w:asciiTheme="minorHAnsi" w:hAnsiTheme="minorHAnsi" w:cstheme="minorHAnsi"/>
          <w:bCs/>
          <w:sz w:val="18"/>
          <w:szCs w:val="18"/>
        </w:rPr>
      </w:pPr>
      <w:r w:rsidRPr="001F1AC0">
        <w:rPr>
          <w:rFonts w:asciiTheme="minorHAnsi" w:hAnsiTheme="minorHAnsi" w:cstheme="minorHAnsi"/>
          <w:bCs/>
          <w:sz w:val="18"/>
          <w:szCs w:val="18"/>
        </w:rPr>
        <w:t>8</w:t>
      </w:r>
      <w:r w:rsidR="006F1FDD" w:rsidRPr="001F1AC0">
        <w:rPr>
          <w:rFonts w:asciiTheme="minorHAnsi" w:hAnsiTheme="minorHAnsi" w:cstheme="minorHAnsi"/>
          <w:bCs/>
          <w:sz w:val="18"/>
          <w:szCs w:val="18"/>
        </w:rPr>
        <w:t>) Smluvní strany si tímto sjednávají výhradu vlastnictví k předmětu díla pro zhotovitele, kdy objednatel nabyde vlastnické právo k předmětu této smlouvy (dílu) až úplným zaplacením celé kupní ceny a v případě existence víceprací, úplným zaplacením i těchto.</w:t>
      </w:r>
    </w:p>
    <w:p w14:paraId="2CF61B24"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4) Další závazky zhotovitele</w:t>
      </w:r>
    </w:p>
    <w:p w14:paraId="787C085F" w14:textId="77777777" w:rsidR="006F1FBB" w:rsidRPr="001F1AC0" w:rsidRDefault="006F1FBB">
      <w:pPr>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Zhotovitel se dále zavazuje: </w:t>
      </w:r>
    </w:p>
    <w:p w14:paraId="495A0B9D" w14:textId="77777777" w:rsidR="006F1FBB" w:rsidRPr="001F1AC0" w:rsidRDefault="006F1FBB">
      <w:pPr>
        <w:widowControl w:val="0"/>
        <w:tabs>
          <w:tab w:val="left" w:pos="680"/>
        </w:tabs>
        <w:spacing w:before="120"/>
        <w:ind w:left="720"/>
        <w:jc w:val="both"/>
        <w:rPr>
          <w:rFonts w:asciiTheme="minorHAnsi" w:hAnsiTheme="minorHAnsi" w:cstheme="minorHAnsi"/>
          <w:sz w:val="18"/>
          <w:szCs w:val="18"/>
        </w:rPr>
      </w:pPr>
      <w:r w:rsidRPr="001F1AC0">
        <w:rPr>
          <w:rFonts w:asciiTheme="minorHAnsi" w:hAnsiTheme="minorHAnsi" w:cstheme="minorHAnsi"/>
          <w:sz w:val="18"/>
          <w:szCs w:val="18"/>
        </w:rPr>
        <w:t xml:space="preserve">a) při plnění závazků z této smlouvy postupovat s odbornou péčí a dodržovat podmínky této smlouvy, jakož i závazné právní předpisy vztahující se k dílu, </w:t>
      </w:r>
    </w:p>
    <w:p w14:paraId="1E7C5D7B" w14:textId="77777777" w:rsidR="006F1FBB" w:rsidRPr="001F1AC0" w:rsidRDefault="006F1FBB">
      <w:pPr>
        <w:widowControl w:val="0"/>
        <w:tabs>
          <w:tab w:val="left" w:pos="680"/>
        </w:tabs>
        <w:spacing w:before="120"/>
        <w:ind w:left="720"/>
        <w:jc w:val="both"/>
        <w:rPr>
          <w:rFonts w:asciiTheme="minorHAnsi" w:hAnsiTheme="minorHAnsi" w:cstheme="minorHAnsi"/>
          <w:sz w:val="18"/>
          <w:szCs w:val="18"/>
        </w:rPr>
      </w:pPr>
      <w:r w:rsidRPr="001F1AC0">
        <w:rPr>
          <w:rFonts w:asciiTheme="minorHAnsi" w:hAnsiTheme="minorHAnsi" w:cstheme="minorHAnsi"/>
          <w:sz w:val="18"/>
          <w:szCs w:val="18"/>
        </w:rPr>
        <w:t xml:space="preserve">b) průběžně informovat objednatele o všech skutečnostech, které mohou mít </w:t>
      </w:r>
      <w:r w:rsidR="00375A6C" w:rsidRPr="001F1AC0">
        <w:rPr>
          <w:rFonts w:asciiTheme="minorHAnsi" w:hAnsiTheme="minorHAnsi" w:cstheme="minorHAnsi"/>
          <w:sz w:val="18"/>
          <w:szCs w:val="18"/>
        </w:rPr>
        <w:t xml:space="preserve">zásadní </w:t>
      </w:r>
      <w:r w:rsidR="00EB776A" w:rsidRPr="001F1AC0">
        <w:rPr>
          <w:rFonts w:asciiTheme="minorHAnsi" w:hAnsiTheme="minorHAnsi" w:cstheme="minorHAnsi"/>
          <w:sz w:val="18"/>
          <w:szCs w:val="18"/>
        </w:rPr>
        <w:t xml:space="preserve">negativní </w:t>
      </w:r>
      <w:r w:rsidRPr="001F1AC0">
        <w:rPr>
          <w:rFonts w:asciiTheme="minorHAnsi" w:hAnsiTheme="minorHAnsi" w:cstheme="minorHAnsi"/>
          <w:sz w:val="18"/>
          <w:szCs w:val="18"/>
        </w:rPr>
        <w:t>vliv na plnění závazků založených touto smlouvou,</w:t>
      </w:r>
      <w:r w:rsidR="00485FD8" w:rsidRPr="001F1AC0">
        <w:rPr>
          <w:rFonts w:asciiTheme="minorHAnsi" w:hAnsiTheme="minorHAnsi" w:cstheme="minorHAnsi"/>
          <w:sz w:val="18"/>
          <w:szCs w:val="18"/>
        </w:rPr>
        <w:t xml:space="preserve"> a to neprodleně po zjištění těchto skutečností</w:t>
      </w:r>
      <w:r w:rsidR="00F11D31" w:rsidRPr="001F1AC0">
        <w:rPr>
          <w:rFonts w:asciiTheme="minorHAnsi" w:hAnsiTheme="minorHAnsi" w:cstheme="minorHAnsi"/>
          <w:sz w:val="18"/>
          <w:szCs w:val="18"/>
        </w:rPr>
        <w:t>,</w:t>
      </w:r>
      <w:r w:rsidR="00485FD8" w:rsidRPr="001F1AC0">
        <w:rPr>
          <w:rFonts w:asciiTheme="minorHAnsi" w:hAnsiTheme="minorHAnsi" w:cstheme="minorHAnsi"/>
          <w:sz w:val="18"/>
          <w:szCs w:val="18"/>
        </w:rPr>
        <w:t xml:space="preserve"> tak aby nedošlo k prodlení </w:t>
      </w:r>
      <w:r w:rsidR="0064502D" w:rsidRPr="001F1AC0">
        <w:rPr>
          <w:rFonts w:asciiTheme="minorHAnsi" w:hAnsiTheme="minorHAnsi" w:cstheme="minorHAnsi"/>
          <w:sz w:val="18"/>
          <w:szCs w:val="18"/>
        </w:rPr>
        <w:t xml:space="preserve">se </w:t>
      </w:r>
      <w:r w:rsidR="00485FD8" w:rsidRPr="001F1AC0">
        <w:rPr>
          <w:rFonts w:asciiTheme="minorHAnsi" w:hAnsiTheme="minorHAnsi" w:cstheme="minorHAnsi"/>
          <w:sz w:val="18"/>
          <w:szCs w:val="18"/>
        </w:rPr>
        <w:t>zhotovení</w:t>
      </w:r>
      <w:r w:rsidR="0064502D" w:rsidRPr="001F1AC0">
        <w:rPr>
          <w:rFonts w:asciiTheme="minorHAnsi" w:hAnsiTheme="minorHAnsi" w:cstheme="minorHAnsi"/>
          <w:sz w:val="18"/>
          <w:szCs w:val="18"/>
        </w:rPr>
        <w:t>m</w:t>
      </w:r>
      <w:r w:rsidR="00B539A4" w:rsidRPr="001F1AC0">
        <w:rPr>
          <w:rFonts w:asciiTheme="minorHAnsi" w:hAnsiTheme="minorHAnsi" w:cstheme="minorHAnsi"/>
          <w:sz w:val="18"/>
          <w:szCs w:val="18"/>
        </w:rPr>
        <w:t xml:space="preserve"> díla</w:t>
      </w:r>
      <w:r w:rsidR="00485FD8" w:rsidRPr="001F1AC0">
        <w:rPr>
          <w:rFonts w:asciiTheme="minorHAnsi" w:hAnsiTheme="minorHAnsi" w:cstheme="minorHAnsi"/>
          <w:sz w:val="18"/>
          <w:szCs w:val="18"/>
        </w:rPr>
        <w:t xml:space="preserve">. Podpisem této smlouvy zhotovitel </w:t>
      </w:r>
      <w:r w:rsidR="003C4DCF" w:rsidRPr="001F1AC0">
        <w:rPr>
          <w:rFonts w:asciiTheme="minorHAnsi" w:hAnsiTheme="minorHAnsi" w:cstheme="minorHAnsi"/>
          <w:sz w:val="18"/>
          <w:szCs w:val="18"/>
        </w:rPr>
        <w:t xml:space="preserve">dále </w:t>
      </w:r>
      <w:r w:rsidR="00485FD8" w:rsidRPr="001F1AC0">
        <w:rPr>
          <w:rFonts w:asciiTheme="minorHAnsi" w:hAnsiTheme="minorHAnsi" w:cstheme="minorHAnsi"/>
          <w:sz w:val="18"/>
          <w:szCs w:val="18"/>
        </w:rPr>
        <w:t xml:space="preserve">garantuje možnost funkčního provedení díla dle rozsahu této smlouvy </w:t>
      </w:r>
      <w:r w:rsidR="00FA3750" w:rsidRPr="001F1AC0">
        <w:rPr>
          <w:rFonts w:asciiTheme="minorHAnsi" w:hAnsiTheme="minorHAnsi" w:cstheme="minorHAnsi"/>
          <w:sz w:val="18"/>
          <w:szCs w:val="18"/>
        </w:rPr>
        <w:t>na již realizované</w:t>
      </w:r>
      <w:r w:rsidR="003C4DCF" w:rsidRPr="001F1AC0">
        <w:rPr>
          <w:rFonts w:asciiTheme="minorHAnsi" w:hAnsiTheme="minorHAnsi" w:cstheme="minorHAnsi"/>
          <w:sz w:val="18"/>
          <w:szCs w:val="18"/>
        </w:rPr>
        <w:t>m</w:t>
      </w:r>
      <w:r w:rsidR="00FA3750" w:rsidRPr="001F1AC0">
        <w:rPr>
          <w:rFonts w:asciiTheme="minorHAnsi" w:hAnsiTheme="minorHAnsi" w:cstheme="minorHAnsi"/>
          <w:sz w:val="18"/>
          <w:szCs w:val="18"/>
        </w:rPr>
        <w:t xml:space="preserve"> </w:t>
      </w:r>
      <w:r w:rsidR="00EE40BD" w:rsidRPr="001F1AC0">
        <w:rPr>
          <w:rFonts w:asciiTheme="minorHAnsi" w:hAnsiTheme="minorHAnsi" w:cstheme="minorHAnsi"/>
          <w:sz w:val="18"/>
          <w:szCs w:val="18"/>
        </w:rPr>
        <w:t>kabelovém</w:t>
      </w:r>
      <w:r w:rsidR="00FA3750" w:rsidRPr="001F1AC0">
        <w:rPr>
          <w:rFonts w:asciiTheme="minorHAnsi" w:hAnsiTheme="minorHAnsi" w:cstheme="minorHAnsi"/>
          <w:sz w:val="18"/>
          <w:szCs w:val="18"/>
        </w:rPr>
        <w:t xml:space="preserve"> vedení, s jehož </w:t>
      </w:r>
      <w:r w:rsidR="003C4DCF" w:rsidRPr="001F1AC0">
        <w:rPr>
          <w:rFonts w:asciiTheme="minorHAnsi" w:hAnsiTheme="minorHAnsi" w:cstheme="minorHAnsi"/>
          <w:sz w:val="18"/>
          <w:szCs w:val="18"/>
        </w:rPr>
        <w:t>rozsahem a způsobem provedení</w:t>
      </w:r>
      <w:r w:rsidR="00FA3750" w:rsidRPr="001F1AC0">
        <w:rPr>
          <w:rFonts w:asciiTheme="minorHAnsi" w:hAnsiTheme="minorHAnsi" w:cstheme="minorHAnsi"/>
          <w:sz w:val="18"/>
          <w:szCs w:val="18"/>
        </w:rPr>
        <w:t xml:space="preserve"> byl </w:t>
      </w:r>
      <w:r w:rsidR="003C4DCF" w:rsidRPr="001F1AC0">
        <w:rPr>
          <w:rFonts w:asciiTheme="minorHAnsi" w:hAnsiTheme="minorHAnsi" w:cstheme="minorHAnsi"/>
          <w:sz w:val="18"/>
          <w:szCs w:val="18"/>
        </w:rPr>
        <w:t xml:space="preserve">seznámen. </w:t>
      </w:r>
    </w:p>
    <w:p w14:paraId="241AEA30" w14:textId="77777777" w:rsidR="006F1FBB" w:rsidRPr="001F1AC0" w:rsidRDefault="006F1FBB">
      <w:pPr>
        <w:widowControl w:val="0"/>
        <w:tabs>
          <w:tab w:val="left" w:pos="680"/>
        </w:tabs>
        <w:spacing w:before="120"/>
        <w:ind w:left="680" w:firstLine="40"/>
        <w:jc w:val="both"/>
        <w:rPr>
          <w:rFonts w:asciiTheme="minorHAnsi" w:hAnsiTheme="minorHAnsi" w:cstheme="minorHAnsi"/>
          <w:sz w:val="18"/>
          <w:szCs w:val="18"/>
        </w:rPr>
      </w:pPr>
      <w:r w:rsidRPr="001F1AC0">
        <w:rPr>
          <w:rFonts w:asciiTheme="minorHAnsi" w:hAnsiTheme="minorHAnsi" w:cstheme="minorHAnsi"/>
          <w:sz w:val="18"/>
          <w:szCs w:val="18"/>
        </w:rPr>
        <w:t xml:space="preserve">c) předat objednateli uživatelskou dokumentaci </w:t>
      </w:r>
      <w:r w:rsidR="00B539A4" w:rsidRPr="001F1AC0">
        <w:rPr>
          <w:rFonts w:asciiTheme="minorHAnsi" w:hAnsiTheme="minorHAnsi" w:cstheme="minorHAnsi"/>
          <w:sz w:val="18"/>
          <w:szCs w:val="18"/>
        </w:rPr>
        <w:t>k dílu</w:t>
      </w:r>
      <w:r w:rsidRPr="001F1AC0">
        <w:rPr>
          <w:rFonts w:asciiTheme="minorHAnsi" w:hAnsiTheme="minorHAnsi" w:cstheme="minorHAnsi"/>
          <w:sz w:val="18"/>
          <w:szCs w:val="18"/>
        </w:rPr>
        <w:t>: písemný návod k obsluze,</w:t>
      </w:r>
      <w:r w:rsidR="002A63F1" w:rsidRPr="001F1AC0">
        <w:rPr>
          <w:rFonts w:asciiTheme="minorHAnsi" w:hAnsiTheme="minorHAnsi" w:cstheme="minorHAnsi"/>
          <w:sz w:val="18"/>
          <w:szCs w:val="18"/>
        </w:rPr>
        <w:t xml:space="preserve"> </w:t>
      </w:r>
      <w:r w:rsidR="00EE40BD" w:rsidRPr="001F1AC0">
        <w:rPr>
          <w:rFonts w:asciiTheme="minorHAnsi" w:hAnsiTheme="minorHAnsi" w:cstheme="minorHAnsi"/>
          <w:sz w:val="18"/>
          <w:szCs w:val="18"/>
        </w:rPr>
        <w:t>principiální</w:t>
      </w:r>
      <w:r w:rsidR="0085073F" w:rsidRPr="001F1AC0">
        <w:rPr>
          <w:rFonts w:asciiTheme="minorHAnsi" w:hAnsiTheme="minorHAnsi" w:cstheme="minorHAnsi"/>
          <w:sz w:val="18"/>
          <w:szCs w:val="18"/>
        </w:rPr>
        <w:t xml:space="preserve"> schéma zapojení </w:t>
      </w:r>
      <w:r w:rsidR="00620DC6" w:rsidRPr="001F1AC0">
        <w:rPr>
          <w:rFonts w:asciiTheme="minorHAnsi" w:hAnsiTheme="minorHAnsi" w:cstheme="minorHAnsi"/>
          <w:sz w:val="18"/>
          <w:szCs w:val="18"/>
        </w:rPr>
        <w:t>–</w:t>
      </w:r>
      <w:r w:rsidR="0085073F" w:rsidRPr="001F1AC0">
        <w:rPr>
          <w:rFonts w:asciiTheme="minorHAnsi" w:hAnsiTheme="minorHAnsi" w:cstheme="minorHAnsi"/>
          <w:sz w:val="18"/>
          <w:szCs w:val="18"/>
        </w:rPr>
        <w:t xml:space="preserve"> sché</w:t>
      </w:r>
      <w:r w:rsidR="002A63F1" w:rsidRPr="001F1AC0">
        <w:rPr>
          <w:rFonts w:asciiTheme="minorHAnsi" w:hAnsiTheme="minorHAnsi" w:cstheme="minorHAnsi"/>
          <w:sz w:val="18"/>
          <w:szCs w:val="18"/>
        </w:rPr>
        <w:t xml:space="preserve">ma propojení HW komponentů, </w:t>
      </w:r>
      <w:r w:rsidR="00470744" w:rsidRPr="001F1AC0">
        <w:rPr>
          <w:rFonts w:asciiTheme="minorHAnsi" w:hAnsiTheme="minorHAnsi" w:cstheme="minorHAnsi"/>
          <w:sz w:val="18"/>
          <w:szCs w:val="18"/>
        </w:rPr>
        <w:t>přístupové kódy a hesla pro veškerý HW</w:t>
      </w:r>
      <w:r w:rsidR="00B62874" w:rsidRPr="001F1AC0">
        <w:rPr>
          <w:rFonts w:asciiTheme="minorHAnsi" w:hAnsiTheme="minorHAnsi" w:cstheme="minorHAnsi"/>
          <w:sz w:val="18"/>
          <w:szCs w:val="18"/>
        </w:rPr>
        <w:t>.</w:t>
      </w:r>
    </w:p>
    <w:p w14:paraId="3796F740" w14:textId="77777777" w:rsidR="00B62874" w:rsidRPr="001F1AC0" w:rsidRDefault="006F1FBB">
      <w:pPr>
        <w:widowControl w:val="0"/>
        <w:tabs>
          <w:tab w:val="left" w:pos="680"/>
        </w:tabs>
        <w:spacing w:before="120"/>
        <w:ind w:left="680" w:firstLine="40"/>
        <w:jc w:val="both"/>
        <w:rPr>
          <w:rFonts w:asciiTheme="minorHAnsi" w:hAnsiTheme="minorHAnsi" w:cstheme="minorHAnsi"/>
          <w:sz w:val="18"/>
          <w:szCs w:val="18"/>
        </w:rPr>
      </w:pPr>
      <w:r w:rsidRPr="001F1AC0">
        <w:rPr>
          <w:rFonts w:asciiTheme="minorHAnsi" w:hAnsiTheme="minorHAnsi" w:cstheme="minorHAnsi"/>
          <w:sz w:val="18"/>
          <w:szCs w:val="18"/>
        </w:rPr>
        <w:t>d)</w:t>
      </w:r>
      <w:r w:rsidR="0083495E" w:rsidRPr="001F1AC0">
        <w:rPr>
          <w:rFonts w:asciiTheme="minorHAnsi" w:hAnsiTheme="minorHAnsi" w:cstheme="minorHAnsi"/>
          <w:sz w:val="18"/>
          <w:szCs w:val="18"/>
        </w:rPr>
        <w:t xml:space="preserve"> </w:t>
      </w:r>
      <w:r w:rsidRPr="001F1AC0">
        <w:rPr>
          <w:rFonts w:asciiTheme="minorHAnsi" w:hAnsiTheme="minorHAnsi" w:cstheme="minorHAnsi"/>
          <w:sz w:val="18"/>
          <w:szCs w:val="18"/>
        </w:rPr>
        <w:t xml:space="preserve">bezodkladně odstraňovat na výzvu objednatele veškeré závady, které objednatel </w:t>
      </w:r>
      <w:r w:rsidR="00375A6C" w:rsidRPr="001F1AC0">
        <w:rPr>
          <w:rFonts w:asciiTheme="minorHAnsi" w:hAnsiTheme="minorHAnsi" w:cstheme="minorHAnsi"/>
          <w:sz w:val="18"/>
          <w:szCs w:val="18"/>
        </w:rPr>
        <w:t xml:space="preserve">zjistí </w:t>
      </w:r>
      <w:r w:rsidRPr="001F1AC0">
        <w:rPr>
          <w:rFonts w:asciiTheme="minorHAnsi" w:hAnsiTheme="minorHAnsi" w:cstheme="minorHAnsi"/>
          <w:sz w:val="18"/>
          <w:szCs w:val="18"/>
        </w:rPr>
        <w:t xml:space="preserve">při </w:t>
      </w:r>
      <w:r w:rsidR="00375A6C" w:rsidRPr="001F1AC0">
        <w:rPr>
          <w:rFonts w:asciiTheme="minorHAnsi" w:hAnsiTheme="minorHAnsi" w:cstheme="minorHAnsi"/>
          <w:sz w:val="18"/>
          <w:szCs w:val="18"/>
        </w:rPr>
        <w:t xml:space="preserve">kontrole </w:t>
      </w:r>
      <w:r w:rsidRPr="001F1AC0">
        <w:rPr>
          <w:rFonts w:asciiTheme="minorHAnsi" w:hAnsiTheme="minorHAnsi" w:cstheme="minorHAnsi"/>
          <w:sz w:val="18"/>
          <w:szCs w:val="18"/>
        </w:rPr>
        <w:t>provádění díla, a které mohou ovlivnit kvalitu nebo postup provedení díla</w:t>
      </w:r>
      <w:r w:rsidR="00B62874" w:rsidRPr="001F1AC0">
        <w:rPr>
          <w:rFonts w:asciiTheme="minorHAnsi" w:hAnsiTheme="minorHAnsi" w:cstheme="minorHAnsi"/>
          <w:sz w:val="18"/>
          <w:szCs w:val="18"/>
        </w:rPr>
        <w:t>.</w:t>
      </w:r>
    </w:p>
    <w:p w14:paraId="3598147D" w14:textId="77777777" w:rsidR="00513A11" w:rsidRPr="001F1AC0" w:rsidRDefault="00973343" w:rsidP="00B62874">
      <w:pPr>
        <w:widowControl w:val="0"/>
        <w:tabs>
          <w:tab w:val="left" w:pos="680"/>
        </w:tabs>
        <w:spacing w:before="120"/>
        <w:ind w:left="680" w:firstLine="40"/>
        <w:rPr>
          <w:rFonts w:asciiTheme="minorHAnsi" w:hAnsiTheme="minorHAnsi" w:cstheme="minorHAnsi"/>
          <w:sz w:val="18"/>
          <w:szCs w:val="18"/>
        </w:rPr>
      </w:pPr>
      <w:r w:rsidRPr="001F1AC0">
        <w:rPr>
          <w:rFonts w:asciiTheme="minorHAnsi" w:hAnsiTheme="minorHAnsi" w:cstheme="minorHAnsi"/>
          <w:sz w:val="18"/>
          <w:szCs w:val="18"/>
        </w:rPr>
        <w:t>e</w:t>
      </w:r>
      <w:r w:rsidR="003757D4" w:rsidRPr="001F1AC0">
        <w:rPr>
          <w:rFonts w:asciiTheme="minorHAnsi" w:hAnsiTheme="minorHAnsi" w:cstheme="minorHAnsi"/>
          <w:sz w:val="18"/>
          <w:szCs w:val="18"/>
        </w:rPr>
        <w:t xml:space="preserve">) </w:t>
      </w:r>
      <w:r w:rsidR="00513A11" w:rsidRPr="001F1AC0">
        <w:rPr>
          <w:rFonts w:asciiTheme="minorHAnsi" w:hAnsiTheme="minorHAnsi" w:cstheme="minorHAnsi"/>
          <w:sz w:val="18"/>
          <w:szCs w:val="18"/>
        </w:rPr>
        <w:t xml:space="preserve">nakládat se smlouvou a se všemi s realizací </w:t>
      </w:r>
      <w:r w:rsidR="00E25541" w:rsidRPr="001F1AC0">
        <w:rPr>
          <w:rFonts w:asciiTheme="minorHAnsi" w:hAnsiTheme="minorHAnsi" w:cstheme="minorHAnsi"/>
          <w:sz w:val="18"/>
          <w:szCs w:val="18"/>
        </w:rPr>
        <w:t xml:space="preserve">díla </w:t>
      </w:r>
      <w:r w:rsidR="00513A11" w:rsidRPr="001F1AC0">
        <w:rPr>
          <w:rFonts w:asciiTheme="minorHAnsi" w:hAnsiTheme="minorHAnsi" w:cstheme="minorHAnsi"/>
          <w:sz w:val="18"/>
          <w:szCs w:val="18"/>
        </w:rPr>
        <w:t>souvisejícími obchodními a technickými informacemi jako s obchodním tajemstvím objednatele a konečného uživatele.</w:t>
      </w:r>
    </w:p>
    <w:p w14:paraId="2656C8C4" w14:textId="77777777" w:rsidR="00EE40BD" w:rsidRPr="001F1AC0" w:rsidRDefault="00E25541" w:rsidP="0059361A">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2) </w:t>
      </w:r>
      <w:r w:rsidR="00513A11" w:rsidRPr="001F1AC0">
        <w:rPr>
          <w:rFonts w:asciiTheme="minorHAnsi" w:hAnsiTheme="minorHAnsi" w:cstheme="minorHAnsi"/>
          <w:sz w:val="18"/>
          <w:szCs w:val="18"/>
        </w:rPr>
        <w:t xml:space="preserve">Zhotovitel prohlašuje, že se seznámil s podmínkami </w:t>
      </w:r>
      <w:r w:rsidR="0014604C" w:rsidRPr="001F1AC0">
        <w:rPr>
          <w:rFonts w:asciiTheme="minorHAnsi" w:hAnsiTheme="minorHAnsi" w:cstheme="minorHAnsi"/>
          <w:sz w:val="18"/>
          <w:szCs w:val="18"/>
        </w:rPr>
        <w:t>realizace</w:t>
      </w:r>
      <w:r w:rsidRPr="001F1AC0">
        <w:rPr>
          <w:rFonts w:asciiTheme="minorHAnsi" w:hAnsiTheme="minorHAnsi" w:cstheme="minorHAnsi"/>
          <w:sz w:val="18"/>
          <w:szCs w:val="18"/>
        </w:rPr>
        <w:t xml:space="preserve"> díla</w:t>
      </w:r>
      <w:r w:rsidR="0014604C" w:rsidRPr="001F1AC0">
        <w:rPr>
          <w:rFonts w:asciiTheme="minorHAnsi" w:hAnsiTheme="minorHAnsi" w:cstheme="minorHAnsi"/>
          <w:sz w:val="18"/>
          <w:szCs w:val="18"/>
        </w:rPr>
        <w:t>, s projektovou dokumentací elektro, vlastní stavbou, stavem a způsobem provedení elektroinstalace</w:t>
      </w:r>
      <w:r w:rsidR="002A3912" w:rsidRPr="001F1AC0">
        <w:rPr>
          <w:rFonts w:asciiTheme="minorHAnsi" w:hAnsiTheme="minorHAnsi" w:cstheme="minorHAnsi"/>
          <w:sz w:val="18"/>
          <w:szCs w:val="18"/>
        </w:rPr>
        <w:t xml:space="preserve"> </w:t>
      </w:r>
      <w:r w:rsidR="0014604C" w:rsidRPr="001F1AC0">
        <w:rPr>
          <w:rFonts w:asciiTheme="minorHAnsi" w:hAnsiTheme="minorHAnsi" w:cstheme="minorHAnsi"/>
          <w:sz w:val="18"/>
          <w:szCs w:val="18"/>
        </w:rPr>
        <w:t>a je schopen dílo zvládnout včas a bez závad.</w:t>
      </w:r>
      <w:r w:rsidR="002A3912" w:rsidRPr="001F1AC0">
        <w:rPr>
          <w:rFonts w:asciiTheme="minorHAnsi" w:hAnsiTheme="minorHAnsi" w:cstheme="minorHAnsi"/>
          <w:sz w:val="18"/>
          <w:szCs w:val="18"/>
        </w:rPr>
        <w:t xml:space="preserve"> </w:t>
      </w:r>
    </w:p>
    <w:p w14:paraId="6A60DA5F" w14:textId="77777777" w:rsidR="006F1FBB" w:rsidRPr="001F1AC0" w:rsidRDefault="00E25541" w:rsidP="0059361A">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lastRenderedPageBreak/>
        <w:t>3) V</w:t>
      </w:r>
      <w:r w:rsidR="006F1FBB" w:rsidRPr="001F1AC0">
        <w:rPr>
          <w:rFonts w:asciiTheme="minorHAnsi" w:hAnsiTheme="minorHAnsi" w:cstheme="minorHAnsi"/>
          <w:sz w:val="18"/>
          <w:szCs w:val="18"/>
        </w:rPr>
        <w:t> případě zaviněn</w:t>
      </w:r>
      <w:r w:rsidR="00B539A4" w:rsidRPr="001F1AC0">
        <w:rPr>
          <w:rFonts w:asciiTheme="minorHAnsi" w:hAnsiTheme="minorHAnsi" w:cstheme="minorHAnsi"/>
          <w:sz w:val="18"/>
          <w:szCs w:val="18"/>
        </w:rPr>
        <w:t>ého</w:t>
      </w:r>
      <w:r w:rsidR="006F1FBB" w:rsidRPr="001F1AC0">
        <w:rPr>
          <w:rFonts w:asciiTheme="minorHAnsi" w:hAnsiTheme="minorHAnsi" w:cstheme="minorHAnsi"/>
          <w:sz w:val="18"/>
          <w:szCs w:val="18"/>
        </w:rPr>
        <w:t xml:space="preserve"> způsobení jakékoliv škody na majetku objednatele</w:t>
      </w:r>
      <w:r w:rsidRPr="001F1AC0">
        <w:rPr>
          <w:rFonts w:asciiTheme="minorHAnsi" w:hAnsiTheme="minorHAnsi" w:cstheme="minorHAnsi"/>
          <w:sz w:val="18"/>
          <w:szCs w:val="18"/>
        </w:rPr>
        <w:t xml:space="preserve"> ze strany zhotovitele</w:t>
      </w:r>
      <w:r w:rsidR="006F1FBB" w:rsidRPr="001F1AC0">
        <w:rPr>
          <w:rFonts w:asciiTheme="minorHAnsi" w:hAnsiTheme="minorHAnsi" w:cstheme="minorHAnsi"/>
          <w:sz w:val="18"/>
          <w:szCs w:val="18"/>
        </w:rPr>
        <w:t xml:space="preserve">, </w:t>
      </w:r>
      <w:r w:rsidRPr="001F1AC0">
        <w:rPr>
          <w:rFonts w:asciiTheme="minorHAnsi" w:hAnsiTheme="minorHAnsi" w:cstheme="minorHAnsi"/>
          <w:sz w:val="18"/>
          <w:szCs w:val="18"/>
        </w:rPr>
        <w:t xml:space="preserve">zhotovitel </w:t>
      </w:r>
      <w:r w:rsidR="006F1FBB" w:rsidRPr="001F1AC0">
        <w:rPr>
          <w:rFonts w:asciiTheme="minorHAnsi" w:hAnsiTheme="minorHAnsi" w:cstheme="minorHAnsi"/>
          <w:sz w:val="18"/>
          <w:szCs w:val="18"/>
        </w:rPr>
        <w:t xml:space="preserve">plně zodpovídá za tuto škodu a zavazuje se k náhradě škody v plné výši nebo </w:t>
      </w:r>
      <w:r w:rsidR="00EB776A" w:rsidRPr="001F1AC0">
        <w:rPr>
          <w:rFonts w:asciiTheme="minorHAnsi" w:hAnsiTheme="minorHAnsi" w:cstheme="minorHAnsi"/>
          <w:sz w:val="18"/>
          <w:szCs w:val="18"/>
        </w:rPr>
        <w:t xml:space="preserve">k </w:t>
      </w:r>
      <w:r w:rsidR="006F1FBB" w:rsidRPr="001F1AC0">
        <w:rPr>
          <w:rFonts w:asciiTheme="minorHAnsi" w:hAnsiTheme="minorHAnsi" w:cstheme="minorHAnsi"/>
          <w:sz w:val="18"/>
          <w:szCs w:val="18"/>
        </w:rPr>
        <w:t>její</w:t>
      </w:r>
      <w:r w:rsidR="00EB776A" w:rsidRPr="001F1AC0">
        <w:rPr>
          <w:rFonts w:asciiTheme="minorHAnsi" w:hAnsiTheme="minorHAnsi" w:cstheme="minorHAnsi"/>
          <w:sz w:val="18"/>
          <w:szCs w:val="18"/>
        </w:rPr>
        <w:t>mu</w:t>
      </w:r>
      <w:r w:rsidR="006F1FBB" w:rsidRPr="001F1AC0">
        <w:rPr>
          <w:rFonts w:asciiTheme="minorHAnsi" w:hAnsiTheme="minorHAnsi" w:cstheme="minorHAnsi"/>
          <w:sz w:val="18"/>
          <w:szCs w:val="18"/>
        </w:rPr>
        <w:t xml:space="preserve"> úplné</w:t>
      </w:r>
      <w:r w:rsidR="00EB776A" w:rsidRPr="001F1AC0">
        <w:rPr>
          <w:rFonts w:asciiTheme="minorHAnsi" w:hAnsiTheme="minorHAnsi" w:cstheme="minorHAnsi"/>
          <w:sz w:val="18"/>
          <w:szCs w:val="18"/>
        </w:rPr>
        <w:t>mu</w:t>
      </w:r>
      <w:r w:rsidR="006F1FBB" w:rsidRPr="001F1AC0">
        <w:rPr>
          <w:rFonts w:asciiTheme="minorHAnsi" w:hAnsiTheme="minorHAnsi" w:cstheme="minorHAnsi"/>
          <w:sz w:val="18"/>
          <w:szCs w:val="18"/>
        </w:rPr>
        <w:t xml:space="preserve"> odstranění a uvedení </w:t>
      </w:r>
      <w:r w:rsidR="00EB776A" w:rsidRPr="001F1AC0">
        <w:rPr>
          <w:rFonts w:asciiTheme="minorHAnsi" w:hAnsiTheme="minorHAnsi" w:cstheme="minorHAnsi"/>
          <w:sz w:val="18"/>
          <w:szCs w:val="18"/>
        </w:rPr>
        <w:t xml:space="preserve">majetku </w:t>
      </w:r>
      <w:r w:rsidR="006F1FBB" w:rsidRPr="001F1AC0">
        <w:rPr>
          <w:rFonts w:asciiTheme="minorHAnsi" w:hAnsiTheme="minorHAnsi" w:cstheme="minorHAnsi"/>
          <w:sz w:val="18"/>
          <w:szCs w:val="18"/>
        </w:rPr>
        <w:t>do původního stavu</w:t>
      </w:r>
      <w:r w:rsidR="00EB776A" w:rsidRPr="001F1AC0">
        <w:rPr>
          <w:rFonts w:asciiTheme="minorHAnsi" w:hAnsiTheme="minorHAnsi" w:cstheme="minorHAnsi"/>
          <w:sz w:val="18"/>
          <w:szCs w:val="18"/>
        </w:rPr>
        <w:t>,</w:t>
      </w:r>
      <w:r w:rsidR="006F1FBB" w:rsidRPr="001F1AC0">
        <w:rPr>
          <w:rFonts w:asciiTheme="minorHAnsi" w:hAnsiTheme="minorHAnsi" w:cstheme="minorHAnsi"/>
          <w:sz w:val="18"/>
          <w:szCs w:val="18"/>
        </w:rPr>
        <w:t xml:space="preserve"> a to na svoje náklady.</w:t>
      </w:r>
      <w:r w:rsidR="0064502D" w:rsidRPr="001F1AC0">
        <w:rPr>
          <w:rFonts w:asciiTheme="minorHAnsi" w:hAnsiTheme="minorHAnsi" w:cstheme="minorHAnsi"/>
          <w:sz w:val="18"/>
          <w:szCs w:val="18"/>
        </w:rPr>
        <w:t xml:space="preserve"> Zhotovitel odpovídá objednateli </w:t>
      </w:r>
      <w:r w:rsidR="00375A6C" w:rsidRPr="001F1AC0">
        <w:rPr>
          <w:rFonts w:asciiTheme="minorHAnsi" w:hAnsiTheme="minorHAnsi" w:cstheme="minorHAnsi"/>
          <w:sz w:val="18"/>
          <w:szCs w:val="18"/>
        </w:rPr>
        <w:t xml:space="preserve">také </w:t>
      </w:r>
      <w:r w:rsidR="0064502D" w:rsidRPr="001F1AC0">
        <w:rPr>
          <w:rFonts w:asciiTheme="minorHAnsi" w:hAnsiTheme="minorHAnsi" w:cstheme="minorHAnsi"/>
          <w:sz w:val="18"/>
          <w:szCs w:val="18"/>
        </w:rPr>
        <w:t>za škodu způsobenou osobami, které zhotovitel použil při plnění předmětu této smlouvy.</w:t>
      </w:r>
    </w:p>
    <w:p w14:paraId="20A6602E"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5) Součinnost objednatele</w:t>
      </w:r>
    </w:p>
    <w:p w14:paraId="29C48D3E" w14:textId="77777777" w:rsidR="006F1FBB" w:rsidRPr="001F1AC0" w:rsidRDefault="006F1FBB">
      <w:pPr>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Objednatel se zavazuje poskytnout zhotoviteli k provedení díla </w:t>
      </w:r>
      <w:r w:rsidR="00875C49" w:rsidRPr="001F1AC0">
        <w:rPr>
          <w:rFonts w:asciiTheme="minorHAnsi" w:hAnsiTheme="minorHAnsi" w:cstheme="minorHAnsi"/>
          <w:sz w:val="18"/>
          <w:szCs w:val="18"/>
        </w:rPr>
        <w:t xml:space="preserve">zejména </w:t>
      </w:r>
      <w:r w:rsidRPr="001F1AC0">
        <w:rPr>
          <w:rFonts w:asciiTheme="minorHAnsi" w:hAnsiTheme="minorHAnsi" w:cstheme="minorHAnsi"/>
          <w:sz w:val="18"/>
          <w:szCs w:val="18"/>
        </w:rPr>
        <w:t>tuto součinnost:</w:t>
      </w:r>
    </w:p>
    <w:p w14:paraId="746B56C4" w14:textId="77777777" w:rsidR="006F1FBB" w:rsidRPr="001F1AC0" w:rsidRDefault="006F1FBB">
      <w:pPr>
        <w:widowControl w:val="0"/>
        <w:tabs>
          <w:tab w:val="left" w:pos="680"/>
        </w:tabs>
        <w:spacing w:before="120"/>
        <w:ind w:left="680" w:firstLine="40"/>
        <w:jc w:val="both"/>
        <w:rPr>
          <w:rFonts w:asciiTheme="minorHAnsi" w:hAnsiTheme="minorHAnsi" w:cstheme="minorHAnsi"/>
          <w:sz w:val="18"/>
          <w:szCs w:val="18"/>
        </w:rPr>
      </w:pPr>
      <w:r w:rsidRPr="001F1AC0">
        <w:rPr>
          <w:rFonts w:asciiTheme="minorHAnsi" w:hAnsiTheme="minorHAnsi" w:cstheme="minorHAnsi"/>
          <w:sz w:val="18"/>
          <w:szCs w:val="18"/>
        </w:rPr>
        <w:t xml:space="preserve">a) Umožnit </w:t>
      </w:r>
      <w:r w:rsidR="0064502D" w:rsidRPr="001F1AC0">
        <w:rPr>
          <w:rFonts w:asciiTheme="minorHAnsi" w:hAnsiTheme="minorHAnsi" w:cstheme="minorHAnsi"/>
          <w:sz w:val="18"/>
          <w:szCs w:val="18"/>
        </w:rPr>
        <w:t xml:space="preserve">na žádost zhotovitele a po dohodě se zhotovitelem </w:t>
      </w:r>
      <w:r w:rsidRPr="001F1AC0">
        <w:rPr>
          <w:rFonts w:asciiTheme="minorHAnsi" w:hAnsiTheme="minorHAnsi" w:cstheme="minorHAnsi"/>
          <w:sz w:val="18"/>
          <w:szCs w:val="18"/>
        </w:rPr>
        <w:t>přístup do prostor určených k provedení díla po dobu provádění díla</w:t>
      </w:r>
      <w:r w:rsidR="007B23D8" w:rsidRPr="001F1AC0">
        <w:rPr>
          <w:rFonts w:asciiTheme="minorHAnsi" w:hAnsiTheme="minorHAnsi" w:cstheme="minorHAnsi"/>
          <w:sz w:val="18"/>
          <w:szCs w:val="18"/>
        </w:rPr>
        <w:t>.</w:t>
      </w:r>
    </w:p>
    <w:p w14:paraId="54EC95D6" w14:textId="77777777" w:rsidR="006F1FBB" w:rsidRPr="001F1AC0" w:rsidRDefault="006F1FBB">
      <w:pPr>
        <w:widowControl w:val="0"/>
        <w:tabs>
          <w:tab w:val="left" w:pos="720"/>
        </w:tabs>
        <w:spacing w:before="120"/>
        <w:ind w:left="720"/>
        <w:jc w:val="both"/>
        <w:rPr>
          <w:rFonts w:asciiTheme="minorHAnsi" w:hAnsiTheme="minorHAnsi" w:cstheme="minorHAnsi"/>
          <w:sz w:val="18"/>
          <w:szCs w:val="18"/>
        </w:rPr>
      </w:pPr>
      <w:r w:rsidRPr="001F1AC0">
        <w:rPr>
          <w:rFonts w:asciiTheme="minorHAnsi" w:hAnsiTheme="minorHAnsi" w:cstheme="minorHAnsi"/>
          <w:sz w:val="18"/>
          <w:szCs w:val="18"/>
        </w:rPr>
        <w:t xml:space="preserve">b) Na výzvu zhotovitele převzít </w:t>
      </w:r>
      <w:r w:rsidR="00E87046" w:rsidRPr="001F1AC0">
        <w:rPr>
          <w:rFonts w:asciiTheme="minorHAnsi" w:hAnsiTheme="minorHAnsi" w:cstheme="minorHAnsi"/>
          <w:sz w:val="18"/>
          <w:szCs w:val="18"/>
        </w:rPr>
        <w:t xml:space="preserve">dílo, </w:t>
      </w:r>
      <w:r w:rsidR="007B23D8" w:rsidRPr="001F1AC0">
        <w:rPr>
          <w:rFonts w:asciiTheme="minorHAnsi" w:hAnsiTheme="minorHAnsi" w:cstheme="minorHAnsi"/>
          <w:sz w:val="18"/>
          <w:szCs w:val="18"/>
        </w:rPr>
        <w:t xml:space="preserve">práce a </w:t>
      </w:r>
      <w:r w:rsidRPr="001F1AC0">
        <w:rPr>
          <w:rFonts w:asciiTheme="minorHAnsi" w:hAnsiTheme="minorHAnsi" w:cstheme="minorHAnsi"/>
          <w:sz w:val="18"/>
          <w:szCs w:val="18"/>
        </w:rPr>
        <w:t>vybavení dodané zhotovitelem a podepsat při převzetí zápis o dodání, tj. dodací list.</w:t>
      </w:r>
    </w:p>
    <w:p w14:paraId="133D1DAB" w14:textId="77777777" w:rsidR="006F1FBB" w:rsidRPr="001F1AC0" w:rsidRDefault="006F1FBB">
      <w:pPr>
        <w:widowControl w:val="0"/>
        <w:tabs>
          <w:tab w:val="left" w:pos="680"/>
        </w:tabs>
        <w:spacing w:before="120"/>
        <w:ind w:left="680" w:hanging="680"/>
        <w:jc w:val="both"/>
        <w:rPr>
          <w:rFonts w:asciiTheme="minorHAnsi" w:hAnsiTheme="minorHAnsi" w:cstheme="minorHAnsi"/>
          <w:sz w:val="18"/>
          <w:szCs w:val="18"/>
        </w:rPr>
      </w:pPr>
      <w:r w:rsidRPr="001F1AC0">
        <w:rPr>
          <w:rFonts w:asciiTheme="minorHAnsi" w:hAnsiTheme="minorHAnsi" w:cstheme="minorHAnsi"/>
          <w:sz w:val="18"/>
          <w:szCs w:val="18"/>
        </w:rPr>
        <w:t>2) Po celou dobu provádění díla</w:t>
      </w:r>
      <w:r w:rsidR="00F11D31" w:rsidRPr="001F1AC0">
        <w:rPr>
          <w:rFonts w:asciiTheme="minorHAnsi" w:hAnsiTheme="minorHAnsi" w:cstheme="minorHAnsi"/>
          <w:sz w:val="18"/>
          <w:szCs w:val="18"/>
        </w:rPr>
        <w:t xml:space="preserve"> se objednatel zavazuje</w:t>
      </w:r>
      <w:r w:rsidRPr="001F1AC0">
        <w:rPr>
          <w:rFonts w:asciiTheme="minorHAnsi" w:hAnsiTheme="minorHAnsi" w:cstheme="minorHAnsi"/>
          <w:sz w:val="18"/>
          <w:szCs w:val="18"/>
        </w:rPr>
        <w:t>:</w:t>
      </w:r>
    </w:p>
    <w:p w14:paraId="2AA7E451" w14:textId="77777777" w:rsidR="006F1FBB" w:rsidRPr="001F1AC0" w:rsidRDefault="006F1FBB">
      <w:pPr>
        <w:pStyle w:val="Zpat"/>
        <w:widowControl w:val="0"/>
        <w:tabs>
          <w:tab w:val="left" w:pos="0"/>
        </w:tabs>
        <w:ind w:left="680"/>
        <w:rPr>
          <w:rFonts w:asciiTheme="minorHAnsi" w:hAnsiTheme="minorHAnsi" w:cstheme="minorHAnsi"/>
          <w:sz w:val="18"/>
          <w:szCs w:val="18"/>
          <w:lang w:val="cs-CZ"/>
        </w:rPr>
      </w:pPr>
      <w:r w:rsidRPr="001F1AC0">
        <w:rPr>
          <w:rFonts w:asciiTheme="minorHAnsi" w:hAnsiTheme="minorHAnsi" w:cstheme="minorHAnsi"/>
          <w:sz w:val="18"/>
          <w:szCs w:val="18"/>
          <w:lang w:val="cs-CZ"/>
        </w:rPr>
        <w:tab/>
        <w:t>a) Poskytovat zhotoviteli další součinnost</w:t>
      </w:r>
      <w:r w:rsidR="00375A6C" w:rsidRPr="001F1AC0">
        <w:rPr>
          <w:rFonts w:asciiTheme="minorHAnsi" w:hAnsiTheme="minorHAnsi" w:cstheme="minorHAnsi"/>
          <w:sz w:val="18"/>
          <w:szCs w:val="18"/>
          <w:lang w:val="cs-CZ"/>
        </w:rPr>
        <w:t>,</w:t>
      </w:r>
      <w:r w:rsidRPr="001F1AC0">
        <w:rPr>
          <w:rFonts w:asciiTheme="minorHAnsi" w:hAnsiTheme="minorHAnsi" w:cstheme="minorHAnsi"/>
          <w:sz w:val="18"/>
          <w:szCs w:val="18"/>
          <w:lang w:val="cs-CZ"/>
        </w:rPr>
        <w:t xml:space="preserve"> případně podklady potřebné ke zhotovení díla, a to na základě žádosti zhotovitele a případně po předchozím projednání se zhotovitelem tak, aby mohla být dodržena sjednaná doba plnění.</w:t>
      </w:r>
    </w:p>
    <w:p w14:paraId="05EEBDF0" w14:textId="77777777" w:rsidR="006F1FBB" w:rsidRPr="001F1AC0" w:rsidRDefault="006F1FBB">
      <w:pPr>
        <w:pStyle w:val="Zpat"/>
        <w:widowControl w:val="0"/>
        <w:tabs>
          <w:tab w:val="left" w:pos="142"/>
        </w:tabs>
        <w:rPr>
          <w:rFonts w:asciiTheme="minorHAnsi" w:hAnsiTheme="minorHAnsi" w:cstheme="minorHAnsi"/>
          <w:sz w:val="18"/>
          <w:szCs w:val="18"/>
          <w:lang w:val="cs-CZ"/>
        </w:rPr>
      </w:pPr>
    </w:p>
    <w:p w14:paraId="32F950BE" w14:textId="77777777" w:rsidR="006F1FBB" w:rsidRPr="001F1AC0" w:rsidRDefault="006F1FBB">
      <w:pPr>
        <w:pStyle w:val="Zpat"/>
        <w:widowControl w:val="0"/>
        <w:tabs>
          <w:tab w:val="left" w:pos="720"/>
        </w:tabs>
        <w:ind w:left="720"/>
        <w:rPr>
          <w:rFonts w:asciiTheme="minorHAnsi" w:hAnsiTheme="minorHAnsi" w:cstheme="minorHAnsi"/>
          <w:sz w:val="18"/>
          <w:szCs w:val="18"/>
          <w:lang w:val="cs-CZ"/>
        </w:rPr>
      </w:pPr>
      <w:r w:rsidRPr="001F1AC0">
        <w:rPr>
          <w:rFonts w:asciiTheme="minorHAnsi" w:hAnsiTheme="minorHAnsi" w:cstheme="minorHAnsi"/>
          <w:sz w:val="18"/>
          <w:szCs w:val="18"/>
          <w:lang w:val="cs-CZ"/>
        </w:rPr>
        <w:t>b) Zúčastňovat se na výzvu zhotovitele projednání a konzultací díla ve lhůtách, které umožní zhotoviteli jeho provádění a dokončení podle článku 2. této smlouvy.</w:t>
      </w:r>
    </w:p>
    <w:p w14:paraId="622E8C2D" w14:textId="4696B2DB" w:rsidR="00AC7F47" w:rsidRPr="001F1AC0" w:rsidRDefault="00AC7F47">
      <w:pPr>
        <w:pStyle w:val="Zpat"/>
        <w:widowControl w:val="0"/>
        <w:tabs>
          <w:tab w:val="left" w:pos="142"/>
        </w:tabs>
        <w:rPr>
          <w:rFonts w:asciiTheme="minorHAnsi" w:hAnsiTheme="minorHAnsi" w:cstheme="minorHAnsi"/>
          <w:spacing w:val="-4"/>
          <w:sz w:val="18"/>
          <w:szCs w:val="18"/>
          <w:lang w:val="cs-CZ"/>
        </w:rPr>
      </w:pPr>
    </w:p>
    <w:p w14:paraId="5F779D9D"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 xml:space="preserve">6) Vlastnictví </w:t>
      </w:r>
      <w:r w:rsidR="002B1C43" w:rsidRPr="001F1AC0">
        <w:rPr>
          <w:rFonts w:asciiTheme="minorHAnsi" w:hAnsiTheme="minorHAnsi" w:cstheme="minorHAnsi"/>
          <w:sz w:val="20"/>
          <w:lang w:val="cs-CZ"/>
        </w:rPr>
        <w:t>díla</w:t>
      </w:r>
      <w:r w:rsidRPr="001F1AC0">
        <w:rPr>
          <w:rFonts w:asciiTheme="minorHAnsi" w:hAnsiTheme="minorHAnsi" w:cstheme="minorHAnsi"/>
          <w:sz w:val="20"/>
          <w:lang w:val="cs-CZ"/>
        </w:rPr>
        <w:t xml:space="preserve">, nebezpečí škody, předání a převzetí </w:t>
      </w:r>
    </w:p>
    <w:p w14:paraId="0AE67604" w14:textId="77777777" w:rsidR="00EE40BD" w:rsidRPr="001F1AC0" w:rsidRDefault="00EE40BD" w:rsidP="00EE40BD">
      <w:pPr>
        <w:widowControl w:val="0"/>
        <w:numPr>
          <w:ilvl w:val="1"/>
          <w:numId w:val="0"/>
        </w:numPr>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Vlastníkem </w:t>
      </w:r>
      <w:r w:rsidR="00375A6C" w:rsidRPr="001F1AC0">
        <w:rPr>
          <w:rFonts w:asciiTheme="minorHAnsi" w:hAnsiTheme="minorHAnsi" w:cstheme="minorHAnsi"/>
          <w:sz w:val="18"/>
          <w:szCs w:val="18"/>
        </w:rPr>
        <w:t xml:space="preserve">díla </w:t>
      </w:r>
      <w:r w:rsidRPr="001F1AC0">
        <w:rPr>
          <w:rFonts w:asciiTheme="minorHAnsi" w:hAnsiTheme="minorHAnsi" w:cstheme="minorHAnsi"/>
          <w:sz w:val="18"/>
          <w:szCs w:val="18"/>
        </w:rPr>
        <w:t>je zhotovitel.</w:t>
      </w:r>
      <w:r w:rsidR="0064502D" w:rsidRPr="001F1AC0">
        <w:rPr>
          <w:rFonts w:asciiTheme="minorHAnsi" w:hAnsiTheme="minorHAnsi" w:cstheme="minorHAnsi"/>
          <w:sz w:val="18"/>
          <w:szCs w:val="18"/>
        </w:rPr>
        <w:t xml:space="preserve"> </w:t>
      </w:r>
      <w:r w:rsidRPr="001F1AC0">
        <w:rPr>
          <w:rFonts w:asciiTheme="minorHAnsi" w:hAnsiTheme="minorHAnsi" w:cstheme="minorHAnsi"/>
          <w:sz w:val="18"/>
          <w:szCs w:val="18"/>
        </w:rPr>
        <w:t>Vlastnické právo k </w:t>
      </w:r>
      <w:r w:rsidR="00375A6C" w:rsidRPr="001F1AC0">
        <w:rPr>
          <w:rFonts w:asciiTheme="minorHAnsi" w:hAnsiTheme="minorHAnsi" w:cstheme="minorHAnsi"/>
          <w:sz w:val="18"/>
          <w:szCs w:val="18"/>
        </w:rPr>
        <w:t xml:space="preserve">dílu </w:t>
      </w:r>
      <w:r w:rsidRPr="001F1AC0">
        <w:rPr>
          <w:rFonts w:asciiTheme="minorHAnsi" w:hAnsiTheme="minorHAnsi" w:cstheme="minorHAnsi"/>
          <w:sz w:val="18"/>
          <w:szCs w:val="18"/>
        </w:rPr>
        <w:t xml:space="preserve">přechází na objednatele </w:t>
      </w:r>
      <w:r w:rsidR="007B76D2" w:rsidRPr="001F1AC0">
        <w:rPr>
          <w:rFonts w:asciiTheme="minorHAnsi" w:hAnsiTheme="minorHAnsi" w:cstheme="minorHAnsi"/>
          <w:sz w:val="18"/>
          <w:szCs w:val="18"/>
        </w:rPr>
        <w:t>úplným zaplacením celkové ceny díla</w:t>
      </w:r>
      <w:r w:rsidRPr="001F1AC0">
        <w:rPr>
          <w:rFonts w:asciiTheme="minorHAnsi" w:hAnsiTheme="minorHAnsi" w:cstheme="minorHAnsi"/>
          <w:sz w:val="18"/>
          <w:szCs w:val="18"/>
        </w:rPr>
        <w:t xml:space="preserve">. </w:t>
      </w:r>
    </w:p>
    <w:p w14:paraId="464A3319" w14:textId="77777777" w:rsidR="00EE40BD" w:rsidRPr="001F1AC0" w:rsidRDefault="00EE40BD" w:rsidP="00EE40BD">
      <w:pPr>
        <w:widowControl w:val="0"/>
        <w:numPr>
          <w:ilvl w:val="1"/>
          <w:numId w:val="0"/>
        </w:numPr>
        <w:tabs>
          <w:tab w:val="num" w:pos="680"/>
        </w:tabs>
        <w:spacing w:before="120"/>
        <w:jc w:val="both"/>
        <w:rPr>
          <w:rFonts w:asciiTheme="minorHAnsi" w:hAnsiTheme="minorHAnsi" w:cstheme="minorHAnsi"/>
          <w:i/>
          <w:sz w:val="18"/>
          <w:szCs w:val="18"/>
        </w:rPr>
      </w:pPr>
      <w:r w:rsidRPr="001F1AC0">
        <w:rPr>
          <w:rFonts w:asciiTheme="minorHAnsi" w:hAnsiTheme="minorHAnsi" w:cstheme="minorHAnsi"/>
          <w:sz w:val="18"/>
          <w:szCs w:val="18"/>
        </w:rPr>
        <w:t xml:space="preserve">2) Nebezpečí škody na </w:t>
      </w:r>
      <w:r w:rsidR="00375A6C" w:rsidRPr="001F1AC0">
        <w:rPr>
          <w:rFonts w:asciiTheme="minorHAnsi" w:hAnsiTheme="minorHAnsi" w:cstheme="minorHAnsi"/>
          <w:sz w:val="18"/>
          <w:szCs w:val="18"/>
        </w:rPr>
        <w:t xml:space="preserve">díle či jeho části přechází na objednatele </w:t>
      </w:r>
      <w:r w:rsidR="0064502D" w:rsidRPr="001F1AC0">
        <w:rPr>
          <w:rFonts w:asciiTheme="minorHAnsi" w:hAnsiTheme="minorHAnsi" w:cstheme="minorHAnsi"/>
          <w:sz w:val="18"/>
          <w:szCs w:val="18"/>
        </w:rPr>
        <w:t>okamžik</w:t>
      </w:r>
      <w:r w:rsidR="00375A6C" w:rsidRPr="001F1AC0">
        <w:rPr>
          <w:rFonts w:asciiTheme="minorHAnsi" w:hAnsiTheme="minorHAnsi" w:cstheme="minorHAnsi"/>
          <w:sz w:val="18"/>
          <w:szCs w:val="18"/>
        </w:rPr>
        <w:t>em</w:t>
      </w:r>
      <w:r w:rsidR="0064502D" w:rsidRPr="001F1AC0">
        <w:rPr>
          <w:rFonts w:asciiTheme="minorHAnsi" w:hAnsiTheme="minorHAnsi" w:cstheme="minorHAnsi"/>
          <w:sz w:val="18"/>
          <w:szCs w:val="18"/>
        </w:rPr>
        <w:t xml:space="preserve"> </w:t>
      </w:r>
      <w:r w:rsidR="007B76D2" w:rsidRPr="001F1AC0">
        <w:rPr>
          <w:rFonts w:asciiTheme="minorHAnsi" w:hAnsiTheme="minorHAnsi" w:cstheme="minorHAnsi"/>
          <w:sz w:val="18"/>
          <w:szCs w:val="18"/>
        </w:rPr>
        <w:t xml:space="preserve">instalace </w:t>
      </w:r>
      <w:r w:rsidR="00375A6C" w:rsidRPr="001F1AC0">
        <w:rPr>
          <w:rFonts w:asciiTheme="minorHAnsi" w:hAnsiTheme="minorHAnsi" w:cstheme="minorHAnsi"/>
          <w:sz w:val="18"/>
          <w:szCs w:val="18"/>
        </w:rPr>
        <w:t>díla či jeho části</w:t>
      </w:r>
      <w:r w:rsidR="00E86187" w:rsidRPr="001F1AC0">
        <w:rPr>
          <w:rFonts w:asciiTheme="minorHAnsi" w:hAnsiTheme="minorHAnsi" w:cstheme="minorHAnsi"/>
          <w:sz w:val="18"/>
          <w:szCs w:val="18"/>
        </w:rPr>
        <w:t xml:space="preserve"> v místě instalace</w:t>
      </w:r>
      <w:r w:rsidR="0064502D" w:rsidRPr="001F1AC0">
        <w:rPr>
          <w:rFonts w:asciiTheme="minorHAnsi" w:hAnsiTheme="minorHAnsi" w:cstheme="minorHAnsi"/>
          <w:sz w:val="18"/>
          <w:szCs w:val="18"/>
        </w:rPr>
        <w:t xml:space="preserve">. </w:t>
      </w:r>
      <w:r w:rsidRPr="001F1AC0">
        <w:rPr>
          <w:rFonts w:asciiTheme="minorHAnsi" w:hAnsiTheme="minorHAnsi" w:cstheme="minorHAnsi"/>
          <w:sz w:val="18"/>
          <w:szCs w:val="18"/>
        </w:rPr>
        <w:t xml:space="preserve"> </w:t>
      </w:r>
    </w:p>
    <w:p w14:paraId="2797100A" w14:textId="77777777" w:rsidR="00EE40BD" w:rsidRPr="001F1AC0" w:rsidRDefault="00EE40BD" w:rsidP="00EE40BD">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3) Zhotovitel splní svoji povinnost provést dílo jeho řádným dokončením včetně instalace, uvedení</w:t>
      </w:r>
      <w:r w:rsidR="00375A6C" w:rsidRPr="001F1AC0">
        <w:rPr>
          <w:rFonts w:asciiTheme="minorHAnsi" w:hAnsiTheme="minorHAnsi" w:cstheme="minorHAnsi"/>
          <w:sz w:val="18"/>
          <w:szCs w:val="18"/>
        </w:rPr>
        <w:t>m</w:t>
      </w:r>
      <w:r w:rsidRPr="001F1AC0">
        <w:rPr>
          <w:rFonts w:asciiTheme="minorHAnsi" w:hAnsiTheme="minorHAnsi" w:cstheme="minorHAnsi"/>
          <w:sz w:val="18"/>
          <w:szCs w:val="18"/>
        </w:rPr>
        <w:t xml:space="preserve"> </w:t>
      </w:r>
      <w:r w:rsidR="00375A6C" w:rsidRPr="001F1AC0">
        <w:rPr>
          <w:rFonts w:asciiTheme="minorHAnsi" w:hAnsiTheme="minorHAnsi" w:cstheme="minorHAnsi"/>
          <w:sz w:val="18"/>
          <w:szCs w:val="18"/>
        </w:rPr>
        <w:t xml:space="preserve">díla </w:t>
      </w:r>
      <w:r w:rsidRPr="001F1AC0">
        <w:rPr>
          <w:rFonts w:asciiTheme="minorHAnsi" w:hAnsiTheme="minorHAnsi" w:cstheme="minorHAnsi"/>
          <w:sz w:val="18"/>
          <w:szCs w:val="18"/>
        </w:rPr>
        <w:t>do provozu a ověření</w:t>
      </w:r>
      <w:r w:rsidR="00375A6C" w:rsidRPr="001F1AC0">
        <w:rPr>
          <w:rFonts w:asciiTheme="minorHAnsi" w:hAnsiTheme="minorHAnsi" w:cstheme="minorHAnsi"/>
          <w:sz w:val="18"/>
          <w:szCs w:val="18"/>
        </w:rPr>
        <w:t>m</w:t>
      </w:r>
      <w:r w:rsidRPr="001F1AC0">
        <w:rPr>
          <w:rFonts w:asciiTheme="minorHAnsi" w:hAnsiTheme="minorHAnsi" w:cstheme="minorHAnsi"/>
          <w:sz w:val="18"/>
          <w:szCs w:val="18"/>
        </w:rPr>
        <w:t xml:space="preserve"> provozuschopnosti </w:t>
      </w:r>
      <w:r w:rsidR="00375A6C" w:rsidRPr="001F1AC0">
        <w:rPr>
          <w:rFonts w:asciiTheme="minorHAnsi" w:hAnsiTheme="minorHAnsi" w:cstheme="minorHAnsi"/>
          <w:sz w:val="18"/>
          <w:szCs w:val="18"/>
        </w:rPr>
        <w:t>díla</w:t>
      </w:r>
      <w:r w:rsidRPr="001F1AC0">
        <w:rPr>
          <w:rFonts w:asciiTheme="minorHAnsi" w:hAnsiTheme="minorHAnsi" w:cstheme="minorHAnsi"/>
          <w:sz w:val="18"/>
          <w:szCs w:val="18"/>
        </w:rPr>
        <w:t xml:space="preserve">. </w:t>
      </w:r>
      <w:r w:rsidR="00777E8F" w:rsidRPr="001F1AC0">
        <w:rPr>
          <w:rFonts w:asciiTheme="minorHAnsi" w:hAnsiTheme="minorHAnsi" w:cstheme="minorHAnsi"/>
          <w:sz w:val="18"/>
          <w:szCs w:val="18"/>
        </w:rPr>
        <w:t>O</w:t>
      </w:r>
      <w:r w:rsidRPr="001F1AC0">
        <w:rPr>
          <w:rFonts w:asciiTheme="minorHAnsi" w:hAnsiTheme="minorHAnsi" w:cstheme="minorHAnsi"/>
          <w:sz w:val="18"/>
          <w:szCs w:val="18"/>
        </w:rPr>
        <w:t>věření</w:t>
      </w:r>
      <w:r w:rsidR="00777E8F" w:rsidRPr="001F1AC0">
        <w:rPr>
          <w:rFonts w:asciiTheme="minorHAnsi" w:hAnsiTheme="minorHAnsi" w:cstheme="minorHAnsi"/>
          <w:sz w:val="18"/>
          <w:szCs w:val="18"/>
        </w:rPr>
        <w:t>m</w:t>
      </w:r>
      <w:r w:rsidRPr="001F1AC0">
        <w:rPr>
          <w:rFonts w:asciiTheme="minorHAnsi" w:hAnsiTheme="minorHAnsi" w:cstheme="minorHAnsi"/>
          <w:sz w:val="18"/>
          <w:szCs w:val="18"/>
        </w:rPr>
        <w:t xml:space="preserve"> provozuschopnosti instalovaného </w:t>
      </w:r>
      <w:r w:rsidR="00AC6FE5" w:rsidRPr="001F1AC0">
        <w:rPr>
          <w:rFonts w:asciiTheme="minorHAnsi" w:hAnsiTheme="minorHAnsi" w:cstheme="minorHAnsi"/>
          <w:sz w:val="18"/>
          <w:szCs w:val="18"/>
        </w:rPr>
        <w:t>díla</w:t>
      </w:r>
      <w:r w:rsidR="003D5570" w:rsidRPr="001F1AC0" w:rsidDel="003D5570">
        <w:rPr>
          <w:rFonts w:asciiTheme="minorHAnsi" w:hAnsiTheme="minorHAnsi" w:cstheme="minorHAnsi"/>
          <w:sz w:val="18"/>
          <w:szCs w:val="18"/>
        </w:rPr>
        <w:t xml:space="preserve"> </w:t>
      </w:r>
      <w:r w:rsidR="00AC6FE5" w:rsidRPr="001F1AC0">
        <w:rPr>
          <w:rFonts w:asciiTheme="minorHAnsi" w:hAnsiTheme="minorHAnsi" w:cstheme="minorHAnsi"/>
          <w:sz w:val="18"/>
          <w:szCs w:val="18"/>
        </w:rPr>
        <w:t>se díl</w:t>
      </w:r>
      <w:r w:rsidR="00E86187" w:rsidRPr="001F1AC0">
        <w:rPr>
          <w:rFonts w:asciiTheme="minorHAnsi" w:hAnsiTheme="minorHAnsi" w:cstheme="minorHAnsi"/>
          <w:sz w:val="18"/>
          <w:szCs w:val="18"/>
        </w:rPr>
        <w:t>o</w:t>
      </w:r>
      <w:r w:rsidR="00AC6FE5" w:rsidRPr="001F1AC0">
        <w:rPr>
          <w:rFonts w:asciiTheme="minorHAnsi" w:hAnsiTheme="minorHAnsi" w:cstheme="minorHAnsi"/>
          <w:sz w:val="18"/>
          <w:szCs w:val="18"/>
        </w:rPr>
        <w:t xml:space="preserve"> považuje za </w:t>
      </w:r>
      <w:r w:rsidR="00502428" w:rsidRPr="001F1AC0">
        <w:rPr>
          <w:rFonts w:asciiTheme="minorHAnsi" w:hAnsiTheme="minorHAnsi" w:cstheme="minorHAnsi"/>
          <w:sz w:val="18"/>
          <w:szCs w:val="18"/>
        </w:rPr>
        <w:t xml:space="preserve">dokončené a </w:t>
      </w:r>
      <w:r w:rsidR="00AC6FE5" w:rsidRPr="001F1AC0">
        <w:rPr>
          <w:rFonts w:asciiTheme="minorHAnsi" w:hAnsiTheme="minorHAnsi" w:cstheme="minorHAnsi"/>
          <w:sz w:val="18"/>
          <w:szCs w:val="18"/>
        </w:rPr>
        <w:t>bezvadné</w:t>
      </w:r>
      <w:r w:rsidRPr="001F1AC0">
        <w:rPr>
          <w:rFonts w:asciiTheme="minorHAnsi" w:hAnsiTheme="minorHAnsi" w:cstheme="minorHAnsi"/>
          <w:sz w:val="18"/>
          <w:szCs w:val="18"/>
        </w:rPr>
        <w:t>.</w:t>
      </w:r>
    </w:p>
    <w:p w14:paraId="694F0DD2" w14:textId="77777777" w:rsidR="00EE40BD" w:rsidRPr="001F1AC0" w:rsidRDefault="00EE40BD" w:rsidP="00EE40BD">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4) Po </w:t>
      </w:r>
      <w:r w:rsidR="00AC6FE5" w:rsidRPr="001F1AC0">
        <w:rPr>
          <w:rFonts w:asciiTheme="minorHAnsi" w:hAnsiTheme="minorHAnsi" w:cstheme="minorHAnsi"/>
          <w:sz w:val="18"/>
          <w:szCs w:val="18"/>
        </w:rPr>
        <w:t xml:space="preserve">ověření provozuschopnosti instalovaného díla v délce dle </w:t>
      </w:r>
      <w:r w:rsidRPr="001F1AC0">
        <w:rPr>
          <w:rFonts w:asciiTheme="minorHAnsi" w:hAnsiTheme="minorHAnsi" w:cstheme="minorHAnsi"/>
          <w:sz w:val="18"/>
          <w:szCs w:val="18"/>
        </w:rPr>
        <w:t>odstavce 1.2 této smlouvy zhotovitel bez odkladu předá dílo objednateli</w:t>
      </w:r>
      <w:r w:rsidR="00AC6FE5" w:rsidRPr="001F1AC0">
        <w:rPr>
          <w:rFonts w:asciiTheme="minorHAnsi" w:hAnsiTheme="minorHAnsi" w:cstheme="minorHAnsi"/>
          <w:sz w:val="18"/>
          <w:szCs w:val="18"/>
        </w:rPr>
        <w:t xml:space="preserve"> a objednatel dílo převezme</w:t>
      </w:r>
      <w:r w:rsidRPr="001F1AC0">
        <w:rPr>
          <w:rFonts w:asciiTheme="minorHAnsi" w:hAnsiTheme="minorHAnsi" w:cstheme="minorHAnsi"/>
          <w:sz w:val="18"/>
          <w:szCs w:val="18"/>
        </w:rPr>
        <w:t>.</w:t>
      </w:r>
      <w:r w:rsidR="00290383" w:rsidRPr="001F1AC0">
        <w:rPr>
          <w:rFonts w:asciiTheme="minorHAnsi" w:hAnsiTheme="minorHAnsi" w:cstheme="minorHAnsi"/>
          <w:sz w:val="18"/>
          <w:szCs w:val="18"/>
        </w:rPr>
        <w:t xml:space="preserve"> </w:t>
      </w:r>
      <w:r w:rsidRPr="001F1AC0">
        <w:rPr>
          <w:rFonts w:asciiTheme="minorHAnsi" w:hAnsiTheme="minorHAnsi" w:cstheme="minorHAnsi"/>
          <w:sz w:val="18"/>
          <w:szCs w:val="18"/>
        </w:rPr>
        <w:t>O průběhu a výsledku přejímacího řízení sepíší smluvní strany zápis (předávací protokol), z něhož bude patrný stav díla v době předání. Objednatel v předávacím protokole vytkne zhotoviteli vady, kte</w:t>
      </w:r>
      <w:r w:rsidR="00290383" w:rsidRPr="001F1AC0">
        <w:rPr>
          <w:rFonts w:asciiTheme="minorHAnsi" w:hAnsiTheme="minorHAnsi" w:cstheme="minorHAnsi"/>
          <w:sz w:val="18"/>
          <w:szCs w:val="18"/>
        </w:rPr>
        <w:t>ré jsou při převzetí díla zřejmé</w:t>
      </w:r>
      <w:r w:rsidRPr="001F1AC0">
        <w:rPr>
          <w:rFonts w:asciiTheme="minorHAnsi" w:hAnsiTheme="minorHAnsi" w:cstheme="minorHAnsi"/>
          <w:sz w:val="18"/>
          <w:szCs w:val="18"/>
        </w:rPr>
        <w:t xml:space="preserve">. Objednatel není oprávněn odmítnout </w:t>
      </w:r>
      <w:r w:rsidR="00777E8F" w:rsidRPr="001F1AC0">
        <w:rPr>
          <w:rFonts w:asciiTheme="minorHAnsi" w:hAnsiTheme="minorHAnsi" w:cstheme="minorHAnsi"/>
          <w:sz w:val="18"/>
          <w:szCs w:val="18"/>
        </w:rPr>
        <w:t>převzít dílo</w:t>
      </w:r>
      <w:r w:rsidRPr="001F1AC0">
        <w:rPr>
          <w:rFonts w:asciiTheme="minorHAnsi" w:hAnsiTheme="minorHAnsi" w:cstheme="minorHAnsi"/>
          <w:sz w:val="18"/>
          <w:szCs w:val="18"/>
        </w:rPr>
        <w:t xml:space="preserve">, pokud </w:t>
      </w:r>
      <w:r w:rsidR="00290383" w:rsidRPr="001F1AC0">
        <w:rPr>
          <w:rFonts w:asciiTheme="minorHAnsi" w:hAnsiTheme="minorHAnsi" w:cstheme="minorHAnsi"/>
          <w:sz w:val="18"/>
          <w:szCs w:val="18"/>
        </w:rPr>
        <w:t xml:space="preserve">je </w:t>
      </w:r>
      <w:r w:rsidRPr="001F1AC0">
        <w:rPr>
          <w:rFonts w:asciiTheme="minorHAnsi" w:hAnsiTheme="minorHAnsi" w:cstheme="minorHAnsi"/>
          <w:sz w:val="18"/>
          <w:szCs w:val="18"/>
        </w:rPr>
        <w:t xml:space="preserve">dílo </w:t>
      </w:r>
      <w:r w:rsidR="00290383" w:rsidRPr="001F1AC0">
        <w:rPr>
          <w:rFonts w:asciiTheme="minorHAnsi" w:hAnsiTheme="minorHAnsi" w:cstheme="minorHAnsi"/>
          <w:sz w:val="18"/>
          <w:szCs w:val="18"/>
        </w:rPr>
        <w:t>dokončené a bez vad bránících řádnému užívání díla</w:t>
      </w:r>
      <w:r w:rsidR="00831E16" w:rsidRPr="001F1AC0">
        <w:rPr>
          <w:rFonts w:asciiTheme="minorHAnsi" w:hAnsiTheme="minorHAnsi" w:cstheme="minorHAnsi"/>
          <w:sz w:val="18"/>
          <w:szCs w:val="18"/>
        </w:rPr>
        <w:t xml:space="preserve">. </w:t>
      </w:r>
      <w:r w:rsidRPr="001F1AC0">
        <w:rPr>
          <w:rFonts w:asciiTheme="minorHAnsi" w:hAnsiTheme="minorHAnsi" w:cstheme="minorHAnsi"/>
          <w:sz w:val="18"/>
          <w:szCs w:val="18"/>
        </w:rPr>
        <w:t xml:space="preserve"> V předávacím protokole smluvní strany rovněž sepíší zjištěné</w:t>
      </w:r>
      <w:r w:rsidR="00DD3DFA" w:rsidRPr="001F1AC0">
        <w:rPr>
          <w:rFonts w:asciiTheme="minorHAnsi" w:hAnsiTheme="minorHAnsi" w:cstheme="minorHAnsi"/>
          <w:sz w:val="18"/>
          <w:szCs w:val="18"/>
        </w:rPr>
        <w:t xml:space="preserve"> případné</w:t>
      </w:r>
      <w:r w:rsidRPr="001F1AC0">
        <w:rPr>
          <w:rFonts w:asciiTheme="minorHAnsi" w:hAnsiTheme="minorHAnsi" w:cstheme="minorHAnsi"/>
          <w:sz w:val="18"/>
          <w:szCs w:val="18"/>
        </w:rPr>
        <w:t xml:space="preserve"> vady a nedodělky a dohodnou způsob a termíny jejich odstranění. </w:t>
      </w:r>
    </w:p>
    <w:p w14:paraId="18D2285A" w14:textId="77777777" w:rsidR="00EE40BD" w:rsidRPr="001F1AC0" w:rsidRDefault="00EE40BD" w:rsidP="00EE40BD">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5) Pokud </w:t>
      </w:r>
      <w:r w:rsidR="00777E8F" w:rsidRPr="001F1AC0">
        <w:rPr>
          <w:rFonts w:asciiTheme="minorHAnsi" w:hAnsiTheme="minorHAnsi" w:cstheme="minorHAnsi"/>
          <w:sz w:val="18"/>
          <w:szCs w:val="18"/>
        </w:rPr>
        <w:t xml:space="preserve">se </w:t>
      </w:r>
      <w:r w:rsidRPr="001F1AC0">
        <w:rPr>
          <w:rFonts w:asciiTheme="minorHAnsi" w:hAnsiTheme="minorHAnsi" w:cstheme="minorHAnsi"/>
          <w:sz w:val="18"/>
          <w:szCs w:val="18"/>
        </w:rPr>
        <w:t xml:space="preserve">objednatel </w:t>
      </w:r>
      <w:r w:rsidR="00777E8F" w:rsidRPr="001F1AC0">
        <w:rPr>
          <w:rFonts w:asciiTheme="minorHAnsi" w:hAnsiTheme="minorHAnsi" w:cstheme="minorHAnsi"/>
          <w:sz w:val="18"/>
          <w:szCs w:val="18"/>
        </w:rPr>
        <w:t xml:space="preserve">nedostaví k převzetí díla nebo </w:t>
      </w:r>
      <w:r w:rsidRPr="001F1AC0">
        <w:rPr>
          <w:rFonts w:asciiTheme="minorHAnsi" w:hAnsiTheme="minorHAnsi" w:cstheme="minorHAnsi"/>
          <w:sz w:val="18"/>
          <w:szCs w:val="18"/>
        </w:rPr>
        <w:t xml:space="preserve">dílo </w:t>
      </w:r>
      <w:r w:rsidR="00502428" w:rsidRPr="001F1AC0">
        <w:rPr>
          <w:rFonts w:asciiTheme="minorHAnsi" w:hAnsiTheme="minorHAnsi" w:cstheme="minorHAnsi"/>
          <w:sz w:val="18"/>
          <w:szCs w:val="18"/>
        </w:rPr>
        <w:t>ne</w:t>
      </w:r>
      <w:r w:rsidRPr="001F1AC0">
        <w:rPr>
          <w:rFonts w:asciiTheme="minorHAnsi" w:hAnsiTheme="minorHAnsi" w:cstheme="minorHAnsi"/>
          <w:sz w:val="18"/>
          <w:szCs w:val="18"/>
        </w:rPr>
        <w:t>přev</w:t>
      </w:r>
      <w:r w:rsidR="00502428" w:rsidRPr="001F1AC0">
        <w:rPr>
          <w:rFonts w:asciiTheme="minorHAnsi" w:hAnsiTheme="minorHAnsi" w:cstheme="minorHAnsi"/>
          <w:sz w:val="18"/>
          <w:szCs w:val="18"/>
        </w:rPr>
        <w:t>e</w:t>
      </w:r>
      <w:r w:rsidRPr="001F1AC0">
        <w:rPr>
          <w:rFonts w:asciiTheme="minorHAnsi" w:hAnsiTheme="minorHAnsi" w:cstheme="minorHAnsi"/>
          <w:sz w:val="18"/>
          <w:szCs w:val="18"/>
        </w:rPr>
        <w:t>z</w:t>
      </w:r>
      <w:r w:rsidR="00502428" w:rsidRPr="001F1AC0">
        <w:rPr>
          <w:rFonts w:asciiTheme="minorHAnsi" w:hAnsiTheme="minorHAnsi" w:cstheme="minorHAnsi"/>
          <w:sz w:val="18"/>
          <w:szCs w:val="18"/>
        </w:rPr>
        <w:t>me</w:t>
      </w:r>
      <w:r w:rsidR="00777E8F" w:rsidRPr="001F1AC0">
        <w:rPr>
          <w:rFonts w:asciiTheme="minorHAnsi" w:hAnsiTheme="minorHAnsi" w:cstheme="minorHAnsi"/>
          <w:sz w:val="18"/>
          <w:szCs w:val="18"/>
        </w:rPr>
        <w:t>, ačkoliv je dílo</w:t>
      </w:r>
      <w:r w:rsidR="00502428" w:rsidRPr="001F1AC0">
        <w:rPr>
          <w:rFonts w:asciiTheme="minorHAnsi" w:hAnsiTheme="minorHAnsi" w:cstheme="minorHAnsi"/>
          <w:sz w:val="18"/>
          <w:szCs w:val="18"/>
        </w:rPr>
        <w:t xml:space="preserve"> </w:t>
      </w:r>
      <w:r w:rsidR="00777E8F" w:rsidRPr="001F1AC0">
        <w:rPr>
          <w:rFonts w:asciiTheme="minorHAnsi" w:hAnsiTheme="minorHAnsi" w:cstheme="minorHAnsi"/>
          <w:sz w:val="18"/>
          <w:szCs w:val="18"/>
        </w:rPr>
        <w:t xml:space="preserve">dokončené a bez vad bránících řádnému užívání díla, </w:t>
      </w:r>
      <w:r w:rsidR="00502428" w:rsidRPr="001F1AC0">
        <w:rPr>
          <w:rFonts w:asciiTheme="minorHAnsi" w:hAnsiTheme="minorHAnsi" w:cstheme="minorHAnsi"/>
          <w:sz w:val="18"/>
          <w:szCs w:val="18"/>
        </w:rPr>
        <w:t xml:space="preserve">považuje se dílo </w:t>
      </w:r>
      <w:r w:rsidR="00777E8F" w:rsidRPr="001F1AC0">
        <w:rPr>
          <w:rFonts w:asciiTheme="minorHAnsi" w:hAnsiTheme="minorHAnsi" w:cstheme="minorHAnsi"/>
          <w:sz w:val="18"/>
          <w:szCs w:val="18"/>
        </w:rPr>
        <w:t>za</w:t>
      </w:r>
      <w:r w:rsidR="00502428" w:rsidRPr="001F1AC0">
        <w:rPr>
          <w:rFonts w:asciiTheme="minorHAnsi" w:hAnsiTheme="minorHAnsi" w:cstheme="minorHAnsi"/>
          <w:sz w:val="18"/>
          <w:szCs w:val="18"/>
        </w:rPr>
        <w:t xml:space="preserve"> předané.</w:t>
      </w:r>
      <w:r w:rsidRPr="001F1AC0">
        <w:rPr>
          <w:rFonts w:asciiTheme="minorHAnsi" w:hAnsiTheme="minorHAnsi" w:cstheme="minorHAnsi"/>
          <w:sz w:val="18"/>
          <w:szCs w:val="18"/>
        </w:rPr>
        <w:t xml:space="preserve"> </w:t>
      </w:r>
    </w:p>
    <w:p w14:paraId="5162D039" w14:textId="77777777" w:rsidR="00EE40BD" w:rsidRPr="001F1AC0" w:rsidRDefault="00EE40BD" w:rsidP="00EE40BD">
      <w:pPr>
        <w:widowControl w:val="0"/>
        <w:numPr>
          <w:ilvl w:val="1"/>
          <w:numId w:val="0"/>
        </w:numPr>
        <w:tabs>
          <w:tab w:val="num"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6) Jestliže je předávací protokol podepsán zhotovitelem i objednatelem, považují se veškeré údaje o opatřeních </w:t>
      </w:r>
      <w:r w:rsidRPr="001F1AC0">
        <w:rPr>
          <w:rFonts w:asciiTheme="minorHAnsi" w:hAnsiTheme="minorHAnsi" w:cstheme="minorHAnsi"/>
          <w:sz w:val="18"/>
          <w:szCs w:val="18"/>
        </w:rPr>
        <w:br/>
        <w:t xml:space="preserve">a lhůtách v něm uvedených za dohodnuté, pokud některá ze smluvních stran výslovně neuvede, že s určitými body protokolu nesouhlasí. </w:t>
      </w:r>
    </w:p>
    <w:p w14:paraId="56DAF824" w14:textId="621B945C" w:rsidR="00EE40BD" w:rsidRPr="001F1AC0" w:rsidRDefault="00EE40BD" w:rsidP="00EE40BD">
      <w:pPr>
        <w:widowControl w:val="0"/>
        <w:numPr>
          <w:ilvl w:val="1"/>
          <w:numId w:val="0"/>
        </w:numPr>
        <w:tabs>
          <w:tab w:val="num" w:pos="680"/>
        </w:tabs>
        <w:spacing w:before="120"/>
        <w:ind w:left="680" w:hanging="680"/>
        <w:jc w:val="both"/>
        <w:rPr>
          <w:rFonts w:asciiTheme="minorHAnsi" w:hAnsiTheme="minorHAnsi" w:cstheme="minorHAnsi"/>
          <w:sz w:val="18"/>
          <w:szCs w:val="18"/>
        </w:rPr>
      </w:pPr>
      <w:r w:rsidRPr="001F1AC0">
        <w:rPr>
          <w:rFonts w:asciiTheme="minorHAnsi" w:hAnsiTheme="minorHAnsi" w:cstheme="minorHAnsi"/>
          <w:sz w:val="18"/>
          <w:szCs w:val="18"/>
        </w:rPr>
        <w:t xml:space="preserve">7) Každá smluvní strana nese své náklady spojené s přejímacím řízením sama. </w:t>
      </w:r>
    </w:p>
    <w:p w14:paraId="5717738C" w14:textId="39B8B1CE" w:rsidR="00E24D16" w:rsidRPr="001F1AC0" w:rsidRDefault="00E24D16" w:rsidP="00EE40BD">
      <w:pPr>
        <w:widowControl w:val="0"/>
        <w:numPr>
          <w:ilvl w:val="1"/>
          <w:numId w:val="0"/>
        </w:numPr>
        <w:tabs>
          <w:tab w:val="num" w:pos="680"/>
        </w:tabs>
        <w:spacing w:before="120"/>
        <w:ind w:left="680" w:hanging="680"/>
        <w:jc w:val="both"/>
        <w:rPr>
          <w:rFonts w:asciiTheme="minorHAnsi" w:hAnsiTheme="minorHAnsi" w:cstheme="minorHAnsi"/>
          <w:sz w:val="18"/>
          <w:szCs w:val="18"/>
        </w:rPr>
      </w:pPr>
    </w:p>
    <w:p w14:paraId="296E6A53"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7) Odpovědnost za vady díla, záruky</w:t>
      </w:r>
    </w:p>
    <w:p w14:paraId="0BF1C58D" w14:textId="77777777" w:rsidR="006F1FBB" w:rsidRPr="001F1AC0" w:rsidRDefault="006F1FBB">
      <w:pPr>
        <w:widowControl w:val="0"/>
        <w:tabs>
          <w:tab w:val="left" w:pos="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Zhotovitel odpovídá za to, že dílo zhotovené podle této smlouvy bude provedeno podle platných norem </w:t>
      </w:r>
      <w:r w:rsidRPr="001F1AC0">
        <w:rPr>
          <w:rFonts w:asciiTheme="minorHAnsi" w:hAnsiTheme="minorHAnsi" w:cstheme="minorHAnsi"/>
          <w:sz w:val="18"/>
          <w:szCs w:val="18"/>
        </w:rPr>
        <w:br/>
        <w:t>a technologických předpisů a v souladu s touto smlouvou.</w:t>
      </w:r>
      <w:r w:rsidR="00831E16" w:rsidRPr="001F1AC0">
        <w:rPr>
          <w:rFonts w:asciiTheme="minorHAnsi" w:hAnsiTheme="minorHAnsi" w:cstheme="minorHAnsi"/>
          <w:sz w:val="18"/>
          <w:szCs w:val="18"/>
        </w:rPr>
        <w:t xml:space="preserve"> </w:t>
      </w:r>
    </w:p>
    <w:p w14:paraId="55346C11" w14:textId="77777777" w:rsidR="006F1FBB" w:rsidRPr="001F1AC0" w:rsidRDefault="006F1FBB">
      <w:pPr>
        <w:widowControl w:val="0"/>
        <w:tabs>
          <w:tab w:val="left" w:pos="0"/>
        </w:tabs>
        <w:spacing w:before="120"/>
        <w:jc w:val="both"/>
        <w:rPr>
          <w:rFonts w:asciiTheme="minorHAnsi" w:hAnsiTheme="minorHAnsi" w:cstheme="minorHAnsi"/>
          <w:sz w:val="18"/>
          <w:szCs w:val="18"/>
        </w:rPr>
      </w:pPr>
      <w:r w:rsidRPr="001F1AC0">
        <w:rPr>
          <w:rFonts w:asciiTheme="minorHAnsi" w:hAnsiTheme="minorHAnsi" w:cstheme="minorHAnsi"/>
          <w:sz w:val="18"/>
          <w:szCs w:val="18"/>
        </w:rPr>
        <w:t>2) Zhotovitel odpovídá za vady, které má jím zhotovené dílo</w:t>
      </w:r>
      <w:r w:rsidR="0048090F" w:rsidRPr="001F1AC0">
        <w:rPr>
          <w:rFonts w:asciiTheme="minorHAnsi" w:hAnsiTheme="minorHAnsi" w:cstheme="minorHAnsi"/>
          <w:sz w:val="18"/>
          <w:szCs w:val="18"/>
        </w:rPr>
        <w:t xml:space="preserve"> či jeho část</w:t>
      </w:r>
      <w:r w:rsidRPr="001F1AC0">
        <w:rPr>
          <w:rFonts w:asciiTheme="minorHAnsi" w:hAnsiTheme="minorHAnsi" w:cstheme="minorHAnsi"/>
          <w:sz w:val="18"/>
          <w:szCs w:val="18"/>
        </w:rPr>
        <w:t xml:space="preserve"> při převzetí objednatelem, jakož i za vady, které se na </w:t>
      </w:r>
      <w:r w:rsidR="0048090F" w:rsidRPr="001F1AC0">
        <w:rPr>
          <w:rFonts w:asciiTheme="minorHAnsi" w:hAnsiTheme="minorHAnsi" w:cstheme="minorHAnsi"/>
          <w:sz w:val="18"/>
          <w:szCs w:val="18"/>
        </w:rPr>
        <w:t xml:space="preserve">díle </w:t>
      </w:r>
      <w:r w:rsidRPr="001F1AC0">
        <w:rPr>
          <w:rFonts w:asciiTheme="minorHAnsi" w:hAnsiTheme="minorHAnsi" w:cstheme="minorHAnsi"/>
          <w:sz w:val="18"/>
          <w:szCs w:val="18"/>
        </w:rPr>
        <w:t xml:space="preserve">vyskytnou po jeho převzetí objednatelem v záruční době, pokud ovšem vady nebyly způsobeny objednatelem </w:t>
      </w:r>
      <w:r w:rsidR="0048090F" w:rsidRPr="001F1AC0">
        <w:rPr>
          <w:rFonts w:asciiTheme="minorHAnsi" w:hAnsiTheme="minorHAnsi" w:cstheme="minorHAnsi"/>
          <w:sz w:val="18"/>
          <w:szCs w:val="18"/>
        </w:rPr>
        <w:t>či jinou třetí osobou</w:t>
      </w:r>
      <w:r w:rsidR="00846EB6" w:rsidRPr="001F1AC0">
        <w:rPr>
          <w:rFonts w:asciiTheme="minorHAnsi" w:hAnsiTheme="minorHAnsi" w:cstheme="minorHAnsi"/>
          <w:sz w:val="18"/>
          <w:szCs w:val="18"/>
        </w:rPr>
        <w:t>,</w:t>
      </w:r>
      <w:r w:rsidR="00274E2D" w:rsidRPr="001F1AC0">
        <w:rPr>
          <w:rFonts w:asciiTheme="minorHAnsi" w:hAnsiTheme="minorHAnsi" w:cstheme="minorHAnsi"/>
          <w:sz w:val="18"/>
          <w:szCs w:val="18"/>
        </w:rPr>
        <w:t xml:space="preserve"> </w:t>
      </w:r>
      <w:r w:rsidR="00846EB6" w:rsidRPr="001F1AC0">
        <w:rPr>
          <w:rFonts w:asciiTheme="minorHAnsi" w:hAnsiTheme="minorHAnsi" w:cstheme="minorHAnsi"/>
          <w:sz w:val="18"/>
          <w:szCs w:val="18"/>
        </w:rPr>
        <w:t>jinou skutečností nebo vnější událostí</w:t>
      </w:r>
      <w:r w:rsidR="00E86187" w:rsidRPr="001F1AC0">
        <w:rPr>
          <w:rFonts w:asciiTheme="minorHAnsi" w:hAnsiTheme="minorHAnsi" w:cstheme="minorHAnsi"/>
          <w:sz w:val="18"/>
          <w:szCs w:val="18"/>
        </w:rPr>
        <w:t xml:space="preserve"> </w:t>
      </w:r>
      <w:r w:rsidRPr="001F1AC0">
        <w:rPr>
          <w:rFonts w:asciiTheme="minorHAnsi" w:hAnsiTheme="minorHAnsi" w:cstheme="minorHAnsi"/>
          <w:sz w:val="18"/>
          <w:szCs w:val="18"/>
        </w:rPr>
        <w:t>(např. nedodržováním pokynů k užívání, neodbornou obsluhou, nezajištěním vhodného prostředí pro provoz vybavení apod.).</w:t>
      </w:r>
      <w:r w:rsidR="00E86187" w:rsidRPr="001F1AC0">
        <w:rPr>
          <w:rFonts w:asciiTheme="minorHAnsi" w:hAnsiTheme="minorHAnsi" w:cstheme="minorHAnsi"/>
          <w:sz w:val="18"/>
          <w:szCs w:val="18"/>
        </w:rPr>
        <w:t xml:space="preserve"> Zhotovitel však neodpovídá za vady, jež byly způsobeny použitím materiálů a podkladů předaných mu objednatelem nebo jež byly způsobeny pokyny objednatele.</w:t>
      </w:r>
    </w:p>
    <w:p w14:paraId="5722AAB5" w14:textId="0195DDF6" w:rsidR="00FF27CA"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3) Zhotovitel poskytuje objednateli záruku </w:t>
      </w:r>
      <w:r w:rsidR="00831E16" w:rsidRPr="001F1AC0">
        <w:rPr>
          <w:rFonts w:asciiTheme="minorHAnsi" w:hAnsiTheme="minorHAnsi" w:cstheme="minorHAnsi"/>
          <w:sz w:val="18"/>
          <w:szCs w:val="18"/>
        </w:rPr>
        <w:t xml:space="preserve">za </w:t>
      </w:r>
      <w:r w:rsidR="005926EA" w:rsidRPr="001F1AC0">
        <w:rPr>
          <w:rFonts w:asciiTheme="minorHAnsi" w:hAnsiTheme="minorHAnsi" w:cstheme="minorHAnsi"/>
          <w:sz w:val="18"/>
          <w:szCs w:val="18"/>
        </w:rPr>
        <w:t xml:space="preserve">dílo. </w:t>
      </w:r>
      <w:r w:rsidRPr="001F1AC0">
        <w:rPr>
          <w:rFonts w:asciiTheme="minorHAnsi" w:hAnsiTheme="minorHAnsi" w:cstheme="minorHAnsi"/>
          <w:sz w:val="18"/>
          <w:szCs w:val="18"/>
        </w:rPr>
        <w:t xml:space="preserve">Záruční doba činí </w:t>
      </w:r>
      <w:r w:rsidR="00CD433C" w:rsidRPr="001F1AC0">
        <w:rPr>
          <w:rFonts w:asciiTheme="minorHAnsi" w:hAnsiTheme="minorHAnsi" w:cstheme="minorHAnsi"/>
          <w:sz w:val="18"/>
          <w:szCs w:val="18"/>
        </w:rPr>
        <w:t>3 roky</w:t>
      </w:r>
      <w:r w:rsidR="00683FB5" w:rsidRPr="001F1AC0">
        <w:rPr>
          <w:rFonts w:asciiTheme="minorHAnsi" w:hAnsiTheme="minorHAnsi" w:cstheme="minorHAnsi"/>
          <w:sz w:val="18"/>
          <w:szCs w:val="18"/>
        </w:rPr>
        <w:t xml:space="preserve"> na funkcionalitu systému </w:t>
      </w:r>
      <w:r w:rsidR="00DF1C0F" w:rsidRPr="001F1AC0">
        <w:rPr>
          <w:rFonts w:asciiTheme="minorHAnsi" w:hAnsiTheme="minorHAnsi" w:cstheme="minorHAnsi"/>
          <w:sz w:val="18"/>
          <w:szCs w:val="18"/>
        </w:rPr>
        <w:t>intelioBOX</w:t>
      </w:r>
      <w:r w:rsidR="00E86187" w:rsidRPr="001F1AC0">
        <w:rPr>
          <w:rFonts w:asciiTheme="minorHAnsi" w:hAnsiTheme="minorHAnsi" w:cstheme="minorHAnsi"/>
          <w:sz w:val="18"/>
          <w:szCs w:val="18"/>
        </w:rPr>
        <w:t>.</w:t>
      </w:r>
      <w:r w:rsidR="00290383" w:rsidRPr="001F1AC0">
        <w:rPr>
          <w:rFonts w:asciiTheme="minorHAnsi" w:hAnsiTheme="minorHAnsi" w:cstheme="minorHAnsi"/>
          <w:sz w:val="18"/>
          <w:szCs w:val="18"/>
        </w:rPr>
        <w:t xml:space="preserve"> </w:t>
      </w:r>
      <w:r w:rsidR="00E86187" w:rsidRPr="001F1AC0">
        <w:rPr>
          <w:rFonts w:asciiTheme="minorHAnsi" w:hAnsiTheme="minorHAnsi" w:cstheme="minorHAnsi"/>
          <w:sz w:val="18"/>
          <w:szCs w:val="18"/>
        </w:rPr>
        <w:t>N</w:t>
      </w:r>
      <w:r w:rsidR="0048090F" w:rsidRPr="001F1AC0">
        <w:rPr>
          <w:rFonts w:asciiTheme="minorHAnsi" w:hAnsiTheme="minorHAnsi" w:cstheme="minorHAnsi"/>
          <w:sz w:val="18"/>
          <w:szCs w:val="18"/>
        </w:rPr>
        <w:t xml:space="preserve">a ostatní části díla platí záruční lhůty stanovené </w:t>
      </w:r>
      <w:r w:rsidR="00290383" w:rsidRPr="001F1AC0">
        <w:rPr>
          <w:rFonts w:asciiTheme="minorHAnsi" w:hAnsiTheme="minorHAnsi" w:cstheme="minorHAnsi"/>
          <w:sz w:val="18"/>
          <w:szCs w:val="18"/>
        </w:rPr>
        <w:t xml:space="preserve">jejich </w:t>
      </w:r>
      <w:r w:rsidR="0048090F" w:rsidRPr="001F1AC0">
        <w:rPr>
          <w:rFonts w:asciiTheme="minorHAnsi" w:hAnsiTheme="minorHAnsi" w:cstheme="minorHAnsi"/>
          <w:sz w:val="18"/>
          <w:szCs w:val="18"/>
        </w:rPr>
        <w:t>výrobcem. Záruční doba</w:t>
      </w:r>
      <w:r w:rsidR="0059361A" w:rsidRPr="001F1AC0">
        <w:rPr>
          <w:rFonts w:asciiTheme="minorHAnsi" w:hAnsiTheme="minorHAnsi" w:cstheme="minorHAnsi"/>
          <w:sz w:val="18"/>
          <w:szCs w:val="18"/>
        </w:rPr>
        <w:t xml:space="preserve"> </w:t>
      </w:r>
      <w:r w:rsidR="0048090F" w:rsidRPr="001F1AC0">
        <w:rPr>
          <w:rFonts w:asciiTheme="minorHAnsi" w:hAnsiTheme="minorHAnsi" w:cstheme="minorHAnsi"/>
          <w:sz w:val="18"/>
          <w:szCs w:val="18"/>
        </w:rPr>
        <w:t xml:space="preserve">na příslušnou část díla </w:t>
      </w:r>
      <w:r w:rsidRPr="001F1AC0">
        <w:rPr>
          <w:rFonts w:asciiTheme="minorHAnsi" w:hAnsiTheme="minorHAnsi" w:cstheme="minorHAnsi"/>
          <w:sz w:val="18"/>
          <w:szCs w:val="18"/>
        </w:rPr>
        <w:t>začíná plynout ode dne uvedeného zhotovitelem v</w:t>
      </w:r>
      <w:r w:rsidR="0048090F" w:rsidRPr="001F1AC0">
        <w:rPr>
          <w:rFonts w:asciiTheme="minorHAnsi" w:hAnsiTheme="minorHAnsi" w:cstheme="minorHAnsi"/>
          <w:sz w:val="18"/>
          <w:szCs w:val="18"/>
        </w:rPr>
        <w:t xml:space="preserve"> příslušném </w:t>
      </w:r>
      <w:r w:rsidRPr="001F1AC0">
        <w:rPr>
          <w:rFonts w:asciiTheme="minorHAnsi" w:hAnsiTheme="minorHAnsi" w:cstheme="minorHAnsi"/>
          <w:sz w:val="18"/>
          <w:szCs w:val="18"/>
        </w:rPr>
        <w:t>předávacím protokole</w:t>
      </w:r>
      <w:r w:rsidR="0048090F" w:rsidRPr="001F1AC0">
        <w:rPr>
          <w:rFonts w:asciiTheme="minorHAnsi" w:hAnsiTheme="minorHAnsi" w:cstheme="minorHAnsi"/>
          <w:sz w:val="18"/>
          <w:szCs w:val="18"/>
        </w:rPr>
        <w:t xml:space="preserve"> na</w:t>
      </w:r>
      <w:r w:rsidR="0059361A" w:rsidRPr="001F1AC0">
        <w:rPr>
          <w:rFonts w:asciiTheme="minorHAnsi" w:hAnsiTheme="minorHAnsi" w:cstheme="minorHAnsi"/>
          <w:sz w:val="18"/>
          <w:szCs w:val="18"/>
        </w:rPr>
        <w:t xml:space="preserve"> </w:t>
      </w:r>
      <w:r w:rsidR="0048090F" w:rsidRPr="001F1AC0">
        <w:rPr>
          <w:rFonts w:asciiTheme="minorHAnsi" w:hAnsiTheme="minorHAnsi" w:cstheme="minorHAnsi"/>
          <w:sz w:val="18"/>
          <w:szCs w:val="18"/>
        </w:rPr>
        <w:t>příslušnou část díla</w:t>
      </w:r>
      <w:r w:rsidR="00E86187" w:rsidRPr="001F1AC0">
        <w:rPr>
          <w:rFonts w:asciiTheme="minorHAnsi" w:hAnsiTheme="minorHAnsi" w:cstheme="minorHAnsi"/>
          <w:sz w:val="18"/>
          <w:szCs w:val="18"/>
        </w:rPr>
        <w:t>.</w:t>
      </w:r>
      <w:r w:rsidR="0048090F" w:rsidRPr="001F1AC0">
        <w:rPr>
          <w:rFonts w:asciiTheme="minorHAnsi" w:hAnsiTheme="minorHAnsi" w:cstheme="minorHAnsi"/>
          <w:sz w:val="18"/>
          <w:szCs w:val="18"/>
        </w:rPr>
        <w:t xml:space="preserve"> </w:t>
      </w:r>
    </w:p>
    <w:p w14:paraId="67FBB61F"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lastRenderedPageBreak/>
        <w:t>4) Objednatel je povinen díl</w:t>
      </w:r>
      <w:r w:rsidR="00E3524B" w:rsidRPr="001F1AC0">
        <w:rPr>
          <w:rFonts w:asciiTheme="minorHAnsi" w:hAnsiTheme="minorHAnsi" w:cstheme="minorHAnsi"/>
          <w:sz w:val="18"/>
          <w:szCs w:val="18"/>
        </w:rPr>
        <w:t>o</w:t>
      </w:r>
      <w:r w:rsidR="0048090F" w:rsidRPr="001F1AC0">
        <w:rPr>
          <w:rFonts w:asciiTheme="minorHAnsi" w:hAnsiTheme="minorHAnsi" w:cstheme="minorHAnsi"/>
          <w:sz w:val="18"/>
          <w:szCs w:val="18"/>
        </w:rPr>
        <w:t xml:space="preserve"> či jeho část</w:t>
      </w:r>
      <w:r w:rsidRPr="001F1AC0">
        <w:rPr>
          <w:rFonts w:asciiTheme="minorHAnsi" w:hAnsiTheme="minorHAnsi" w:cstheme="minorHAnsi"/>
          <w:sz w:val="18"/>
          <w:szCs w:val="18"/>
        </w:rPr>
        <w:t xml:space="preserve"> při přejímacím řízení prohlédnout. Vady díla zjevné již při přejímacím řízení je objednatel povinen uvést v předávacím protokole.</w:t>
      </w:r>
      <w:r w:rsidR="005926EA" w:rsidRPr="001F1AC0">
        <w:rPr>
          <w:rFonts w:asciiTheme="minorHAnsi" w:hAnsiTheme="minorHAnsi" w:cstheme="minorHAnsi"/>
          <w:sz w:val="18"/>
          <w:szCs w:val="18"/>
        </w:rPr>
        <w:t xml:space="preserve"> </w:t>
      </w:r>
      <w:r w:rsidR="00CD2287" w:rsidRPr="001F1AC0">
        <w:rPr>
          <w:rFonts w:asciiTheme="minorHAnsi" w:hAnsiTheme="minorHAnsi" w:cstheme="minorHAnsi"/>
          <w:sz w:val="18"/>
          <w:szCs w:val="18"/>
        </w:rPr>
        <w:t>Neuvede-li objed</w:t>
      </w:r>
      <w:r w:rsidR="00A613EA" w:rsidRPr="001F1AC0">
        <w:rPr>
          <w:rFonts w:asciiTheme="minorHAnsi" w:hAnsiTheme="minorHAnsi" w:cstheme="minorHAnsi"/>
          <w:sz w:val="18"/>
          <w:szCs w:val="18"/>
        </w:rPr>
        <w:t xml:space="preserve">natel do předávacího protokolu </w:t>
      </w:r>
      <w:r w:rsidR="00BB6927" w:rsidRPr="001F1AC0">
        <w:rPr>
          <w:rFonts w:asciiTheme="minorHAnsi" w:hAnsiTheme="minorHAnsi" w:cstheme="minorHAnsi"/>
          <w:sz w:val="18"/>
          <w:szCs w:val="18"/>
        </w:rPr>
        <w:t>z</w:t>
      </w:r>
      <w:r w:rsidR="00CD2287" w:rsidRPr="001F1AC0">
        <w:rPr>
          <w:rFonts w:asciiTheme="minorHAnsi" w:hAnsiTheme="minorHAnsi" w:cstheme="minorHAnsi"/>
          <w:sz w:val="18"/>
          <w:szCs w:val="18"/>
        </w:rPr>
        <w:t>jevné vady či nedostatky díla, má se za to, že předané dílo</w:t>
      </w:r>
      <w:r w:rsidR="0048090F" w:rsidRPr="001F1AC0">
        <w:rPr>
          <w:rFonts w:asciiTheme="minorHAnsi" w:hAnsiTheme="minorHAnsi" w:cstheme="minorHAnsi"/>
          <w:sz w:val="18"/>
          <w:szCs w:val="18"/>
        </w:rPr>
        <w:t xml:space="preserve"> či jeho část</w:t>
      </w:r>
      <w:r w:rsidR="00CD2287" w:rsidRPr="001F1AC0">
        <w:rPr>
          <w:rFonts w:asciiTheme="minorHAnsi" w:hAnsiTheme="minorHAnsi" w:cstheme="minorHAnsi"/>
          <w:sz w:val="18"/>
          <w:szCs w:val="18"/>
        </w:rPr>
        <w:t xml:space="preserve"> bylo bezvadné</w:t>
      </w:r>
      <w:r w:rsidR="00274E2D" w:rsidRPr="001F1AC0">
        <w:rPr>
          <w:rFonts w:asciiTheme="minorHAnsi" w:hAnsiTheme="minorHAnsi" w:cstheme="minorHAnsi"/>
          <w:sz w:val="18"/>
          <w:szCs w:val="18"/>
        </w:rPr>
        <w:t xml:space="preserve"> a zhotovitel za tyto zjevné vady neodpovídá</w:t>
      </w:r>
      <w:r w:rsidR="00CD2287" w:rsidRPr="001F1AC0">
        <w:rPr>
          <w:rFonts w:asciiTheme="minorHAnsi" w:hAnsiTheme="minorHAnsi" w:cstheme="minorHAnsi"/>
          <w:sz w:val="18"/>
          <w:szCs w:val="18"/>
        </w:rPr>
        <w:t>.</w:t>
      </w:r>
      <w:r w:rsidRPr="001F1AC0">
        <w:rPr>
          <w:rFonts w:asciiTheme="minorHAnsi" w:hAnsiTheme="minorHAnsi" w:cstheme="minorHAnsi"/>
          <w:sz w:val="18"/>
          <w:szCs w:val="18"/>
        </w:rPr>
        <w:t xml:space="preserve"> Ostatní vady je objednatel povinen písemně oznámit zhotoviteli bezodkladně poté, kdy je zjistil, nejpozději však do konce záruční doby. V tomto oznámení (reklamaci) objednatel vadu popíše nebo uvede, jak se vada projevuje.</w:t>
      </w:r>
    </w:p>
    <w:p w14:paraId="3E86B155" w14:textId="3EC8A9CE" w:rsidR="001052B3" w:rsidRPr="001F1AC0" w:rsidRDefault="001052B3">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color w:val="000000"/>
          <w:sz w:val="18"/>
          <w:szCs w:val="18"/>
        </w:rPr>
        <w:t xml:space="preserve">5) </w:t>
      </w:r>
      <w:r w:rsidR="00E86187" w:rsidRPr="001F1AC0">
        <w:rPr>
          <w:rFonts w:asciiTheme="minorHAnsi" w:hAnsiTheme="minorHAnsi" w:cstheme="minorHAnsi"/>
          <w:color w:val="000000"/>
          <w:sz w:val="18"/>
          <w:szCs w:val="18"/>
        </w:rPr>
        <w:t>Je-li reklamace oprávněná, z</w:t>
      </w:r>
      <w:r w:rsidRPr="001F1AC0">
        <w:rPr>
          <w:rFonts w:asciiTheme="minorHAnsi" w:hAnsiTheme="minorHAnsi" w:cstheme="minorHAnsi"/>
          <w:color w:val="000000"/>
          <w:sz w:val="18"/>
          <w:szCs w:val="18"/>
        </w:rPr>
        <w:t xml:space="preserve">hotovitel je povinen zahájit činnost vedoucí k odstranění vady díla do </w:t>
      </w:r>
      <w:r w:rsidR="00CD433C" w:rsidRPr="001F1AC0">
        <w:rPr>
          <w:rFonts w:asciiTheme="minorHAnsi" w:hAnsiTheme="minorHAnsi" w:cstheme="minorHAnsi"/>
          <w:color w:val="000000"/>
          <w:sz w:val="18"/>
          <w:szCs w:val="18"/>
        </w:rPr>
        <w:t>deset</w:t>
      </w:r>
      <w:r w:rsidR="003D5570" w:rsidRPr="001F1AC0">
        <w:rPr>
          <w:rFonts w:asciiTheme="minorHAnsi" w:hAnsiTheme="minorHAnsi" w:cstheme="minorHAnsi"/>
          <w:color w:val="000000"/>
          <w:sz w:val="18"/>
          <w:szCs w:val="18"/>
        </w:rPr>
        <w:t>i</w:t>
      </w:r>
      <w:r w:rsidRPr="001F1AC0">
        <w:rPr>
          <w:rFonts w:asciiTheme="minorHAnsi" w:hAnsiTheme="minorHAnsi" w:cstheme="minorHAnsi"/>
          <w:color w:val="000000"/>
          <w:sz w:val="18"/>
          <w:szCs w:val="18"/>
        </w:rPr>
        <w:t xml:space="preserve"> pracovních dní od nahlášení vady díla objednatelem.</w:t>
      </w:r>
    </w:p>
    <w:p w14:paraId="504DDD33" w14:textId="7FEE8C12" w:rsidR="006F1FBB" w:rsidRPr="001F1AC0" w:rsidRDefault="001052B3">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6</w:t>
      </w:r>
      <w:r w:rsidR="006F1FBB" w:rsidRPr="001F1AC0">
        <w:rPr>
          <w:rFonts w:asciiTheme="minorHAnsi" w:hAnsiTheme="minorHAnsi" w:cstheme="minorHAnsi"/>
          <w:sz w:val="18"/>
          <w:szCs w:val="18"/>
        </w:rPr>
        <w:t>)</w:t>
      </w:r>
      <w:r w:rsidRPr="001F1AC0">
        <w:rPr>
          <w:rFonts w:asciiTheme="minorHAnsi" w:hAnsiTheme="minorHAnsi" w:cstheme="minorHAnsi"/>
          <w:sz w:val="18"/>
          <w:szCs w:val="18"/>
        </w:rPr>
        <w:t xml:space="preserve"> </w:t>
      </w:r>
      <w:r w:rsidR="006F1FBB" w:rsidRPr="001F1AC0">
        <w:rPr>
          <w:rFonts w:asciiTheme="minorHAnsi" w:hAnsiTheme="minorHAnsi" w:cstheme="minorHAnsi"/>
          <w:sz w:val="18"/>
          <w:szCs w:val="18"/>
        </w:rPr>
        <w:t xml:space="preserve">Je-li vada díla odstranitelná, může objednatel požadovat </w:t>
      </w:r>
      <w:r w:rsidR="00E3524B" w:rsidRPr="001F1AC0">
        <w:rPr>
          <w:rFonts w:asciiTheme="minorHAnsi" w:hAnsiTheme="minorHAnsi" w:cstheme="minorHAnsi"/>
          <w:sz w:val="18"/>
          <w:szCs w:val="18"/>
        </w:rPr>
        <w:t xml:space="preserve">pouze </w:t>
      </w:r>
      <w:r w:rsidR="006F1FBB" w:rsidRPr="001F1AC0">
        <w:rPr>
          <w:rFonts w:asciiTheme="minorHAnsi" w:hAnsiTheme="minorHAnsi" w:cstheme="minorHAnsi"/>
          <w:sz w:val="18"/>
          <w:szCs w:val="18"/>
        </w:rPr>
        <w:t xml:space="preserve">její bezplatné odstranění. Za účelem odstraňování takových vad v záruční době zabezpečí zhotovitel objednateli bezplatný záruční servis. Záruční vady je zhotovitel povinen odstranit </w:t>
      </w:r>
      <w:r w:rsidR="003F68FB" w:rsidRPr="001F1AC0">
        <w:rPr>
          <w:rFonts w:asciiTheme="minorHAnsi" w:hAnsiTheme="minorHAnsi" w:cstheme="minorHAnsi"/>
          <w:sz w:val="18"/>
          <w:szCs w:val="18"/>
        </w:rPr>
        <w:t xml:space="preserve">bez zbytečného odkladu a </w:t>
      </w:r>
      <w:r w:rsidR="00F80C8E" w:rsidRPr="001F1AC0">
        <w:rPr>
          <w:rFonts w:asciiTheme="minorHAnsi" w:hAnsiTheme="minorHAnsi" w:cstheme="minorHAnsi"/>
          <w:sz w:val="18"/>
          <w:szCs w:val="18"/>
        </w:rPr>
        <w:t>na své náklady.</w:t>
      </w:r>
    </w:p>
    <w:p w14:paraId="7D808B84" w14:textId="3B69D767" w:rsidR="00AC7F47" w:rsidRPr="001F1AC0" w:rsidRDefault="00AC7F47">
      <w:pPr>
        <w:widowControl w:val="0"/>
        <w:tabs>
          <w:tab w:val="left" w:pos="680"/>
        </w:tabs>
        <w:spacing w:before="120"/>
        <w:jc w:val="both"/>
        <w:rPr>
          <w:rFonts w:asciiTheme="minorHAnsi" w:hAnsiTheme="minorHAnsi" w:cstheme="minorHAnsi"/>
          <w:sz w:val="18"/>
          <w:szCs w:val="18"/>
        </w:rPr>
      </w:pPr>
    </w:p>
    <w:p w14:paraId="562BC6C4"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8) Následky neplnění smluvních závazků</w:t>
      </w:r>
    </w:p>
    <w:p w14:paraId="53CE3CFF" w14:textId="682BB2E2" w:rsidR="005740D6" w:rsidRPr="001F1AC0" w:rsidRDefault="005740D6" w:rsidP="005740D6">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Smluvní strany si sjednaly, že při prodlení zhotovitele s dokončením díla podle této smlouvy je zhotovitel povinen zaplatit objednateli smluvní pokutu ve výši </w:t>
      </w:r>
      <w:r w:rsidR="00C344B1" w:rsidRPr="001F1AC0">
        <w:rPr>
          <w:rFonts w:asciiTheme="minorHAnsi" w:hAnsiTheme="minorHAnsi" w:cstheme="minorHAnsi"/>
          <w:sz w:val="18"/>
          <w:szCs w:val="18"/>
        </w:rPr>
        <w:t>500 Kč</w:t>
      </w:r>
      <w:r w:rsidRPr="001F1AC0">
        <w:rPr>
          <w:rFonts w:asciiTheme="minorHAnsi" w:hAnsiTheme="minorHAnsi" w:cstheme="minorHAnsi"/>
          <w:sz w:val="18"/>
          <w:szCs w:val="18"/>
        </w:rPr>
        <w:t xml:space="preserve"> za každý den prodlení s předáním, maximálně však 10% z celkové ceny díla. Tato smluvní pokuta bude vyúčtována zhotoviteli na základě faktury (daňového dokladu) vystaveného objednatelem vždy samostatně za každý případ prodlení.</w:t>
      </w:r>
    </w:p>
    <w:p w14:paraId="73532C8D" w14:textId="5C0A86D1" w:rsidR="00BB6927" w:rsidRPr="001F1AC0" w:rsidRDefault="005740D6" w:rsidP="0059361A">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2</w:t>
      </w:r>
      <w:r w:rsidR="006F1FBB" w:rsidRPr="001F1AC0">
        <w:rPr>
          <w:rFonts w:asciiTheme="minorHAnsi" w:hAnsiTheme="minorHAnsi" w:cstheme="minorHAnsi"/>
          <w:sz w:val="18"/>
          <w:szCs w:val="18"/>
        </w:rPr>
        <w:t xml:space="preserve">) Smluvní strany si sjednaly, že za prodlení s </w:t>
      </w:r>
      <w:r w:rsidR="00BB6927" w:rsidRPr="001F1AC0">
        <w:rPr>
          <w:rFonts w:asciiTheme="minorHAnsi" w:hAnsiTheme="minorHAnsi" w:cstheme="minorHAnsi"/>
          <w:sz w:val="18"/>
          <w:szCs w:val="18"/>
        </w:rPr>
        <w:t>úhradou</w:t>
      </w:r>
      <w:r w:rsidR="006F1FBB" w:rsidRPr="001F1AC0">
        <w:rPr>
          <w:rFonts w:asciiTheme="minorHAnsi" w:hAnsiTheme="minorHAnsi" w:cstheme="minorHAnsi"/>
          <w:sz w:val="18"/>
          <w:szCs w:val="18"/>
        </w:rPr>
        <w:t xml:space="preserve"> </w:t>
      </w:r>
      <w:r w:rsidR="0004352C" w:rsidRPr="001F1AC0">
        <w:rPr>
          <w:rFonts w:asciiTheme="minorHAnsi" w:hAnsiTheme="minorHAnsi" w:cstheme="minorHAnsi"/>
          <w:sz w:val="18"/>
          <w:szCs w:val="18"/>
        </w:rPr>
        <w:t>jakékoli z</w:t>
      </w:r>
      <w:r w:rsidR="005F370B" w:rsidRPr="001F1AC0">
        <w:rPr>
          <w:rFonts w:asciiTheme="minorHAnsi" w:hAnsiTheme="minorHAnsi" w:cstheme="minorHAnsi"/>
          <w:sz w:val="18"/>
          <w:szCs w:val="18"/>
        </w:rPr>
        <w:t>e zhotovitelem</w:t>
      </w:r>
      <w:r w:rsidR="0004352C" w:rsidRPr="001F1AC0">
        <w:rPr>
          <w:rFonts w:asciiTheme="minorHAnsi" w:hAnsiTheme="minorHAnsi" w:cstheme="minorHAnsi"/>
          <w:sz w:val="18"/>
          <w:szCs w:val="18"/>
        </w:rPr>
        <w:t xml:space="preserve"> vystavených </w:t>
      </w:r>
      <w:r w:rsidR="00BB6927" w:rsidRPr="001F1AC0">
        <w:rPr>
          <w:rFonts w:asciiTheme="minorHAnsi" w:hAnsiTheme="minorHAnsi" w:cstheme="minorHAnsi"/>
          <w:sz w:val="18"/>
          <w:szCs w:val="18"/>
        </w:rPr>
        <w:t xml:space="preserve">faktur, </w:t>
      </w:r>
      <w:r w:rsidR="006F1FBB" w:rsidRPr="001F1AC0">
        <w:rPr>
          <w:rFonts w:asciiTheme="minorHAnsi" w:hAnsiTheme="minorHAnsi" w:cstheme="minorHAnsi"/>
          <w:sz w:val="18"/>
          <w:szCs w:val="18"/>
        </w:rPr>
        <w:t xml:space="preserve">je objednatel povinen zaplatit zhotoviteli </w:t>
      </w:r>
      <w:r w:rsidR="00FF030E" w:rsidRPr="001F1AC0">
        <w:rPr>
          <w:rFonts w:asciiTheme="minorHAnsi" w:hAnsiTheme="minorHAnsi" w:cstheme="minorHAnsi"/>
          <w:sz w:val="18"/>
          <w:szCs w:val="18"/>
        </w:rPr>
        <w:t>úrok</w:t>
      </w:r>
      <w:r w:rsidR="003F68FB" w:rsidRPr="001F1AC0">
        <w:rPr>
          <w:rFonts w:asciiTheme="minorHAnsi" w:hAnsiTheme="minorHAnsi" w:cstheme="minorHAnsi"/>
          <w:sz w:val="18"/>
          <w:szCs w:val="18"/>
        </w:rPr>
        <w:t xml:space="preserve"> z prodlení</w:t>
      </w:r>
      <w:r w:rsidR="007B76D2" w:rsidRPr="001F1AC0">
        <w:rPr>
          <w:rFonts w:asciiTheme="minorHAnsi" w:hAnsiTheme="minorHAnsi" w:cstheme="minorHAnsi"/>
          <w:sz w:val="18"/>
          <w:szCs w:val="18"/>
        </w:rPr>
        <w:t xml:space="preserve"> ve výši </w:t>
      </w:r>
      <w:r w:rsidR="00C344B1" w:rsidRPr="001F1AC0">
        <w:rPr>
          <w:rFonts w:asciiTheme="minorHAnsi" w:hAnsiTheme="minorHAnsi" w:cstheme="minorHAnsi"/>
          <w:sz w:val="18"/>
          <w:szCs w:val="18"/>
        </w:rPr>
        <w:t>500 Kč</w:t>
      </w:r>
      <w:r w:rsidR="006F1FBB" w:rsidRPr="001F1AC0">
        <w:rPr>
          <w:rFonts w:asciiTheme="minorHAnsi" w:hAnsiTheme="minorHAnsi" w:cstheme="minorHAnsi"/>
          <w:sz w:val="18"/>
          <w:szCs w:val="18"/>
        </w:rPr>
        <w:t xml:space="preserve"> z dlužné částky za </w:t>
      </w:r>
      <w:r w:rsidR="00BB6927" w:rsidRPr="001F1AC0">
        <w:rPr>
          <w:rFonts w:asciiTheme="minorHAnsi" w:hAnsiTheme="minorHAnsi" w:cstheme="minorHAnsi"/>
          <w:sz w:val="18"/>
          <w:szCs w:val="18"/>
        </w:rPr>
        <w:t xml:space="preserve">každý </w:t>
      </w:r>
      <w:r w:rsidR="006F1FBB" w:rsidRPr="001F1AC0">
        <w:rPr>
          <w:rFonts w:asciiTheme="minorHAnsi" w:hAnsiTheme="minorHAnsi" w:cstheme="minorHAnsi"/>
          <w:sz w:val="18"/>
          <w:szCs w:val="18"/>
        </w:rPr>
        <w:t xml:space="preserve">den prodlení. </w:t>
      </w:r>
    </w:p>
    <w:p w14:paraId="58E10ED0" w14:textId="0D9ABB85" w:rsidR="00863135" w:rsidRPr="001F1AC0" w:rsidRDefault="005740D6" w:rsidP="00863135">
      <w:pPr>
        <w:widowControl w:val="0"/>
        <w:tabs>
          <w:tab w:val="left" w:pos="680"/>
        </w:tabs>
        <w:spacing w:before="120"/>
        <w:jc w:val="both"/>
        <w:rPr>
          <w:rFonts w:asciiTheme="minorHAnsi" w:hAnsiTheme="minorHAnsi" w:cstheme="minorHAnsi"/>
          <w:bCs/>
          <w:sz w:val="18"/>
          <w:szCs w:val="18"/>
        </w:rPr>
      </w:pPr>
      <w:r w:rsidRPr="001F1AC0">
        <w:rPr>
          <w:rFonts w:asciiTheme="minorHAnsi" w:hAnsiTheme="minorHAnsi" w:cstheme="minorHAnsi"/>
          <w:bCs/>
          <w:sz w:val="18"/>
          <w:szCs w:val="18"/>
        </w:rPr>
        <w:t>3</w:t>
      </w:r>
      <w:r w:rsidR="00863135" w:rsidRPr="001F1AC0">
        <w:rPr>
          <w:rFonts w:asciiTheme="minorHAnsi" w:hAnsiTheme="minorHAnsi" w:cstheme="minorHAnsi"/>
          <w:bCs/>
          <w:sz w:val="18"/>
          <w:szCs w:val="18"/>
        </w:rPr>
        <w:t xml:space="preserve">) Bude-li </w:t>
      </w:r>
      <w:r w:rsidR="00C13757" w:rsidRPr="001F1AC0">
        <w:rPr>
          <w:rFonts w:asciiTheme="minorHAnsi" w:hAnsiTheme="minorHAnsi" w:cstheme="minorHAnsi"/>
          <w:bCs/>
          <w:sz w:val="18"/>
          <w:szCs w:val="18"/>
        </w:rPr>
        <w:t xml:space="preserve">objednatel </w:t>
      </w:r>
      <w:r w:rsidR="00863135" w:rsidRPr="001F1AC0">
        <w:rPr>
          <w:rFonts w:asciiTheme="minorHAnsi" w:hAnsiTheme="minorHAnsi" w:cstheme="minorHAnsi"/>
          <w:bCs/>
          <w:sz w:val="18"/>
          <w:szCs w:val="18"/>
        </w:rPr>
        <w:t xml:space="preserve">v prodlení s úhradou </w:t>
      </w:r>
      <w:r w:rsidR="00EB6075" w:rsidRPr="001F1AC0">
        <w:rPr>
          <w:rFonts w:asciiTheme="minorHAnsi" w:hAnsiTheme="minorHAnsi" w:cstheme="minorHAnsi"/>
          <w:bCs/>
          <w:sz w:val="18"/>
          <w:szCs w:val="18"/>
        </w:rPr>
        <w:t>jakékoliv z</w:t>
      </w:r>
      <w:r w:rsidR="00672863" w:rsidRPr="001F1AC0">
        <w:rPr>
          <w:rFonts w:asciiTheme="minorHAnsi" w:hAnsiTheme="minorHAnsi" w:cstheme="minorHAnsi"/>
          <w:bCs/>
          <w:sz w:val="18"/>
          <w:szCs w:val="18"/>
        </w:rPr>
        <w:t xml:space="preserve"> </w:t>
      </w:r>
      <w:r w:rsidR="00863135" w:rsidRPr="001F1AC0">
        <w:rPr>
          <w:rFonts w:asciiTheme="minorHAnsi" w:hAnsiTheme="minorHAnsi" w:cstheme="minorHAnsi"/>
          <w:sz w:val="18"/>
          <w:szCs w:val="18"/>
        </w:rPr>
        <w:t>faktur</w:t>
      </w:r>
      <w:r w:rsidR="00863135" w:rsidRPr="001F1AC0">
        <w:rPr>
          <w:rFonts w:asciiTheme="minorHAnsi" w:hAnsiTheme="minorHAnsi" w:cstheme="minorHAnsi"/>
          <w:bCs/>
          <w:sz w:val="18"/>
          <w:szCs w:val="18"/>
        </w:rPr>
        <w:t>, zhotovitel není povinen zahájit provádění díla</w:t>
      </w:r>
      <w:r w:rsidR="005F370B" w:rsidRPr="001F1AC0">
        <w:rPr>
          <w:rFonts w:asciiTheme="minorHAnsi" w:hAnsiTheme="minorHAnsi" w:cstheme="minorHAnsi"/>
          <w:bCs/>
          <w:sz w:val="18"/>
          <w:szCs w:val="18"/>
        </w:rPr>
        <w:t>/ víceprací</w:t>
      </w:r>
      <w:r w:rsidR="00863135" w:rsidRPr="001F1AC0">
        <w:rPr>
          <w:rFonts w:asciiTheme="minorHAnsi" w:hAnsiTheme="minorHAnsi" w:cstheme="minorHAnsi"/>
          <w:bCs/>
          <w:sz w:val="18"/>
          <w:szCs w:val="18"/>
        </w:rPr>
        <w:t xml:space="preserve"> či pokračovat v provádění díla.</w:t>
      </w:r>
      <w:r w:rsidR="00573FA4" w:rsidRPr="001F1AC0">
        <w:rPr>
          <w:rFonts w:asciiTheme="minorHAnsi" w:hAnsiTheme="minorHAnsi" w:cstheme="minorHAnsi"/>
          <w:bCs/>
          <w:sz w:val="18"/>
          <w:szCs w:val="18"/>
        </w:rPr>
        <w:t xml:space="preserve"> Termín dokončení díla se pak automaticky prodlužuje o dobu prodlení objednatele. </w:t>
      </w:r>
      <w:r w:rsidR="00863135" w:rsidRPr="001F1AC0">
        <w:rPr>
          <w:rFonts w:asciiTheme="minorHAnsi" w:hAnsiTheme="minorHAnsi" w:cstheme="minorHAnsi"/>
          <w:bCs/>
          <w:sz w:val="18"/>
          <w:szCs w:val="18"/>
        </w:rPr>
        <w:t xml:space="preserve"> </w:t>
      </w:r>
    </w:p>
    <w:p w14:paraId="28C2BD50" w14:textId="77777777" w:rsidR="00AC7F47" w:rsidRPr="001F1AC0" w:rsidRDefault="0021345E" w:rsidP="0021345E">
      <w:pPr>
        <w:widowControl w:val="0"/>
        <w:tabs>
          <w:tab w:val="left" w:pos="680"/>
        </w:tabs>
        <w:spacing w:before="120"/>
        <w:jc w:val="both"/>
        <w:rPr>
          <w:rFonts w:asciiTheme="minorHAnsi" w:hAnsiTheme="minorHAnsi" w:cstheme="minorHAnsi"/>
          <w:bCs/>
          <w:sz w:val="18"/>
          <w:szCs w:val="18"/>
        </w:rPr>
      </w:pPr>
      <w:r w:rsidRPr="001F1AC0">
        <w:rPr>
          <w:rFonts w:asciiTheme="minorHAnsi" w:hAnsiTheme="minorHAnsi" w:cstheme="minorHAnsi"/>
          <w:sz w:val="18"/>
          <w:szCs w:val="18"/>
        </w:rPr>
        <w:t>4</w:t>
      </w:r>
      <w:r w:rsidR="00BB6927" w:rsidRPr="001F1AC0">
        <w:rPr>
          <w:rFonts w:asciiTheme="minorHAnsi" w:hAnsiTheme="minorHAnsi" w:cstheme="minorHAnsi"/>
          <w:sz w:val="18"/>
          <w:szCs w:val="18"/>
        </w:rPr>
        <w:t xml:space="preserve">) </w:t>
      </w:r>
      <w:r w:rsidR="00CD2287" w:rsidRPr="001F1AC0">
        <w:rPr>
          <w:rFonts w:asciiTheme="minorHAnsi" w:hAnsiTheme="minorHAnsi" w:cstheme="minorHAnsi"/>
          <w:bCs/>
          <w:sz w:val="18"/>
          <w:szCs w:val="18"/>
        </w:rPr>
        <w:t>Bude-li objednatel v prodlení s </w:t>
      </w:r>
      <w:r w:rsidR="00BB6927" w:rsidRPr="001F1AC0">
        <w:rPr>
          <w:rFonts w:asciiTheme="minorHAnsi" w:hAnsiTheme="minorHAnsi" w:cstheme="minorHAnsi"/>
          <w:sz w:val="18"/>
          <w:szCs w:val="18"/>
        </w:rPr>
        <w:t xml:space="preserve">úhradou </w:t>
      </w:r>
      <w:r w:rsidR="005F370B" w:rsidRPr="001F1AC0">
        <w:rPr>
          <w:rFonts w:asciiTheme="minorHAnsi" w:hAnsiTheme="minorHAnsi" w:cstheme="minorHAnsi"/>
          <w:sz w:val="18"/>
          <w:szCs w:val="18"/>
        </w:rPr>
        <w:t xml:space="preserve">jakékoli ze zhotovitelem vystavených </w:t>
      </w:r>
      <w:r w:rsidR="00BB6927" w:rsidRPr="001F1AC0">
        <w:rPr>
          <w:rFonts w:asciiTheme="minorHAnsi" w:hAnsiTheme="minorHAnsi" w:cstheme="minorHAnsi"/>
          <w:sz w:val="18"/>
          <w:szCs w:val="18"/>
        </w:rPr>
        <w:t xml:space="preserve">faktur </w:t>
      </w:r>
      <w:r w:rsidR="00290383" w:rsidRPr="001F1AC0">
        <w:rPr>
          <w:rFonts w:asciiTheme="minorHAnsi" w:hAnsiTheme="minorHAnsi" w:cstheme="minorHAnsi"/>
          <w:sz w:val="18"/>
          <w:szCs w:val="18"/>
        </w:rPr>
        <w:t>více</w:t>
      </w:r>
      <w:r w:rsidR="00BB6927" w:rsidRPr="001F1AC0">
        <w:rPr>
          <w:rFonts w:asciiTheme="minorHAnsi" w:hAnsiTheme="minorHAnsi" w:cstheme="minorHAnsi"/>
          <w:sz w:val="18"/>
          <w:szCs w:val="18"/>
        </w:rPr>
        <w:t xml:space="preserve"> jak 30 dní, </w:t>
      </w:r>
      <w:r w:rsidR="002B1C43" w:rsidRPr="001F1AC0">
        <w:rPr>
          <w:rFonts w:asciiTheme="minorHAnsi" w:hAnsiTheme="minorHAnsi" w:cstheme="minorHAnsi"/>
          <w:sz w:val="18"/>
          <w:szCs w:val="18"/>
        </w:rPr>
        <w:t xml:space="preserve">je objednatel povinen zaplatit zhotoviteli </w:t>
      </w:r>
      <w:r w:rsidR="002B1C43" w:rsidRPr="001F1AC0">
        <w:rPr>
          <w:rFonts w:asciiTheme="minorHAnsi" w:hAnsiTheme="minorHAnsi" w:cstheme="minorHAnsi"/>
          <w:bCs/>
          <w:sz w:val="18"/>
          <w:szCs w:val="18"/>
        </w:rPr>
        <w:t>smluvní pokutu ve výši 25% z celkové ceny díla. Současně</w:t>
      </w:r>
      <w:r w:rsidR="002B1C43" w:rsidRPr="001F1AC0">
        <w:rPr>
          <w:rFonts w:asciiTheme="minorHAnsi" w:hAnsiTheme="minorHAnsi" w:cstheme="minorHAnsi"/>
          <w:sz w:val="18"/>
          <w:szCs w:val="18"/>
        </w:rPr>
        <w:t xml:space="preserve"> </w:t>
      </w:r>
      <w:r w:rsidR="00BB6927" w:rsidRPr="001F1AC0">
        <w:rPr>
          <w:rFonts w:asciiTheme="minorHAnsi" w:hAnsiTheme="minorHAnsi" w:cstheme="minorHAnsi"/>
          <w:sz w:val="18"/>
          <w:szCs w:val="18"/>
        </w:rPr>
        <w:t xml:space="preserve">má </w:t>
      </w:r>
      <w:r w:rsidR="005F370B" w:rsidRPr="001F1AC0">
        <w:rPr>
          <w:rFonts w:asciiTheme="minorHAnsi" w:hAnsiTheme="minorHAnsi" w:cstheme="minorHAnsi"/>
          <w:sz w:val="18"/>
          <w:szCs w:val="18"/>
        </w:rPr>
        <w:t xml:space="preserve">zhotovitel </w:t>
      </w:r>
      <w:r w:rsidR="00702D68" w:rsidRPr="001F1AC0">
        <w:rPr>
          <w:rFonts w:asciiTheme="minorHAnsi" w:hAnsiTheme="minorHAnsi" w:cstheme="minorHAnsi"/>
          <w:sz w:val="18"/>
          <w:szCs w:val="18"/>
        </w:rPr>
        <w:t>právo</w:t>
      </w:r>
      <w:r w:rsidR="00290383" w:rsidRPr="001F1AC0">
        <w:rPr>
          <w:rFonts w:asciiTheme="minorHAnsi" w:hAnsiTheme="minorHAnsi" w:cstheme="minorHAnsi"/>
          <w:bCs/>
          <w:sz w:val="18"/>
          <w:szCs w:val="18"/>
        </w:rPr>
        <w:t xml:space="preserve"> odstoupit od smlouvy</w:t>
      </w:r>
      <w:r w:rsidR="00702D68" w:rsidRPr="001F1AC0">
        <w:rPr>
          <w:rFonts w:asciiTheme="minorHAnsi" w:hAnsiTheme="minorHAnsi" w:cstheme="minorHAnsi"/>
          <w:bCs/>
          <w:sz w:val="18"/>
          <w:szCs w:val="18"/>
        </w:rPr>
        <w:t>,</w:t>
      </w:r>
      <w:r w:rsidR="005F370B" w:rsidRPr="001F1AC0">
        <w:rPr>
          <w:rFonts w:asciiTheme="minorHAnsi" w:hAnsiTheme="minorHAnsi" w:cstheme="minorHAnsi"/>
          <w:bCs/>
          <w:sz w:val="18"/>
          <w:szCs w:val="18"/>
        </w:rPr>
        <w:t xml:space="preserve"> přičemž tímto není dotčen nárok zhotovitele na smluvní pokutu či náhradu škody</w:t>
      </w:r>
      <w:r w:rsidR="00290383" w:rsidRPr="001F1AC0">
        <w:rPr>
          <w:rFonts w:asciiTheme="minorHAnsi" w:hAnsiTheme="minorHAnsi" w:cstheme="minorHAnsi"/>
          <w:bCs/>
          <w:sz w:val="18"/>
          <w:szCs w:val="18"/>
        </w:rPr>
        <w:t>.</w:t>
      </w:r>
    </w:p>
    <w:p w14:paraId="671EAF80" w14:textId="77777777" w:rsidR="00AC7F47" w:rsidRPr="001F1AC0" w:rsidRDefault="00AC7F47" w:rsidP="0021345E">
      <w:pPr>
        <w:widowControl w:val="0"/>
        <w:tabs>
          <w:tab w:val="left" w:pos="680"/>
        </w:tabs>
        <w:spacing w:before="120"/>
        <w:jc w:val="both"/>
        <w:rPr>
          <w:rFonts w:asciiTheme="minorHAnsi" w:hAnsiTheme="minorHAnsi" w:cstheme="minorHAnsi"/>
          <w:bCs/>
          <w:sz w:val="18"/>
          <w:szCs w:val="18"/>
        </w:rPr>
      </w:pPr>
    </w:p>
    <w:p w14:paraId="4B45DF30" w14:textId="77777777" w:rsidR="006F1FBB" w:rsidRPr="001F1AC0" w:rsidRDefault="006F1FBB" w:rsidP="0059361A">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9) Ostatní ujednání</w:t>
      </w:r>
    </w:p>
    <w:p w14:paraId="529022BB"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1) Objednatel prohlašuje, že se podrobně seznámil s technickými podklady k dodání a montáži díla podle nabídky zhotovitele.</w:t>
      </w:r>
    </w:p>
    <w:p w14:paraId="7E914828"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2) Obě smluvní strany se zavazují, že obchodní a technické informace, které jim byly svěřeny druhou smluvní stranou, nezpřístupní třetím osobám bez jejího písemného souhlasu, ani nepoužijí tyto informace pro jiné účely, než je plnění podmínek této smlouvy.</w:t>
      </w:r>
    </w:p>
    <w:p w14:paraId="268A19C6"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3) Smluvní strany jsou povinny neprodleně si oznamovat změny týkající se své právní subjektivity, např. sloučení nebo splynutí s jinou osobou, přechod závazků na právního nástupce, jakož i jiné skutečnosti, které mohou ovlivnit plnění závazků z této smlouvy. </w:t>
      </w:r>
    </w:p>
    <w:p w14:paraId="1B0B827F"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4) Smluvní strany nenesou odpovědnost za nesplnění závazků založených touto smlouvou, pokud k porušení smlouvy došlo z důvodu nepředvídatelných a neodvratitelných událostí mimořádné povahy, které bezprostředně ovlivňují plnění závazků založených touto smlouvou a které nastaly po uzavření této smlouvy (vyšší moc). Smluvní strana, u které se projeví následky působení vyšší moci, je povinna o této skutečnosti uvědomit písemně nejpozději do tří dnů druhou smluvní st</w:t>
      </w:r>
      <w:r w:rsidR="006D7E3F" w:rsidRPr="001F1AC0">
        <w:rPr>
          <w:rFonts w:asciiTheme="minorHAnsi" w:hAnsiTheme="minorHAnsi" w:cstheme="minorHAnsi"/>
          <w:sz w:val="18"/>
          <w:szCs w:val="18"/>
        </w:rPr>
        <w:t>r</w:t>
      </w:r>
      <w:r w:rsidRPr="001F1AC0">
        <w:rPr>
          <w:rFonts w:asciiTheme="minorHAnsi" w:hAnsiTheme="minorHAnsi" w:cstheme="minorHAnsi"/>
          <w:sz w:val="18"/>
          <w:szCs w:val="18"/>
        </w:rPr>
        <w:t xml:space="preserve">anu. Stejně je povinna oznámit druhé smluvní straně, kdy působení vyšší moci skončilo. Pokud je působením vyšší moci ohroženo plnění závazků založených touto smlouvou, zavazují se smluvní strany projednat přiměřenou změnu této smlouvy. </w:t>
      </w:r>
    </w:p>
    <w:p w14:paraId="2399F324"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5) Zhotovitel prohlašuje, že činnosti, k jejichž provedení se touto smlouvou zavázal, jsou předmětem jeho podnikání</w:t>
      </w:r>
      <w:r w:rsidR="006D7E3F" w:rsidRPr="001F1AC0">
        <w:rPr>
          <w:rFonts w:asciiTheme="minorHAnsi" w:hAnsiTheme="minorHAnsi" w:cstheme="minorHAnsi"/>
          <w:sz w:val="18"/>
          <w:szCs w:val="18"/>
        </w:rPr>
        <w:t>,</w:t>
      </w:r>
      <w:r w:rsidRPr="001F1AC0">
        <w:rPr>
          <w:rFonts w:asciiTheme="minorHAnsi" w:hAnsiTheme="minorHAnsi" w:cstheme="minorHAnsi"/>
          <w:sz w:val="18"/>
          <w:szCs w:val="18"/>
        </w:rPr>
        <w:t xml:space="preserve"> a že je k provádění díla podle této smlouvy odborně způsobilý podle zvláštních předpisů. </w:t>
      </w:r>
    </w:p>
    <w:p w14:paraId="64117DF9" w14:textId="77777777" w:rsidR="00EC07A3" w:rsidRPr="001F1AC0" w:rsidRDefault="00EC07A3">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6) Smluvní strany se dohodly, že zhotovitel může</w:t>
      </w:r>
      <w:r w:rsidR="003F68FB" w:rsidRPr="001F1AC0">
        <w:rPr>
          <w:rFonts w:asciiTheme="minorHAnsi" w:hAnsiTheme="minorHAnsi" w:cstheme="minorHAnsi"/>
          <w:sz w:val="18"/>
          <w:szCs w:val="18"/>
        </w:rPr>
        <w:t xml:space="preserve"> </w:t>
      </w:r>
      <w:r w:rsidRPr="001F1AC0">
        <w:rPr>
          <w:rFonts w:asciiTheme="minorHAnsi" w:hAnsiTheme="minorHAnsi" w:cstheme="minorHAnsi"/>
          <w:sz w:val="18"/>
          <w:szCs w:val="18"/>
        </w:rPr>
        <w:t xml:space="preserve">uvádět provedení díla </w:t>
      </w:r>
      <w:r w:rsidR="006A1C86" w:rsidRPr="001F1AC0">
        <w:rPr>
          <w:rFonts w:asciiTheme="minorHAnsi" w:hAnsiTheme="minorHAnsi" w:cstheme="minorHAnsi"/>
          <w:sz w:val="18"/>
          <w:szCs w:val="18"/>
        </w:rPr>
        <w:t xml:space="preserve">včetně fotografií a videa </w:t>
      </w:r>
      <w:r w:rsidRPr="001F1AC0">
        <w:rPr>
          <w:rFonts w:asciiTheme="minorHAnsi" w:hAnsiTheme="minorHAnsi" w:cstheme="minorHAnsi"/>
          <w:sz w:val="18"/>
          <w:szCs w:val="18"/>
        </w:rPr>
        <w:t>jako referenci pro své budoucí zákazn</w:t>
      </w:r>
      <w:r w:rsidR="006A1C86" w:rsidRPr="001F1AC0">
        <w:rPr>
          <w:rFonts w:asciiTheme="minorHAnsi" w:hAnsiTheme="minorHAnsi" w:cstheme="minorHAnsi"/>
          <w:sz w:val="18"/>
          <w:szCs w:val="18"/>
        </w:rPr>
        <w:t>íky s tím, že objednatelova totožnost a přesné místo instalace v referencích nebude uvedeno.</w:t>
      </w:r>
    </w:p>
    <w:p w14:paraId="0E1AA7C1" w14:textId="77777777" w:rsidR="002B1C43" w:rsidRPr="001F1AC0" w:rsidRDefault="002B1C43" w:rsidP="002B1C43">
      <w:pPr>
        <w:autoSpaceDE w:val="0"/>
        <w:autoSpaceDN w:val="0"/>
        <w:adjustRightInd w:val="0"/>
        <w:jc w:val="both"/>
        <w:rPr>
          <w:rFonts w:asciiTheme="minorHAnsi" w:hAnsiTheme="minorHAnsi" w:cstheme="minorHAnsi"/>
          <w:sz w:val="14"/>
          <w:szCs w:val="14"/>
        </w:rPr>
      </w:pPr>
    </w:p>
    <w:p w14:paraId="2FA258FA" w14:textId="77777777" w:rsidR="00EA7DFC" w:rsidRPr="001F1AC0" w:rsidRDefault="002B1C43" w:rsidP="002B1C43">
      <w:pPr>
        <w:autoSpaceDE w:val="0"/>
        <w:autoSpaceDN w:val="0"/>
        <w:adjustRightInd w:val="0"/>
        <w:jc w:val="both"/>
        <w:rPr>
          <w:rFonts w:asciiTheme="minorHAnsi" w:hAnsiTheme="minorHAnsi" w:cstheme="minorHAnsi"/>
          <w:sz w:val="18"/>
          <w:szCs w:val="18"/>
        </w:rPr>
      </w:pPr>
      <w:r w:rsidRPr="001F1AC0">
        <w:rPr>
          <w:rFonts w:asciiTheme="minorHAnsi" w:hAnsiTheme="minorHAnsi" w:cstheme="minorHAnsi"/>
          <w:sz w:val="18"/>
          <w:szCs w:val="18"/>
        </w:rPr>
        <w:t xml:space="preserve">7) </w:t>
      </w:r>
      <w:r w:rsidR="00EA7DFC" w:rsidRPr="001F1AC0">
        <w:rPr>
          <w:rFonts w:asciiTheme="minorHAnsi" w:hAnsiTheme="minorHAnsi" w:cstheme="minorHAnsi"/>
          <w:sz w:val="18"/>
          <w:szCs w:val="18"/>
        </w:rPr>
        <w:t>V případě škody vz</w:t>
      </w:r>
      <w:r w:rsidRPr="001F1AC0">
        <w:rPr>
          <w:rFonts w:asciiTheme="minorHAnsi" w:hAnsiTheme="minorHAnsi" w:cstheme="minorHAnsi"/>
          <w:sz w:val="18"/>
          <w:szCs w:val="18"/>
        </w:rPr>
        <w:t>niklé o</w:t>
      </w:r>
      <w:r w:rsidR="00EA7DFC" w:rsidRPr="001F1AC0">
        <w:rPr>
          <w:rFonts w:asciiTheme="minorHAnsi" w:hAnsiTheme="minorHAnsi" w:cstheme="minorHAnsi"/>
          <w:sz w:val="18"/>
          <w:szCs w:val="18"/>
        </w:rPr>
        <w:t>bjednateli z důvodu poruš</w:t>
      </w:r>
      <w:r w:rsidRPr="001F1AC0">
        <w:rPr>
          <w:rFonts w:asciiTheme="minorHAnsi" w:hAnsiTheme="minorHAnsi" w:cstheme="minorHAnsi"/>
          <w:sz w:val="18"/>
          <w:szCs w:val="18"/>
        </w:rPr>
        <w:t>ení zákona nebo této s</w:t>
      </w:r>
      <w:r w:rsidR="00EA7DFC" w:rsidRPr="001F1AC0">
        <w:rPr>
          <w:rFonts w:asciiTheme="minorHAnsi" w:hAnsiTheme="minorHAnsi" w:cstheme="minorHAnsi"/>
          <w:sz w:val="18"/>
          <w:szCs w:val="18"/>
        </w:rPr>
        <w:t xml:space="preserve">mlouvy ze strany </w:t>
      </w:r>
      <w:r w:rsidRPr="001F1AC0">
        <w:rPr>
          <w:rFonts w:asciiTheme="minorHAnsi" w:hAnsiTheme="minorHAnsi" w:cstheme="minorHAnsi"/>
          <w:sz w:val="18"/>
          <w:szCs w:val="18"/>
        </w:rPr>
        <w:t>zhotovitele</w:t>
      </w:r>
      <w:r w:rsidR="00EA7DFC" w:rsidRPr="001F1AC0">
        <w:rPr>
          <w:rFonts w:asciiTheme="minorHAnsi" w:hAnsiTheme="minorHAnsi" w:cstheme="minorHAnsi"/>
          <w:sz w:val="18"/>
          <w:szCs w:val="18"/>
        </w:rPr>
        <w:t xml:space="preserve">, odpovídá </w:t>
      </w:r>
      <w:r w:rsidRPr="001F1AC0">
        <w:rPr>
          <w:rFonts w:asciiTheme="minorHAnsi" w:hAnsiTheme="minorHAnsi" w:cstheme="minorHAnsi"/>
          <w:sz w:val="18"/>
          <w:szCs w:val="18"/>
        </w:rPr>
        <w:t>zhotovitel</w:t>
      </w:r>
      <w:r w:rsidR="00EA7DFC" w:rsidRPr="001F1AC0">
        <w:rPr>
          <w:rFonts w:asciiTheme="minorHAnsi" w:hAnsiTheme="minorHAnsi" w:cstheme="minorHAnsi"/>
          <w:sz w:val="18"/>
          <w:szCs w:val="18"/>
        </w:rPr>
        <w:t xml:space="preserve"> pouze za skutečnou škodu, kterou způsobil úmyslně nebo z hrubé nedbalosti, za ušlý zisk neodpovídá.</w:t>
      </w:r>
    </w:p>
    <w:p w14:paraId="023C3BB3" w14:textId="77777777" w:rsidR="002B1C43" w:rsidRPr="001F1AC0" w:rsidRDefault="002B1C43" w:rsidP="002B1C43">
      <w:pPr>
        <w:autoSpaceDE w:val="0"/>
        <w:autoSpaceDN w:val="0"/>
        <w:adjustRightInd w:val="0"/>
        <w:jc w:val="both"/>
        <w:rPr>
          <w:rFonts w:asciiTheme="minorHAnsi" w:hAnsiTheme="minorHAnsi" w:cstheme="minorHAnsi"/>
          <w:sz w:val="18"/>
          <w:szCs w:val="18"/>
        </w:rPr>
      </w:pPr>
    </w:p>
    <w:p w14:paraId="5BCB0370" w14:textId="77777777" w:rsidR="00EA7DFC" w:rsidRPr="001F1AC0" w:rsidRDefault="002B1C43" w:rsidP="002B1C43">
      <w:pPr>
        <w:autoSpaceDE w:val="0"/>
        <w:autoSpaceDN w:val="0"/>
        <w:adjustRightInd w:val="0"/>
        <w:jc w:val="both"/>
        <w:rPr>
          <w:rFonts w:asciiTheme="minorHAnsi" w:hAnsiTheme="minorHAnsi" w:cstheme="minorHAnsi"/>
          <w:sz w:val="18"/>
          <w:szCs w:val="18"/>
        </w:rPr>
      </w:pPr>
      <w:r w:rsidRPr="001F1AC0">
        <w:rPr>
          <w:rFonts w:asciiTheme="minorHAnsi" w:hAnsiTheme="minorHAnsi" w:cstheme="minorHAnsi"/>
          <w:sz w:val="18"/>
          <w:szCs w:val="18"/>
        </w:rPr>
        <w:t>8) S</w:t>
      </w:r>
      <w:r w:rsidR="00EA7DFC" w:rsidRPr="001F1AC0">
        <w:rPr>
          <w:rFonts w:asciiTheme="minorHAnsi" w:hAnsiTheme="minorHAnsi" w:cstheme="minorHAnsi"/>
          <w:sz w:val="18"/>
          <w:szCs w:val="18"/>
        </w:rPr>
        <w:t xml:space="preserve">mluvní strany si zasílají zásilky </w:t>
      </w:r>
      <w:r w:rsidR="005F370B" w:rsidRPr="001F1AC0">
        <w:rPr>
          <w:rFonts w:asciiTheme="minorHAnsi" w:hAnsiTheme="minorHAnsi" w:cstheme="minorHAnsi"/>
          <w:sz w:val="18"/>
          <w:szCs w:val="18"/>
        </w:rPr>
        <w:t xml:space="preserve">a písemnosti </w:t>
      </w:r>
      <w:r w:rsidR="00EA7DFC" w:rsidRPr="001F1AC0">
        <w:rPr>
          <w:rFonts w:asciiTheme="minorHAnsi" w:hAnsiTheme="minorHAnsi" w:cstheme="minorHAnsi"/>
          <w:sz w:val="18"/>
          <w:szCs w:val="18"/>
        </w:rPr>
        <w:t xml:space="preserve">na adresu či email uvedený ve smlouvě, pokud druhá strana nesdělí jinou kontaktní adresu či email, na kterou se jí mají veškeré zásilky zasílat. Zásilky odeslané prostřednictvím provozovatele poštovních služeb jsou došlé (i) jejich osobním převzetím, (ii) jejich vhozením do poštovní schránky, (iii) vhozením oznámení o uložení zásilky u provozovatele poštovních služeb do poštovní schránky nebo (iv) jejich dodáním jiným obdobným </w:t>
      </w:r>
      <w:r w:rsidR="00EA7DFC" w:rsidRPr="001F1AC0">
        <w:rPr>
          <w:rFonts w:asciiTheme="minorHAnsi" w:hAnsiTheme="minorHAnsi" w:cstheme="minorHAnsi"/>
          <w:sz w:val="18"/>
          <w:szCs w:val="18"/>
        </w:rPr>
        <w:lastRenderedPageBreak/>
        <w:t>způsobem, při kterém se měla druhá strana objektivní příležitost se s obsahem zásilky seznámit. Zásilky odeslané elektronickou formou se mají za došlé dnem jejich odeslání.</w:t>
      </w:r>
    </w:p>
    <w:p w14:paraId="164FCF7C" w14:textId="77777777" w:rsidR="002B1C43" w:rsidRPr="001F1AC0" w:rsidRDefault="002B1C43" w:rsidP="002B1C43">
      <w:pPr>
        <w:suppressAutoHyphens w:val="0"/>
        <w:jc w:val="both"/>
        <w:rPr>
          <w:rFonts w:asciiTheme="minorHAnsi" w:hAnsiTheme="minorHAnsi" w:cstheme="minorHAnsi"/>
          <w:sz w:val="18"/>
          <w:szCs w:val="18"/>
        </w:rPr>
      </w:pPr>
    </w:p>
    <w:p w14:paraId="0ED792D4" w14:textId="77777777" w:rsidR="00434B97" w:rsidRPr="001F1AC0" w:rsidRDefault="002B1C43" w:rsidP="00D5018E">
      <w:pPr>
        <w:suppressAutoHyphens w:val="0"/>
        <w:jc w:val="both"/>
        <w:rPr>
          <w:rFonts w:asciiTheme="minorHAnsi" w:hAnsiTheme="minorHAnsi" w:cstheme="minorHAnsi"/>
          <w:sz w:val="14"/>
          <w:szCs w:val="14"/>
        </w:rPr>
      </w:pPr>
      <w:r w:rsidRPr="001F1AC0">
        <w:rPr>
          <w:rFonts w:asciiTheme="minorHAnsi" w:hAnsiTheme="minorHAnsi" w:cstheme="minorHAnsi"/>
          <w:sz w:val="18"/>
          <w:szCs w:val="18"/>
        </w:rPr>
        <w:t>9)  Zhotovitel je oprávněn odstoupit od této smlouvy</w:t>
      </w:r>
      <w:r w:rsidR="00434B97" w:rsidRPr="001F1AC0">
        <w:rPr>
          <w:rFonts w:asciiTheme="minorHAnsi" w:hAnsiTheme="minorHAnsi" w:cstheme="minorHAnsi"/>
          <w:sz w:val="18"/>
          <w:szCs w:val="18"/>
        </w:rPr>
        <w:t xml:space="preserve">, je-li </w:t>
      </w:r>
      <w:r w:rsidRPr="001F1AC0">
        <w:rPr>
          <w:rFonts w:asciiTheme="minorHAnsi" w:hAnsiTheme="minorHAnsi" w:cstheme="minorHAnsi"/>
          <w:sz w:val="18"/>
          <w:szCs w:val="18"/>
        </w:rPr>
        <w:t>o</w:t>
      </w:r>
      <w:r w:rsidR="00434B97" w:rsidRPr="001F1AC0">
        <w:rPr>
          <w:rFonts w:asciiTheme="minorHAnsi" w:hAnsiTheme="minorHAnsi" w:cstheme="minorHAnsi"/>
          <w:sz w:val="18"/>
          <w:szCs w:val="18"/>
        </w:rPr>
        <w:t xml:space="preserve">bjednatel v likvidaci nebo vůči jeho majetku probíhá insolvenční řízení, v němž bylo vydáno rozhodnutí o úpadku nebo insolvenční návrh byl zamítnut proto, že majetek nepostačuje k úhradě nákladů insolvenčního řízení, nebo byl konkurs zrušen proto, že </w:t>
      </w:r>
      <w:r w:rsidRPr="001F1AC0">
        <w:rPr>
          <w:rFonts w:asciiTheme="minorHAnsi" w:hAnsiTheme="minorHAnsi" w:cstheme="minorHAnsi"/>
          <w:sz w:val="18"/>
          <w:szCs w:val="18"/>
        </w:rPr>
        <w:t>majetek byl zcela nepostačující</w:t>
      </w:r>
      <w:r w:rsidR="00434B97" w:rsidRPr="001F1AC0">
        <w:rPr>
          <w:rFonts w:asciiTheme="minorHAnsi" w:hAnsiTheme="minorHAnsi" w:cstheme="minorHAnsi"/>
          <w:sz w:val="18"/>
          <w:szCs w:val="18"/>
        </w:rPr>
        <w:t>.</w:t>
      </w:r>
    </w:p>
    <w:p w14:paraId="624A4139" w14:textId="5BB9FBDE" w:rsidR="002C0A53" w:rsidRPr="001F1AC0" w:rsidRDefault="00C41123" w:rsidP="002C0A53">
      <w:pPr>
        <w:pStyle w:val="Nadpis1"/>
        <w:keepLines/>
        <w:widowControl w:val="0"/>
        <w:tabs>
          <w:tab w:val="num" w:pos="360"/>
        </w:tabs>
        <w:spacing w:after="0"/>
        <w:ind w:left="357" w:hanging="357"/>
        <w:rPr>
          <w:rFonts w:asciiTheme="minorHAnsi" w:hAnsiTheme="minorHAnsi" w:cstheme="minorHAnsi"/>
          <w:b w:val="0"/>
          <w:sz w:val="18"/>
          <w:szCs w:val="18"/>
          <w:lang w:val="cs-CZ"/>
        </w:rPr>
      </w:pPr>
      <w:r w:rsidRPr="001F1AC0">
        <w:rPr>
          <w:rFonts w:asciiTheme="minorHAnsi" w:hAnsiTheme="minorHAnsi" w:cstheme="minorHAnsi"/>
          <w:b w:val="0"/>
          <w:sz w:val="18"/>
          <w:szCs w:val="18"/>
        </w:rPr>
        <w:t xml:space="preserve">10)   </w:t>
      </w:r>
      <w:r w:rsidR="00D5018E" w:rsidRPr="001F1AC0">
        <w:rPr>
          <w:rFonts w:asciiTheme="minorHAnsi" w:hAnsiTheme="minorHAnsi" w:cstheme="minorHAnsi"/>
          <w:b w:val="0"/>
          <w:sz w:val="18"/>
          <w:szCs w:val="18"/>
          <w:lang w:val="cs-CZ"/>
        </w:rPr>
        <w:t>Zhotovitel</w:t>
      </w:r>
      <w:r w:rsidR="00D5018E" w:rsidRPr="001F1AC0">
        <w:rPr>
          <w:rFonts w:asciiTheme="minorHAnsi" w:hAnsiTheme="minorHAnsi" w:cstheme="minorHAnsi"/>
          <w:b w:val="0"/>
          <w:sz w:val="18"/>
          <w:szCs w:val="18"/>
        </w:rPr>
        <w:t xml:space="preserve"> </w:t>
      </w:r>
      <w:r w:rsidR="00D5018E" w:rsidRPr="001F1AC0">
        <w:rPr>
          <w:rFonts w:asciiTheme="minorHAnsi" w:hAnsiTheme="minorHAnsi" w:cstheme="minorHAnsi"/>
          <w:b w:val="0"/>
          <w:sz w:val="18"/>
          <w:szCs w:val="18"/>
          <w:lang w:val="cs-CZ"/>
        </w:rPr>
        <w:t>může pověřit provedením díla i jinou osobu.</w:t>
      </w:r>
    </w:p>
    <w:p w14:paraId="51BB1B15" w14:textId="77777777" w:rsidR="00D5018E" w:rsidRPr="001F1AC0" w:rsidRDefault="00D5018E" w:rsidP="00D5018E">
      <w:pPr>
        <w:pStyle w:val="Barevnseznamzvraznn11"/>
        <w:autoSpaceDE w:val="0"/>
        <w:autoSpaceDN w:val="0"/>
        <w:adjustRightInd w:val="0"/>
        <w:ind w:left="0"/>
        <w:jc w:val="both"/>
        <w:rPr>
          <w:rFonts w:asciiTheme="minorHAnsi" w:hAnsiTheme="minorHAnsi" w:cstheme="minorHAnsi"/>
          <w:sz w:val="14"/>
          <w:szCs w:val="14"/>
          <w:lang w:val="cs-CZ"/>
        </w:rPr>
      </w:pPr>
    </w:p>
    <w:p w14:paraId="120AC448" w14:textId="77777777" w:rsidR="00D5018E" w:rsidRPr="001F1AC0" w:rsidRDefault="00D5018E" w:rsidP="00D5018E">
      <w:pPr>
        <w:pStyle w:val="Barevnseznamzvraznn11"/>
        <w:autoSpaceDE w:val="0"/>
        <w:autoSpaceDN w:val="0"/>
        <w:adjustRightInd w:val="0"/>
        <w:ind w:left="0"/>
        <w:jc w:val="both"/>
        <w:rPr>
          <w:rFonts w:asciiTheme="minorHAnsi" w:hAnsiTheme="minorHAnsi" w:cstheme="minorHAnsi"/>
          <w:sz w:val="18"/>
          <w:szCs w:val="18"/>
          <w:lang w:val="cs-CZ"/>
        </w:rPr>
      </w:pPr>
      <w:r w:rsidRPr="001F1AC0">
        <w:rPr>
          <w:rFonts w:asciiTheme="minorHAnsi" w:hAnsiTheme="minorHAnsi" w:cstheme="minorHAnsi"/>
          <w:sz w:val="18"/>
          <w:szCs w:val="18"/>
          <w:lang w:val="cs-CZ"/>
        </w:rPr>
        <w:t>11)  Změní-li se okolnosti do té míry, že se plnění podle smlouvy stane pro objednatele obtížnější, nemění to nic na jeho povinnosti uhradit sjednanou cenu. Objednatel na sebe přebírá nebezpečí změny okolností, a tudíž v případě, kdy dojde ke změně okolností tak podstatné, že změna založí v právech a povinnostech stran zvlášť hrubý nepoměr v neprospěch objednatele, nevznikne objednateli právo domáhat se vůči zhotoviteli obnovení jednání o smlouvě, resp. změny podmínek sjednané smlouvy,</w:t>
      </w:r>
    </w:p>
    <w:p w14:paraId="4218B4DB" w14:textId="77777777" w:rsidR="00D5018E" w:rsidRPr="001F1AC0" w:rsidRDefault="00D5018E" w:rsidP="00D5018E">
      <w:pPr>
        <w:rPr>
          <w:rFonts w:asciiTheme="minorHAnsi" w:hAnsiTheme="minorHAnsi" w:cstheme="minorHAnsi"/>
          <w:lang w:val="en-GB"/>
        </w:rPr>
      </w:pPr>
    </w:p>
    <w:p w14:paraId="48DEFFF6" w14:textId="4B1AE224" w:rsidR="00D5018E" w:rsidRPr="001F1AC0" w:rsidRDefault="00D5018E" w:rsidP="00D5018E">
      <w:pPr>
        <w:jc w:val="both"/>
        <w:rPr>
          <w:rFonts w:asciiTheme="minorHAnsi" w:hAnsiTheme="minorHAnsi" w:cstheme="minorHAnsi"/>
          <w:sz w:val="18"/>
          <w:szCs w:val="18"/>
        </w:rPr>
      </w:pPr>
      <w:r w:rsidRPr="001F1AC0">
        <w:rPr>
          <w:rFonts w:asciiTheme="minorHAnsi" w:hAnsiTheme="minorHAnsi" w:cstheme="minorHAnsi"/>
          <w:sz w:val="18"/>
          <w:szCs w:val="18"/>
        </w:rPr>
        <w:t>12)  Objednatel není bez výslovného souhlasu zhotovitele oprávněn postoupit jakoukoliv svoji pohledávku za zhotovitelem nebo smluv</w:t>
      </w:r>
      <w:r w:rsidR="005F370B" w:rsidRPr="001F1AC0">
        <w:rPr>
          <w:rFonts w:asciiTheme="minorHAnsi" w:hAnsiTheme="minorHAnsi" w:cstheme="minorHAnsi"/>
          <w:sz w:val="18"/>
          <w:szCs w:val="18"/>
        </w:rPr>
        <w:t>ní vztah</w:t>
      </w:r>
      <w:r w:rsidRPr="001F1AC0">
        <w:rPr>
          <w:rFonts w:asciiTheme="minorHAnsi" w:hAnsiTheme="minorHAnsi" w:cstheme="minorHAnsi"/>
          <w:sz w:val="18"/>
          <w:szCs w:val="18"/>
        </w:rPr>
        <w:t xml:space="preserve"> se zhotovitelem.</w:t>
      </w:r>
    </w:p>
    <w:p w14:paraId="2E0E685E" w14:textId="77777777" w:rsidR="00D5018E" w:rsidRPr="001F1AC0" w:rsidRDefault="00D5018E" w:rsidP="00D5018E">
      <w:pPr>
        <w:jc w:val="both"/>
        <w:rPr>
          <w:rFonts w:asciiTheme="minorHAnsi" w:hAnsiTheme="minorHAnsi" w:cstheme="minorHAnsi"/>
          <w:sz w:val="18"/>
          <w:szCs w:val="18"/>
          <w:lang w:val="en-GB"/>
        </w:rPr>
      </w:pPr>
    </w:p>
    <w:p w14:paraId="79C6BC7B" w14:textId="77777777" w:rsidR="006F1FBB" w:rsidRPr="001F1AC0" w:rsidRDefault="006F1FBB">
      <w:pPr>
        <w:pStyle w:val="Nadpis1"/>
        <w:keepLines/>
        <w:widowControl w:val="0"/>
        <w:tabs>
          <w:tab w:val="left" w:pos="360"/>
        </w:tabs>
        <w:spacing w:after="0"/>
        <w:ind w:left="357" w:hanging="357"/>
        <w:rPr>
          <w:rFonts w:asciiTheme="minorHAnsi" w:hAnsiTheme="minorHAnsi" w:cstheme="minorHAnsi"/>
          <w:sz w:val="20"/>
          <w:lang w:val="cs-CZ"/>
        </w:rPr>
      </w:pPr>
      <w:r w:rsidRPr="001F1AC0">
        <w:rPr>
          <w:rFonts w:asciiTheme="minorHAnsi" w:hAnsiTheme="minorHAnsi" w:cstheme="minorHAnsi"/>
          <w:sz w:val="20"/>
          <w:lang w:val="cs-CZ"/>
        </w:rPr>
        <w:t>1</w:t>
      </w:r>
      <w:r w:rsidR="006C4D47" w:rsidRPr="001F1AC0">
        <w:rPr>
          <w:rFonts w:asciiTheme="minorHAnsi" w:hAnsiTheme="minorHAnsi" w:cstheme="minorHAnsi"/>
          <w:sz w:val="20"/>
          <w:lang w:val="cs-CZ"/>
        </w:rPr>
        <w:t>0</w:t>
      </w:r>
      <w:r w:rsidR="009A6C05" w:rsidRPr="001F1AC0">
        <w:rPr>
          <w:rFonts w:asciiTheme="minorHAnsi" w:hAnsiTheme="minorHAnsi" w:cstheme="minorHAnsi"/>
          <w:sz w:val="20"/>
          <w:lang w:val="cs-CZ"/>
        </w:rPr>
        <w:t xml:space="preserve">) </w:t>
      </w:r>
      <w:r w:rsidR="00D5018E" w:rsidRPr="001F1AC0">
        <w:rPr>
          <w:rFonts w:asciiTheme="minorHAnsi" w:hAnsiTheme="minorHAnsi" w:cstheme="minorHAnsi"/>
          <w:sz w:val="20"/>
          <w:lang w:val="cs-CZ"/>
        </w:rPr>
        <w:t xml:space="preserve"> Neplatnost části smlouvy</w:t>
      </w:r>
    </w:p>
    <w:p w14:paraId="5839AED2" w14:textId="77777777" w:rsidR="003A5471" w:rsidRPr="001F1AC0" w:rsidRDefault="0059361A">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1</w:t>
      </w:r>
      <w:r w:rsidR="006F1FBB" w:rsidRPr="001F1AC0">
        <w:rPr>
          <w:rFonts w:asciiTheme="minorHAnsi" w:hAnsiTheme="minorHAnsi" w:cstheme="minorHAnsi"/>
          <w:sz w:val="18"/>
          <w:szCs w:val="18"/>
        </w:rPr>
        <w:t>) Pokud kterékoli ustanovení</w:t>
      </w:r>
      <w:r w:rsidR="006D7E3F" w:rsidRPr="001F1AC0">
        <w:rPr>
          <w:rFonts w:asciiTheme="minorHAnsi" w:hAnsiTheme="minorHAnsi" w:cstheme="minorHAnsi"/>
          <w:sz w:val="18"/>
          <w:szCs w:val="18"/>
        </w:rPr>
        <w:t xml:space="preserve"> této smlouvy nebo jeho část je</w:t>
      </w:r>
      <w:r w:rsidR="006F1FBB" w:rsidRPr="001F1AC0">
        <w:rPr>
          <w:rFonts w:asciiTheme="minorHAnsi" w:hAnsiTheme="minorHAnsi" w:cstheme="minorHAnsi"/>
          <w:sz w:val="18"/>
          <w:szCs w:val="18"/>
        </w:rPr>
        <w:t xml:space="preserve"> nebo se stane neplatným či nevynutitelným, nebude mít tato neplatnost či nevynutitelnost vliv na platnost či vynutitelnost ostatních ustanovení této smlouvy, pokud nevyplývá přímo z obsahu smlouvy, že toto ustanovení nelze oddělit od jejího dalšího obsahu. </w:t>
      </w:r>
    </w:p>
    <w:p w14:paraId="37F49D1C" w14:textId="77777777" w:rsidR="006F1FBB" w:rsidRPr="001F1AC0" w:rsidRDefault="0059361A">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2</w:t>
      </w:r>
      <w:r w:rsidR="006F1FBB" w:rsidRPr="001F1AC0">
        <w:rPr>
          <w:rFonts w:asciiTheme="minorHAnsi" w:hAnsiTheme="minorHAnsi" w:cstheme="minorHAnsi"/>
          <w:sz w:val="18"/>
          <w:szCs w:val="18"/>
        </w:rPr>
        <w:t xml:space="preserve">) V případě uvedeném v předchozím odstavci této smlouvy se obě smluvní strany zavazují neplatné či neúčinné ustanovení nahradit novým ustanovením (dodatkem smlouvy), které svým účelem a hospodářským významem je co nejblíže ustanovení této smlouvy, jež má být nahrazeno. </w:t>
      </w:r>
    </w:p>
    <w:p w14:paraId="3E3C0773" w14:textId="77777777" w:rsidR="00DC7F71" w:rsidRPr="001F1AC0" w:rsidRDefault="00DC7F71" w:rsidP="00DC7F71">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3) Výzvu k uzavření dodatku smlouvy dle předchozího odstavce je oprávněna učinit kterákoli ze smluvních stran</w:t>
      </w:r>
      <w:r w:rsidR="002B1C43" w:rsidRPr="001F1AC0">
        <w:rPr>
          <w:rFonts w:asciiTheme="minorHAnsi" w:hAnsiTheme="minorHAnsi" w:cstheme="minorHAnsi"/>
          <w:sz w:val="18"/>
          <w:szCs w:val="18"/>
        </w:rPr>
        <w:t>.</w:t>
      </w:r>
    </w:p>
    <w:p w14:paraId="1FF69D2C" w14:textId="77777777" w:rsidR="00210C92" w:rsidRPr="001F1AC0" w:rsidRDefault="006F1FBB" w:rsidP="00B62874">
      <w:pPr>
        <w:pStyle w:val="Nadpis1"/>
        <w:keepLines/>
        <w:widowControl w:val="0"/>
        <w:numPr>
          <w:ilvl w:val="0"/>
          <w:numId w:val="0"/>
        </w:numPr>
        <w:tabs>
          <w:tab w:val="left" w:pos="360"/>
        </w:tabs>
        <w:spacing w:after="0"/>
        <w:rPr>
          <w:rFonts w:asciiTheme="minorHAnsi" w:hAnsiTheme="minorHAnsi" w:cstheme="minorHAnsi"/>
          <w:sz w:val="20"/>
          <w:lang w:val="cs-CZ"/>
        </w:rPr>
      </w:pPr>
      <w:r w:rsidRPr="001F1AC0">
        <w:rPr>
          <w:rFonts w:asciiTheme="minorHAnsi" w:hAnsiTheme="minorHAnsi" w:cstheme="minorHAnsi"/>
          <w:sz w:val="20"/>
          <w:lang w:val="cs-CZ"/>
        </w:rPr>
        <w:t>1</w:t>
      </w:r>
      <w:r w:rsidR="006C4D47" w:rsidRPr="001F1AC0">
        <w:rPr>
          <w:rFonts w:asciiTheme="minorHAnsi" w:hAnsiTheme="minorHAnsi" w:cstheme="minorHAnsi"/>
          <w:sz w:val="20"/>
          <w:lang w:val="cs-CZ"/>
        </w:rPr>
        <w:t>1</w:t>
      </w:r>
      <w:r w:rsidRPr="001F1AC0">
        <w:rPr>
          <w:rFonts w:asciiTheme="minorHAnsi" w:hAnsiTheme="minorHAnsi" w:cstheme="minorHAnsi"/>
          <w:sz w:val="20"/>
          <w:lang w:val="cs-CZ"/>
        </w:rPr>
        <w:t>) Závěrečná ustanovení</w:t>
      </w:r>
    </w:p>
    <w:p w14:paraId="52F86505"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1) Tuto smlouvu lze měnit pouze písemnými průběžně číslovanými dodatky, které musí být podepsány oběma smluvními stranami. </w:t>
      </w:r>
    </w:p>
    <w:p w14:paraId="1E4847F6"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2) Právní vztahy mezi smluvními stranami se řídí touto smlouvou a ostatními obecně závaznými právními předpisy České republiky.</w:t>
      </w:r>
    </w:p>
    <w:p w14:paraId="55FD655C" w14:textId="77777777" w:rsidR="006F1FBB" w:rsidRPr="001F1AC0" w:rsidRDefault="006F1FBB">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 xml:space="preserve">3) Odkazuje-li se v této smlouvě na články a odstavce bez bližšího určení, jde vždy o ujednání této smlouvy nebo o přílohy k této smlouvě. </w:t>
      </w:r>
    </w:p>
    <w:p w14:paraId="75264EB7" w14:textId="77777777" w:rsidR="006F1FBB" w:rsidRPr="001F1AC0" w:rsidRDefault="006D7E3F">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4</w:t>
      </w:r>
      <w:r w:rsidR="006F1FBB" w:rsidRPr="001F1AC0">
        <w:rPr>
          <w:rFonts w:asciiTheme="minorHAnsi" w:hAnsiTheme="minorHAnsi" w:cstheme="minorHAnsi"/>
          <w:sz w:val="18"/>
          <w:szCs w:val="18"/>
        </w:rPr>
        <w:t xml:space="preserve">) Objednatel si vyhrazuje právo odstoupit od smlouvy v případě, že bude rozhodnuto </w:t>
      </w:r>
      <w:r w:rsidR="00707A4F" w:rsidRPr="001F1AC0">
        <w:rPr>
          <w:rFonts w:asciiTheme="minorHAnsi" w:hAnsiTheme="minorHAnsi" w:cstheme="minorHAnsi"/>
          <w:sz w:val="18"/>
          <w:szCs w:val="18"/>
        </w:rPr>
        <w:t>insolvenčním</w:t>
      </w:r>
      <w:r w:rsidR="006F1FBB" w:rsidRPr="001F1AC0">
        <w:rPr>
          <w:rFonts w:asciiTheme="minorHAnsi" w:hAnsiTheme="minorHAnsi" w:cstheme="minorHAnsi"/>
          <w:sz w:val="18"/>
          <w:szCs w:val="18"/>
        </w:rPr>
        <w:t xml:space="preserve"> soudem o úpadku </w:t>
      </w:r>
      <w:r w:rsidR="00E3524B" w:rsidRPr="001F1AC0">
        <w:rPr>
          <w:rFonts w:asciiTheme="minorHAnsi" w:hAnsiTheme="minorHAnsi" w:cstheme="minorHAnsi"/>
          <w:sz w:val="18"/>
          <w:szCs w:val="18"/>
        </w:rPr>
        <w:t>z</w:t>
      </w:r>
      <w:r w:rsidR="00CE47A1" w:rsidRPr="001F1AC0">
        <w:rPr>
          <w:rFonts w:asciiTheme="minorHAnsi" w:hAnsiTheme="minorHAnsi" w:cstheme="minorHAnsi"/>
          <w:sz w:val="18"/>
          <w:szCs w:val="18"/>
        </w:rPr>
        <w:t>hotovitel</w:t>
      </w:r>
      <w:r w:rsidR="006F1FBB" w:rsidRPr="001F1AC0">
        <w:rPr>
          <w:rFonts w:asciiTheme="minorHAnsi" w:hAnsiTheme="minorHAnsi" w:cstheme="minorHAnsi"/>
          <w:sz w:val="18"/>
          <w:szCs w:val="18"/>
        </w:rPr>
        <w:t>e.</w:t>
      </w:r>
    </w:p>
    <w:p w14:paraId="59A6A995" w14:textId="77777777" w:rsidR="006F1FBB" w:rsidRPr="001F1AC0" w:rsidRDefault="006D7E3F">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5</w:t>
      </w:r>
      <w:r w:rsidR="006F1FBB" w:rsidRPr="001F1AC0">
        <w:rPr>
          <w:rFonts w:asciiTheme="minorHAnsi" w:hAnsiTheme="minorHAnsi" w:cstheme="minorHAnsi"/>
          <w:sz w:val="18"/>
          <w:szCs w:val="18"/>
        </w:rPr>
        <w:t xml:space="preserve">) Smluvní strany prohlašují, že tato smlouva vyjadřuje přesně, určitě a srozumitelně jejich vůli a že jim nejsou známy žádné skutečnosti, které by bránily jejímu uzavření a splnění závazků touto smlouvou založených. </w:t>
      </w:r>
    </w:p>
    <w:p w14:paraId="69C49091" w14:textId="33FD710E" w:rsidR="006F1FBB" w:rsidRPr="001F1AC0" w:rsidRDefault="006D7E3F" w:rsidP="00EF62CC">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6</w:t>
      </w:r>
      <w:r w:rsidR="006F1FBB" w:rsidRPr="001F1AC0">
        <w:rPr>
          <w:rFonts w:asciiTheme="minorHAnsi" w:hAnsiTheme="minorHAnsi" w:cstheme="minorHAnsi"/>
          <w:sz w:val="18"/>
          <w:szCs w:val="18"/>
        </w:rPr>
        <w:t xml:space="preserve">) Tato smlouva má </w:t>
      </w:r>
      <w:r w:rsidR="00B7583C" w:rsidRPr="001F1AC0">
        <w:rPr>
          <w:rFonts w:asciiTheme="minorHAnsi" w:hAnsiTheme="minorHAnsi" w:cstheme="minorHAnsi"/>
          <w:sz w:val="18"/>
          <w:szCs w:val="18"/>
        </w:rPr>
        <w:t>pět</w:t>
      </w:r>
      <w:r w:rsidR="006F1FBB" w:rsidRPr="001F1AC0">
        <w:rPr>
          <w:rFonts w:asciiTheme="minorHAnsi" w:hAnsiTheme="minorHAnsi" w:cstheme="minorHAnsi"/>
          <w:sz w:val="18"/>
          <w:szCs w:val="18"/>
        </w:rPr>
        <w:t xml:space="preserve"> stran a </w:t>
      </w:r>
      <w:r w:rsidR="000B1A1E" w:rsidRPr="001F1AC0">
        <w:rPr>
          <w:rFonts w:asciiTheme="minorHAnsi" w:hAnsiTheme="minorHAnsi" w:cstheme="minorHAnsi"/>
          <w:sz w:val="18"/>
          <w:szCs w:val="18"/>
        </w:rPr>
        <w:t>jednu</w:t>
      </w:r>
      <w:r w:rsidR="00FF030E" w:rsidRPr="001F1AC0">
        <w:rPr>
          <w:rFonts w:asciiTheme="minorHAnsi" w:hAnsiTheme="minorHAnsi" w:cstheme="minorHAnsi"/>
          <w:sz w:val="18"/>
          <w:szCs w:val="18"/>
        </w:rPr>
        <w:t xml:space="preserve"> příloh</w:t>
      </w:r>
      <w:r w:rsidR="000B1A1E" w:rsidRPr="001F1AC0">
        <w:rPr>
          <w:rFonts w:asciiTheme="minorHAnsi" w:hAnsiTheme="minorHAnsi" w:cstheme="minorHAnsi"/>
          <w:sz w:val="18"/>
          <w:szCs w:val="18"/>
        </w:rPr>
        <w:t>u</w:t>
      </w:r>
      <w:r w:rsidR="006F1FBB" w:rsidRPr="001F1AC0">
        <w:rPr>
          <w:rFonts w:asciiTheme="minorHAnsi" w:hAnsiTheme="minorHAnsi" w:cstheme="minorHAnsi"/>
          <w:sz w:val="18"/>
          <w:szCs w:val="18"/>
        </w:rPr>
        <w:t>, kter</w:t>
      </w:r>
      <w:r w:rsidR="000B1A1E" w:rsidRPr="001F1AC0">
        <w:rPr>
          <w:rFonts w:asciiTheme="minorHAnsi" w:hAnsiTheme="minorHAnsi" w:cstheme="minorHAnsi"/>
          <w:sz w:val="18"/>
          <w:szCs w:val="18"/>
        </w:rPr>
        <w:t>á</w:t>
      </w:r>
      <w:r w:rsidR="00EE40BD" w:rsidRPr="001F1AC0">
        <w:rPr>
          <w:rFonts w:asciiTheme="minorHAnsi" w:hAnsiTheme="minorHAnsi" w:cstheme="minorHAnsi"/>
          <w:sz w:val="18"/>
          <w:szCs w:val="18"/>
        </w:rPr>
        <w:t xml:space="preserve"> </w:t>
      </w:r>
      <w:r w:rsidR="000B1A1E" w:rsidRPr="001F1AC0">
        <w:rPr>
          <w:rFonts w:asciiTheme="minorHAnsi" w:hAnsiTheme="minorHAnsi" w:cstheme="minorHAnsi"/>
          <w:sz w:val="18"/>
          <w:szCs w:val="18"/>
        </w:rPr>
        <w:t>je</w:t>
      </w:r>
      <w:r w:rsidR="00EE40BD" w:rsidRPr="001F1AC0">
        <w:rPr>
          <w:rFonts w:asciiTheme="minorHAnsi" w:hAnsiTheme="minorHAnsi" w:cstheme="minorHAnsi"/>
          <w:sz w:val="18"/>
          <w:szCs w:val="18"/>
        </w:rPr>
        <w:t xml:space="preserve"> nedílnou součástí této smlouvy.</w:t>
      </w:r>
    </w:p>
    <w:p w14:paraId="34EB09E8" w14:textId="0F1C64FA" w:rsidR="006F1FBB" w:rsidRDefault="006D7E3F">
      <w:pPr>
        <w:widowControl w:val="0"/>
        <w:tabs>
          <w:tab w:val="left" w:pos="680"/>
        </w:tabs>
        <w:spacing w:before="120"/>
        <w:jc w:val="both"/>
        <w:rPr>
          <w:rFonts w:asciiTheme="minorHAnsi" w:hAnsiTheme="minorHAnsi" w:cstheme="minorHAnsi"/>
          <w:sz w:val="18"/>
          <w:szCs w:val="18"/>
        </w:rPr>
      </w:pPr>
      <w:r w:rsidRPr="001F1AC0">
        <w:rPr>
          <w:rFonts w:asciiTheme="minorHAnsi" w:hAnsiTheme="minorHAnsi" w:cstheme="minorHAnsi"/>
          <w:sz w:val="18"/>
          <w:szCs w:val="18"/>
        </w:rPr>
        <w:t>7</w:t>
      </w:r>
      <w:r w:rsidR="006F1FBB" w:rsidRPr="001F1AC0">
        <w:rPr>
          <w:rFonts w:asciiTheme="minorHAnsi" w:hAnsiTheme="minorHAnsi" w:cstheme="minorHAnsi"/>
          <w:sz w:val="18"/>
          <w:szCs w:val="18"/>
        </w:rPr>
        <w:t>) Tato smlouva nabývá platnosti a účinnosti dnem jejího podpisu oběma smluvními stranami.</w:t>
      </w:r>
    </w:p>
    <w:p w14:paraId="4F5A7A19" w14:textId="774A1D5D" w:rsidR="001A4137" w:rsidRPr="001F1AC0" w:rsidRDefault="001A4137">
      <w:pPr>
        <w:widowControl w:val="0"/>
        <w:tabs>
          <w:tab w:val="left" w:pos="680"/>
        </w:tabs>
        <w:spacing w:before="120"/>
        <w:jc w:val="both"/>
        <w:rPr>
          <w:rFonts w:asciiTheme="minorHAnsi" w:hAnsiTheme="minorHAnsi" w:cstheme="minorHAnsi"/>
          <w:sz w:val="18"/>
          <w:szCs w:val="18"/>
        </w:rPr>
      </w:pPr>
      <w:r>
        <w:rPr>
          <w:rFonts w:asciiTheme="minorHAnsi" w:hAnsiTheme="minorHAnsi" w:cstheme="minorHAnsi"/>
          <w:sz w:val="18"/>
          <w:szCs w:val="18"/>
        </w:rPr>
        <w:t xml:space="preserve">8) </w:t>
      </w:r>
      <w:r w:rsidRPr="001A4137">
        <w:rPr>
          <w:rFonts w:asciiTheme="minorHAnsi" w:hAnsiTheme="minorHAnsi" w:cstheme="minorHAnsi"/>
          <w:sz w:val="18"/>
          <w:szCs w:val="18"/>
        </w:rPr>
        <w:t>Tato smlouva je včetně svých příloh</w:t>
      </w:r>
      <w:r>
        <w:rPr>
          <w:rFonts w:asciiTheme="minorHAnsi" w:hAnsiTheme="minorHAnsi" w:cstheme="minorHAnsi"/>
          <w:sz w:val="18"/>
          <w:szCs w:val="18"/>
        </w:rPr>
        <w:t xml:space="preserve"> </w:t>
      </w:r>
      <w:r w:rsidRPr="001A4137">
        <w:rPr>
          <w:rFonts w:asciiTheme="minorHAnsi" w:hAnsiTheme="minorHAnsi" w:cstheme="minorHAnsi"/>
          <w:sz w:val="18"/>
          <w:szCs w:val="18"/>
        </w:rPr>
        <w:t>vypracována ve dvou vyhotoveních, z</w:t>
      </w:r>
      <w:r>
        <w:rPr>
          <w:rFonts w:asciiTheme="minorHAnsi" w:hAnsiTheme="minorHAnsi" w:cstheme="minorHAnsi"/>
          <w:sz w:val="18"/>
          <w:szCs w:val="18"/>
        </w:rPr>
        <w:t> nichž objednatel obdrží jedno vyhotovení a zhotovitel jedno vyhotovení</w:t>
      </w:r>
    </w:p>
    <w:tbl>
      <w:tblPr>
        <w:tblW w:w="8897" w:type="dxa"/>
        <w:tblLayout w:type="fixed"/>
        <w:tblLook w:val="0000" w:firstRow="0" w:lastRow="0" w:firstColumn="0" w:lastColumn="0" w:noHBand="0" w:noVBand="0"/>
      </w:tblPr>
      <w:tblGrid>
        <w:gridCol w:w="3369"/>
        <w:gridCol w:w="2126"/>
        <w:gridCol w:w="3402"/>
      </w:tblGrid>
      <w:tr w:rsidR="006F1FBB" w:rsidRPr="003162D8" w14:paraId="7F2E648A" w14:textId="77777777" w:rsidTr="000A1308">
        <w:tc>
          <w:tcPr>
            <w:tcW w:w="3369" w:type="dxa"/>
            <w:shd w:val="clear" w:color="auto" w:fill="auto"/>
          </w:tcPr>
          <w:p w14:paraId="50E6BC8D" w14:textId="528A59EB" w:rsidR="00AC7F47" w:rsidRDefault="006F1FBB" w:rsidP="001A4137">
            <w:pPr>
              <w:snapToGrid w:val="0"/>
              <w:rPr>
                <w:rFonts w:ascii="Arial" w:hAnsi="Arial" w:cs="Arial"/>
                <w:sz w:val="18"/>
                <w:szCs w:val="18"/>
              </w:rPr>
            </w:pPr>
            <w:r w:rsidRPr="001F1AC0">
              <w:rPr>
                <w:rFonts w:asciiTheme="minorHAnsi" w:hAnsiTheme="minorHAnsi" w:cstheme="minorHAnsi"/>
                <w:sz w:val="18"/>
                <w:szCs w:val="18"/>
              </w:rPr>
              <w:t xml:space="preserve"> </w:t>
            </w:r>
          </w:p>
          <w:p w14:paraId="0275264A" w14:textId="77777777" w:rsidR="00BD0356" w:rsidRPr="00E0560A" w:rsidRDefault="00BD0356" w:rsidP="00B62874">
            <w:pPr>
              <w:snapToGrid w:val="0"/>
              <w:rPr>
                <w:rFonts w:asciiTheme="minorHAnsi" w:hAnsiTheme="minorHAnsi" w:cstheme="minorHAnsi"/>
                <w:sz w:val="18"/>
                <w:szCs w:val="18"/>
              </w:rPr>
            </w:pPr>
          </w:p>
          <w:p w14:paraId="634A98BB" w14:textId="416E7F9A" w:rsidR="00843344" w:rsidRPr="00E0560A" w:rsidRDefault="006F1FBB" w:rsidP="00B62874">
            <w:pPr>
              <w:snapToGrid w:val="0"/>
              <w:rPr>
                <w:rFonts w:asciiTheme="minorHAnsi" w:hAnsiTheme="minorHAnsi" w:cstheme="minorHAnsi"/>
                <w:sz w:val="18"/>
                <w:szCs w:val="18"/>
              </w:rPr>
            </w:pPr>
            <w:r w:rsidRPr="00E0560A">
              <w:rPr>
                <w:rFonts w:asciiTheme="minorHAnsi" w:hAnsiTheme="minorHAnsi" w:cstheme="minorHAnsi"/>
                <w:sz w:val="18"/>
                <w:szCs w:val="18"/>
              </w:rPr>
              <w:t>V Praze dne</w:t>
            </w:r>
            <w:r w:rsidR="00BA0BDA" w:rsidRPr="00E0560A">
              <w:rPr>
                <w:rFonts w:asciiTheme="minorHAnsi" w:hAnsiTheme="minorHAnsi" w:cstheme="minorHAnsi"/>
                <w:sz w:val="18"/>
                <w:szCs w:val="18"/>
              </w:rPr>
              <w:t xml:space="preserve"> </w:t>
            </w:r>
            <w:r w:rsidR="00284846" w:rsidRPr="00E0560A">
              <w:rPr>
                <w:rFonts w:asciiTheme="minorHAnsi" w:hAnsiTheme="minorHAnsi" w:cstheme="minorHAnsi"/>
                <w:sz w:val="18"/>
                <w:szCs w:val="18"/>
              </w:rPr>
              <w:t>1</w:t>
            </w:r>
            <w:r w:rsidR="00403585">
              <w:rPr>
                <w:rFonts w:asciiTheme="minorHAnsi" w:hAnsiTheme="minorHAnsi" w:cstheme="minorHAnsi"/>
                <w:sz w:val="18"/>
                <w:szCs w:val="18"/>
              </w:rPr>
              <w:t>0.09</w:t>
            </w:r>
            <w:r w:rsidR="00284846" w:rsidRPr="00E0560A">
              <w:rPr>
                <w:rFonts w:asciiTheme="minorHAnsi" w:hAnsiTheme="minorHAnsi" w:cstheme="minorHAnsi"/>
                <w:sz w:val="18"/>
                <w:szCs w:val="18"/>
              </w:rPr>
              <w:t>.2020</w:t>
            </w:r>
          </w:p>
          <w:p w14:paraId="3FD23273" w14:textId="77777777" w:rsidR="009A6C05" w:rsidRDefault="009A6C05" w:rsidP="009A6C05">
            <w:pPr>
              <w:rPr>
                <w:rFonts w:ascii="Arial" w:hAnsi="Arial" w:cs="Arial"/>
                <w:sz w:val="18"/>
                <w:szCs w:val="18"/>
              </w:rPr>
            </w:pPr>
          </w:p>
          <w:p w14:paraId="7DE64190" w14:textId="77777777" w:rsidR="00BD0356" w:rsidRDefault="00BD0356" w:rsidP="009A6C05">
            <w:pPr>
              <w:rPr>
                <w:rFonts w:ascii="Arial" w:hAnsi="Arial" w:cs="Arial"/>
                <w:sz w:val="18"/>
                <w:szCs w:val="18"/>
              </w:rPr>
            </w:pPr>
          </w:p>
          <w:p w14:paraId="056E1EB6" w14:textId="77777777" w:rsidR="00BD0356" w:rsidRDefault="00BD0356" w:rsidP="009A6C05">
            <w:pPr>
              <w:rPr>
                <w:rFonts w:ascii="Arial" w:hAnsi="Arial" w:cs="Arial"/>
                <w:sz w:val="18"/>
                <w:szCs w:val="18"/>
              </w:rPr>
            </w:pPr>
          </w:p>
          <w:p w14:paraId="6C9CE715" w14:textId="77777777" w:rsidR="004017E5" w:rsidRDefault="004017E5" w:rsidP="009A6C05">
            <w:pPr>
              <w:rPr>
                <w:rFonts w:ascii="Arial" w:hAnsi="Arial" w:cs="Arial"/>
                <w:sz w:val="18"/>
                <w:szCs w:val="18"/>
              </w:rPr>
            </w:pPr>
          </w:p>
          <w:p w14:paraId="5CBDF679" w14:textId="77777777" w:rsidR="006F1FBB" w:rsidRPr="004D2DDF" w:rsidRDefault="006F1FBB" w:rsidP="003A5471">
            <w:pPr>
              <w:jc w:val="center"/>
              <w:rPr>
                <w:rFonts w:ascii="Arial" w:hAnsi="Arial" w:cs="Arial"/>
                <w:sz w:val="18"/>
                <w:szCs w:val="18"/>
              </w:rPr>
            </w:pPr>
            <w:r w:rsidRPr="004D2DDF">
              <w:rPr>
                <w:rFonts w:ascii="Arial" w:hAnsi="Arial" w:cs="Arial"/>
                <w:sz w:val="18"/>
                <w:szCs w:val="18"/>
              </w:rPr>
              <w:t>_____________________</w:t>
            </w:r>
            <w:r w:rsidR="000A1308" w:rsidRPr="004D2DDF">
              <w:rPr>
                <w:rFonts w:ascii="Arial" w:hAnsi="Arial" w:cs="Arial"/>
                <w:sz w:val="18"/>
                <w:szCs w:val="18"/>
              </w:rPr>
              <w:t>___</w:t>
            </w:r>
            <w:r w:rsidRPr="004D2DDF">
              <w:rPr>
                <w:rFonts w:ascii="Arial" w:hAnsi="Arial" w:cs="Arial"/>
                <w:sz w:val="18"/>
                <w:szCs w:val="18"/>
              </w:rPr>
              <w:t>_______</w:t>
            </w:r>
          </w:p>
          <w:p w14:paraId="7EA557C5" w14:textId="0A3F6C61" w:rsidR="006F1FBB" w:rsidRDefault="006F1FBB">
            <w:pPr>
              <w:jc w:val="center"/>
              <w:rPr>
                <w:rFonts w:ascii="Arial" w:hAnsi="Arial" w:cs="Arial"/>
                <w:sz w:val="18"/>
                <w:szCs w:val="18"/>
              </w:rPr>
            </w:pPr>
          </w:p>
          <w:p w14:paraId="32BA7F13" w14:textId="46CD4E3A" w:rsidR="006F1FBB" w:rsidRPr="004D2DDF" w:rsidRDefault="006F1FBB" w:rsidP="00BD0356">
            <w:pPr>
              <w:jc w:val="center"/>
              <w:rPr>
                <w:rFonts w:ascii="Arial" w:hAnsi="Arial" w:cs="Arial"/>
                <w:sz w:val="18"/>
                <w:szCs w:val="18"/>
              </w:rPr>
            </w:pPr>
          </w:p>
        </w:tc>
        <w:tc>
          <w:tcPr>
            <w:tcW w:w="2126" w:type="dxa"/>
            <w:shd w:val="clear" w:color="auto" w:fill="auto"/>
          </w:tcPr>
          <w:p w14:paraId="37A9C6FB" w14:textId="77777777" w:rsidR="006F1FBB" w:rsidRPr="004D2DDF" w:rsidRDefault="006F1FBB" w:rsidP="000A1308">
            <w:pPr>
              <w:snapToGrid w:val="0"/>
              <w:rPr>
                <w:rFonts w:ascii="Arial" w:hAnsi="Arial" w:cs="Arial"/>
                <w:sz w:val="18"/>
                <w:szCs w:val="18"/>
              </w:rPr>
            </w:pPr>
          </w:p>
        </w:tc>
        <w:tc>
          <w:tcPr>
            <w:tcW w:w="3402" w:type="dxa"/>
            <w:shd w:val="clear" w:color="auto" w:fill="auto"/>
          </w:tcPr>
          <w:p w14:paraId="0743652D" w14:textId="77777777" w:rsidR="006F1FBB" w:rsidRPr="004D2DDF" w:rsidRDefault="006F1FBB">
            <w:pPr>
              <w:snapToGrid w:val="0"/>
              <w:jc w:val="center"/>
              <w:rPr>
                <w:rFonts w:ascii="Arial" w:hAnsi="Arial" w:cs="Arial"/>
                <w:sz w:val="18"/>
                <w:szCs w:val="18"/>
              </w:rPr>
            </w:pPr>
          </w:p>
          <w:p w14:paraId="3F8D2898" w14:textId="77777777" w:rsidR="00B62874" w:rsidRDefault="00B62874" w:rsidP="00B62874">
            <w:pPr>
              <w:rPr>
                <w:rFonts w:ascii="Arial" w:hAnsi="Arial" w:cs="Arial"/>
                <w:sz w:val="18"/>
                <w:szCs w:val="18"/>
              </w:rPr>
            </w:pPr>
          </w:p>
          <w:p w14:paraId="55D1695F" w14:textId="77777777" w:rsidR="00BD0356" w:rsidRDefault="00BD0356" w:rsidP="00B62874">
            <w:pPr>
              <w:rPr>
                <w:rFonts w:ascii="Arial" w:hAnsi="Arial" w:cs="Arial"/>
                <w:sz w:val="18"/>
                <w:szCs w:val="18"/>
              </w:rPr>
            </w:pPr>
          </w:p>
          <w:p w14:paraId="5DC44624" w14:textId="77777777" w:rsidR="00BD0356" w:rsidRDefault="00BD0356" w:rsidP="00B62874">
            <w:pPr>
              <w:rPr>
                <w:rFonts w:ascii="Arial" w:hAnsi="Arial" w:cs="Arial"/>
                <w:sz w:val="18"/>
                <w:szCs w:val="18"/>
              </w:rPr>
            </w:pPr>
          </w:p>
          <w:p w14:paraId="64231E4F" w14:textId="6EFE6A31" w:rsidR="004017E5" w:rsidRDefault="004017E5" w:rsidP="00B62874">
            <w:pPr>
              <w:rPr>
                <w:rFonts w:ascii="Arial" w:hAnsi="Arial" w:cs="Arial"/>
                <w:sz w:val="18"/>
                <w:szCs w:val="18"/>
              </w:rPr>
            </w:pPr>
          </w:p>
          <w:p w14:paraId="313CCACB" w14:textId="043CA44B" w:rsidR="00780C0F" w:rsidRDefault="00780C0F" w:rsidP="00B62874">
            <w:pPr>
              <w:rPr>
                <w:rFonts w:ascii="Arial" w:hAnsi="Arial" w:cs="Arial"/>
                <w:sz w:val="18"/>
                <w:szCs w:val="18"/>
              </w:rPr>
            </w:pPr>
          </w:p>
          <w:p w14:paraId="25777CDB" w14:textId="77777777" w:rsidR="00780C0F" w:rsidRDefault="00780C0F" w:rsidP="00B62874">
            <w:pPr>
              <w:rPr>
                <w:rFonts w:ascii="Arial" w:hAnsi="Arial" w:cs="Arial"/>
                <w:sz w:val="18"/>
                <w:szCs w:val="18"/>
              </w:rPr>
            </w:pPr>
          </w:p>
          <w:p w14:paraId="324EA1EE" w14:textId="77777777" w:rsidR="004017E5" w:rsidRPr="004D2DDF" w:rsidRDefault="004017E5" w:rsidP="00B62874">
            <w:pPr>
              <w:rPr>
                <w:rFonts w:ascii="Arial" w:hAnsi="Arial" w:cs="Arial"/>
                <w:sz w:val="18"/>
                <w:szCs w:val="18"/>
              </w:rPr>
            </w:pPr>
          </w:p>
          <w:p w14:paraId="46CE9B73" w14:textId="028B834D" w:rsidR="006C4D47" w:rsidRPr="003162D8" w:rsidRDefault="000A1308" w:rsidP="00E0560A">
            <w:pPr>
              <w:jc w:val="center"/>
              <w:rPr>
                <w:rFonts w:ascii="Arial" w:hAnsi="Arial" w:cs="Arial"/>
                <w:sz w:val="18"/>
                <w:szCs w:val="18"/>
              </w:rPr>
            </w:pPr>
            <w:r w:rsidRPr="004D2DDF">
              <w:rPr>
                <w:rFonts w:ascii="Arial" w:hAnsi="Arial" w:cs="Arial"/>
                <w:sz w:val="18"/>
                <w:szCs w:val="18"/>
              </w:rPr>
              <w:t>_______________________________</w:t>
            </w:r>
            <w:r w:rsidR="00422F50" w:rsidRPr="00E0560A">
              <w:rPr>
                <w:rFonts w:asciiTheme="minorHAnsi" w:hAnsiTheme="minorHAnsi" w:cstheme="minorHAnsi"/>
                <w:sz w:val="18"/>
                <w:szCs w:val="18"/>
              </w:rPr>
              <w:t>SUP-TECHNIK a.s.</w:t>
            </w:r>
          </w:p>
        </w:tc>
      </w:tr>
    </w:tbl>
    <w:p w14:paraId="697D3092" w14:textId="77777777" w:rsidR="00013DD4" w:rsidRDefault="00013DD4" w:rsidP="00E0560A">
      <w:pPr>
        <w:widowControl w:val="0"/>
        <w:tabs>
          <w:tab w:val="left" w:pos="680"/>
        </w:tabs>
        <w:spacing w:before="120"/>
        <w:jc w:val="both"/>
        <w:rPr>
          <w:rFonts w:ascii="Arial" w:hAnsi="Arial" w:cs="Arial"/>
          <w:sz w:val="18"/>
          <w:szCs w:val="18"/>
        </w:rPr>
      </w:pPr>
    </w:p>
    <w:sectPr w:rsidR="00013DD4" w:rsidSect="006A1C86">
      <w:headerReference w:type="default" r:id="rId9"/>
      <w:footerReference w:type="default" r:id="rId10"/>
      <w:pgSz w:w="11906" w:h="16838"/>
      <w:pgMar w:top="1985" w:right="1417" w:bottom="1418"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54EE5" w14:textId="77777777" w:rsidR="007B5001" w:rsidRDefault="007B5001">
      <w:r>
        <w:separator/>
      </w:r>
    </w:p>
  </w:endnote>
  <w:endnote w:type="continuationSeparator" w:id="0">
    <w:p w14:paraId="0C75662E" w14:textId="77777777" w:rsidR="007B5001" w:rsidRDefault="007B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8EC9" w14:textId="544E4C83" w:rsidR="005C1576" w:rsidRPr="00D36716" w:rsidRDefault="00A43358">
    <w:pPr>
      <w:rPr>
        <w:rFonts w:ascii="Arial" w:hAnsi="Arial" w:cs="Arial"/>
        <w:sz w:val="16"/>
        <w:szCs w:val="16"/>
      </w:rPr>
    </w:pPr>
    <w:r>
      <w:rPr>
        <w:rFonts w:ascii="Arial" w:hAnsi="Arial" w:cs="Arial"/>
        <w:i/>
        <w:sz w:val="14"/>
        <w:szCs w:val="14"/>
      </w:rPr>
      <w:t>Smlouva o dílo –</w:t>
    </w:r>
    <w:r w:rsidR="00B72147">
      <w:rPr>
        <w:rFonts w:ascii="Arial" w:hAnsi="Arial" w:cs="Arial"/>
        <w:i/>
        <w:sz w:val="14"/>
        <w:szCs w:val="14"/>
      </w:rPr>
      <w:t xml:space="preserve"> intelioBOX</w:t>
    </w:r>
    <w:r w:rsidR="005C1576" w:rsidRPr="00D36716">
      <w:rPr>
        <w:rFonts w:ascii="Arial" w:hAnsi="Arial" w:cs="Arial"/>
        <w:i/>
        <w:sz w:val="14"/>
        <w:szCs w:val="14"/>
      </w:rPr>
      <w:tab/>
    </w:r>
    <w:r w:rsidR="005C1576" w:rsidRPr="00D36716">
      <w:rPr>
        <w:rFonts w:ascii="Arial" w:hAnsi="Arial" w:cs="Arial"/>
        <w:i/>
        <w:sz w:val="14"/>
        <w:szCs w:val="14"/>
      </w:rPr>
      <w:tab/>
    </w:r>
    <w:r w:rsidR="005C1576" w:rsidRPr="00D36716">
      <w:rPr>
        <w:rFonts w:ascii="Arial" w:hAnsi="Arial" w:cs="Arial"/>
        <w:i/>
        <w:sz w:val="14"/>
        <w:szCs w:val="14"/>
      </w:rPr>
      <w:tab/>
    </w:r>
    <w:r w:rsidR="005C1576" w:rsidRPr="00D36716">
      <w:rPr>
        <w:rFonts w:ascii="Arial" w:hAnsi="Arial" w:cs="Arial"/>
        <w:i/>
        <w:sz w:val="14"/>
        <w:szCs w:val="14"/>
      </w:rPr>
      <w:tab/>
    </w:r>
    <w:r w:rsidR="005C1576" w:rsidRPr="00D36716">
      <w:rPr>
        <w:rFonts w:ascii="Arial" w:hAnsi="Arial" w:cs="Arial"/>
        <w:i/>
        <w:sz w:val="14"/>
        <w:szCs w:val="14"/>
      </w:rPr>
      <w:tab/>
    </w:r>
    <w:r w:rsidR="005C1576" w:rsidRPr="00D36716">
      <w:rPr>
        <w:rFonts w:ascii="Arial" w:hAnsi="Arial" w:cs="Arial"/>
        <w:i/>
        <w:sz w:val="14"/>
        <w:szCs w:val="14"/>
      </w:rPr>
      <w:tab/>
    </w:r>
    <w:r w:rsidR="005C1576" w:rsidRPr="00D36716">
      <w:rPr>
        <w:rFonts w:ascii="Arial" w:hAnsi="Arial" w:cs="Arial"/>
        <w:i/>
        <w:sz w:val="14"/>
        <w:szCs w:val="14"/>
      </w:rPr>
      <w:tab/>
      <w:t xml:space="preserve"> </w:t>
    </w:r>
    <w:r w:rsidR="005C1576" w:rsidRPr="00D36716">
      <w:rPr>
        <w:rFonts w:ascii="Arial" w:hAnsi="Arial" w:cs="Arial"/>
        <w:i/>
        <w:sz w:val="14"/>
        <w:szCs w:val="14"/>
      </w:rPr>
      <w:tab/>
      <w:t xml:space="preserve">           Stránka </w:t>
    </w:r>
    <w:r w:rsidR="005C1576" w:rsidRPr="00D36716">
      <w:rPr>
        <w:rFonts w:ascii="Arial" w:hAnsi="Arial" w:cs="Arial"/>
        <w:i/>
        <w:sz w:val="14"/>
        <w:szCs w:val="14"/>
      </w:rPr>
      <w:fldChar w:fldCharType="begin"/>
    </w:r>
    <w:r w:rsidR="005C1576" w:rsidRPr="00D36716">
      <w:rPr>
        <w:rFonts w:ascii="Arial" w:hAnsi="Arial" w:cs="Arial"/>
        <w:i/>
        <w:sz w:val="14"/>
        <w:szCs w:val="14"/>
      </w:rPr>
      <w:instrText xml:space="preserve"> PAGE </w:instrText>
    </w:r>
    <w:r w:rsidR="005C1576" w:rsidRPr="00D36716">
      <w:rPr>
        <w:rFonts w:ascii="Arial" w:hAnsi="Arial" w:cs="Arial"/>
        <w:i/>
        <w:sz w:val="14"/>
        <w:szCs w:val="14"/>
      </w:rPr>
      <w:fldChar w:fldCharType="separate"/>
    </w:r>
    <w:r w:rsidR="004147D8">
      <w:rPr>
        <w:rFonts w:ascii="Arial" w:hAnsi="Arial" w:cs="Arial"/>
        <w:i/>
        <w:noProof/>
        <w:sz w:val="14"/>
        <w:szCs w:val="14"/>
      </w:rPr>
      <w:t>1</w:t>
    </w:r>
    <w:r w:rsidR="005C1576" w:rsidRPr="00D36716">
      <w:rPr>
        <w:rFonts w:ascii="Arial" w:hAnsi="Arial" w:cs="Arial"/>
        <w:i/>
        <w:sz w:val="14"/>
        <w:szCs w:val="14"/>
      </w:rPr>
      <w:fldChar w:fldCharType="end"/>
    </w:r>
    <w:r w:rsidR="005C1576" w:rsidRPr="00D36716">
      <w:rPr>
        <w:rFonts w:ascii="Arial" w:hAnsi="Arial" w:cs="Arial"/>
        <w:i/>
        <w:sz w:val="14"/>
        <w:szCs w:val="14"/>
      </w:rPr>
      <w:t xml:space="preserve"> z </w:t>
    </w:r>
    <w:r w:rsidR="00284846">
      <w:rPr>
        <w:rFonts w:ascii="Arial" w:hAnsi="Arial" w:cs="Arial"/>
        <w:i/>
        <w:sz w:val="14"/>
        <w:szCs w:val="14"/>
      </w:rPr>
      <w:t>5</w:t>
    </w:r>
  </w:p>
  <w:p w14:paraId="16358199" w14:textId="77777777" w:rsidR="005C1576" w:rsidRDefault="005C1576">
    <w:pPr>
      <w:pStyle w:val="Zpat"/>
      <w:rPr>
        <w:rFonts w:ascii="Arial" w:hAnsi="Arial" w:cs="Arial"/>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15729" w14:textId="77777777" w:rsidR="007B5001" w:rsidRDefault="007B5001">
      <w:r>
        <w:separator/>
      </w:r>
    </w:p>
  </w:footnote>
  <w:footnote w:type="continuationSeparator" w:id="0">
    <w:p w14:paraId="2BF3953F" w14:textId="77777777" w:rsidR="007B5001" w:rsidRDefault="007B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3E6CC" w14:textId="77777777" w:rsidR="005C1576" w:rsidRDefault="005F370B" w:rsidP="00B72147">
    <w:pPr>
      <w:pStyle w:val="Zhlav"/>
      <w:tabs>
        <w:tab w:val="right" w:pos="9072"/>
      </w:tabs>
    </w:pPr>
    <w:r>
      <w:rPr>
        <w:noProof/>
        <w:lang w:eastAsia="cs-CZ"/>
      </w:rPr>
      <w:drawing>
        <wp:inline distT="0" distB="0" distL="0" distR="0" wp14:anchorId="64657201" wp14:editId="22D38C12">
          <wp:extent cx="1905000" cy="533400"/>
          <wp:effectExtent l="0" t="0" r="0" b="0"/>
          <wp:docPr id="1" name="obrázek 1" descr="intelioBOX-20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lioBOX-200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inline>
      </w:drawing>
    </w:r>
    <w:r w:rsidR="00B72147">
      <w:tab/>
    </w:r>
    <w:r>
      <w:rPr>
        <w:noProof/>
        <w:lang w:eastAsia="cs-CZ"/>
      </w:rPr>
      <w:drawing>
        <wp:inline distT="0" distB="0" distL="0" distR="0" wp14:anchorId="28B1641C" wp14:editId="385A4A48">
          <wp:extent cx="2506980" cy="632460"/>
          <wp:effectExtent l="0" t="0" r="7620" b="0"/>
          <wp:docPr id="2" name="obrázek 2" descr="SUP-TECHNIK_logo_ořez_70x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TECHNIK_logo_ořez_70x7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698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338B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7783387"/>
    <w:multiLevelType w:val="hybridMultilevel"/>
    <w:tmpl w:val="6FDE3400"/>
    <w:lvl w:ilvl="0" w:tplc="4328B108">
      <w:start w:val="1"/>
      <w:numFmt w:val="decimal"/>
      <w:lvlText w:val="%1."/>
      <w:lvlJc w:val="left"/>
      <w:pPr>
        <w:ind w:left="1353" w:hanging="360"/>
      </w:pPr>
      <w:rPr>
        <w:b w:val="0"/>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 w15:restartNumberingAfterBreak="0">
    <w:nsid w:val="2196271F"/>
    <w:multiLevelType w:val="hybridMultilevel"/>
    <w:tmpl w:val="6C20775A"/>
    <w:lvl w:ilvl="0" w:tplc="9EC0AF84">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3EE07A4"/>
    <w:multiLevelType w:val="multilevel"/>
    <w:tmpl w:val="CDDAE0B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6B7132"/>
    <w:multiLevelType w:val="hybridMultilevel"/>
    <w:tmpl w:val="A9E434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AA2D21"/>
    <w:multiLevelType w:val="hybridMultilevel"/>
    <w:tmpl w:val="B9C098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D713C2"/>
    <w:multiLevelType w:val="hybridMultilevel"/>
    <w:tmpl w:val="4A8A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94E77"/>
    <w:multiLevelType w:val="hybridMultilevel"/>
    <w:tmpl w:val="F322058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B846600"/>
    <w:multiLevelType w:val="hybridMultilevel"/>
    <w:tmpl w:val="99745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615EA"/>
    <w:multiLevelType w:val="hybridMultilevel"/>
    <w:tmpl w:val="CADE1FC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CB70B4D"/>
    <w:multiLevelType w:val="hybridMultilevel"/>
    <w:tmpl w:val="7EE6CD02"/>
    <w:lvl w:ilvl="0" w:tplc="0405000F">
      <w:start w:val="1"/>
      <w:numFmt w:val="decimal"/>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28E01E5"/>
    <w:multiLevelType w:val="hybridMultilevel"/>
    <w:tmpl w:val="22A68014"/>
    <w:lvl w:ilvl="0" w:tplc="076880BE">
      <w:start w:val="2"/>
      <w:numFmt w:val="decimal"/>
      <w:lvlText w:val="%1."/>
      <w:lvlJc w:val="left"/>
      <w:pPr>
        <w:ind w:left="360" w:hanging="360"/>
      </w:pPr>
      <w:rPr>
        <w:rFonts w:hint="default"/>
        <w:b w:val="0"/>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3" w15:restartNumberingAfterBreak="0">
    <w:nsid w:val="45FB6F1B"/>
    <w:multiLevelType w:val="hybridMultilevel"/>
    <w:tmpl w:val="5DEA75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7747351"/>
    <w:multiLevelType w:val="hybridMultilevel"/>
    <w:tmpl w:val="7B061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872FC"/>
    <w:multiLevelType w:val="hybridMultilevel"/>
    <w:tmpl w:val="1E5289D6"/>
    <w:lvl w:ilvl="0" w:tplc="E3B8AD04">
      <w:start w:val="3"/>
      <w:numFmt w:val="decimal"/>
      <w:lvlText w:val="%1)"/>
      <w:lvlJc w:val="left"/>
      <w:pPr>
        <w:ind w:left="360" w:hanging="360"/>
      </w:pPr>
      <w:rPr>
        <w:rFonts w:hint="default"/>
        <w:sz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E043D14"/>
    <w:multiLevelType w:val="multilevel"/>
    <w:tmpl w:val="170681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502748"/>
    <w:multiLevelType w:val="multilevel"/>
    <w:tmpl w:val="170681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A246B2"/>
    <w:multiLevelType w:val="hybridMultilevel"/>
    <w:tmpl w:val="0AACD306"/>
    <w:lvl w:ilvl="0" w:tplc="9A621A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16C1F"/>
    <w:multiLevelType w:val="hybridMultilevel"/>
    <w:tmpl w:val="62E4416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42D59BC"/>
    <w:multiLevelType w:val="hybridMultilevel"/>
    <w:tmpl w:val="2CE236AC"/>
    <w:lvl w:ilvl="0" w:tplc="B18CDBC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1235C"/>
    <w:multiLevelType w:val="hybridMultilevel"/>
    <w:tmpl w:val="F4EED6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8B55D3"/>
    <w:multiLevelType w:val="hybridMultilevel"/>
    <w:tmpl w:val="AC9C70E8"/>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902BF2"/>
    <w:multiLevelType w:val="hybridMultilevel"/>
    <w:tmpl w:val="943C3C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BC03A3D"/>
    <w:multiLevelType w:val="hybridMultilevel"/>
    <w:tmpl w:val="5D4C9A4C"/>
    <w:lvl w:ilvl="0" w:tplc="0405000F">
      <w:start w:val="1"/>
      <w:numFmt w:val="decimal"/>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0"/>
  </w:num>
  <w:num w:numId="3">
    <w:abstractNumId w:val="7"/>
  </w:num>
  <w:num w:numId="4">
    <w:abstractNumId w:val="14"/>
  </w:num>
  <w:num w:numId="5">
    <w:abstractNumId w:val="20"/>
  </w:num>
  <w:num w:numId="6">
    <w:abstractNumId w:val="1"/>
  </w:num>
  <w:num w:numId="7">
    <w:abstractNumId w:val="1"/>
  </w:num>
  <w:num w:numId="8">
    <w:abstractNumId w:val="1"/>
  </w:num>
  <w:num w:numId="9">
    <w:abstractNumId w:val="9"/>
  </w:num>
  <w:num w:numId="10">
    <w:abstractNumId w:val="18"/>
  </w:num>
  <w:num w:numId="11">
    <w:abstractNumId w:val="3"/>
  </w:num>
  <w:num w:numId="12">
    <w:abstractNumId w:val="4"/>
  </w:num>
  <w:num w:numId="13">
    <w:abstractNumId w:val="2"/>
  </w:num>
  <w:num w:numId="14">
    <w:abstractNumId w:val="13"/>
  </w:num>
  <w:num w:numId="15">
    <w:abstractNumId w:val="11"/>
  </w:num>
  <w:num w:numId="16">
    <w:abstractNumId w:val="24"/>
  </w:num>
  <w:num w:numId="17">
    <w:abstractNumId w:val="12"/>
  </w:num>
  <w:num w:numId="18">
    <w:abstractNumId w:val="8"/>
  </w:num>
  <w:num w:numId="19">
    <w:abstractNumId w:val="17"/>
  </w:num>
  <w:num w:numId="20">
    <w:abstractNumId w:val="16"/>
  </w:num>
  <w:num w:numId="21">
    <w:abstractNumId w:val="10"/>
  </w:num>
  <w:num w:numId="22">
    <w:abstractNumId w:val="23"/>
  </w:num>
  <w:num w:numId="23">
    <w:abstractNumId w:val="6"/>
  </w:num>
  <w:num w:numId="24">
    <w:abstractNumId w:val="19"/>
  </w:num>
  <w:num w:numId="25">
    <w:abstractNumId w:val="21"/>
  </w:num>
  <w:num w:numId="26">
    <w:abstractNumId w:val="5"/>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CC"/>
    <w:rsid w:val="00013DD4"/>
    <w:rsid w:val="0002698F"/>
    <w:rsid w:val="00032116"/>
    <w:rsid w:val="0003331E"/>
    <w:rsid w:val="00033665"/>
    <w:rsid w:val="0004352C"/>
    <w:rsid w:val="00050FC4"/>
    <w:rsid w:val="00051CA4"/>
    <w:rsid w:val="00051F38"/>
    <w:rsid w:val="000608F7"/>
    <w:rsid w:val="00060F1C"/>
    <w:rsid w:val="00063E8C"/>
    <w:rsid w:val="00085981"/>
    <w:rsid w:val="00091481"/>
    <w:rsid w:val="00092B8B"/>
    <w:rsid w:val="0009678D"/>
    <w:rsid w:val="000A1308"/>
    <w:rsid w:val="000A2C88"/>
    <w:rsid w:val="000A616C"/>
    <w:rsid w:val="000B1A1E"/>
    <w:rsid w:val="000C4551"/>
    <w:rsid w:val="000C6595"/>
    <w:rsid w:val="000E157C"/>
    <w:rsid w:val="000E6E0F"/>
    <w:rsid w:val="000F50A3"/>
    <w:rsid w:val="001052B3"/>
    <w:rsid w:val="001053C7"/>
    <w:rsid w:val="00106034"/>
    <w:rsid w:val="00107EA6"/>
    <w:rsid w:val="00121C6E"/>
    <w:rsid w:val="00133BCC"/>
    <w:rsid w:val="00135C5F"/>
    <w:rsid w:val="0014604C"/>
    <w:rsid w:val="00153650"/>
    <w:rsid w:val="001730E8"/>
    <w:rsid w:val="00176701"/>
    <w:rsid w:val="001819F6"/>
    <w:rsid w:val="0018525E"/>
    <w:rsid w:val="001A4137"/>
    <w:rsid w:val="001A49F0"/>
    <w:rsid w:val="001B123C"/>
    <w:rsid w:val="001B31D4"/>
    <w:rsid w:val="001C2079"/>
    <w:rsid w:val="001D1993"/>
    <w:rsid w:val="001D3785"/>
    <w:rsid w:val="001D5E2C"/>
    <w:rsid w:val="001E6278"/>
    <w:rsid w:val="001E78DA"/>
    <w:rsid w:val="001F1AC0"/>
    <w:rsid w:val="001F6E10"/>
    <w:rsid w:val="001F7000"/>
    <w:rsid w:val="00203A87"/>
    <w:rsid w:val="00210C92"/>
    <w:rsid w:val="0021345E"/>
    <w:rsid w:val="002245A6"/>
    <w:rsid w:val="002304F1"/>
    <w:rsid w:val="002427C8"/>
    <w:rsid w:val="00243394"/>
    <w:rsid w:val="00253EE9"/>
    <w:rsid w:val="00253F97"/>
    <w:rsid w:val="00264670"/>
    <w:rsid w:val="00266A8D"/>
    <w:rsid w:val="00274E2D"/>
    <w:rsid w:val="00281CAD"/>
    <w:rsid w:val="00284846"/>
    <w:rsid w:val="00290383"/>
    <w:rsid w:val="002904C8"/>
    <w:rsid w:val="00292C28"/>
    <w:rsid w:val="002A2802"/>
    <w:rsid w:val="002A3912"/>
    <w:rsid w:val="002A63F1"/>
    <w:rsid w:val="002B12EA"/>
    <w:rsid w:val="002B1C43"/>
    <w:rsid w:val="002B250A"/>
    <w:rsid w:val="002C0A53"/>
    <w:rsid w:val="002C3F1A"/>
    <w:rsid w:val="002D35CE"/>
    <w:rsid w:val="002D3957"/>
    <w:rsid w:val="002D62BB"/>
    <w:rsid w:val="002E0FA6"/>
    <w:rsid w:val="002E3F73"/>
    <w:rsid w:val="00303FD2"/>
    <w:rsid w:val="0030410A"/>
    <w:rsid w:val="003162D8"/>
    <w:rsid w:val="0032143D"/>
    <w:rsid w:val="003350CF"/>
    <w:rsid w:val="003612CD"/>
    <w:rsid w:val="00361FF1"/>
    <w:rsid w:val="00362BC3"/>
    <w:rsid w:val="00372702"/>
    <w:rsid w:val="0037426F"/>
    <w:rsid w:val="00374DEA"/>
    <w:rsid w:val="003757D4"/>
    <w:rsid w:val="00375A6C"/>
    <w:rsid w:val="00377F19"/>
    <w:rsid w:val="00380CD7"/>
    <w:rsid w:val="00387B15"/>
    <w:rsid w:val="003901A8"/>
    <w:rsid w:val="00393481"/>
    <w:rsid w:val="00396E0F"/>
    <w:rsid w:val="003A0E2B"/>
    <w:rsid w:val="003A3B8D"/>
    <w:rsid w:val="003A4E94"/>
    <w:rsid w:val="003A5471"/>
    <w:rsid w:val="003A7A55"/>
    <w:rsid w:val="003B0971"/>
    <w:rsid w:val="003B5078"/>
    <w:rsid w:val="003C062C"/>
    <w:rsid w:val="003C456E"/>
    <w:rsid w:val="003C4CA8"/>
    <w:rsid w:val="003C4DCF"/>
    <w:rsid w:val="003D5570"/>
    <w:rsid w:val="003E0272"/>
    <w:rsid w:val="003E29D4"/>
    <w:rsid w:val="003E2A1B"/>
    <w:rsid w:val="003F68FB"/>
    <w:rsid w:val="004017E5"/>
    <w:rsid w:val="00403585"/>
    <w:rsid w:val="00404109"/>
    <w:rsid w:val="00404AB9"/>
    <w:rsid w:val="004109B2"/>
    <w:rsid w:val="00412D50"/>
    <w:rsid w:val="004147D8"/>
    <w:rsid w:val="00422F50"/>
    <w:rsid w:val="00425F52"/>
    <w:rsid w:val="0042626F"/>
    <w:rsid w:val="004269AC"/>
    <w:rsid w:val="00434B97"/>
    <w:rsid w:val="004538B4"/>
    <w:rsid w:val="004554EE"/>
    <w:rsid w:val="00457F18"/>
    <w:rsid w:val="004627FB"/>
    <w:rsid w:val="00470744"/>
    <w:rsid w:val="004709AF"/>
    <w:rsid w:val="00477461"/>
    <w:rsid w:val="0048090F"/>
    <w:rsid w:val="004817AA"/>
    <w:rsid w:val="00482611"/>
    <w:rsid w:val="00485FD8"/>
    <w:rsid w:val="00492ACD"/>
    <w:rsid w:val="004A1D19"/>
    <w:rsid w:val="004B18F2"/>
    <w:rsid w:val="004D2DDF"/>
    <w:rsid w:val="004D7F68"/>
    <w:rsid w:val="004E22BE"/>
    <w:rsid w:val="004E284A"/>
    <w:rsid w:val="004E697D"/>
    <w:rsid w:val="004F5AB4"/>
    <w:rsid w:val="0050114A"/>
    <w:rsid w:val="00502428"/>
    <w:rsid w:val="00513A11"/>
    <w:rsid w:val="00516644"/>
    <w:rsid w:val="00521C82"/>
    <w:rsid w:val="005312C4"/>
    <w:rsid w:val="00536CF6"/>
    <w:rsid w:val="00541AC9"/>
    <w:rsid w:val="00546183"/>
    <w:rsid w:val="00547A5B"/>
    <w:rsid w:val="005525BC"/>
    <w:rsid w:val="00552EEC"/>
    <w:rsid w:val="00553987"/>
    <w:rsid w:val="00553E72"/>
    <w:rsid w:val="0055688F"/>
    <w:rsid w:val="005578E9"/>
    <w:rsid w:val="00560008"/>
    <w:rsid w:val="005651D9"/>
    <w:rsid w:val="00566B2C"/>
    <w:rsid w:val="00573FA4"/>
    <w:rsid w:val="005740D6"/>
    <w:rsid w:val="005830B9"/>
    <w:rsid w:val="00583430"/>
    <w:rsid w:val="00586471"/>
    <w:rsid w:val="005912BD"/>
    <w:rsid w:val="005926EA"/>
    <w:rsid w:val="0059361A"/>
    <w:rsid w:val="00596F76"/>
    <w:rsid w:val="005A5BB0"/>
    <w:rsid w:val="005A6B62"/>
    <w:rsid w:val="005C1576"/>
    <w:rsid w:val="005C5077"/>
    <w:rsid w:val="005C6AF9"/>
    <w:rsid w:val="005D15DE"/>
    <w:rsid w:val="005D66D6"/>
    <w:rsid w:val="005D6B76"/>
    <w:rsid w:val="005E6DDB"/>
    <w:rsid w:val="005F01A6"/>
    <w:rsid w:val="005F1EE1"/>
    <w:rsid w:val="005F370B"/>
    <w:rsid w:val="00602840"/>
    <w:rsid w:val="00620DC6"/>
    <w:rsid w:val="00624682"/>
    <w:rsid w:val="0062541D"/>
    <w:rsid w:val="006275A9"/>
    <w:rsid w:val="00634CAE"/>
    <w:rsid w:val="0064434F"/>
    <w:rsid w:val="0064502D"/>
    <w:rsid w:val="00646E7B"/>
    <w:rsid w:val="00652FA9"/>
    <w:rsid w:val="006559A3"/>
    <w:rsid w:val="0065699E"/>
    <w:rsid w:val="00656BE3"/>
    <w:rsid w:val="00663718"/>
    <w:rsid w:val="00670101"/>
    <w:rsid w:val="00672863"/>
    <w:rsid w:val="00674D7E"/>
    <w:rsid w:val="006774CF"/>
    <w:rsid w:val="00683FB5"/>
    <w:rsid w:val="00687050"/>
    <w:rsid w:val="006A153A"/>
    <w:rsid w:val="006A1769"/>
    <w:rsid w:val="006A1C86"/>
    <w:rsid w:val="006A6456"/>
    <w:rsid w:val="006A7664"/>
    <w:rsid w:val="006B697E"/>
    <w:rsid w:val="006C1A41"/>
    <w:rsid w:val="006C4D47"/>
    <w:rsid w:val="006D7E3F"/>
    <w:rsid w:val="006E3A56"/>
    <w:rsid w:val="006E6199"/>
    <w:rsid w:val="006E6A25"/>
    <w:rsid w:val="006F1FBB"/>
    <w:rsid w:val="006F1FDD"/>
    <w:rsid w:val="006F31BA"/>
    <w:rsid w:val="006F729B"/>
    <w:rsid w:val="00702D68"/>
    <w:rsid w:val="00705A21"/>
    <w:rsid w:val="00705BC4"/>
    <w:rsid w:val="00707A4F"/>
    <w:rsid w:val="0071074D"/>
    <w:rsid w:val="007204DA"/>
    <w:rsid w:val="00726346"/>
    <w:rsid w:val="0072642D"/>
    <w:rsid w:val="0073787A"/>
    <w:rsid w:val="007404B7"/>
    <w:rsid w:val="0074220C"/>
    <w:rsid w:val="007449A2"/>
    <w:rsid w:val="00757EDA"/>
    <w:rsid w:val="00762E50"/>
    <w:rsid w:val="00766509"/>
    <w:rsid w:val="00777E8F"/>
    <w:rsid w:val="00780C0F"/>
    <w:rsid w:val="007810A8"/>
    <w:rsid w:val="007A25D3"/>
    <w:rsid w:val="007B0D55"/>
    <w:rsid w:val="007B23D8"/>
    <w:rsid w:val="007B4EBF"/>
    <w:rsid w:val="007B5001"/>
    <w:rsid w:val="007B5104"/>
    <w:rsid w:val="007B76D2"/>
    <w:rsid w:val="007C3EFB"/>
    <w:rsid w:val="007C7E82"/>
    <w:rsid w:val="007D4FC0"/>
    <w:rsid w:val="007D5FD7"/>
    <w:rsid w:val="007E6992"/>
    <w:rsid w:val="007E71D9"/>
    <w:rsid w:val="00800E6B"/>
    <w:rsid w:val="00814F4D"/>
    <w:rsid w:val="00817378"/>
    <w:rsid w:val="008218E8"/>
    <w:rsid w:val="00831E16"/>
    <w:rsid w:val="0083495E"/>
    <w:rsid w:val="0084046F"/>
    <w:rsid w:val="00842EF0"/>
    <w:rsid w:val="00843344"/>
    <w:rsid w:val="008436EC"/>
    <w:rsid w:val="00846EB6"/>
    <w:rsid w:val="0085073F"/>
    <w:rsid w:val="0085293F"/>
    <w:rsid w:val="00860E26"/>
    <w:rsid w:val="00862B84"/>
    <w:rsid w:val="00863135"/>
    <w:rsid w:val="0086655C"/>
    <w:rsid w:val="00875C49"/>
    <w:rsid w:val="00884BD3"/>
    <w:rsid w:val="00895A4F"/>
    <w:rsid w:val="008A12B7"/>
    <w:rsid w:val="008B2A70"/>
    <w:rsid w:val="008B6CBC"/>
    <w:rsid w:val="008C05E4"/>
    <w:rsid w:val="008C6826"/>
    <w:rsid w:val="008D0D79"/>
    <w:rsid w:val="008D0FAD"/>
    <w:rsid w:val="008D56DB"/>
    <w:rsid w:val="008D6772"/>
    <w:rsid w:val="00902B15"/>
    <w:rsid w:val="00911633"/>
    <w:rsid w:val="00920416"/>
    <w:rsid w:val="0093093B"/>
    <w:rsid w:val="009340F5"/>
    <w:rsid w:val="0094397C"/>
    <w:rsid w:val="00960764"/>
    <w:rsid w:val="00960D6C"/>
    <w:rsid w:val="00973343"/>
    <w:rsid w:val="00974D3D"/>
    <w:rsid w:val="00982644"/>
    <w:rsid w:val="009869D3"/>
    <w:rsid w:val="00987C46"/>
    <w:rsid w:val="009952BF"/>
    <w:rsid w:val="00997932"/>
    <w:rsid w:val="009A0B76"/>
    <w:rsid w:val="009A0B95"/>
    <w:rsid w:val="009A4DA9"/>
    <w:rsid w:val="009A6C05"/>
    <w:rsid w:val="009B09C6"/>
    <w:rsid w:val="009B7580"/>
    <w:rsid w:val="009C0E9D"/>
    <w:rsid w:val="009C0EA2"/>
    <w:rsid w:val="009C6159"/>
    <w:rsid w:val="009D1D15"/>
    <w:rsid w:val="009E2A91"/>
    <w:rsid w:val="009E49D0"/>
    <w:rsid w:val="009F11B8"/>
    <w:rsid w:val="00A0716D"/>
    <w:rsid w:val="00A21345"/>
    <w:rsid w:val="00A219DC"/>
    <w:rsid w:val="00A24C6E"/>
    <w:rsid w:val="00A36E7A"/>
    <w:rsid w:val="00A4208E"/>
    <w:rsid w:val="00A43358"/>
    <w:rsid w:val="00A613EA"/>
    <w:rsid w:val="00A65A98"/>
    <w:rsid w:val="00A81BE3"/>
    <w:rsid w:val="00A86F96"/>
    <w:rsid w:val="00A95CDC"/>
    <w:rsid w:val="00AA1C6B"/>
    <w:rsid w:val="00AA1CFC"/>
    <w:rsid w:val="00AA585C"/>
    <w:rsid w:val="00AA75C4"/>
    <w:rsid w:val="00AB4B29"/>
    <w:rsid w:val="00AC6FE5"/>
    <w:rsid w:val="00AC7F47"/>
    <w:rsid w:val="00AD3E08"/>
    <w:rsid w:val="00AE01C4"/>
    <w:rsid w:val="00AE29EB"/>
    <w:rsid w:val="00AF20CB"/>
    <w:rsid w:val="00AF37B6"/>
    <w:rsid w:val="00B12666"/>
    <w:rsid w:val="00B1645D"/>
    <w:rsid w:val="00B271C1"/>
    <w:rsid w:val="00B342F8"/>
    <w:rsid w:val="00B34B45"/>
    <w:rsid w:val="00B412D7"/>
    <w:rsid w:val="00B43C56"/>
    <w:rsid w:val="00B539A4"/>
    <w:rsid w:val="00B60CEC"/>
    <w:rsid w:val="00B62874"/>
    <w:rsid w:val="00B6749D"/>
    <w:rsid w:val="00B70F4E"/>
    <w:rsid w:val="00B72147"/>
    <w:rsid w:val="00B7583C"/>
    <w:rsid w:val="00BA0BDA"/>
    <w:rsid w:val="00BA3DB3"/>
    <w:rsid w:val="00BB3ACA"/>
    <w:rsid w:val="00BB6927"/>
    <w:rsid w:val="00BC5EE1"/>
    <w:rsid w:val="00BD0356"/>
    <w:rsid w:val="00BD06D6"/>
    <w:rsid w:val="00BD1643"/>
    <w:rsid w:val="00BD318E"/>
    <w:rsid w:val="00BE289D"/>
    <w:rsid w:val="00BF1CE0"/>
    <w:rsid w:val="00C13757"/>
    <w:rsid w:val="00C157E2"/>
    <w:rsid w:val="00C165C3"/>
    <w:rsid w:val="00C3193F"/>
    <w:rsid w:val="00C344B1"/>
    <w:rsid w:val="00C41123"/>
    <w:rsid w:val="00C45588"/>
    <w:rsid w:val="00C470BF"/>
    <w:rsid w:val="00C51357"/>
    <w:rsid w:val="00C73596"/>
    <w:rsid w:val="00C75B2F"/>
    <w:rsid w:val="00C81C85"/>
    <w:rsid w:val="00C835D3"/>
    <w:rsid w:val="00C83B7A"/>
    <w:rsid w:val="00C85A55"/>
    <w:rsid w:val="00C85A88"/>
    <w:rsid w:val="00C9080C"/>
    <w:rsid w:val="00CA0656"/>
    <w:rsid w:val="00CA35FA"/>
    <w:rsid w:val="00CA5014"/>
    <w:rsid w:val="00CB416F"/>
    <w:rsid w:val="00CB73BE"/>
    <w:rsid w:val="00CC7A77"/>
    <w:rsid w:val="00CD2287"/>
    <w:rsid w:val="00CD33BF"/>
    <w:rsid w:val="00CD433C"/>
    <w:rsid w:val="00CD579F"/>
    <w:rsid w:val="00CD733F"/>
    <w:rsid w:val="00CE47A1"/>
    <w:rsid w:val="00D077A3"/>
    <w:rsid w:val="00D10F8D"/>
    <w:rsid w:val="00D157C8"/>
    <w:rsid w:val="00D2659B"/>
    <w:rsid w:val="00D31365"/>
    <w:rsid w:val="00D321DE"/>
    <w:rsid w:val="00D32886"/>
    <w:rsid w:val="00D33CA6"/>
    <w:rsid w:val="00D36716"/>
    <w:rsid w:val="00D5018E"/>
    <w:rsid w:val="00D61637"/>
    <w:rsid w:val="00D72F94"/>
    <w:rsid w:val="00D768F0"/>
    <w:rsid w:val="00D7778D"/>
    <w:rsid w:val="00D84245"/>
    <w:rsid w:val="00D9234D"/>
    <w:rsid w:val="00D94A6E"/>
    <w:rsid w:val="00DB5810"/>
    <w:rsid w:val="00DB7DAC"/>
    <w:rsid w:val="00DC6F85"/>
    <w:rsid w:val="00DC7F71"/>
    <w:rsid w:val="00DD2CFE"/>
    <w:rsid w:val="00DD3DFA"/>
    <w:rsid w:val="00DE22CD"/>
    <w:rsid w:val="00DE2EE0"/>
    <w:rsid w:val="00DE6713"/>
    <w:rsid w:val="00DF1C0F"/>
    <w:rsid w:val="00DF6038"/>
    <w:rsid w:val="00E01A24"/>
    <w:rsid w:val="00E0560A"/>
    <w:rsid w:val="00E224B8"/>
    <w:rsid w:val="00E24D16"/>
    <w:rsid w:val="00E25541"/>
    <w:rsid w:val="00E33F50"/>
    <w:rsid w:val="00E341C8"/>
    <w:rsid w:val="00E3524B"/>
    <w:rsid w:val="00E43F2D"/>
    <w:rsid w:val="00E46C50"/>
    <w:rsid w:val="00E54BFD"/>
    <w:rsid w:val="00E70BD1"/>
    <w:rsid w:val="00E779D1"/>
    <w:rsid w:val="00E77CEB"/>
    <w:rsid w:val="00E86187"/>
    <w:rsid w:val="00E87046"/>
    <w:rsid w:val="00EA0216"/>
    <w:rsid w:val="00EA3B1E"/>
    <w:rsid w:val="00EA7DFC"/>
    <w:rsid w:val="00EB1B53"/>
    <w:rsid w:val="00EB6075"/>
    <w:rsid w:val="00EB776A"/>
    <w:rsid w:val="00EC07A3"/>
    <w:rsid w:val="00ED61BF"/>
    <w:rsid w:val="00EE40BD"/>
    <w:rsid w:val="00EE7049"/>
    <w:rsid w:val="00EE7C47"/>
    <w:rsid w:val="00EF4860"/>
    <w:rsid w:val="00EF5DD3"/>
    <w:rsid w:val="00EF62CC"/>
    <w:rsid w:val="00F02AE4"/>
    <w:rsid w:val="00F0566F"/>
    <w:rsid w:val="00F11D31"/>
    <w:rsid w:val="00F14C72"/>
    <w:rsid w:val="00F25BB1"/>
    <w:rsid w:val="00F33B83"/>
    <w:rsid w:val="00F36107"/>
    <w:rsid w:val="00F5777A"/>
    <w:rsid w:val="00F72E68"/>
    <w:rsid w:val="00F76698"/>
    <w:rsid w:val="00F80C8E"/>
    <w:rsid w:val="00F823F7"/>
    <w:rsid w:val="00F84A63"/>
    <w:rsid w:val="00FA3750"/>
    <w:rsid w:val="00FB0710"/>
    <w:rsid w:val="00FB1A12"/>
    <w:rsid w:val="00FB687C"/>
    <w:rsid w:val="00FC7CA2"/>
    <w:rsid w:val="00FC7F4B"/>
    <w:rsid w:val="00FE48D2"/>
    <w:rsid w:val="00FE5662"/>
    <w:rsid w:val="00FF030E"/>
    <w:rsid w:val="00FF27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32531F1"/>
  <w15:docId w15:val="{49ECB42F-4E0E-49EA-A99D-AE4E73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1CFC"/>
    <w:pPr>
      <w:suppressAutoHyphens/>
    </w:pPr>
    <w:rPr>
      <w:lang w:eastAsia="ar-SA"/>
    </w:rPr>
  </w:style>
  <w:style w:type="paragraph" w:styleId="Nadpis1">
    <w:name w:val="heading 1"/>
    <w:basedOn w:val="Normln"/>
    <w:next w:val="Normln"/>
    <w:qFormat/>
    <w:rsid w:val="00AA1CFC"/>
    <w:pPr>
      <w:keepNext/>
      <w:numPr>
        <w:numId w:val="1"/>
      </w:numPr>
      <w:spacing w:before="240" w:after="60"/>
      <w:jc w:val="both"/>
      <w:outlineLvl w:val="0"/>
    </w:pPr>
    <w:rPr>
      <w:rFonts w:ascii="Arial" w:hAnsi="Arial"/>
      <w:b/>
      <w:kern w:val="1"/>
      <w:sz w:val="28"/>
      <w:lang w:val="en-GB"/>
    </w:rPr>
  </w:style>
  <w:style w:type="paragraph" w:styleId="Nadpis3">
    <w:name w:val="heading 3"/>
    <w:basedOn w:val="Normln"/>
    <w:next w:val="Normln"/>
    <w:qFormat/>
    <w:rsid w:val="00AA1CFC"/>
    <w:pPr>
      <w:keepNext/>
      <w:numPr>
        <w:ilvl w:val="2"/>
        <w:numId w:val="1"/>
      </w:numPr>
      <w:spacing w:before="240" w:after="60"/>
      <w:jc w:val="both"/>
      <w:outlineLvl w:val="2"/>
    </w:pPr>
    <w:rPr>
      <w:b/>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A1CFC"/>
  </w:style>
  <w:style w:type="character" w:customStyle="1" w:styleId="WW8Num1z0">
    <w:name w:val="WW8Num1z0"/>
    <w:rsid w:val="00AA1CFC"/>
    <w:rPr>
      <w:rFonts w:ascii="Symbol" w:hAnsi="Symbol"/>
    </w:rPr>
  </w:style>
  <w:style w:type="character" w:customStyle="1" w:styleId="WW8Num1z2">
    <w:name w:val="WW8Num1z2"/>
    <w:rsid w:val="00AA1CFC"/>
    <w:rPr>
      <w:rFonts w:ascii="Courier New" w:hAnsi="Courier New" w:cs="Courier New"/>
    </w:rPr>
  </w:style>
  <w:style w:type="character" w:customStyle="1" w:styleId="WW8Num1z3">
    <w:name w:val="WW8Num1z3"/>
    <w:rsid w:val="00AA1CFC"/>
    <w:rPr>
      <w:rFonts w:ascii="Wingdings" w:hAnsi="Wingdings"/>
    </w:rPr>
  </w:style>
  <w:style w:type="character" w:customStyle="1" w:styleId="Standardnpsmoodstavce1">
    <w:name w:val="Standardní písmo odstavce1"/>
    <w:rsid w:val="00AA1CFC"/>
  </w:style>
  <w:style w:type="character" w:styleId="Hypertextovodkaz">
    <w:name w:val="Hyperlink"/>
    <w:rsid w:val="00AA1CFC"/>
    <w:rPr>
      <w:color w:val="0000FF"/>
      <w:u w:val="single"/>
    </w:rPr>
  </w:style>
  <w:style w:type="character" w:customStyle="1" w:styleId="Odkaznakoment1">
    <w:name w:val="Odkaz na komentář1"/>
    <w:rsid w:val="00AA1CFC"/>
    <w:rPr>
      <w:sz w:val="16"/>
      <w:szCs w:val="16"/>
    </w:rPr>
  </w:style>
  <w:style w:type="character" w:customStyle="1" w:styleId="TextkomenteChar">
    <w:name w:val="Text komentáře Char"/>
    <w:basedOn w:val="Standardnpsmoodstavce1"/>
    <w:rsid w:val="00AA1CFC"/>
  </w:style>
  <w:style w:type="character" w:customStyle="1" w:styleId="PedmtkomenteChar">
    <w:name w:val="Předmět komentáře Char"/>
    <w:rsid w:val="00AA1CFC"/>
    <w:rPr>
      <w:b/>
      <w:bCs/>
    </w:rPr>
  </w:style>
  <w:style w:type="character" w:customStyle="1" w:styleId="TextbublinyChar">
    <w:name w:val="Text bubliny Char"/>
    <w:rsid w:val="00AA1CFC"/>
    <w:rPr>
      <w:rFonts w:ascii="Tahoma" w:hAnsi="Tahoma" w:cs="Tahoma"/>
      <w:sz w:val="16"/>
      <w:szCs w:val="16"/>
    </w:rPr>
  </w:style>
  <w:style w:type="character" w:customStyle="1" w:styleId="ZhlavChar">
    <w:name w:val="Záhlaví Char"/>
    <w:basedOn w:val="Standardnpsmoodstavce1"/>
    <w:rsid w:val="00AA1CFC"/>
  </w:style>
  <w:style w:type="character" w:styleId="Siln">
    <w:name w:val="Strong"/>
    <w:uiPriority w:val="22"/>
    <w:qFormat/>
    <w:rsid w:val="00AA1CFC"/>
    <w:rPr>
      <w:b/>
      <w:bCs/>
    </w:rPr>
  </w:style>
  <w:style w:type="paragraph" w:customStyle="1" w:styleId="Heading">
    <w:name w:val="Heading"/>
    <w:basedOn w:val="Normln"/>
    <w:next w:val="Zkladntext"/>
    <w:rsid w:val="00AA1CFC"/>
    <w:pPr>
      <w:keepNext/>
      <w:spacing w:before="240" w:after="120"/>
    </w:pPr>
    <w:rPr>
      <w:rFonts w:ascii="Arial" w:eastAsia="SimSun" w:hAnsi="Arial" w:cs="Mangal"/>
      <w:sz w:val="28"/>
      <w:szCs w:val="28"/>
    </w:rPr>
  </w:style>
  <w:style w:type="paragraph" w:styleId="Zkladntext">
    <w:name w:val="Body Text"/>
    <w:basedOn w:val="Normln"/>
    <w:rsid w:val="00AA1CFC"/>
    <w:pPr>
      <w:spacing w:after="120"/>
    </w:pPr>
  </w:style>
  <w:style w:type="paragraph" w:styleId="Seznam">
    <w:name w:val="List"/>
    <w:basedOn w:val="Zkladntext"/>
    <w:rsid w:val="00AA1CFC"/>
    <w:rPr>
      <w:rFonts w:cs="Mangal"/>
    </w:rPr>
  </w:style>
  <w:style w:type="paragraph" w:styleId="Titulek">
    <w:name w:val="caption"/>
    <w:basedOn w:val="Normln"/>
    <w:qFormat/>
    <w:rsid w:val="00AA1CFC"/>
    <w:pPr>
      <w:suppressLineNumbers/>
      <w:spacing w:before="120" w:after="120"/>
    </w:pPr>
    <w:rPr>
      <w:rFonts w:cs="Mangal"/>
      <w:i/>
      <w:iCs/>
      <w:sz w:val="24"/>
      <w:szCs w:val="24"/>
    </w:rPr>
  </w:style>
  <w:style w:type="paragraph" w:customStyle="1" w:styleId="Index">
    <w:name w:val="Index"/>
    <w:basedOn w:val="Normln"/>
    <w:rsid w:val="00AA1CFC"/>
    <w:pPr>
      <w:suppressLineNumbers/>
    </w:pPr>
    <w:rPr>
      <w:rFonts w:cs="Mangal"/>
    </w:rPr>
  </w:style>
  <w:style w:type="paragraph" w:styleId="Zpat">
    <w:name w:val="footer"/>
    <w:basedOn w:val="Normln"/>
    <w:rsid w:val="00AA1CFC"/>
    <w:pPr>
      <w:jc w:val="both"/>
    </w:pPr>
    <w:rPr>
      <w:sz w:val="24"/>
      <w:lang w:val="en-GB"/>
    </w:rPr>
  </w:style>
  <w:style w:type="paragraph" w:customStyle="1" w:styleId="Zkladntext21">
    <w:name w:val="Základní text 21"/>
    <w:basedOn w:val="Normln"/>
    <w:rsid w:val="00AA1CFC"/>
    <w:pPr>
      <w:jc w:val="both"/>
    </w:pPr>
    <w:rPr>
      <w:sz w:val="22"/>
    </w:rPr>
  </w:style>
  <w:style w:type="paragraph" w:styleId="Zkladntextodsazen">
    <w:name w:val="Body Text Indent"/>
    <w:basedOn w:val="Normln"/>
    <w:rsid w:val="00AA1CFC"/>
    <w:pPr>
      <w:ind w:firstLine="284"/>
    </w:pPr>
    <w:rPr>
      <w:rFonts w:ascii="Arial" w:hAnsi="Arial"/>
    </w:rPr>
  </w:style>
  <w:style w:type="paragraph" w:customStyle="1" w:styleId="text">
    <w:name w:val="_text"/>
    <w:basedOn w:val="Zpat"/>
    <w:rsid w:val="00AA1CFC"/>
    <w:pPr>
      <w:widowControl w:val="0"/>
    </w:pPr>
    <w:rPr>
      <w:rFonts w:ascii="Trebuchet MS" w:hAnsi="Trebuchet MS"/>
      <w:lang w:val="cs-CZ"/>
    </w:rPr>
  </w:style>
  <w:style w:type="paragraph" w:customStyle="1" w:styleId="Textkomente1">
    <w:name w:val="Text komentáře1"/>
    <w:basedOn w:val="Normln"/>
    <w:rsid w:val="00AA1CFC"/>
  </w:style>
  <w:style w:type="paragraph" w:customStyle="1" w:styleId="Pedmtkomente1">
    <w:name w:val="Předmět komentáře1"/>
    <w:basedOn w:val="Textkomente1"/>
    <w:next w:val="Textkomente1"/>
    <w:rsid w:val="00AA1CFC"/>
    <w:rPr>
      <w:b/>
      <w:bCs/>
    </w:rPr>
  </w:style>
  <w:style w:type="paragraph" w:customStyle="1" w:styleId="Textbubliny1">
    <w:name w:val="Text bubliny1"/>
    <w:basedOn w:val="Normln"/>
    <w:rsid w:val="00AA1CFC"/>
    <w:rPr>
      <w:rFonts w:ascii="Tahoma" w:hAnsi="Tahoma"/>
      <w:sz w:val="16"/>
      <w:szCs w:val="16"/>
    </w:rPr>
  </w:style>
  <w:style w:type="paragraph" w:styleId="Zhlav">
    <w:name w:val="header"/>
    <w:basedOn w:val="Normln"/>
    <w:rsid w:val="00AA1CFC"/>
  </w:style>
  <w:style w:type="paragraph" w:customStyle="1" w:styleId="TableContents">
    <w:name w:val="Table Contents"/>
    <w:basedOn w:val="Normln"/>
    <w:rsid w:val="00AA1CFC"/>
    <w:pPr>
      <w:suppressLineNumbers/>
    </w:pPr>
  </w:style>
  <w:style w:type="paragraph" w:customStyle="1" w:styleId="TableHeading">
    <w:name w:val="Table Heading"/>
    <w:basedOn w:val="TableContents"/>
    <w:rsid w:val="00AA1CFC"/>
    <w:pPr>
      <w:jc w:val="center"/>
    </w:pPr>
    <w:rPr>
      <w:b/>
      <w:bCs/>
    </w:rPr>
  </w:style>
  <w:style w:type="paragraph" w:styleId="Textbubliny">
    <w:name w:val="Balloon Text"/>
    <w:basedOn w:val="Normln"/>
    <w:link w:val="TextbublinyChar1"/>
    <w:uiPriority w:val="99"/>
    <w:semiHidden/>
    <w:unhideWhenUsed/>
    <w:rsid w:val="00EF62CC"/>
    <w:rPr>
      <w:rFonts w:ascii="Tahoma" w:hAnsi="Tahoma"/>
      <w:sz w:val="16"/>
      <w:szCs w:val="16"/>
    </w:rPr>
  </w:style>
  <w:style w:type="character" w:customStyle="1" w:styleId="TextbublinyChar1">
    <w:name w:val="Text bubliny Char1"/>
    <w:link w:val="Textbubliny"/>
    <w:uiPriority w:val="99"/>
    <w:semiHidden/>
    <w:rsid w:val="00EF62CC"/>
    <w:rPr>
      <w:rFonts w:ascii="Tahoma" w:hAnsi="Tahoma" w:cs="Tahoma"/>
      <w:sz w:val="16"/>
      <w:szCs w:val="16"/>
      <w:lang w:val="cs-CZ" w:eastAsia="ar-SA"/>
    </w:rPr>
  </w:style>
  <w:style w:type="paragraph" w:customStyle="1" w:styleId="Barevnstnovnzvraznn11">
    <w:name w:val="Barevné stínování – zvýraznění 11"/>
    <w:hidden/>
    <w:uiPriority w:val="99"/>
    <w:semiHidden/>
    <w:rsid w:val="00EF62CC"/>
    <w:rPr>
      <w:lang w:eastAsia="ar-SA"/>
    </w:rPr>
  </w:style>
  <w:style w:type="character" w:customStyle="1" w:styleId="platne1">
    <w:name w:val="platne1"/>
    <w:basedOn w:val="Standardnpsmoodstavce"/>
    <w:rsid w:val="00602840"/>
  </w:style>
  <w:style w:type="character" w:styleId="Odkaznakoment">
    <w:name w:val="annotation reference"/>
    <w:uiPriority w:val="99"/>
    <w:semiHidden/>
    <w:unhideWhenUsed/>
    <w:rsid w:val="009C0EA2"/>
    <w:rPr>
      <w:sz w:val="16"/>
      <w:szCs w:val="16"/>
    </w:rPr>
  </w:style>
  <w:style w:type="paragraph" w:styleId="Textkomente">
    <w:name w:val="annotation text"/>
    <w:basedOn w:val="Normln"/>
    <w:link w:val="TextkomenteChar1"/>
    <w:uiPriority w:val="99"/>
    <w:semiHidden/>
    <w:unhideWhenUsed/>
    <w:rsid w:val="009C0EA2"/>
    <w:rPr>
      <w:lang w:val="x-none"/>
    </w:rPr>
  </w:style>
  <w:style w:type="character" w:customStyle="1" w:styleId="TextkomenteChar1">
    <w:name w:val="Text komentáře Char1"/>
    <w:link w:val="Textkomente"/>
    <w:uiPriority w:val="99"/>
    <w:semiHidden/>
    <w:rsid w:val="009C0EA2"/>
    <w:rPr>
      <w:lang w:eastAsia="ar-SA"/>
    </w:rPr>
  </w:style>
  <w:style w:type="paragraph" w:styleId="Pedmtkomente">
    <w:name w:val="annotation subject"/>
    <w:basedOn w:val="Textkomente"/>
    <w:next w:val="Textkomente"/>
    <w:link w:val="PedmtkomenteChar1"/>
    <w:uiPriority w:val="99"/>
    <w:semiHidden/>
    <w:unhideWhenUsed/>
    <w:rsid w:val="009C0EA2"/>
    <w:rPr>
      <w:b/>
      <w:bCs/>
    </w:rPr>
  </w:style>
  <w:style w:type="character" w:customStyle="1" w:styleId="PedmtkomenteChar1">
    <w:name w:val="Předmět komentáře Char1"/>
    <w:link w:val="Pedmtkomente"/>
    <w:uiPriority w:val="99"/>
    <w:semiHidden/>
    <w:rsid w:val="009C0EA2"/>
    <w:rPr>
      <w:b/>
      <w:bCs/>
      <w:lang w:eastAsia="ar-SA"/>
    </w:rPr>
  </w:style>
  <w:style w:type="paragraph" w:customStyle="1" w:styleId="Barevnseznamzvraznn11">
    <w:name w:val="Barevný seznam – zvýraznění 11"/>
    <w:basedOn w:val="Normln"/>
    <w:uiPriority w:val="34"/>
    <w:qFormat/>
    <w:rsid w:val="00D5018E"/>
    <w:pPr>
      <w:suppressAutoHyphens w:val="0"/>
      <w:ind w:left="720"/>
      <w:contextualSpacing/>
    </w:pPr>
    <w:rPr>
      <w:lang w:val="en-US" w:eastAsia="cs-CZ"/>
    </w:rPr>
  </w:style>
  <w:style w:type="paragraph" w:styleId="Odstavecseseznamem">
    <w:name w:val="List Paragraph"/>
    <w:basedOn w:val="Normln"/>
    <w:uiPriority w:val="34"/>
    <w:qFormat/>
    <w:rsid w:val="00D94A6E"/>
    <w:pPr>
      <w:ind w:left="720"/>
      <w:contextualSpacing/>
    </w:pPr>
  </w:style>
  <w:style w:type="character" w:customStyle="1" w:styleId="Nevyeenzmnka1">
    <w:name w:val="Nevyřešená zmínka1"/>
    <w:basedOn w:val="Standardnpsmoodstavce"/>
    <w:uiPriority w:val="99"/>
    <w:semiHidden/>
    <w:unhideWhenUsed/>
    <w:rsid w:val="009A4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046384">
      <w:bodyDiv w:val="1"/>
      <w:marLeft w:val="0"/>
      <w:marRight w:val="0"/>
      <w:marTop w:val="0"/>
      <w:marBottom w:val="0"/>
      <w:divBdr>
        <w:top w:val="none" w:sz="0" w:space="0" w:color="auto"/>
        <w:left w:val="none" w:sz="0" w:space="0" w:color="auto"/>
        <w:bottom w:val="none" w:sz="0" w:space="0" w:color="auto"/>
        <w:right w:val="none" w:sz="0" w:space="0" w:color="auto"/>
      </w:divBdr>
    </w:div>
    <w:div w:id="1825202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lisner@suptechni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9A861-1C17-4BAF-AA67-19EF6D57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2614</Words>
  <Characters>15428</Characters>
  <Application>Microsoft Office Word</Application>
  <DocSecurity>0</DocSecurity>
  <Lines>128</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Insight Home, a.s.</Company>
  <LinksUpToDate>false</LinksUpToDate>
  <CharactersWithSpaces>18006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SUP-TECHNIK</dc:creator>
  <cp:lastModifiedBy>opastyrik@suptechnik.cz</cp:lastModifiedBy>
  <cp:revision>10</cp:revision>
  <cp:lastPrinted>2020-09-14T12:25:00Z</cp:lastPrinted>
  <dcterms:created xsi:type="dcterms:W3CDTF">2020-09-14T12:31:00Z</dcterms:created>
  <dcterms:modified xsi:type="dcterms:W3CDTF">2020-09-14T12:57:00Z</dcterms:modified>
</cp:coreProperties>
</file>