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40F71E" w14:textId="6B28ACA6" w:rsidR="00545DEC" w:rsidRDefault="00545DEC"/>
    <w:p w14:paraId="3F68A039" w14:textId="77777777" w:rsidR="00545DEC" w:rsidRDefault="00545DEC" w:rsidP="00545DEC">
      <w:pPr>
        <w:jc w:val="center"/>
        <w:rPr>
          <w:rFonts w:ascii="Arial" w:hAnsi="Arial" w:cs="Arial"/>
          <w:b/>
          <w:w w:val="80"/>
          <w:sz w:val="26"/>
          <w:szCs w:val="26"/>
        </w:rPr>
      </w:pPr>
      <w:r>
        <w:rPr>
          <w:rFonts w:ascii="Arial" w:hAnsi="Arial" w:cs="Arial"/>
          <w:b/>
          <w:w w:val="80"/>
          <w:sz w:val="28"/>
          <w:szCs w:val="28"/>
        </w:rPr>
        <w:t xml:space="preserve">Dodatek č. 2 ke </w:t>
      </w:r>
      <w:r w:rsidRPr="00CF7AFB">
        <w:rPr>
          <w:rFonts w:ascii="Arial" w:hAnsi="Arial" w:cs="Arial"/>
          <w:b/>
          <w:w w:val="80"/>
          <w:sz w:val="28"/>
          <w:szCs w:val="28"/>
        </w:rPr>
        <w:t>SMLOUV</w:t>
      </w:r>
      <w:r>
        <w:rPr>
          <w:rFonts w:ascii="Arial" w:hAnsi="Arial" w:cs="Arial"/>
          <w:b/>
          <w:w w:val="80"/>
          <w:sz w:val="28"/>
          <w:szCs w:val="28"/>
        </w:rPr>
        <w:t xml:space="preserve">Ě č. 493130050 o dodávce </w:t>
      </w:r>
      <w:r w:rsidRPr="00CF7AFB">
        <w:rPr>
          <w:rFonts w:ascii="Arial" w:hAnsi="Arial" w:cs="Arial"/>
          <w:b/>
          <w:w w:val="80"/>
          <w:sz w:val="28"/>
          <w:szCs w:val="28"/>
        </w:rPr>
        <w:t xml:space="preserve">programového vybavení </w:t>
      </w:r>
      <w:r>
        <w:rPr>
          <w:rFonts w:ascii="Arial" w:hAnsi="Arial" w:cs="Arial"/>
          <w:b/>
          <w:w w:val="80"/>
          <w:sz w:val="28"/>
          <w:szCs w:val="28"/>
        </w:rPr>
        <w:t>CODEXIS  a jeho aktualizací</w:t>
      </w:r>
    </w:p>
    <w:p w14:paraId="2BD79389" w14:textId="77777777" w:rsidR="00545DEC" w:rsidRDefault="00545DEC" w:rsidP="00545DEC">
      <w:pPr>
        <w:jc w:val="right"/>
        <w:rPr>
          <w:rFonts w:ascii="Arial" w:hAnsi="Arial" w:cs="Arial"/>
          <w:b/>
          <w:w w:val="80"/>
          <w:sz w:val="28"/>
          <w:szCs w:val="28"/>
        </w:rPr>
      </w:pPr>
      <w:r>
        <w:rPr>
          <w:rFonts w:ascii="Arial" w:hAnsi="Arial" w:cs="Arial"/>
          <w:b/>
          <w:w w:val="80"/>
          <w:sz w:val="28"/>
          <w:szCs w:val="28"/>
        </w:rPr>
        <w:t>Dok. č. 494200086</w:t>
      </w:r>
    </w:p>
    <w:p w14:paraId="0843A6AB" w14:textId="77777777" w:rsidR="00545DEC" w:rsidRPr="00EB46DE" w:rsidRDefault="00545DEC" w:rsidP="00545DEC">
      <w:pPr>
        <w:keepNext/>
        <w:spacing w:before="240" w:after="120"/>
        <w:jc w:val="center"/>
        <w:outlineLvl w:val="0"/>
        <w:rPr>
          <w:rFonts w:ascii="Arial" w:hAnsi="Arial"/>
          <w:b/>
          <w:noProof/>
          <w:color w:val="333333"/>
          <w:w w:val="80"/>
          <w:szCs w:val="28"/>
        </w:rPr>
      </w:pPr>
      <w:r w:rsidRPr="00EB46DE">
        <w:rPr>
          <w:rFonts w:ascii="Arial" w:hAnsi="Arial"/>
          <w:b/>
          <w:noProof/>
          <w:color w:val="333333"/>
          <w:w w:val="80"/>
          <w:szCs w:val="28"/>
        </w:rPr>
        <w:t>1. Smluvní strany</w:t>
      </w:r>
    </w:p>
    <w:p w14:paraId="265DB4EE" w14:textId="77777777" w:rsidR="00545DEC" w:rsidRPr="00EB46DE" w:rsidRDefault="00545DEC" w:rsidP="00545DEC">
      <w:pPr>
        <w:spacing w:after="0" w:line="240" w:lineRule="auto"/>
        <w:rPr>
          <w:rFonts w:ascii="Arial" w:hAnsi="Arial" w:cs="Arial"/>
          <w:b/>
          <w:noProof/>
          <w:sz w:val="20"/>
          <w:szCs w:val="20"/>
        </w:rPr>
      </w:pPr>
      <w:r w:rsidRPr="00EB46DE">
        <w:rPr>
          <w:rFonts w:ascii="Arial" w:hAnsi="Arial" w:cs="Arial"/>
          <w:b/>
          <w:noProof/>
          <w:sz w:val="20"/>
          <w:szCs w:val="20"/>
        </w:rPr>
        <w:t>ATLAS consulting spol. s r.o.</w:t>
      </w:r>
    </w:p>
    <w:p w14:paraId="73F2DAE3" w14:textId="77777777" w:rsidR="00545DEC" w:rsidRPr="00EB46DE" w:rsidRDefault="00545DEC" w:rsidP="00545DEC">
      <w:pPr>
        <w:spacing w:after="0" w:line="240" w:lineRule="auto"/>
        <w:rPr>
          <w:rFonts w:ascii="Arial" w:hAnsi="Arial" w:cs="Arial"/>
          <w:noProof/>
          <w:sz w:val="18"/>
          <w:szCs w:val="18"/>
        </w:rPr>
      </w:pPr>
      <w:r w:rsidRPr="00EB46DE">
        <w:rPr>
          <w:rFonts w:ascii="Arial" w:hAnsi="Arial" w:cs="Arial"/>
          <w:noProof/>
          <w:sz w:val="18"/>
          <w:szCs w:val="18"/>
        </w:rPr>
        <w:t>Výstavní 292/13, 702 00  Ostrava, Moravská Ostrava</w:t>
      </w:r>
    </w:p>
    <w:p w14:paraId="46C41ACB" w14:textId="77777777" w:rsidR="00545DEC" w:rsidRPr="00EB46DE" w:rsidRDefault="00545DEC" w:rsidP="00545DEC">
      <w:pPr>
        <w:spacing w:after="0" w:line="240" w:lineRule="auto"/>
        <w:rPr>
          <w:rFonts w:ascii="Arial" w:hAnsi="Arial" w:cs="Arial"/>
          <w:noProof/>
          <w:sz w:val="18"/>
          <w:szCs w:val="18"/>
        </w:rPr>
      </w:pPr>
      <w:r w:rsidRPr="00EB46DE">
        <w:rPr>
          <w:rFonts w:ascii="Arial" w:hAnsi="Arial" w:cs="Arial"/>
          <w:noProof/>
          <w:sz w:val="18"/>
          <w:szCs w:val="18"/>
        </w:rPr>
        <w:t xml:space="preserve">IČO: 46578706, DIČ: CZ46578706 </w:t>
      </w:r>
      <w:r w:rsidRPr="00EB46DE">
        <w:rPr>
          <w:rFonts w:ascii="Arial" w:hAnsi="Arial" w:cs="Arial"/>
          <w:noProof/>
          <w:sz w:val="18"/>
          <w:szCs w:val="18"/>
        </w:rPr>
        <w:br/>
        <w:t>Bankovní spojení: Komerční banka Ostrava, č.ú.: 36600761/0100</w:t>
      </w:r>
    </w:p>
    <w:p w14:paraId="6C44BFFA" w14:textId="77777777" w:rsidR="00545DEC" w:rsidRPr="00742E81" w:rsidRDefault="00545DEC" w:rsidP="00545DEC">
      <w:pPr>
        <w:spacing w:after="0" w:line="240" w:lineRule="auto"/>
        <w:rPr>
          <w:rFonts w:ascii="Arial" w:hAnsi="Arial" w:cs="Arial"/>
          <w:noProof/>
          <w:sz w:val="18"/>
          <w:szCs w:val="18"/>
        </w:rPr>
      </w:pPr>
      <w:r w:rsidRPr="00EB46DE">
        <w:rPr>
          <w:rFonts w:ascii="Arial" w:hAnsi="Arial" w:cs="Arial"/>
          <w:noProof/>
          <w:sz w:val="18"/>
          <w:szCs w:val="18"/>
        </w:rPr>
        <w:t>e-mail</w:t>
      </w:r>
      <w:r w:rsidRPr="00742E81">
        <w:rPr>
          <w:rFonts w:ascii="Arial" w:hAnsi="Arial" w:cs="Arial"/>
          <w:noProof/>
          <w:sz w:val="18"/>
          <w:szCs w:val="18"/>
        </w:rPr>
        <w:t xml:space="preserve">: </w:t>
      </w:r>
      <w:hyperlink r:id="rId8" w:history="1">
        <w:r w:rsidRPr="00742E81">
          <w:rPr>
            <w:rStyle w:val="Hypertextovodkaz"/>
            <w:rFonts w:ascii="Arial" w:hAnsi="Arial" w:cs="Arial"/>
            <w:noProof/>
            <w:color w:val="auto"/>
            <w:sz w:val="18"/>
            <w:szCs w:val="18"/>
          </w:rPr>
          <w:t>obchod@atlasgroup.cz</w:t>
        </w:r>
      </w:hyperlink>
      <w:r w:rsidRPr="00742E81">
        <w:rPr>
          <w:rFonts w:ascii="Arial" w:hAnsi="Arial" w:cs="Arial"/>
          <w:noProof/>
          <w:sz w:val="18"/>
          <w:szCs w:val="18"/>
        </w:rPr>
        <w:t xml:space="preserve"> </w:t>
      </w:r>
    </w:p>
    <w:p w14:paraId="2485B8AE" w14:textId="77777777" w:rsidR="00545DEC" w:rsidRPr="00742E81" w:rsidRDefault="00545DEC" w:rsidP="00545DEC">
      <w:pPr>
        <w:spacing w:after="0" w:line="240" w:lineRule="auto"/>
        <w:rPr>
          <w:rFonts w:ascii="Arial" w:hAnsi="Arial" w:cs="Arial"/>
          <w:noProof/>
          <w:sz w:val="18"/>
          <w:szCs w:val="18"/>
        </w:rPr>
      </w:pPr>
      <w:r w:rsidRPr="00742E81">
        <w:rPr>
          <w:rFonts w:ascii="Arial" w:hAnsi="Arial" w:cs="Arial"/>
          <w:noProof/>
          <w:sz w:val="18"/>
          <w:szCs w:val="18"/>
        </w:rPr>
        <w:t>Společnost je zapsána v Obchodním rejstříku vedeném Krajským soudem v Ostravě, oddíl C, vložka 3293</w:t>
      </w:r>
    </w:p>
    <w:p w14:paraId="390AC38D" w14:textId="77777777" w:rsidR="00545DEC" w:rsidRPr="00742E81" w:rsidRDefault="00545DEC" w:rsidP="00545DEC">
      <w:pPr>
        <w:spacing w:after="0" w:line="240" w:lineRule="auto"/>
        <w:rPr>
          <w:rFonts w:ascii="Arial" w:hAnsi="Arial" w:cs="Arial"/>
          <w:noProof/>
          <w:sz w:val="18"/>
          <w:szCs w:val="18"/>
        </w:rPr>
      </w:pPr>
      <w:r w:rsidRPr="00742E81">
        <w:rPr>
          <w:rFonts w:ascii="Arial" w:hAnsi="Arial" w:cs="Arial"/>
          <w:noProof/>
          <w:sz w:val="18"/>
          <w:szCs w:val="18"/>
        </w:rPr>
        <w:t xml:space="preserve">zastoupená: Ing. Pavlou Řehákovou, jednatelkou společnosti  </w:t>
      </w:r>
    </w:p>
    <w:p w14:paraId="6CFCD7FB" w14:textId="77777777" w:rsidR="00545DEC" w:rsidRPr="00742E81" w:rsidRDefault="00545DEC" w:rsidP="00545DEC">
      <w:pPr>
        <w:spacing w:after="0" w:line="240" w:lineRule="auto"/>
        <w:rPr>
          <w:rFonts w:ascii="Arial" w:hAnsi="Arial" w:cs="Arial"/>
          <w:b/>
          <w:noProof/>
          <w:sz w:val="18"/>
          <w:szCs w:val="18"/>
        </w:rPr>
      </w:pPr>
      <w:r w:rsidRPr="00742E81">
        <w:rPr>
          <w:rFonts w:ascii="Arial" w:hAnsi="Arial" w:cs="Arial"/>
          <w:noProof/>
          <w:sz w:val="18"/>
          <w:szCs w:val="18"/>
        </w:rPr>
        <w:t>(dále jen „poskytovatel“)</w:t>
      </w:r>
    </w:p>
    <w:p w14:paraId="3AF69745" w14:textId="77777777" w:rsidR="00545DEC" w:rsidRPr="00742E81" w:rsidRDefault="00545DEC" w:rsidP="00545DEC">
      <w:pPr>
        <w:spacing w:after="0" w:line="240" w:lineRule="auto"/>
        <w:rPr>
          <w:rFonts w:ascii="Arial" w:hAnsi="Arial" w:cs="Arial"/>
          <w:b/>
          <w:noProof/>
          <w:sz w:val="20"/>
          <w:szCs w:val="20"/>
        </w:rPr>
      </w:pPr>
      <w:r w:rsidRPr="00742E81">
        <w:rPr>
          <w:rFonts w:ascii="Arial" w:hAnsi="Arial" w:cs="Arial"/>
          <w:b/>
          <w:noProof/>
          <w:sz w:val="20"/>
          <w:szCs w:val="20"/>
        </w:rPr>
        <w:t>a</w:t>
      </w:r>
    </w:p>
    <w:p w14:paraId="2115F8E0" w14:textId="77777777" w:rsidR="00545DEC" w:rsidRPr="00742E81" w:rsidRDefault="00545DEC" w:rsidP="00545DEC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742E81">
        <w:rPr>
          <w:rFonts w:ascii="Arial" w:hAnsi="Arial" w:cs="Arial"/>
          <w:b/>
          <w:noProof/>
          <w:sz w:val="20"/>
          <w:szCs w:val="20"/>
        </w:rPr>
        <w:t>Město Hořice</w:t>
      </w:r>
    </w:p>
    <w:p w14:paraId="62F975CD" w14:textId="77777777" w:rsidR="00545DEC" w:rsidRPr="00742E81" w:rsidRDefault="00545DEC" w:rsidP="00545DEC">
      <w:pPr>
        <w:spacing w:after="0" w:line="240" w:lineRule="auto"/>
        <w:rPr>
          <w:rFonts w:ascii="Arial" w:hAnsi="Arial" w:cs="Arial"/>
          <w:noProof/>
          <w:sz w:val="18"/>
          <w:szCs w:val="18"/>
        </w:rPr>
      </w:pPr>
      <w:r w:rsidRPr="00742E81">
        <w:rPr>
          <w:rFonts w:ascii="Arial" w:hAnsi="Arial" w:cs="Arial"/>
          <w:noProof/>
          <w:sz w:val="18"/>
          <w:szCs w:val="18"/>
        </w:rPr>
        <w:t>náměstí Jiřího z Poděbrad 342,  508 19  Hořice</w:t>
      </w:r>
    </w:p>
    <w:p w14:paraId="17291DCE" w14:textId="77777777" w:rsidR="00545DEC" w:rsidRPr="00742E81" w:rsidRDefault="00545DEC" w:rsidP="00545DEC">
      <w:pPr>
        <w:spacing w:after="0" w:line="240" w:lineRule="auto"/>
        <w:rPr>
          <w:rFonts w:ascii="Arial" w:hAnsi="Arial" w:cs="Arial"/>
          <w:noProof/>
          <w:sz w:val="18"/>
          <w:szCs w:val="18"/>
        </w:rPr>
      </w:pPr>
      <w:r w:rsidRPr="00742E81">
        <w:rPr>
          <w:rFonts w:ascii="Arial" w:hAnsi="Arial" w:cs="Arial"/>
          <w:noProof/>
          <w:sz w:val="18"/>
          <w:szCs w:val="18"/>
        </w:rPr>
        <w:t>IČO: 00271560, DIČ: CZ00271560</w:t>
      </w:r>
    </w:p>
    <w:p w14:paraId="1F6923A2" w14:textId="77777777" w:rsidR="00545DEC" w:rsidRPr="00742E81" w:rsidRDefault="00545DEC" w:rsidP="00545DEC">
      <w:pPr>
        <w:spacing w:after="0" w:line="240" w:lineRule="auto"/>
        <w:rPr>
          <w:rFonts w:ascii="Arial" w:hAnsi="Arial" w:cs="Arial"/>
          <w:noProof/>
          <w:sz w:val="18"/>
          <w:szCs w:val="18"/>
        </w:rPr>
      </w:pPr>
      <w:r w:rsidRPr="00742E81">
        <w:rPr>
          <w:rFonts w:ascii="Arial" w:hAnsi="Arial" w:cs="Arial"/>
          <w:noProof/>
          <w:sz w:val="18"/>
          <w:szCs w:val="18"/>
        </w:rPr>
        <w:t>Bankovní spojení: Česká spořitelna a.s.;  číslo účtu 1161157329/0800</w:t>
      </w:r>
    </w:p>
    <w:p w14:paraId="1F88AF62" w14:textId="77777777" w:rsidR="00545DEC" w:rsidRPr="00742E81" w:rsidRDefault="00545DEC" w:rsidP="00545DEC">
      <w:pPr>
        <w:spacing w:after="0" w:line="240" w:lineRule="auto"/>
        <w:rPr>
          <w:rFonts w:ascii="Arial" w:hAnsi="Arial" w:cs="Arial"/>
          <w:noProof/>
          <w:sz w:val="18"/>
          <w:szCs w:val="18"/>
        </w:rPr>
      </w:pPr>
      <w:r w:rsidRPr="00742E81">
        <w:rPr>
          <w:rFonts w:ascii="Arial" w:hAnsi="Arial" w:cs="Arial"/>
          <w:noProof/>
          <w:sz w:val="18"/>
          <w:szCs w:val="18"/>
        </w:rPr>
        <w:t xml:space="preserve">e-mail: </w:t>
      </w:r>
      <w:hyperlink r:id="rId9" w:history="1">
        <w:r w:rsidRPr="00742E81">
          <w:rPr>
            <w:rStyle w:val="Hypertextovodkaz"/>
            <w:rFonts w:ascii="Arial" w:hAnsi="Arial" w:cs="Arial"/>
            <w:noProof/>
            <w:color w:val="auto"/>
            <w:sz w:val="18"/>
            <w:szCs w:val="18"/>
          </w:rPr>
          <w:t>gracikova</w:t>
        </w:r>
        <w:r w:rsidRPr="00742E81">
          <w:rPr>
            <w:rStyle w:val="Hypertextovodkaz"/>
            <w:rFonts w:ascii="Arial" w:hAnsi="Arial" w:cs="Arial"/>
            <w:noProof/>
            <w:color w:val="auto"/>
            <w:sz w:val="18"/>
            <w:szCs w:val="18"/>
            <w:lang w:val="en-US"/>
          </w:rPr>
          <w:t>@</w:t>
        </w:r>
        <w:r w:rsidRPr="00742E81">
          <w:rPr>
            <w:rStyle w:val="Hypertextovodkaz"/>
            <w:rFonts w:ascii="Arial" w:hAnsi="Arial" w:cs="Arial"/>
            <w:noProof/>
            <w:color w:val="auto"/>
            <w:sz w:val="18"/>
            <w:szCs w:val="18"/>
          </w:rPr>
          <w:t>horice.org</w:t>
        </w:r>
      </w:hyperlink>
      <w:r w:rsidRPr="00742E81">
        <w:rPr>
          <w:rFonts w:ascii="Arial" w:hAnsi="Arial" w:cs="Arial"/>
          <w:noProof/>
          <w:sz w:val="18"/>
          <w:szCs w:val="18"/>
        </w:rPr>
        <w:t xml:space="preserve"> </w:t>
      </w:r>
    </w:p>
    <w:p w14:paraId="59BCF88C" w14:textId="77777777" w:rsidR="00545DEC" w:rsidRPr="00EB46DE" w:rsidRDefault="00545DEC" w:rsidP="00545DEC">
      <w:pPr>
        <w:spacing w:after="0" w:line="240" w:lineRule="auto"/>
        <w:rPr>
          <w:rFonts w:ascii="Arial" w:hAnsi="Arial" w:cs="Arial"/>
          <w:noProof/>
          <w:sz w:val="18"/>
          <w:szCs w:val="18"/>
        </w:rPr>
      </w:pPr>
      <w:r w:rsidRPr="00EB46DE">
        <w:rPr>
          <w:rFonts w:ascii="Arial" w:hAnsi="Arial" w:cs="Arial"/>
          <w:noProof/>
          <w:sz w:val="18"/>
          <w:szCs w:val="18"/>
        </w:rPr>
        <w:t xml:space="preserve">zastoupená: </w:t>
      </w:r>
      <w:r w:rsidRPr="001A7A9B">
        <w:rPr>
          <w:rFonts w:ascii="Arial" w:hAnsi="Arial" w:cs="Arial"/>
          <w:noProof/>
          <w:sz w:val="18"/>
          <w:szCs w:val="18"/>
        </w:rPr>
        <w:t>Alešem Svobodou, starostou</w:t>
      </w:r>
    </w:p>
    <w:p w14:paraId="41980AAC" w14:textId="32A08028" w:rsidR="00545DEC" w:rsidRDefault="00545DEC" w:rsidP="00545DEC">
      <w:pPr>
        <w:spacing w:after="0" w:line="240" w:lineRule="auto"/>
        <w:rPr>
          <w:rFonts w:ascii="Arial" w:hAnsi="Arial" w:cs="Arial"/>
          <w:noProof/>
          <w:sz w:val="18"/>
          <w:szCs w:val="18"/>
        </w:rPr>
      </w:pPr>
      <w:r w:rsidRPr="00EB46DE">
        <w:rPr>
          <w:rFonts w:ascii="Arial" w:hAnsi="Arial" w:cs="Arial"/>
          <w:noProof/>
          <w:sz w:val="18"/>
          <w:szCs w:val="18"/>
        </w:rPr>
        <w:t>(dále jen „uživatel“)</w:t>
      </w:r>
    </w:p>
    <w:p w14:paraId="52614C88" w14:textId="79C1DA9D" w:rsidR="00545DEC" w:rsidRDefault="00545DEC" w:rsidP="00545DEC">
      <w:pPr>
        <w:spacing w:after="0" w:line="240" w:lineRule="auto"/>
        <w:rPr>
          <w:rFonts w:ascii="Arial" w:hAnsi="Arial" w:cs="Arial"/>
          <w:noProof/>
          <w:sz w:val="18"/>
          <w:szCs w:val="18"/>
        </w:rPr>
      </w:pPr>
    </w:p>
    <w:p w14:paraId="1CECB7BE" w14:textId="77777777" w:rsidR="00545DEC" w:rsidRPr="00EB46DE" w:rsidRDefault="00545DEC" w:rsidP="00545DEC">
      <w:pPr>
        <w:spacing w:after="0" w:line="240" w:lineRule="auto"/>
        <w:rPr>
          <w:rFonts w:ascii="Arial" w:hAnsi="Arial" w:cs="Arial"/>
          <w:noProof/>
          <w:sz w:val="18"/>
          <w:szCs w:val="18"/>
        </w:rPr>
      </w:pPr>
    </w:p>
    <w:p w14:paraId="71D70434" w14:textId="77777777" w:rsidR="00545DEC" w:rsidRPr="00C17081" w:rsidRDefault="00545DEC" w:rsidP="00545DEC">
      <w:pPr>
        <w:pStyle w:val="Strany"/>
        <w:numPr>
          <w:ilvl w:val="0"/>
          <w:numId w:val="1"/>
        </w:numPr>
        <w:spacing w:before="0"/>
        <w:ind w:left="426" w:right="0" w:hanging="66"/>
        <w:rPr>
          <w:rFonts w:cs="Arial"/>
          <w:b/>
          <w:sz w:val="18"/>
          <w:szCs w:val="18"/>
          <w:u w:val="single"/>
        </w:rPr>
      </w:pPr>
      <w:r w:rsidRPr="00C17081">
        <w:rPr>
          <w:rFonts w:cs="Arial"/>
          <w:b/>
          <w:sz w:val="18"/>
          <w:szCs w:val="18"/>
          <w:u w:val="single"/>
        </w:rPr>
        <w:t xml:space="preserve">Tímto dodatkem se </w:t>
      </w:r>
      <w:r>
        <w:rPr>
          <w:rFonts w:cs="Arial"/>
          <w:b/>
          <w:sz w:val="18"/>
          <w:szCs w:val="18"/>
          <w:u w:val="single"/>
        </w:rPr>
        <w:t>doplňuje odst. 2.1</w:t>
      </w:r>
      <w:r w:rsidRPr="00C17081">
        <w:rPr>
          <w:rFonts w:cs="Arial"/>
          <w:b/>
          <w:sz w:val="18"/>
          <w:szCs w:val="18"/>
          <w:u w:val="single"/>
        </w:rPr>
        <w:t xml:space="preserve"> výše </w:t>
      </w:r>
      <w:r w:rsidRPr="00587354">
        <w:rPr>
          <w:rFonts w:cs="Arial"/>
          <w:b/>
          <w:sz w:val="18"/>
          <w:szCs w:val="18"/>
          <w:u w:val="single"/>
        </w:rPr>
        <w:t>citované smlouvy uzavřené dne</w:t>
      </w:r>
      <w:r>
        <w:rPr>
          <w:rFonts w:cs="Arial"/>
          <w:b/>
          <w:sz w:val="18"/>
          <w:szCs w:val="18"/>
          <w:u w:val="single"/>
        </w:rPr>
        <w:t xml:space="preserve"> 29. 3. 2013 takto:</w:t>
      </w:r>
    </w:p>
    <w:p w14:paraId="60C920E5" w14:textId="77777777" w:rsidR="00545DEC" w:rsidRPr="00C17081" w:rsidRDefault="00545DEC" w:rsidP="00545DEC">
      <w:pPr>
        <w:pStyle w:val="Strany"/>
        <w:spacing w:before="0"/>
        <w:ind w:left="0" w:right="0" w:firstLine="0"/>
        <w:rPr>
          <w:rFonts w:cs="Arial"/>
          <w:sz w:val="14"/>
          <w:szCs w:val="14"/>
        </w:rPr>
      </w:pPr>
    </w:p>
    <w:p w14:paraId="1EFFE183" w14:textId="77777777" w:rsidR="00545DEC" w:rsidRPr="00CF7AFB" w:rsidRDefault="00545DEC" w:rsidP="00545DEC">
      <w:pPr>
        <w:pStyle w:val="Nadpis1"/>
        <w:spacing w:after="120"/>
        <w:jc w:val="center"/>
        <w:rPr>
          <w:rFonts w:ascii="Arial" w:hAnsi="Arial"/>
          <w:b/>
          <w:w w:val="80"/>
          <w:sz w:val="24"/>
          <w:szCs w:val="28"/>
        </w:rPr>
      </w:pPr>
      <w:r>
        <w:rPr>
          <w:rFonts w:ascii="Arial" w:hAnsi="Arial"/>
          <w:b/>
          <w:w w:val="80"/>
          <w:sz w:val="24"/>
          <w:szCs w:val="28"/>
        </w:rPr>
        <w:t>2. Předmět smlouvy</w:t>
      </w:r>
    </w:p>
    <w:p w14:paraId="597B1CC7" w14:textId="451858AE" w:rsidR="00545DEC" w:rsidRDefault="00545DEC" w:rsidP="00545DEC">
      <w:pPr>
        <w:tabs>
          <w:tab w:val="left" w:pos="284"/>
        </w:tabs>
        <w:spacing w:after="0" w:line="24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7158A7">
        <w:rPr>
          <w:rFonts w:ascii="Arial" w:hAnsi="Arial" w:cs="Arial"/>
          <w:b/>
          <w:sz w:val="18"/>
          <w:szCs w:val="18"/>
        </w:rPr>
        <w:t xml:space="preserve">Cena za pořízení </w:t>
      </w:r>
      <w:r>
        <w:rPr>
          <w:rFonts w:ascii="Arial" w:hAnsi="Arial" w:cs="Arial"/>
          <w:b/>
          <w:sz w:val="18"/>
          <w:szCs w:val="18"/>
        </w:rPr>
        <w:t>doplňku Monitor Personalistika</w:t>
      </w:r>
      <w:r w:rsidRPr="007158A7">
        <w:rPr>
          <w:rFonts w:ascii="Arial" w:hAnsi="Arial" w:cs="Arial"/>
          <w:b/>
          <w:sz w:val="18"/>
          <w:szCs w:val="18"/>
        </w:rPr>
        <w:t xml:space="preserve"> CODEXIS GREEN, </w:t>
      </w:r>
      <w:r>
        <w:rPr>
          <w:rFonts w:ascii="Arial" w:hAnsi="Arial" w:cs="Arial"/>
          <w:sz w:val="18"/>
          <w:szCs w:val="18"/>
        </w:rPr>
        <w:t xml:space="preserve">je stanovena na </w:t>
      </w:r>
      <w:r>
        <w:rPr>
          <w:rFonts w:ascii="Arial" w:hAnsi="Arial" w:cs="Arial"/>
          <w:b/>
          <w:sz w:val="18"/>
          <w:szCs w:val="18"/>
        </w:rPr>
        <w:t>9.9</w:t>
      </w:r>
      <w:r w:rsidRPr="007158A7">
        <w:rPr>
          <w:rFonts w:ascii="Arial" w:hAnsi="Arial" w:cs="Arial"/>
          <w:b/>
          <w:sz w:val="18"/>
          <w:szCs w:val="18"/>
        </w:rPr>
        <w:t>00,- Kč bez DPH jednorázově</w:t>
      </w:r>
      <w:r>
        <w:rPr>
          <w:rFonts w:ascii="Arial" w:hAnsi="Arial" w:cs="Arial"/>
          <w:sz w:val="18"/>
          <w:szCs w:val="18"/>
        </w:rPr>
        <w:t>.</w:t>
      </w:r>
    </w:p>
    <w:p w14:paraId="630BF55A" w14:textId="31213995" w:rsidR="00545DEC" w:rsidRDefault="00545DEC" w:rsidP="00545DEC">
      <w:pPr>
        <w:tabs>
          <w:tab w:val="left" w:pos="284"/>
        </w:tabs>
        <w:spacing w:after="0" w:line="24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7158A7">
        <w:rPr>
          <w:rFonts w:ascii="Arial" w:hAnsi="Arial" w:cs="Arial"/>
          <w:b/>
          <w:sz w:val="18"/>
          <w:szCs w:val="18"/>
        </w:rPr>
        <w:t xml:space="preserve">Cena za pořízení </w:t>
      </w:r>
      <w:r>
        <w:rPr>
          <w:rFonts w:ascii="Arial" w:hAnsi="Arial" w:cs="Arial"/>
          <w:b/>
          <w:sz w:val="18"/>
          <w:szCs w:val="18"/>
        </w:rPr>
        <w:t>doplňku Monitor Stavebnictví</w:t>
      </w:r>
      <w:r w:rsidRPr="007158A7">
        <w:rPr>
          <w:rFonts w:ascii="Arial" w:hAnsi="Arial" w:cs="Arial"/>
          <w:b/>
          <w:sz w:val="18"/>
          <w:szCs w:val="18"/>
        </w:rPr>
        <w:t xml:space="preserve"> CODEXIS GREEN, </w:t>
      </w:r>
      <w:r>
        <w:rPr>
          <w:rFonts w:ascii="Arial" w:hAnsi="Arial" w:cs="Arial"/>
          <w:sz w:val="18"/>
          <w:szCs w:val="18"/>
        </w:rPr>
        <w:t xml:space="preserve">je stanovena na </w:t>
      </w:r>
      <w:r>
        <w:rPr>
          <w:rFonts w:ascii="Arial" w:hAnsi="Arial" w:cs="Arial"/>
          <w:b/>
          <w:sz w:val="18"/>
          <w:szCs w:val="18"/>
        </w:rPr>
        <w:t>9.9</w:t>
      </w:r>
      <w:r w:rsidRPr="007158A7">
        <w:rPr>
          <w:rFonts w:ascii="Arial" w:hAnsi="Arial" w:cs="Arial"/>
          <w:b/>
          <w:sz w:val="18"/>
          <w:szCs w:val="18"/>
        </w:rPr>
        <w:t>00,- Kč bez DPH jednorázově</w:t>
      </w:r>
      <w:r>
        <w:rPr>
          <w:rFonts w:ascii="Arial" w:hAnsi="Arial" w:cs="Arial"/>
          <w:sz w:val="18"/>
          <w:szCs w:val="18"/>
        </w:rPr>
        <w:t>.</w:t>
      </w:r>
    </w:p>
    <w:p w14:paraId="5CD06F96" w14:textId="62AAE357" w:rsidR="00545DEC" w:rsidRDefault="00545DEC" w:rsidP="00545DEC">
      <w:pPr>
        <w:tabs>
          <w:tab w:val="left" w:pos="284"/>
        </w:tabs>
        <w:spacing w:after="0" w:line="24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7158A7">
        <w:rPr>
          <w:rFonts w:ascii="Arial" w:hAnsi="Arial" w:cs="Arial"/>
          <w:b/>
          <w:sz w:val="18"/>
          <w:szCs w:val="18"/>
        </w:rPr>
        <w:t xml:space="preserve">Cena za pořízení </w:t>
      </w:r>
      <w:r>
        <w:rPr>
          <w:rFonts w:ascii="Arial" w:hAnsi="Arial" w:cs="Arial"/>
          <w:b/>
          <w:sz w:val="18"/>
          <w:szCs w:val="18"/>
        </w:rPr>
        <w:t>doplňku Sledované dokumenty</w:t>
      </w:r>
      <w:r w:rsidRPr="007158A7">
        <w:rPr>
          <w:rFonts w:ascii="Arial" w:hAnsi="Arial" w:cs="Arial"/>
          <w:b/>
          <w:sz w:val="18"/>
          <w:szCs w:val="18"/>
        </w:rPr>
        <w:t xml:space="preserve"> CODEXIS GREEN, </w:t>
      </w:r>
      <w:r>
        <w:rPr>
          <w:rFonts w:ascii="Arial" w:hAnsi="Arial" w:cs="Arial"/>
          <w:sz w:val="18"/>
          <w:szCs w:val="18"/>
        </w:rPr>
        <w:t xml:space="preserve">je stanovena na </w:t>
      </w:r>
      <w:r>
        <w:rPr>
          <w:rFonts w:ascii="Arial" w:hAnsi="Arial" w:cs="Arial"/>
          <w:b/>
          <w:sz w:val="18"/>
          <w:szCs w:val="18"/>
        </w:rPr>
        <w:t>2</w:t>
      </w:r>
      <w:r w:rsidRPr="007158A7">
        <w:rPr>
          <w:rFonts w:ascii="Arial" w:hAnsi="Arial" w:cs="Arial"/>
          <w:b/>
          <w:sz w:val="18"/>
          <w:szCs w:val="18"/>
        </w:rPr>
        <w:t>00,- Kč bez DPH jednorázově</w:t>
      </w:r>
      <w:r>
        <w:rPr>
          <w:rFonts w:ascii="Arial" w:hAnsi="Arial" w:cs="Arial"/>
          <w:sz w:val="18"/>
          <w:szCs w:val="18"/>
        </w:rPr>
        <w:t>.</w:t>
      </w:r>
    </w:p>
    <w:p w14:paraId="4355AAEE" w14:textId="77777777" w:rsidR="00545DEC" w:rsidRDefault="00545DEC" w:rsidP="00545DEC">
      <w:pPr>
        <w:tabs>
          <w:tab w:val="left" w:pos="284"/>
        </w:tabs>
        <w:spacing w:before="80"/>
        <w:jc w:val="both"/>
        <w:rPr>
          <w:rFonts w:ascii="Arial" w:hAnsi="Arial" w:cs="Arial"/>
          <w:sz w:val="18"/>
          <w:szCs w:val="18"/>
        </w:rPr>
      </w:pPr>
    </w:p>
    <w:p w14:paraId="488B3358" w14:textId="77777777" w:rsidR="00545DEC" w:rsidRPr="00C17081" w:rsidRDefault="00545DEC" w:rsidP="00545DEC">
      <w:pPr>
        <w:pStyle w:val="Strany"/>
        <w:numPr>
          <w:ilvl w:val="0"/>
          <w:numId w:val="1"/>
        </w:numPr>
        <w:spacing w:before="0"/>
        <w:ind w:right="0"/>
        <w:rPr>
          <w:rFonts w:cs="Arial"/>
          <w:b/>
          <w:sz w:val="18"/>
          <w:szCs w:val="18"/>
          <w:u w:val="single"/>
        </w:rPr>
      </w:pPr>
      <w:r w:rsidRPr="00C17081">
        <w:rPr>
          <w:rFonts w:cs="Arial"/>
          <w:b/>
          <w:sz w:val="18"/>
          <w:szCs w:val="18"/>
          <w:u w:val="single"/>
        </w:rPr>
        <w:t xml:space="preserve"> Ostatní ujednání</w:t>
      </w:r>
    </w:p>
    <w:p w14:paraId="1F3D8A5E" w14:textId="77777777" w:rsidR="00545DEC" w:rsidRPr="00C17081" w:rsidRDefault="00545DEC" w:rsidP="00545DEC">
      <w:pPr>
        <w:pStyle w:val="Strany"/>
        <w:spacing w:before="0"/>
        <w:ind w:left="1080" w:right="0" w:firstLine="0"/>
        <w:rPr>
          <w:rFonts w:cs="Arial"/>
          <w:b/>
          <w:sz w:val="18"/>
          <w:szCs w:val="18"/>
          <w:u w:val="single"/>
        </w:rPr>
      </w:pPr>
    </w:p>
    <w:p w14:paraId="16F1F1FF" w14:textId="2B4D9803" w:rsidR="00545DEC" w:rsidRDefault="00545DEC" w:rsidP="00545DEC">
      <w:pPr>
        <w:pStyle w:val="Seznam"/>
        <w:tabs>
          <w:tab w:val="left" w:pos="284"/>
        </w:tabs>
        <w:spacing w:before="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C17081">
        <w:rPr>
          <w:rFonts w:ascii="Arial" w:hAnsi="Arial" w:cs="Arial"/>
          <w:sz w:val="18"/>
          <w:szCs w:val="18"/>
        </w:rPr>
        <w:t>Ostatní znění smlouvy se nemění.</w:t>
      </w:r>
    </w:p>
    <w:p w14:paraId="5ACD8321" w14:textId="0A542CBC" w:rsidR="00545DEC" w:rsidRPr="00C17081" w:rsidRDefault="00545DEC" w:rsidP="00545DEC">
      <w:pPr>
        <w:pStyle w:val="Seznam"/>
        <w:tabs>
          <w:tab w:val="left" w:pos="284"/>
        </w:tabs>
        <w:spacing w:before="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Uzavření tohoto dodatku bylo schváleno usnesením Rady města Hořice č. </w:t>
      </w:r>
      <w:r w:rsidR="000C7D9B">
        <w:rPr>
          <w:rFonts w:ascii="Arial" w:hAnsi="Arial" w:cs="Arial"/>
          <w:sz w:val="18"/>
          <w:szCs w:val="18"/>
        </w:rPr>
        <w:t xml:space="preserve">RM/5/24/2020 </w:t>
      </w:r>
      <w:r>
        <w:rPr>
          <w:rFonts w:ascii="Arial" w:hAnsi="Arial" w:cs="Arial"/>
          <w:sz w:val="18"/>
          <w:szCs w:val="18"/>
        </w:rPr>
        <w:t xml:space="preserve">ze dne </w:t>
      </w:r>
      <w:r w:rsidR="000C7D9B">
        <w:rPr>
          <w:rFonts w:ascii="Arial" w:hAnsi="Arial" w:cs="Arial"/>
          <w:sz w:val="18"/>
          <w:szCs w:val="18"/>
        </w:rPr>
        <w:t>16. 9. 2020.</w:t>
      </w:r>
    </w:p>
    <w:p w14:paraId="5ADD7FCE" w14:textId="1F41DB94" w:rsidR="00545DEC" w:rsidRPr="00C17081" w:rsidRDefault="00545DEC" w:rsidP="00545DEC">
      <w:pPr>
        <w:pStyle w:val="Seznam"/>
        <w:tabs>
          <w:tab w:val="left" w:pos="284"/>
        </w:tabs>
        <w:spacing w:before="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C17081">
        <w:rPr>
          <w:rFonts w:ascii="Arial" w:hAnsi="Arial" w:cs="Arial"/>
          <w:sz w:val="18"/>
          <w:szCs w:val="18"/>
        </w:rPr>
        <w:t>Tento dodatek nabývá platnosti dnem podpisu oběma smluvními stranami</w:t>
      </w:r>
      <w:r>
        <w:rPr>
          <w:rFonts w:ascii="Arial" w:hAnsi="Arial" w:cs="Arial"/>
          <w:sz w:val="18"/>
          <w:szCs w:val="18"/>
        </w:rPr>
        <w:t xml:space="preserve"> a účinnosti dnem úhrady ceny za doplňky uvedené výše.</w:t>
      </w:r>
    </w:p>
    <w:p w14:paraId="7E7CD634" w14:textId="3C9191BC" w:rsidR="00545DEC" w:rsidRPr="00C17081" w:rsidRDefault="00545DEC" w:rsidP="00545DEC">
      <w:pPr>
        <w:pStyle w:val="Seznam"/>
        <w:tabs>
          <w:tab w:val="left" w:pos="284"/>
        </w:tabs>
        <w:spacing w:before="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C17081">
        <w:rPr>
          <w:rFonts w:ascii="Arial" w:hAnsi="Arial" w:cs="Arial"/>
          <w:sz w:val="18"/>
          <w:szCs w:val="18"/>
        </w:rPr>
        <w:t xml:space="preserve">Tento dodatek je sepsán ve dvou vyhotoveních, z nichž každé má platnost originálu. Každá strana obdrží jedno paré. </w:t>
      </w:r>
    </w:p>
    <w:p w14:paraId="163276F7" w14:textId="77777777" w:rsidR="00545DEC" w:rsidRPr="00EB46DE" w:rsidRDefault="00545DEC" w:rsidP="00545DEC">
      <w:pPr>
        <w:rPr>
          <w:rFonts w:ascii="Arial" w:hAnsi="Arial" w:cs="Arial"/>
          <w:noProof/>
          <w:sz w:val="18"/>
          <w:szCs w:val="18"/>
        </w:rPr>
      </w:pPr>
    </w:p>
    <w:p w14:paraId="290A8EC4" w14:textId="77777777" w:rsidR="00545DEC" w:rsidRPr="00EB46DE" w:rsidRDefault="00545DEC" w:rsidP="00545DEC">
      <w:pPr>
        <w:rPr>
          <w:rFonts w:ascii="Arial" w:hAnsi="Arial" w:cs="Arial"/>
          <w:noProof/>
          <w:sz w:val="18"/>
          <w:szCs w:val="18"/>
        </w:rPr>
      </w:pPr>
    </w:p>
    <w:p w14:paraId="1513AF0D" w14:textId="0792E253" w:rsidR="00545DEC" w:rsidRPr="00EB46DE" w:rsidRDefault="00545DEC" w:rsidP="00545DEC">
      <w:pPr>
        <w:rPr>
          <w:rFonts w:ascii="Arial" w:hAnsi="Arial" w:cs="Arial"/>
          <w:noProof/>
          <w:sz w:val="18"/>
          <w:szCs w:val="18"/>
        </w:rPr>
      </w:pPr>
      <w:r w:rsidRPr="00EB46DE">
        <w:rPr>
          <w:rFonts w:ascii="Arial" w:hAnsi="Arial" w:cs="Arial"/>
          <w:noProof/>
          <w:sz w:val="18"/>
          <w:szCs w:val="18"/>
        </w:rPr>
        <w:t xml:space="preserve">V Ostravě, dne </w:t>
      </w:r>
      <w:r w:rsidR="00A3477F">
        <w:rPr>
          <w:rFonts w:ascii="Arial" w:hAnsi="Arial" w:cs="Arial"/>
          <w:noProof/>
          <w:sz w:val="18"/>
          <w:szCs w:val="18"/>
        </w:rPr>
        <w:t>24.9.2020</w:t>
      </w:r>
      <w:r w:rsidR="00A3477F">
        <w:rPr>
          <w:rFonts w:ascii="Arial" w:hAnsi="Arial" w:cs="Arial"/>
          <w:noProof/>
          <w:sz w:val="18"/>
          <w:szCs w:val="18"/>
        </w:rPr>
        <w:tab/>
      </w:r>
      <w:r w:rsidR="00A3477F">
        <w:rPr>
          <w:rFonts w:ascii="Arial" w:hAnsi="Arial" w:cs="Arial"/>
          <w:noProof/>
          <w:sz w:val="18"/>
          <w:szCs w:val="18"/>
        </w:rPr>
        <w:tab/>
      </w:r>
      <w:r w:rsidR="006A6678">
        <w:rPr>
          <w:rFonts w:ascii="Arial" w:hAnsi="Arial" w:cs="Arial"/>
          <w:noProof/>
          <w:sz w:val="18"/>
          <w:szCs w:val="18"/>
        </w:rPr>
        <w:tab/>
      </w:r>
      <w:r w:rsidR="006A6678">
        <w:rPr>
          <w:rFonts w:ascii="Arial" w:hAnsi="Arial" w:cs="Arial"/>
          <w:noProof/>
          <w:sz w:val="18"/>
          <w:szCs w:val="18"/>
        </w:rPr>
        <w:tab/>
      </w:r>
      <w:r w:rsidR="006A6678">
        <w:rPr>
          <w:rFonts w:ascii="Arial" w:hAnsi="Arial" w:cs="Arial"/>
          <w:noProof/>
          <w:sz w:val="18"/>
          <w:szCs w:val="18"/>
        </w:rPr>
        <w:tab/>
        <w:t xml:space="preserve">         V Hořicích dne </w:t>
      </w:r>
      <w:r w:rsidR="00A3477F">
        <w:rPr>
          <w:rFonts w:ascii="Arial" w:hAnsi="Arial" w:cs="Arial"/>
          <w:noProof/>
          <w:sz w:val="18"/>
          <w:szCs w:val="18"/>
        </w:rPr>
        <w:t>21.9.2020</w:t>
      </w:r>
    </w:p>
    <w:p w14:paraId="6318183B" w14:textId="77777777" w:rsidR="00545DEC" w:rsidRPr="00EB46DE" w:rsidRDefault="00545DEC" w:rsidP="00545DEC">
      <w:pPr>
        <w:tabs>
          <w:tab w:val="center" w:pos="1800"/>
          <w:tab w:val="center" w:pos="7200"/>
        </w:tabs>
        <w:rPr>
          <w:rFonts w:ascii="Arial" w:hAnsi="Arial" w:cs="Arial"/>
          <w:noProof/>
          <w:sz w:val="18"/>
          <w:szCs w:val="18"/>
        </w:rPr>
      </w:pPr>
    </w:p>
    <w:p w14:paraId="2E66891E" w14:textId="77777777" w:rsidR="00545DEC" w:rsidRPr="00EB46DE" w:rsidRDefault="00545DEC" w:rsidP="00545DEC">
      <w:pPr>
        <w:tabs>
          <w:tab w:val="center" w:pos="1800"/>
          <w:tab w:val="center" w:pos="7200"/>
        </w:tabs>
        <w:rPr>
          <w:rFonts w:ascii="Arial" w:hAnsi="Arial" w:cs="Arial"/>
          <w:noProof/>
          <w:sz w:val="18"/>
          <w:szCs w:val="18"/>
        </w:rPr>
      </w:pPr>
    </w:p>
    <w:p w14:paraId="2EA71D24" w14:textId="77777777" w:rsidR="00545DEC" w:rsidRPr="00EB46DE" w:rsidRDefault="00545DEC" w:rsidP="00545DEC">
      <w:pPr>
        <w:tabs>
          <w:tab w:val="center" w:pos="1701"/>
          <w:tab w:val="center" w:pos="7371"/>
        </w:tabs>
        <w:rPr>
          <w:rFonts w:ascii="Arial" w:hAnsi="Arial" w:cs="Arial"/>
          <w:noProof/>
          <w:sz w:val="18"/>
          <w:szCs w:val="18"/>
        </w:rPr>
      </w:pPr>
      <w:r w:rsidRPr="00EB46DE">
        <w:rPr>
          <w:rFonts w:ascii="Arial" w:hAnsi="Arial" w:cs="Arial"/>
          <w:noProof/>
          <w:sz w:val="18"/>
          <w:szCs w:val="18"/>
        </w:rPr>
        <w:tab/>
        <w:t>................................................................</w:t>
      </w:r>
      <w:r w:rsidRPr="00EB46DE">
        <w:rPr>
          <w:rFonts w:ascii="Arial" w:hAnsi="Arial" w:cs="Arial"/>
          <w:noProof/>
          <w:sz w:val="18"/>
          <w:szCs w:val="18"/>
        </w:rPr>
        <w:tab/>
        <w:t>.........................................................</w:t>
      </w:r>
    </w:p>
    <w:p w14:paraId="5C15AE5D" w14:textId="77777777" w:rsidR="00545DEC" w:rsidRPr="00EB46DE" w:rsidRDefault="00545DEC" w:rsidP="00545DEC">
      <w:pPr>
        <w:tabs>
          <w:tab w:val="center" w:pos="1701"/>
          <w:tab w:val="center" w:pos="7371"/>
        </w:tabs>
        <w:rPr>
          <w:rFonts w:ascii="Arial" w:hAnsi="Arial" w:cs="Arial"/>
          <w:b/>
          <w:noProof/>
          <w:sz w:val="18"/>
          <w:szCs w:val="18"/>
        </w:rPr>
      </w:pPr>
      <w:r w:rsidRPr="00EB46DE">
        <w:rPr>
          <w:rFonts w:ascii="Arial" w:hAnsi="Arial" w:cs="Arial"/>
          <w:noProof/>
          <w:sz w:val="18"/>
          <w:szCs w:val="18"/>
        </w:rPr>
        <w:tab/>
      </w:r>
      <w:r w:rsidRPr="00EB46DE">
        <w:rPr>
          <w:rFonts w:ascii="Arial" w:hAnsi="Arial" w:cs="Arial"/>
          <w:b/>
          <w:noProof/>
          <w:sz w:val="18"/>
          <w:szCs w:val="18"/>
        </w:rPr>
        <w:t>poskytovatel</w:t>
      </w:r>
      <w:r w:rsidRPr="00EB46DE">
        <w:rPr>
          <w:rFonts w:ascii="Arial" w:hAnsi="Arial" w:cs="Arial"/>
          <w:b/>
          <w:noProof/>
          <w:sz w:val="18"/>
          <w:szCs w:val="18"/>
        </w:rPr>
        <w:tab/>
        <w:t>uživatel</w:t>
      </w:r>
    </w:p>
    <w:p w14:paraId="531281ED" w14:textId="07BAFB76" w:rsidR="00545DEC" w:rsidRDefault="00545DEC" w:rsidP="00545DEC">
      <w:pPr>
        <w:tabs>
          <w:tab w:val="center" w:pos="1701"/>
          <w:tab w:val="center" w:pos="7371"/>
        </w:tabs>
      </w:pPr>
      <w:r w:rsidRPr="00EB46DE">
        <w:rPr>
          <w:rFonts w:ascii="Arial" w:hAnsi="Arial" w:cs="Arial"/>
          <w:noProof/>
          <w:sz w:val="18"/>
          <w:szCs w:val="18"/>
        </w:rPr>
        <w:tab/>
        <w:t>razítko a podpis zástupce</w:t>
      </w:r>
      <w:r w:rsidRPr="00EB46DE">
        <w:rPr>
          <w:rFonts w:ascii="Arial" w:hAnsi="Arial" w:cs="Arial"/>
          <w:noProof/>
          <w:sz w:val="18"/>
          <w:szCs w:val="18"/>
        </w:rPr>
        <w:tab/>
        <w:t>razítko a podpis zástupce</w:t>
      </w:r>
      <w:r>
        <w:rPr>
          <w:rFonts w:ascii="Arial" w:hAnsi="Arial" w:cs="Arial"/>
          <w:noProof/>
          <w:sz w:val="18"/>
          <w:szCs w:val="18"/>
        </w:rPr>
        <w:t xml:space="preserve"> </w:t>
      </w:r>
    </w:p>
    <w:sectPr w:rsidR="00545DE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CF8C80" w14:textId="77777777" w:rsidR="00545DEC" w:rsidRDefault="00545DEC" w:rsidP="00545DEC">
      <w:pPr>
        <w:spacing w:after="0" w:line="240" w:lineRule="auto"/>
      </w:pPr>
      <w:r>
        <w:separator/>
      </w:r>
    </w:p>
  </w:endnote>
  <w:endnote w:type="continuationSeparator" w:id="0">
    <w:p w14:paraId="2DE0B561" w14:textId="77777777" w:rsidR="00545DEC" w:rsidRDefault="00545DEC" w:rsidP="00545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07D6DF" w14:textId="3962B09A" w:rsidR="00545DEC" w:rsidRDefault="00545DEC" w:rsidP="00545DEC">
    <w:pPr>
      <w:suppressLineNumbers/>
      <w:spacing w:line="360" w:lineRule="auto"/>
      <w:jc w:val="center"/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</w:pPr>
  </w:p>
  <w:p w14:paraId="4C60DA1B" w14:textId="5C1892AA" w:rsidR="00545DEC" w:rsidRDefault="00545DEC" w:rsidP="00545DEC">
    <w:pPr>
      <w:suppressLineNumbers/>
      <w:spacing w:after="0" w:line="240" w:lineRule="auto"/>
      <w:jc w:val="center"/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</w:pPr>
    <w:r w:rsidRPr="00DA5947"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 xml:space="preserve">ATLAS consulting spol. s r.o., </w:t>
    </w:r>
    <w:r w:rsidRPr="00DA5947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 xml:space="preserve">člen </w:t>
    </w:r>
    <w:r w:rsidRPr="00F7355D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skupiny ATLAS GROUP, Výstavní 292/13, 702 00 Ostrava</w:t>
    </w:r>
  </w:p>
  <w:p w14:paraId="35BF58A7" w14:textId="38B2F1FE" w:rsidR="00545DEC" w:rsidRDefault="00545DEC" w:rsidP="00545DEC">
    <w:pPr>
      <w:suppressLineNumbers/>
      <w:spacing w:after="0" w:line="240" w:lineRule="auto"/>
      <w:jc w:val="center"/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</w:pPr>
  </w:p>
  <w:p w14:paraId="61CB2252" w14:textId="43FA7D1B" w:rsidR="00545DEC" w:rsidRPr="00545DEC" w:rsidRDefault="00545DEC" w:rsidP="00545DEC">
    <w:pPr>
      <w:suppressLineNumbers/>
      <w:spacing w:after="0" w:line="240" w:lineRule="auto"/>
      <w:jc w:val="center"/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3D0176" wp14:editId="7B6E0087">
              <wp:simplePos x="0" y="0"/>
              <wp:positionH relativeFrom="page">
                <wp:posOffset>899795</wp:posOffset>
              </wp:positionH>
              <wp:positionV relativeFrom="page">
                <wp:posOffset>10023475</wp:posOffset>
              </wp:positionV>
              <wp:extent cx="6480175" cy="0"/>
              <wp:effectExtent l="0" t="0" r="0" b="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 algn="ctr">
                        <a:solidFill>
                          <a:srgbClr val="A5A5A5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C6929E" id="Přímá spojnice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85pt,789.25pt" to="581.1pt,7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" strokecolor="#a5a5a5" strokeweight=".5pt">
              <v:stroke joinstyle="miter"/>
              <w10:wrap anchorx="page" anchory="page"/>
            </v:line>
          </w:pict>
        </mc:Fallback>
      </mc:AlternateContent>
    </w:r>
    <w:r w:rsidRPr="00F7355D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+420 596 613 </w:t>
    </w:r>
    <w:r w:rsidRPr="00545DEC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 xml:space="preserve">333          </w:t>
    </w:r>
    <w:hyperlink r:id="rId1" w:history="1">
      <w:r w:rsidRPr="00545DEC">
        <w:rPr>
          <w:rStyle w:val="Hypertextovodkaz"/>
          <w:rFonts w:ascii="Arial" w:eastAsia="Arial Unicode MS" w:hAnsi="Arial" w:cs="Arial"/>
          <w:color w:val="706F6F"/>
          <w:kern w:val="2"/>
          <w:sz w:val="15"/>
          <w:szCs w:val="15"/>
          <w:u w:val="none"/>
          <w:lang w:eastAsia="zh-CN" w:bidi="hi-IN"/>
        </w:rPr>
        <w:t>klientske.centrum@atlasgroup.cz</w:t>
      </w:r>
    </w:hyperlink>
    <w:r w:rsidRPr="00545DEC">
      <w:rPr>
        <w:rStyle w:val="Hypertextovodkaz"/>
        <w:rFonts w:ascii="Arial" w:eastAsia="Arial Unicode MS" w:hAnsi="Arial" w:cs="Arial"/>
        <w:color w:val="706F6F"/>
        <w:kern w:val="2"/>
        <w:sz w:val="15"/>
        <w:szCs w:val="15"/>
        <w:u w:val="none"/>
        <w:lang w:eastAsia="zh-CN" w:bidi="hi-IN"/>
      </w:rPr>
      <w:t xml:space="preserve">          w</w:t>
    </w:r>
    <w:r w:rsidRPr="00545DEC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ww</w:t>
    </w:r>
    <w:r w:rsidRPr="00DA5947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.atlasgroup.cz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C28806" w14:textId="77777777" w:rsidR="00545DEC" w:rsidRDefault="00545DEC" w:rsidP="00545DEC">
      <w:pPr>
        <w:spacing w:after="0" w:line="240" w:lineRule="auto"/>
      </w:pPr>
      <w:r>
        <w:separator/>
      </w:r>
    </w:p>
  </w:footnote>
  <w:footnote w:type="continuationSeparator" w:id="0">
    <w:p w14:paraId="57EE3A3D" w14:textId="77777777" w:rsidR="00545DEC" w:rsidRDefault="00545DEC" w:rsidP="00545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CB8624" w14:textId="6AE3134E" w:rsidR="00545DEC" w:rsidRDefault="00545DEC" w:rsidP="00545DEC">
    <w:pPr>
      <w:pStyle w:val="Zhlav"/>
    </w:pPr>
    <w:r w:rsidRPr="001F1928">
      <w:rPr>
        <w:noProof/>
      </w:rPr>
      <w:drawing>
        <wp:anchor distT="0" distB="0" distL="114300" distR="114300" simplePos="0" relativeHeight="251659264" behindDoc="0" locked="0" layoutInCell="1" allowOverlap="1" wp14:anchorId="3115012A" wp14:editId="0DDA791C">
          <wp:simplePos x="0" y="0"/>
          <wp:positionH relativeFrom="column">
            <wp:align>left</wp:align>
          </wp:positionH>
          <wp:positionV relativeFrom="paragraph">
            <wp:posOffset>342900</wp:posOffset>
          </wp:positionV>
          <wp:extent cx="2142000" cy="288000"/>
          <wp:effectExtent l="0" t="0" r="0" b="0"/>
          <wp:wrapSquare wrapText="bothSides"/>
          <wp:docPr id="8" name="Obrázek 8" descr="M:\MARKETING 2017\ATLAS\ATLAS GROUP final\Loga ATLAS\atlas_consulting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M:\MARKETING 2017\ATLAS\ATLAS GROUP final\Loga ATLAS\atlas_consulting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200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F4149D"/>
    <w:multiLevelType w:val="hybridMultilevel"/>
    <w:tmpl w:val="D988D7EC"/>
    <w:lvl w:ilvl="0" w:tplc="59DEE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DEC"/>
    <w:rsid w:val="000C7D9B"/>
    <w:rsid w:val="00545DEC"/>
    <w:rsid w:val="005E27D6"/>
    <w:rsid w:val="006A6678"/>
    <w:rsid w:val="00742E81"/>
    <w:rsid w:val="00A3477F"/>
    <w:rsid w:val="00AB2437"/>
    <w:rsid w:val="00AF417E"/>
    <w:rsid w:val="00C4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E0E70"/>
  <w15:chartTrackingRefBased/>
  <w15:docId w15:val="{9F76F303-B6D6-460E-8CED-E47CBD6F3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545DEC"/>
    <w:pPr>
      <w:keepNext/>
      <w:spacing w:after="0" w:line="240" w:lineRule="auto"/>
      <w:outlineLvl w:val="0"/>
    </w:pPr>
    <w:rPr>
      <w:rFonts w:ascii="Tahoma" w:eastAsia="Times New Roman" w:hAnsi="Tahoma" w:cs="Times New Roman"/>
      <w:sz w:val="28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545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5DEC"/>
  </w:style>
  <w:style w:type="paragraph" w:styleId="Zpat">
    <w:name w:val="footer"/>
    <w:basedOn w:val="Normln"/>
    <w:link w:val="ZpatChar"/>
    <w:uiPriority w:val="99"/>
    <w:unhideWhenUsed/>
    <w:rsid w:val="00545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5DEC"/>
  </w:style>
  <w:style w:type="character" w:customStyle="1" w:styleId="Nadpis1Char">
    <w:name w:val="Nadpis 1 Char"/>
    <w:basedOn w:val="Standardnpsmoodstavce"/>
    <w:link w:val="Nadpis1"/>
    <w:rsid w:val="00545DEC"/>
    <w:rPr>
      <w:rFonts w:ascii="Tahoma" w:eastAsia="Times New Roman" w:hAnsi="Tahoma" w:cs="Times New Roman"/>
      <w:sz w:val="28"/>
      <w:szCs w:val="24"/>
      <w:lang w:eastAsia="cs-CZ"/>
    </w:rPr>
  </w:style>
  <w:style w:type="character" w:styleId="Hypertextovodkaz">
    <w:name w:val="Hyperlink"/>
    <w:rsid w:val="00545DEC"/>
    <w:rPr>
      <w:color w:val="0000FF"/>
      <w:u w:val="single"/>
    </w:rPr>
  </w:style>
  <w:style w:type="paragraph" w:customStyle="1" w:styleId="Strany">
    <w:name w:val="Strany"/>
    <w:basedOn w:val="Normln"/>
    <w:rsid w:val="00545DEC"/>
    <w:pPr>
      <w:spacing w:before="240" w:after="0" w:line="240" w:lineRule="auto"/>
      <w:ind w:left="1135" w:right="-1" w:hanging="567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rsid w:val="00545DE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hod@atlasgroup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racikova@horice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lientske.centrum@atlasgroup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EFBE8-F7B1-4AA5-B182-4DEAECF51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Solichová</dc:creator>
  <cp:keywords/>
  <dc:description/>
  <cp:lastModifiedBy>Adéla Solichová</cp:lastModifiedBy>
  <cp:revision>3</cp:revision>
  <dcterms:created xsi:type="dcterms:W3CDTF">2020-09-30T07:57:00Z</dcterms:created>
  <dcterms:modified xsi:type="dcterms:W3CDTF">2020-09-30T08:47:00Z</dcterms:modified>
</cp:coreProperties>
</file>