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DB" w:rsidRDefault="00D94A76">
      <w:pPr>
        <w:pStyle w:val="Zkladntext20"/>
        <w:shd w:val="clear" w:color="auto" w:fill="auto"/>
        <w:tabs>
          <w:tab w:val="right" w:pos="4308"/>
          <w:tab w:val="right" w:pos="4440"/>
          <w:tab w:val="right" w:pos="4917"/>
          <w:tab w:val="left" w:pos="5120"/>
          <w:tab w:val="left" w:pos="6542"/>
        </w:tabs>
        <w:spacing w:line="300" w:lineRule="exact"/>
        <w:ind w:left="100"/>
      </w:pPr>
      <w:bookmarkStart w:id="0" w:name="_GoBack"/>
      <w:bookmarkEnd w:id="0"/>
      <w:r>
        <w:rPr>
          <w:rStyle w:val="Zkladntext215ptdkovn0pt"/>
        </w:rPr>
        <w:t>domiáfav CZ,a.s.</w:t>
      </w:r>
      <w:r>
        <w:rPr>
          <w:rStyle w:val="Zkladntext215ptdkovn0pt"/>
        </w:rPr>
        <w:tab/>
      </w:r>
      <w:r>
        <w:t>Korespontierť</w:t>
      </w:r>
      <w:r>
        <w:tab/>
        <w:t>ni</w:t>
      </w:r>
      <w:r>
        <w:tab/>
        <w:t>tidreso:</w:t>
      </w:r>
      <w:r>
        <w:tab/>
        <w:t>'yiovicků 372/16</w:t>
      </w:r>
      <w:r>
        <w:tab/>
      </w:r>
      <w:r>
        <w:rPr>
          <w:rStyle w:val="Zkladntext2ArialUnicodeMSTun"/>
        </w:rPr>
        <w:t>Foerstrova 897, 500 02 Hradec Králové</w:t>
      </w:r>
    </w:p>
    <w:p w:rsidR="00B05CDB" w:rsidRDefault="00D94A76">
      <w:pPr>
        <w:pStyle w:val="Zkladntext30"/>
        <w:shd w:val="clear" w:color="auto" w:fill="auto"/>
        <w:tabs>
          <w:tab w:val="left" w:pos="6542"/>
        </w:tabs>
        <w:spacing w:after="357" w:line="140" w:lineRule="exact"/>
        <w:ind w:left="5000"/>
      </w:pPr>
      <w:r>
        <w:rPr>
          <w:rStyle w:val="Zkladntext3TrebuchetMSNetun"/>
        </w:rPr>
        <w:t>15521 Prohci 5</w:t>
      </w:r>
      <w:r>
        <w:rPr>
          <w:rStyle w:val="Zkladntext3TrebuchetMSNetun"/>
        </w:rPr>
        <w:tab/>
      </w:r>
      <w:r>
        <w:t xml:space="preserve">e - mail: </w:t>
      </w:r>
      <w:hyperlink r:id="rId6" w:history="1">
        <w:r>
          <w:rPr>
            <w:rStyle w:val="Hypertextovodkaz"/>
          </w:rPr>
          <w:t>domistavcz@domisfav.cz</w:t>
        </w:r>
      </w:hyperlink>
    </w:p>
    <w:p w:rsidR="00B05CDB" w:rsidRDefault="00D94A76">
      <w:pPr>
        <w:pStyle w:val="Nadpis20"/>
        <w:keepNext/>
        <w:keepLines/>
        <w:shd w:val="clear" w:color="auto" w:fill="auto"/>
        <w:spacing w:before="0"/>
        <w:ind w:left="6060" w:right="220"/>
      </w:pPr>
      <w:bookmarkStart w:id="1" w:name="bookmark0"/>
      <w:r>
        <w:t xml:space="preserve">OBJEDNÁVKA č. 9/2020/OP </w:t>
      </w:r>
      <w:r>
        <w:rPr>
          <w:rStyle w:val="Nadpis295pt"/>
          <w:b/>
          <w:bCs/>
        </w:rPr>
        <w:t>ze dne 17. 6. 2020</w:t>
      </w:r>
      <w:bookmarkEnd w:id="1"/>
    </w:p>
    <w:p w:rsidR="00B05CDB" w:rsidRDefault="00D94A76">
      <w:pPr>
        <w:pStyle w:val="Zkladntext40"/>
        <w:shd w:val="clear" w:color="auto" w:fill="auto"/>
      </w:pPr>
      <w:r>
        <w:t xml:space="preserve">Objednatel: Vyšší </w:t>
      </w:r>
      <w:r>
        <w:t>odborná škola grafická a Střední průmyslová škola grafická, Praha 1, Hellichova</w:t>
      </w:r>
    </w:p>
    <w:p w:rsidR="00B05CDB" w:rsidRDefault="00D94A76">
      <w:pPr>
        <w:pStyle w:val="Zkladntext21"/>
        <w:shd w:val="clear" w:color="auto" w:fill="auto"/>
      </w:pPr>
      <w:r>
        <w:t>22, sídlo: Hellichova 535/22, 1 18 00 Praha 1 - Malá Strana</w:t>
      </w:r>
    </w:p>
    <w:p w:rsidR="00B05CDB" w:rsidRDefault="00D94A76">
      <w:pPr>
        <w:pStyle w:val="Zkladntext21"/>
        <w:shd w:val="clear" w:color="auto" w:fill="auto"/>
        <w:ind w:right="460"/>
      </w:pPr>
      <w:r>
        <w:rPr>
          <w:rStyle w:val="ZkladntextTun"/>
        </w:rPr>
        <w:t xml:space="preserve">IČ: </w:t>
      </w:r>
      <w:r>
        <w:t xml:space="preserve">708 37 783 </w:t>
      </w:r>
      <w:r>
        <w:rPr>
          <w:rStyle w:val="ZkladntextTun"/>
        </w:rPr>
        <w:t xml:space="preserve">DIČ: </w:t>
      </w:r>
      <w:r>
        <w:t xml:space="preserve">CZ70837783 </w:t>
      </w:r>
      <w:r>
        <w:rPr>
          <w:rStyle w:val="ZkladntextTun"/>
        </w:rPr>
        <w:t xml:space="preserve">Bankovní spojení: PPF </w:t>
      </w:r>
      <w:r>
        <w:t xml:space="preserve">banka a.s. </w:t>
      </w:r>
      <w:r>
        <w:rPr>
          <w:rStyle w:val="ZkladntextTun"/>
        </w:rPr>
        <w:t xml:space="preserve">č. účtu: </w:t>
      </w:r>
      <w:r>
        <w:t xml:space="preserve">2001660018/6000 </w:t>
      </w:r>
      <w:r>
        <w:rPr>
          <w:rStyle w:val="ZkladntextTun"/>
        </w:rPr>
        <w:t xml:space="preserve">Tel.: </w:t>
      </w:r>
      <w:r>
        <w:t xml:space="preserve">777 818 808 </w:t>
      </w:r>
      <w:r>
        <w:rPr>
          <w:rStyle w:val="ZkladntextTun"/>
        </w:rPr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dusilova@hellichovka.cz</w:t>
        </w:r>
      </w:hyperlink>
    </w:p>
    <w:p w:rsidR="00B05CDB" w:rsidRDefault="00D94A76">
      <w:pPr>
        <w:pStyle w:val="Zkladntext21"/>
        <w:shd w:val="clear" w:color="auto" w:fill="auto"/>
        <w:spacing w:after="360"/>
      </w:pPr>
      <w:r>
        <w:rPr>
          <w:rStyle w:val="ZkladntextTun"/>
        </w:rPr>
        <w:t xml:space="preserve">Registrace: </w:t>
      </w:r>
      <w:r>
        <w:t>úřad příslušný podle §71 odst.2 živnostenského zákona: Úřad městské části Praha 1</w:t>
      </w:r>
    </w:p>
    <w:p w:rsidR="00B05CDB" w:rsidRDefault="00D94A76">
      <w:pPr>
        <w:pStyle w:val="Zkladntext21"/>
        <w:shd w:val="clear" w:color="auto" w:fill="auto"/>
      </w:pPr>
      <w:r>
        <w:rPr>
          <w:rStyle w:val="ZkladntextTun"/>
        </w:rPr>
        <w:t xml:space="preserve">Zhotovitel: DOMISTAV CZ a.s., </w:t>
      </w:r>
      <w:r>
        <w:t>Foerstrova 897, 500 02 Hradec Králové</w:t>
      </w:r>
    </w:p>
    <w:p w:rsidR="00B05CDB" w:rsidRDefault="00D94A76">
      <w:pPr>
        <w:pStyle w:val="Zkladntext21"/>
        <w:shd w:val="clear" w:color="auto" w:fill="auto"/>
      </w:pPr>
      <w:r>
        <w:rPr>
          <w:rStyle w:val="ZkladntextTun"/>
        </w:rPr>
        <w:t xml:space="preserve">IČ: </w:t>
      </w:r>
      <w:r>
        <w:t xml:space="preserve">27481107 </w:t>
      </w:r>
      <w:r>
        <w:rPr>
          <w:rStyle w:val="ZkladntextTun"/>
        </w:rPr>
        <w:t xml:space="preserve">DIČ: </w:t>
      </w:r>
      <w:r>
        <w:t>CZ2748110</w:t>
      </w:r>
      <w:r>
        <w:t xml:space="preserve">7 </w:t>
      </w:r>
      <w:r>
        <w:rPr>
          <w:rStyle w:val="ZkladntextTun"/>
        </w:rPr>
        <w:t xml:space="preserve">Bankovní spojení: </w:t>
      </w:r>
      <w:r>
        <w:t xml:space="preserve">Raiffeisenbank a.s. </w:t>
      </w:r>
      <w:r>
        <w:rPr>
          <w:rStyle w:val="ZkladntextTun"/>
        </w:rPr>
        <w:t xml:space="preserve">č. účtu: </w:t>
      </w:r>
      <w:r>
        <w:t>2125302001/5500</w:t>
      </w:r>
    </w:p>
    <w:p w:rsidR="00B05CDB" w:rsidRDefault="00D94A76">
      <w:pPr>
        <w:pStyle w:val="Zkladntext21"/>
        <w:shd w:val="clear" w:color="auto" w:fill="auto"/>
      </w:pPr>
      <w:r>
        <w:rPr>
          <w:rStyle w:val="ZkladntextTun"/>
        </w:rPr>
        <w:t xml:space="preserve">Tel.: </w:t>
      </w:r>
      <w:r>
        <w:t xml:space="preserve">257 224 087 </w:t>
      </w:r>
      <w:r>
        <w:rPr>
          <w:rStyle w:val="ZkladntextTun"/>
        </w:rPr>
        <w:t xml:space="preserve">email: </w:t>
      </w:r>
      <w:hyperlink r:id="rId8" w:history="1">
        <w:r>
          <w:rPr>
            <w:rStyle w:val="Hypertextovodkaz"/>
            <w:lang w:val="en-US" w:eastAsia="en-US" w:bidi="en-US"/>
          </w:rPr>
          <w:t>domistavcz@domistav.cz</w:t>
        </w:r>
      </w:hyperlink>
    </w:p>
    <w:p w:rsidR="00B05CDB" w:rsidRDefault="00D94A76">
      <w:pPr>
        <w:pStyle w:val="Zkladntext21"/>
        <w:shd w:val="clear" w:color="auto" w:fill="auto"/>
        <w:tabs>
          <w:tab w:val="left" w:leader="underscore" w:pos="9126"/>
        </w:tabs>
        <w:spacing w:after="246"/>
        <w:ind w:right="460"/>
      </w:pPr>
      <w:r>
        <w:rPr>
          <w:rStyle w:val="ZkladntextTun"/>
        </w:rPr>
        <w:t xml:space="preserve">Registrace: </w:t>
      </w:r>
      <w:r>
        <w:t xml:space="preserve">společnost DOMISTAV CZ a.s. je registrována v OR vedeném u Krajského soudu v Hradci </w:t>
      </w:r>
      <w:r>
        <w:rPr>
          <w:rStyle w:val="Zkladntext1"/>
        </w:rPr>
        <w:t>Krá</w:t>
      </w:r>
      <w:r>
        <w:rPr>
          <w:rStyle w:val="Zkladntext1"/>
        </w:rPr>
        <w:t>lové, oddíl B, vložka 2454, ze dne 13. 9. 2005</w:t>
      </w:r>
      <w:r>
        <w:tab/>
      </w:r>
    </w:p>
    <w:p w:rsidR="00B05CDB" w:rsidRDefault="00D94A76">
      <w:pPr>
        <w:pStyle w:val="Zkladntext40"/>
        <w:shd w:val="clear" w:color="auto" w:fill="auto"/>
        <w:spacing w:line="245" w:lineRule="exact"/>
      </w:pPr>
      <w:r>
        <w:t>Text objednávky:</w:t>
      </w:r>
    </w:p>
    <w:p w:rsidR="00B05CDB" w:rsidRDefault="00D94A76">
      <w:pPr>
        <w:pStyle w:val="Zkladntext40"/>
        <w:shd w:val="clear" w:color="auto" w:fill="auto"/>
        <w:spacing w:line="245" w:lineRule="exact"/>
      </w:pPr>
      <w:r>
        <w:rPr>
          <w:rStyle w:val="Zkladntext4Netun"/>
        </w:rPr>
        <w:t xml:space="preserve">Objednáváme u Vás </w:t>
      </w:r>
      <w:r>
        <w:t>stavební úpravy kabinetu 23A v budově VOS grafická a SPS grafická, Praha 1,</w:t>
      </w:r>
    </w:p>
    <w:p w:rsidR="00B05CDB" w:rsidRDefault="00D94A76">
      <w:pPr>
        <w:pStyle w:val="Zkladntext21"/>
        <w:shd w:val="clear" w:color="auto" w:fill="auto"/>
        <w:spacing w:after="237" w:line="245" w:lineRule="exact"/>
      </w:pPr>
      <w:r>
        <w:rPr>
          <w:rStyle w:val="ZkladntextTun"/>
        </w:rPr>
        <w:t xml:space="preserve">Hellichova 22, </w:t>
      </w:r>
      <w:r>
        <w:t>dle cenové nabídky, která je přílohou č.l této objednávky.</w:t>
      </w:r>
    </w:p>
    <w:p w:rsidR="00B05CDB" w:rsidRDefault="00D94A76">
      <w:pPr>
        <w:pStyle w:val="Zkladntext50"/>
        <w:shd w:val="clear" w:color="auto" w:fill="auto"/>
        <w:spacing w:before="0"/>
      </w:pPr>
      <w:r>
        <w:t>Platebjv podmínky:</w:t>
      </w:r>
    </w:p>
    <w:p w:rsidR="00B05CDB" w:rsidRDefault="00D94A76">
      <w:pPr>
        <w:pStyle w:val="Zkladntext21"/>
        <w:shd w:val="clear" w:color="auto" w:fill="auto"/>
        <w:spacing w:line="248" w:lineRule="exact"/>
        <w:ind w:right="460"/>
        <w:sectPr w:rsidR="00B05CDB">
          <w:type w:val="continuous"/>
          <w:pgSz w:w="11909" w:h="16838"/>
          <w:pgMar w:top="450" w:right="1033" w:bottom="446" w:left="1137" w:header="0" w:footer="3" w:gutter="0"/>
          <w:cols w:space="720"/>
          <w:noEndnote/>
          <w:docGrid w:linePitch="360"/>
        </w:sectPr>
      </w:pPr>
      <w:r>
        <w:t>Platba bude provedena po dokončení a předání prací, na základě soupisu provedených prací a řádně vystavené faktury se splatností 14 dnů ode dne doručení.</w:t>
      </w:r>
    </w:p>
    <w:p w:rsidR="00B05CDB" w:rsidRDefault="00B05CDB">
      <w:pPr>
        <w:spacing w:before="80" w:after="80" w:line="240" w:lineRule="exact"/>
        <w:rPr>
          <w:sz w:val="19"/>
          <w:szCs w:val="1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Zkladntext70"/>
        <w:framePr w:w="1094" w:h="1255" w:wrap="around" w:vAnchor="text" w:hAnchor="margin" w:x="1933" w:y="8"/>
        <w:shd w:val="clear" w:color="auto" w:fill="auto"/>
        <w:spacing w:after="495" w:line="160" w:lineRule="exact"/>
        <w:ind w:left="100"/>
      </w:pPr>
      <w:r>
        <w:rPr>
          <w:rStyle w:val="Zkladntext7Exact"/>
          <w:spacing w:val="0"/>
        </w:rPr>
        <w:t>29. 6. 2020</w:t>
      </w:r>
    </w:p>
    <w:p w:rsidR="00B05CDB" w:rsidRDefault="00D94A76">
      <w:pPr>
        <w:pStyle w:val="Zkladntext70"/>
        <w:framePr w:w="1094" w:h="1255" w:wrap="around" w:vAnchor="text" w:hAnchor="margin" w:x="1933" w:y="8"/>
        <w:shd w:val="clear" w:color="auto" w:fill="auto"/>
        <w:spacing w:after="0" w:line="266" w:lineRule="exact"/>
        <w:ind w:left="100" w:right="100"/>
      </w:pPr>
      <w:r>
        <w:rPr>
          <w:rStyle w:val="Zkladntext7Exact"/>
          <w:spacing w:val="0"/>
        </w:rPr>
        <w:t>31. 7. 2020 36 měsíců</w:t>
      </w:r>
    </w:p>
    <w:p w:rsidR="00B05CDB" w:rsidRDefault="00B05CDB">
      <w:pPr>
        <w:rPr>
          <w:sz w:val="2"/>
          <w:szCs w:val="2"/>
        </w:rPr>
      </w:pPr>
    </w:p>
    <w:p w:rsidR="00B05CDB" w:rsidRDefault="00D94A76">
      <w:pPr>
        <w:pStyle w:val="Zkladntext60"/>
        <w:shd w:val="clear" w:color="auto" w:fill="auto"/>
        <w:spacing w:after="490" w:line="170" w:lineRule="exact"/>
      </w:pPr>
      <w:r>
        <w:t>Termín zahájení:</w:t>
      </w:r>
    </w:p>
    <w:p w:rsidR="00B05CDB" w:rsidRDefault="00D94A76">
      <w:pPr>
        <w:pStyle w:val="Zkladntext60"/>
        <w:shd w:val="clear" w:color="auto" w:fill="auto"/>
        <w:spacing w:after="0" w:line="266" w:lineRule="exact"/>
      </w:pPr>
      <w:r>
        <w:t>Termín dokončení: Záruka:</w:t>
      </w:r>
    </w:p>
    <w:p w:rsidR="00B05CDB" w:rsidRDefault="00D94A76">
      <w:pPr>
        <w:pStyle w:val="Zkladntext60"/>
        <w:shd w:val="clear" w:color="auto" w:fill="auto"/>
        <w:spacing w:after="0" w:line="266" w:lineRule="exact"/>
        <w:jc w:val="left"/>
      </w:pPr>
      <w:r>
        <w:t xml:space="preserve">Smluvní pokuty za </w:t>
      </w:r>
      <w:r>
        <w:t>nedodržení termínu a pozdní úhradu faktur: Kontaktní osoba: Místo realizace:</w:t>
      </w:r>
    </w:p>
    <w:p w:rsidR="00B05CDB" w:rsidRDefault="00D94A76">
      <w:pPr>
        <w:pStyle w:val="Zkladntext70"/>
        <w:shd w:val="clear" w:color="auto" w:fill="auto"/>
        <w:spacing w:after="496" w:line="170" w:lineRule="exact"/>
      </w:pPr>
      <w:r>
        <w:t>0,2 % denně</w:t>
      </w:r>
    </w:p>
    <w:p w:rsidR="00B05CDB" w:rsidRDefault="00D94A76">
      <w:pPr>
        <w:pStyle w:val="Zkladntext70"/>
        <w:shd w:val="clear" w:color="auto" w:fill="auto"/>
        <w:spacing w:after="0" w:line="263" w:lineRule="exact"/>
        <w:sectPr w:rsidR="00B05CDB">
          <w:type w:val="continuous"/>
          <w:pgSz w:w="11909" w:h="16838"/>
          <w:pgMar w:top="435" w:right="1691" w:bottom="431" w:left="1245" w:header="0" w:footer="3" w:gutter="0"/>
          <w:cols w:num="3" w:space="720" w:equalWidth="0">
            <w:col w:w="1609" w:space="2398"/>
            <w:col w:w="1879" w:space="248"/>
            <w:col w:w="2837"/>
          </w:cols>
          <w:noEndnote/>
          <w:docGrid w:linePitch="360"/>
        </w:sectPr>
      </w:pPr>
      <w:r>
        <w:t>Michal Matoušek, tel.: 734 711 492 Hellichova 535/22, Praha 1</w:t>
      </w:r>
    </w:p>
    <w:p w:rsidR="00B05CDB" w:rsidRDefault="00B05CDB">
      <w:pPr>
        <w:spacing w:before="76" w:after="76" w:line="240" w:lineRule="exact"/>
        <w:rPr>
          <w:sz w:val="19"/>
          <w:szCs w:val="1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Zkladntext40"/>
        <w:framePr w:h="198" w:wrap="around" w:hAnchor="margin" w:x="7736" w:y="9045"/>
        <w:shd w:val="clear" w:color="auto" w:fill="auto"/>
        <w:spacing w:line="180" w:lineRule="exact"/>
        <w:ind w:left="100"/>
      </w:pPr>
      <w:r>
        <w:rPr>
          <w:rStyle w:val="Zkladntext4Exact"/>
          <w:b/>
          <w:bCs/>
          <w:spacing w:val="0"/>
        </w:rPr>
        <w:t xml:space="preserve">89 827,51 </w:t>
      </w:r>
      <w:r>
        <w:rPr>
          <w:rStyle w:val="Zkladntext4Netundkovn0ptExact"/>
          <w:spacing w:val="0"/>
        </w:rPr>
        <w:t>Kč</w:t>
      </w:r>
    </w:p>
    <w:p w:rsidR="00B05CDB" w:rsidRDefault="00D94A76">
      <w:pPr>
        <w:pStyle w:val="Nadpis30"/>
        <w:keepNext/>
        <w:keepLines/>
        <w:shd w:val="clear" w:color="auto" w:fill="auto"/>
        <w:spacing w:line="190" w:lineRule="exact"/>
        <w:sectPr w:rsidR="00B05CDB">
          <w:type w:val="continuous"/>
          <w:pgSz w:w="11909" w:h="16838"/>
          <w:pgMar w:top="450" w:right="8240" w:bottom="446" w:left="1195" w:header="0" w:footer="3" w:gutter="0"/>
          <w:cols w:space="720"/>
          <w:noEndnote/>
          <w:docGrid w:linePitch="360"/>
        </w:sectPr>
      </w:pPr>
      <w:bookmarkStart w:id="2" w:name="bookmark1"/>
      <w:r>
        <w:t>Cena celkem bez DPH</w:t>
      </w:r>
      <w:bookmarkEnd w:id="2"/>
    </w:p>
    <w:p w:rsidR="00B05CDB" w:rsidRDefault="00B05CDB">
      <w:pPr>
        <w:spacing w:before="1" w:after="1" w:line="240" w:lineRule="exact"/>
        <w:rPr>
          <w:sz w:val="19"/>
          <w:szCs w:val="1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Zkladntext40"/>
        <w:framePr w:h="212" w:wrap="around" w:vAnchor="text" w:hAnchor="margin" w:x="-4625" w:y="12"/>
        <w:shd w:val="clear" w:color="auto" w:fill="auto"/>
        <w:tabs>
          <w:tab w:val="right" w:pos="2884"/>
        </w:tabs>
        <w:spacing w:line="180" w:lineRule="exact"/>
        <w:jc w:val="both"/>
      </w:pPr>
      <w:r>
        <w:rPr>
          <w:rStyle w:val="Zkladntext4Exact"/>
          <w:b/>
          <w:bCs/>
          <w:spacing w:val="0"/>
        </w:rPr>
        <w:t>Platební podmínky:</w:t>
      </w:r>
      <w:r>
        <w:rPr>
          <w:rStyle w:val="Zkladntext4Exact"/>
          <w:b/>
          <w:bCs/>
          <w:spacing w:val="0"/>
        </w:rPr>
        <w:tab/>
      </w:r>
      <w:r>
        <w:rPr>
          <w:rStyle w:val="Zkladntext48ptNetundkovn0ptExact"/>
          <w:spacing w:val="0"/>
        </w:rPr>
        <w:t>Převodem</w:t>
      </w:r>
    </w:p>
    <w:p w:rsidR="00B05CDB" w:rsidRDefault="00D94A76">
      <w:pPr>
        <w:pStyle w:val="Zkladntext70"/>
        <w:shd w:val="clear" w:color="auto" w:fill="auto"/>
        <w:tabs>
          <w:tab w:val="right" w:pos="1645"/>
          <w:tab w:val="right" w:pos="1987"/>
          <w:tab w:val="right" w:pos="2239"/>
          <w:tab w:val="right" w:pos="2974"/>
          <w:tab w:val="right" w:pos="3596"/>
        </w:tabs>
        <w:spacing w:after="0" w:line="190" w:lineRule="exact"/>
        <w:sectPr w:rsidR="00B05CDB">
          <w:type w:val="continuous"/>
          <w:pgSz w:w="11909" w:h="16838"/>
          <w:pgMar w:top="450" w:right="2113" w:bottom="446" w:left="5875" w:header="0" w:footer="3" w:gutter="0"/>
          <w:cols w:space="720"/>
          <w:noEndnote/>
          <w:docGrid w:linePitch="360"/>
        </w:sectPr>
      </w:pPr>
      <w:r>
        <w:rPr>
          <w:rStyle w:val="Zkladntext795ptTun"/>
        </w:rPr>
        <w:t>Splatnost:</w:t>
      </w:r>
      <w:r>
        <w:rPr>
          <w:rStyle w:val="Zkladntext795ptTun"/>
        </w:rPr>
        <w:tab/>
      </w:r>
      <w:r>
        <w:t>14</w:t>
      </w:r>
      <w:r>
        <w:tab/>
        <w:t>dnů</w:t>
      </w:r>
      <w:r>
        <w:tab/>
        <w:t>od</w:t>
      </w:r>
      <w:r>
        <w:tab/>
        <w:t>doručení</w:t>
      </w:r>
      <w:r>
        <w:tab/>
        <w:t>faktury</w:t>
      </w:r>
    </w:p>
    <w:p w:rsidR="00B05CDB" w:rsidRDefault="00B05CDB">
      <w:pPr>
        <w:spacing w:before="79" w:after="79" w:line="240" w:lineRule="exact"/>
        <w:rPr>
          <w:sz w:val="19"/>
          <w:szCs w:val="1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Zkladntext70"/>
        <w:shd w:val="clear" w:color="auto" w:fill="auto"/>
        <w:spacing w:after="0" w:line="170" w:lineRule="exact"/>
        <w:jc w:val="left"/>
        <w:sectPr w:rsidR="00B05CDB">
          <w:type w:val="continuous"/>
          <w:pgSz w:w="11909" w:h="16838"/>
          <w:pgMar w:top="450" w:right="9874" w:bottom="446" w:left="1148" w:header="0" w:footer="3" w:gutter="0"/>
          <w:cols w:space="720"/>
          <w:noEndnote/>
          <w:docGrid w:linePitch="360"/>
        </w:sectPr>
      </w:pPr>
      <w:r>
        <w:t>Přílohy:</w:t>
      </w:r>
    </w:p>
    <w:p w:rsidR="00B05CDB" w:rsidRDefault="00B05CDB">
      <w:pPr>
        <w:spacing w:line="53" w:lineRule="exact"/>
        <w:rPr>
          <w:sz w:val="4"/>
          <w:szCs w:val="4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Zkladntext70"/>
        <w:shd w:val="clear" w:color="auto" w:fill="auto"/>
        <w:spacing w:after="0" w:line="170" w:lineRule="exact"/>
        <w:jc w:val="left"/>
        <w:sectPr w:rsidR="00B05CDB">
          <w:type w:val="continuous"/>
          <w:pgSz w:w="11909" w:h="16838"/>
          <w:pgMar w:top="450" w:right="8398" w:bottom="446" w:left="1756" w:header="0" w:footer="3" w:gutter="0"/>
          <w:cols w:space="720"/>
          <w:noEndnote/>
          <w:docGrid w:linePitch="360"/>
        </w:sectPr>
      </w:pPr>
      <w:r>
        <w:t>. Cenová nabídka</w:t>
      </w:r>
    </w:p>
    <w:p w:rsidR="00B05CDB" w:rsidRDefault="00B05CDB">
      <w:pPr>
        <w:spacing w:before="56" w:after="56" w:line="240" w:lineRule="exact"/>
        <w:rPr>
          <w:sz w:val="19"/>
          <w:szCs w:val="1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Titulekobrzku"/>
        <w:framePr w:w="569" w:h="202" w:wrap="around" w:vAnchor="text" w:hAnchor="margin" w:x="5761" w:y="1380"/>
        <w:shd w:val="clear" w:color="auto" w:fill="auto"/>
        <w:spacing w:line="180" w:lineRule="exact"/>
      </w:pPr>
      <w:r>
        <w:rPr>
          <w:spacing w:val="0"/>
        </w:rPr>
        <w:t>podpis</w:t>
      </w:r>
    </w:p>
    <w:p w:rsidR="00B05CDB" w:rsidRDefault="00D94A76">
      <w:pPr>
        <w:pStyle w:val="Titulekobrzku"/>
        <w:framePr w:w="684" w:h="205" w:wrap="around" w:vAnchor="text" w:hAnchor="margin" w:x="5761" w:y="2643"/>
        <w:shd w:val="clear" w:color="auto" w:fill="auto"/>
        <w:spacing w:line="180" w:lineRule="exact"/>
      </w:pPr>
      <w:r>
        <w:rPr>
          <w:spacing w:val="0"/>
        </w:rPr>
        <w:t>podpis :</w:t>
      </w:r>
    </w:p>
    <w:p w:rsidR="00B05CDB" w:rsidRDefault="002E1D61">
      <w:pPr>
        <w:framePr w:w="2642" w:h="1807" w:wrap="around" w:vAnchor="text" w:hAnchor="margin" w:x="6413" w:y="11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76400" cy="1143000"/>
            <wp:effectExtent l="0" t="0" r="0" b="0"/>
            <wp:docPr id="1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DB" w:rsidRDefault="00B05CDB">
      <w:pPr>
        <w:rPr>
          <w:sz w:val="2"/>
          <w:szCs w:val="2"/>
        </w:rPr>
      </w:pPr>
    </w:p>
    <w:p w:rsidR="00B05CDB" w:rsidRDefault="00D94A76">
      <w:pPr>
        <w:pStyle w:val="Zkladntext70"/>
        <w:shd w:val="clear" w:color="auto" w:fill="auto"/>
        <w:spacing w:after="629" w:line="170" w:lineRule="exact"/>
        <w:ind w:left="20"/>
        <w:jc w:val="left"/>
      </w:pPr>
      <w:r>
        <w:t>Jakákoliv změna</w:t>
      </w:r>
      <w:r>
        <w:t xml:space="preserve"> musí být písemně odsouhlasena objednatelem!</w:t>
      </w:r>
    </w:p>
    <w:p w:rsidR="00B05CDB" w:rsidRDefault="00D94A76">
      <w:pPr>
        <w:pStyle w:val="Zkladntext40"/>
        <w:shd w:val="clear" w:color="auto" w:fill="auto"/>
        <w:spacing w:after="268" w:line="190" w:lineRule="exact"/>
        <w:ind w:left="20"/>
      </w:pPr>
      <w:r>
        <w:t xml:space="preserve">Datum vystavení: </w:t>
      </w:r>
      <w:r>
        <w:rPr>
          <w:rStyle w:val="Zkladntext4Netun"/>
        </w:rPr>
        <w:t>17. 6. 2020</w:t>
      </w:r>
    </w:p>
    <w:p w:rsidR="00B05CDB" w:rsidRDefault="00D94A76">
      <w:pPr>
        <w:pStyle w:val="Zkladntext21"/>
        <w:shd w:val="clear" w:color="auto" w:fill="auto"/>
        <w:spacing w:after="1032" w:line="190" w:lineRule="exact"/>
        <w:ind w:left="20"/>
      </w:pPr>
      <w:r>
        <w:rPr>
          <w:rStyle w:val="ZkladntextTun"/>
        </w:rPr>
        <w:t xml:space="preserve">Objednávku vystavil: </w:t>
      </w:r>
      <w:r>
        <w:t>Dana Dusilová, hospodářka</w:t>
      </w:r>
    </w:p>
    <w:p w:rsidR="00B05CDB" w:rsidRDefault="00D94A76">
      <w:pPr>
        <w:pStyle w:val="Zkladntext40"/>
        <w:shd w:val="clear" w:color="auto" w:fill="auto"/>
        <w:spacing w:line="190" w:lineRule="exact"/>
        <w:ind w:left="20"/>
      </w:pPr>
      <w:r>
        <w:t xml:space="preserve">Objednávku převzal: </w:t>
      </w:r>
      <w:r>
        <w:rPr>
          <w:rStyle w:val="Zkladntext4Netun"/>
        </w:rPr>
        <w:t>Ing. Josef Čihák</w:t>
      </w:r>
    </w:p>
    <w:p w:rsidR="00B05CDB" w:rsidRDefault="00D94A76">
      <w:pPr>
        <w:pStyle w:val="Zkladntext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ectPr w:rsidR="00B05CDB">
          <w:type w:val="continuous"/>
          <w:pgSz w:w="11909" w:h="16838"/>
          <w:pgMar w:top="435" w:right="1724" w:bottom="431" w:left="1141" w:header="0" w:footer="3" w:gutter="0"/>
          <w:cols w:num="2" w:space="720" w:equalWidth="0">
            <w:col w:w="5069" w:space="1008"/>
            <w:col w:w="2966"/>
          </w:cols>
          <w:noEndnote/>
          <w:docGrid w:linePitch="360"/>
        </w:sectPr>
      </w:pPr>
      <w:r>
        <w:rPr>
          <w:rStyle w:val="Zkladntext8Netun"/>
        </w:rPr>
        <w:t xml:space="preserve">Vyšší </w:t>
      </w:r>
      <w:r>
        <w:rPr>
          <w:rStyle w:val="Zkladntext81"/>
          <w:b/>
          <w:bCs/>
        </w:rPr>
        <w:t xml:space="preserve">odborná škola grafická a </w:t>
      </w:r>
      <w:r>
        <w:rPr>
          <w:rStyle w:val="Zkladntext8Netun"/>
        </w:rPr>
        <w:t xml:space="preserve">Střední </w:t>
      </w:r>
      <w:r>
        <w:rPr>
          <w:rStyle w:val="Zkladntext81"/>
          <w:b/>
          <w:bCs/>
        </w:rPr>
        <w:t>průmyslová škola grafick</w:t>
      </w:r>
      <w:r>
        <w:rPr>
          <w:rStyle w:val="Zkladntext81"/>
          <w:b/>
          <w:bCs/>
        </w:rPr>
        <w:t xml:space="preserve">á </w:t>
      </w:r>
      <w:r>
        <w:rPr>
          <w:rStyle w:val="Zkladntext8Netun"/>
        </w:rPr>
        <w:t xml:space="preserve">v Praze </w:t>
      </w:r>
      <w:r>
        <w:rPr>
          <w:rStyle w:val="Zkladntext81"/>
          <w:b/>
          <w:bCs/>
        </w:rPr>
        <w:t>1 - Malá Strana čp. 535 118 00 Praha 1, Hellichova 22 Tel. 257 312 390</w:t>
      </w:r>
    </w:p>
    <w:p w:rsidR="00B05CDB" w:rsidRDefault="00B05CDB">
      <w:pPr>
        <w:spacing w:line="117" w:lineRule="exact"/>
        <w:rPr>
          <w:sz w:val="9"/>
          <w:szCs w:val="9"/>
        </w:rPr>
      </w:pPr>
    </w:p>
    <w:p w:rsidR="00B05CDB" w:rsidRDefault="00B05CDB">
      <w:pPr>
        <w:rPr>
          <w:sz w:val="2"/>
          <w:szCs w:val="2"/>
        </w:rPr>
        <w:sectPr w:rsidR="00B05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05CDB" w:rsidRDefault="00D94A76">
      <w:pPr>
        <w:pStyle w:val="Nadpis10"/>
        <w:keepNext/>
        <w:keepLines/>
        <w:shd w:val="clear" w:color="auto" w:fill="auto"/>
        <w:spacing w:after="42" w:line="420" w:lineRule="exact"/>
        <w:ind w:right="20"/>
      </w:pPr>
      <w:bookmarkStart w:id="3" w:name="bookmark2"/>
      <w:r>
        <w:rPr>
          <w:rStyle w:val="Nadpis11"/>
        </w:rPr>
        <w:t>domistay CZ.a.s.</w:t>
      </w:r>
      <w:bookmarkEnd w:id="3"/>
    </w:p>
    <w:p w:rsidR="00B05CDB" w:rsidRDefault="00D94A76">
      <w:pPr>
        <w:pStyle w:val="Zkladntext90"/>
        <w:shd w:val="clear" w:color="auto" w:fill="auto"/>
        <w:spacing w:before="0" w:after="640"/>
        <w:ind w:left="6700" w:right="20"/>
      </w:pPr>
      <w:r>
        <w:t>Foerstrova 897 500 02 Hradec Králové IČ: 27481107, DIČ: CZ27481107</w:t>
      </w:r>
    </w:p>
    <w:p w:rsidR="00B05CDB" w:rsidRDefault="00D94A76">
      <w:pPr>
        <w:pStyle w:val="Zkladntext100"/>
        <w:shd w:val="clear" w:color="auto" w:fill="auto"/>
        <w:spacing w:before="0"/>
        <w:ind w:right="240"/>
        <w:sectPr w:rsidR="00B05CDB">
          <w:type w:val="continuous"/>
          <w:pgSz w:w="11909" w:h="16838"/>
          <w:pgMar w:top="450" w:right="1591" w:bottom="446" w:left="1152" w:header="0" w:footer="3" w:gutter="0"/>
          <w:cols w:space="720"/>
          <w:noEndnote/>
          <w:docGrid w:linePitch="360"/>
        </w:sectPr>
      </w:pPr>
      <w:r>
        <w:t xml:space="preserve">IČ: 27481 107, DIČ: CZ27481107, Bankovní </w:t>
      </w:r>
      <w:r>
        <w:t>spojení: Raiffeisenbank a.s., číslo účtu: 2125302001/5500 Společnost DOMISTAV CZ a.s. je registrována v OR vedeném u Krajského soudu v Hradci Králové oddíl B, vložka 2454</w:t>
      </w:r>
    </w:p>
    <w:p w:rsidR="00B05CDB" w:rsidRDefault="00D94A76">
      <w:pPr>
        <w:pStyle w:val="Nadpis320"/>
        <w:keepNext/>
        <w:keepLines/>
        <w:shd w:val="clear" w:color="auto" w:fill="auto"/>
        <w:spacing w:after="384" w:line="180" w:lineRule="exact"/>
      </w:pPr>
      <w:bookmarkStart w:id="4" w:name="bookmark3"/>
      <w:r>
        <w:lastRenderedPageBreak/>
        <w:t>Příloha č.1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"/>
        <w:gridCol w:w="400"/>
        <w:gridCol w:w="655"/>
        <w:gridCol w:w="4241"/>
        <w:gridCol w:w="742"/>
        <w:gridCol w:w="1156"/>
        <w:gridCol w:w="1148"/>
        <w:gridCol w:w="763"/>
        <w:gridCol w:w="806"/>
        <w:gridCol w:w="184"/>
      </w:tblGrid>
      <w:tr w:rsidR="00B05CDB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05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60" w:line="300" w:lineRule="exact"/>
              <w:ind w:left="60"/>
            </w:pPr>
            <w:r>
              <w:rPr>
                <w:rStyle w:val="ZkladntextTrebuchetMS15ptTundkovn-1pt"/>
              </w:rPr>
              <w:t xml:space="preserve">CENOVÁ NABÍDKA </w:t>
            </w:r>
            <w:r>
              <w:rPr>
                <w:rStyle w:val="ZkladntextTrebuchetMS12ptKurzvadkovn0pt"/>
              </w:rPr>
              <w:t>í \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60" w:after="60" w:line="420" w:lineRule="exact"/>
              <w:ind w:left="60"/>
            </w:pPr>
            <w:r>
              <w:rPr>
                <w:rStyle w:val="ZkladntextTrebuchetMS85pt"/>
              </w:rPr>
              <w:t xml:space="preserve">stavba: </w:t>
            </w:r>
            <w:r>
              <w:rPr>
                <w:rStyle w:val="ZkladntextTrebuchetMS115ptTun"/>
              </w:rPr>
              <w:t xml:space="preserve">VOS a SPS Hellichova </w:t>
            </w:r>
            <w:r>
              <w:rPr>
                <w:rStyle w:val="ZkladntextTrebuchetMS15ptTundkovn-1pt"/>
              </w:rPr>
              <w:t xml:space="preserve">domÍ5taV </w:t>
            </w:r>
            <w:r>
              <w:rPr>
                <w:rStyle w:val="ZkladntextTrebuchetMS21ptdkovn-2pt"/>
              </w:rPr>
              <w:t>CZ.W.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60" w:line="245" w:lineRule="exact"/>
              <w:ind w:left="60"/>
            </w:pPr>
            <w:r>
              <w:rPr>
                <w:rStyle w:val="ZkladntextTrebuchetMS9pt"/>
              </w:rPr>
              <w:t>čast: Sta</w:t>
            </w:r>
            <w:r>
              <w:rPr>
                <w:rStyle w:val="ZkladntextTrebuchetMS9pt"/>
              </w:rPr>
              <w:t xml:space="preserve">vebn, úpravy kabinetu 23A </w:t>
            </w:r>
            <w:r>
              <w:rPr>
                <w:rStyle w:val="ZkladntextTrebuchetMS9pt"/>
                <w:vertAlign w:val="subscript"/>
              </w:rPr>
              <w:t>Foar</w:t>
            </w:r>
            <w:r>
              <w:rPr>
                <w:rStyle w:val="ZkladntextTrebuchetMS9pt"/>
              </w:rPr>
              <w:t xml:space="preserve"> Místo: Hellichova 535/22 , Praha 1 » </w:t>
            </w:r>
            <w:r>
              <w:rPr>
                <w:rStyle w:val="ZkladntextTrebuchetMS85pt"/>
              </w:rPr>
              <w:t xml:space="preserve">500 02 </w:t>
            </w:r>
            <w:r>
              <w:rPr>
                <w:rStyle w:val="ZkladntextTrebuchetMS9ptdkovn0pt"/>
              </w:rPr>
              <w:t>Hradéc Kráfová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60" w:line="300" w:lineRule="exact"/>
              <w:ind w:right="120"/>
              <w:jc w:val="right"/>
            </w:pPr>
            <w:r>
              <w:rPr>
                <w:rStyle w:val="ZkladntextTrebuchetMS9ptdkovn0pt"/>
              </w:rPr>
              <w:t xml:space="preserve">IČ: 27481107, </w:t>
            </w:r>
            <w:r>
              <w:rPr>
                <w:rStyle w:val="ZkladntextTrebuchetMS15ptTundkovn-1pt"/>
              </w:rPr>
              <w:t>DlcPfc2j74all07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60" w:line="245" w:lineRule="exact"/>
              <w:ind w:left="60"/>
            </w:pPr>
            <w:r>
              <w:rPr>
                <w:rStyle w:val="ZkladntextTrebuchetMS9pt"/>
              </w:rPr>
              <w:t xml:space="preserve">Objednatel: VOŠ a SPŠ grafická, Hellichova 22 </w:t>
            </w:r>
            <w:r>
              <w:rPr>
                <w:rStyle w:val="ZkladntextTrebuchetMS15ptTundkovn-1pt"/>
              </w:rPr>
              <w:t xml:space="preserve">/ </w:t>
            </w:r>
            <w:r>
              <w:rPr>
                <w:rStyle w:val="ZkladntextTrebuchetMS9pt"/>
              </w:rPr>
              <w:t xml:space="preserve">Zhotovitel: DOMISTAV CZ a.s. </w:t>
            </w:r>
            <w:r>
              <w:rPr>
                <w:rStyle w:val="ZkladntextTrebuchetMS15ptTundkovn-1pt"/>
              </w:rPr>
              <w:t>'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left="120"/>
            </w:pPr>
            <w:r>
              <w:rPr>
                <w:rStyle w:val="ZkladntextTrebuchetMS9pt"/>
              </w:rPr>
              <w:t>PČ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left="200"/>
            </w:pPr>
            <w:r>
              <w:rPr>
                <w:rStyle w:val="ZkladntextTrebuchetMS9pt"/>
              </w:rPr>
              <w:t>Typ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TrebuchetMS9pt"/>
              </w:rPr>
              <w:t>Popis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TrebuchetMS9pt"/>
              </w:rPr>
              <w:t>MJ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left="240"/>
            </w:pPr>
            <w:r>
              <w:rPr>
                <w:rStyle w:val="ZkladntextTrebuchetMS9pt"/>
              </w:rPr>
              <w:t>Množství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right="40"/>
              <w:jc w:val="right"/>
            </w:pPr>
            <w:r>
              <w:rPr>
                <w:rStyle w:val="ZkladntextTrebuchetMS9pt"/>
              </w:rPr>
              <w:t>J.cena [CZK]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ZkladntextTrebuchetMS9pt"/>
              </w:rPr>
              <w:t xml:space="preserve">Cena celkem </w:t>
            </w:r>
            <w:r>
              <w:rPr>
                <w:rStyle w:val="ZkladntextTrebuchetMS9pt"/>
              </w:rPr>
              <w:t>[CZK]</w:t>
            </w:r>
          </w:p>
        </w:tc>
        <w:tc>
          <w:tcPr>
            <w:tcW w:w="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11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240" w:line="230" w:lineRule="exact"/>
              <w:ind w:left="100"/>
            </w:pPr>
            <w:r>
              <w:rPr>
                <w:rStyle w:val="ZkladntextTrebuchetMS115ptTun"/>
              </w:rPr>
              <w:t>CENA CELKEM bez DPH 89 827,51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240" w:line="180" w:lineRule="exact"/>
              <w:ind w:left="100"/>
            </w:pPr>
            <w:r>
              <w:rPr>
                <w:rStyle w:val="ZkladntextTrebuchetMS75ptMalpsmena"/>
              </w:rPr>
              <w:t xml:space="preserve">pč </w:t>
            </w:r>
            <w:r>
              <w:rPr>
                <w:rStyle w:val="ZkladntextTrebuchetMS9pt"/>
              </w:rPr>
              <w:t>Podlahy povlakové 44 783,55</w:t>
            </w: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ZkladntextTrebuchetMS85pt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Demontáž soklíků a lišt pryžových nebo plastových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20,000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500,00</w:t>
            </w:r>
          </w:p>
        </w:tc>
        <w:tc>
          <w:tcPr>
            <w:tcW w:w="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Demontáž PVC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1 482,25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Broušeni a vysátí podkladu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90,00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2 425,50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Dodávka a montáž penetrace podkladu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66,00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1 778,70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Montáž vyrovnávací stěrky s vlákninou do 3 mm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270,00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7 276,50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ZkladntextTrebuchetMS85pt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Kurzva"/>
              </w:rPr>
              <w:t>Vyrovnávací stěrka s vlákninou do 3 mm~dodávka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Kurzva"/>
              </w:rPr>
              <w:t>pytel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4,000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480,00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1 920,00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Lepení PVC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 xml:space="preserve">7 </w:t>
            </w:r>
            <w:r>
              <w:rPr>
                <w:rStyle w:val="ZkladntextTrebuchetMS75pt"/>
              </w:rPr>
              <w:t>007,00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ZkladntextTrebuchetMS85pt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Dodávka PVC (10% prořez)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29,640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490,00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14 523,60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Kurzva"/>
              </w:rPr>
              <w:t>Svařování pásů PVC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Kurzva"/>
              </w:rPr>
              <w:t>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15,000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190,00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 xml:space="preserve">2 </w:t>
            </w:r>
            <w:r>
              <w:rPr>
                <w:rStyle w:val="ZkladntextTrebuchetMS75ptKurzva"/>
              </w:rPr>
              <w:t>850,00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Svařovací šňůra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TrebuchetMS12ptKurzvadkovn0pt"/>
              </w:rPr>
              <w:t>kS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490,00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Kurzva"/>
              </w:rPr>
              <w:t>490,00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Dodávka a montáž soklu PVC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20,000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120,00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2 400,00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Lepidlo dodávka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TrebuchetMS9pt"/>
              </w:rPr>
              <w:t>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150,00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240,00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75pt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Kontaktní lepidlo PVC-dodávka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kg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13,500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140,00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1 890,00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11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right="40"/>
              <w:jc w:val="right"/>
            </w:pPr>
            <w:r>
              <w:rPr>
                <w:rStyle w:val="ZkladntextTrebuchetMS9pt"/>
              </w:rPr>
              <w:t>Malby 16 196,70</w:t>
            </w: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TrebuchetMS75pt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Oškrábání omítek a maleb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103,490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2 587,25</w:t>
            </w:r>
          </w:p>
        </w:tc>
        <w:tc>
          <w:tcPr>
            <w:tcW w:w="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TrebuchetMS75pt"/>
              </w:rPr>
              <w:t>15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Malba stropu a stěn dvojnásobná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103,490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5 691,95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TrebuchetMS75pt"/>
              </w:rPr>
              <w:t>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Penetrace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103,490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 xml:space="preserve">1 </w:t>
            </w:r>
            <w:r>
              <w:rPr>
                <w:rStyle w:val="ZkladntextTrebuchetMS75pt"/>
              </w:rPr>
              <w:t>552,35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120" w:line="150" w:lineRule="exact"/>
              <w:ind w:left="140"/>
            </w:pPr>
            <w:r>
              <w:rPr>
                <w:rStyle w:val="ZkladntextTrebuchetMS75pt"/>
              </w:rPr>
              <w:t>17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120" w:line="150" w:lineRule="exact"/>
              <w:ind w:left="140"/>
            </w:pPr>
            <w:r>
              <w:rPr>
                <w:rStyle w:val="ZkladntextTrebuchetMS75pt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Obroušení nových štuků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103,490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1 034,90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Nátěr radiátorů, dodávka a provedení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čl.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8,000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190,00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1 520,00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120" w:line="150" w:lineRule="exact"/>
              <w:ind w:left="140"/>
            </w:pPr>
            <w:r>
              <w:rPr>
                <w:rStyle w:val="ZkladntextTrebuchetMS75pt"/>
              </w:rPr>
              <w:t>19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120" w:line="150" w:lineRule="exact"/>
              <w:ind w:left="140"/>
            </w:pPr>
            <w:r>
              <w:rPr>
                <w:rStyle w:val="ZkladntextTrebuchetMS75pt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ZkladntextTrebuchetMS9pt"/>
              </w:rPr>
              <w:t xml:space="preserve">Nátěr </w:t>
            </w:r>
            <w:r>
              <w:rPr>
                <w:rStyle w:val="ZkladntextTrebuchetMS75pt"/>
              </w:rPr>
              <w:t>potrubí,včetně očištění a obroušení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4,850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80,00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388,00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ZkladntextTrebuchetMS75pt"/>
              </w:rPr>
              <w:t xml:space="preserve">Zakrýváni oken, dveří, radiátorů, </w:t>
            </w:r>
            <w:r>
              <w:rPr>
                <w:rStyle w:val="ZkladntextTrebuchetMS9pt"/>
              </w:rPr>
              <w:t>fólií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ks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110,00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440,00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120" w:line="150" w:lineRule="exact"/>
              <w:ind w:left="140"/>
            </w:pPr>
            <w:r>
              <w:rPr>
                <w:rStyle w:val="ZkladntextTrebuchetMS75pt"/>
              </w:rPr>
              <w:t>21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120" w:line="150" w:lineRule="exact"/>
              <w:ind w:left="140"/>
            </w:pPr>
            <w:r>
              <w:rPr>
                <w:rStyle w:val="ZkladntextTrebuchetMS75pt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Úklid po malování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26,950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55,00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1 482,25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Lešení lehklé pomocné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soub.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1 500,00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1 500,00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11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right="40"/>
              <w:jc w:val="right"/>
            </w:pPr>
            <w:r>
              <w:rPr>
                <w:rStyle w:val="ZkladntextTrebuchetMS9pt"/>
              </w:rPr>
              <w:t>Svislé konstrukce 4 041,60</w:t>
            </w: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ZkladntextTrebuchetMS75pt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Demontáž dveřních křídel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ks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110,00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110,00</w:t>
            </w:r>
          </w:p>
        </w:tc>
        <w:tc>
          <w:tcPr>
            <w:tcW w:w="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after="120" w:line="150" w:lineRule="exact"/>
              <w:ind w:left="120"/>
            </w:pPr>
            <w:r>
              <w:rPr>
                <w:rStyle w:val="ZkladntextTrebuchetMS75pt"/>
              </w:rPr>
              <w:t>24</w:t>
            </w:r>
          </w:p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before="120" w:line="150" w:lineRule="exact"/>
              <w:ind w:left="120"/>
            </w:pPr>
            <w:r>
              <w:rPr>
                <w:rStyle w:val="ZkladntextTrebuchetMS75pt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Bourání dřevěné dveřní zárubně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ks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450,00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450,00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Bourání dřevěných příček stěn tl.do 100 mm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m2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10,240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340,00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3 481,60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11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right="40"/>
              <w:jc w:val="right"/>
            </w:pPr>
            <w:r>
              <w:rPr>
                <w:rStyle w:val="ZkladntextTrebuchetMS9pt"/>
              </w:rPr>
              <w:t>Přesun hmot 18 500,00</w:t>
            </w: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ZkladntextTrebuchetMS75pt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223" w:lineRule="exact"/>
              <w:ind w:left="40"/>
            </w:pPr>
            <w:r>
              <w:rPr>
                <w:rStyle w:val="ZkladntextTrebuchetMS75pt"/>
              </w:rPr>
              <w:t>Vodorovná doprava materiálu za prvé podlaží, vnitrostaveništní doprava vybouraných hmot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soub.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5 000,00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5 000,00</w:t>
            </w:r>
          </w:p>
        </w:tc>
        <w:tc>
          <w:tcPr>
            <w:tcW w:w="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ZkladntextTrebuchetMS75pt"/>
              </w:rPr>
              <w:t>27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220" w:lineRule="exact"/>
              <w:ind w:left="40"/>
            </w:pPr>
            <w:r>
              <w:rPr>
                <w:rStyle w:val="ZkladntextTrebuchetMS75pt"/>
              </w:rPr>
              <w:t>Svislá doprava materiálu,vybouraných hmot,příplatek za každé další podlaží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soub.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4 500,00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4 500,00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ZkladntextTrebuchetMS75pt"/>
              </w:rPr>
              <w:t>28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223" w:lineRule="exact"/>
              <w:ind w:left="40"/>
            </w:pPr>
            <w:r>
              <w:rPr>
                <w:rStyle w:val="ZkladntextTrebuchetMS75pt"/>
              </w:rPr>
              <w:t>Odvoz suti na skládku, uložení, likvidace odpadu, skládkovné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soub.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9 000,00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9 000,00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11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80" w:lineRule="exact"/>
              <w:ind w:right="20"/>
              <w:jc w:val="right"/>
            </w:pPr>
            <w:r>
              <w:rPr>
                <w:rStyle w:val="ZkladntextTrebuchetMS9pt"/>
              </w:rPr>
              <w:t>VRN 6 305,66</w:t>
            </w: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TrebuchetMS75pt"/>
              </w:rP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Mimostaveništní doprava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"/>
              </w:rPr>
              <w:t>kpl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3 800,00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3 800,00</w:t>
            </w:r>
          </w:p>
        </w:tc>
        <w:tc>
          <w:tcPr>
            <w:tcW w:w="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TrebuchetMS75pt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TrebuchetMS75pt"/>
              </w:rPr>
              <w:t>Provozní vlivy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75ptKurzva"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3,000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835,22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5CDB" w:rsidRDefault="00D94A76">
            <w:pPr>
              <w:pStyle w:val="Zkladntext21"/>
              <w:framePr w:w="10267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75pt"/>
              </w:rPr>
              <w:t>2 505,66</w:t>
            </w:r>
          </w:p>
        </w:tc>
        <w:tc>
          <w:tcPr>
            <w:tcW w:w="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</w:pPr>
          </w:p>
        </w:tc>
      </w:tr>
      <w:tr w:rsidR="00B05CD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CDB" w:rsidRDefault="00B05CDB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5CDB" w:rsidRDefault="00B05CDB">
      <w:pPr>
        <w:rPr>
          <w:sz w:val="2"/>
          <w:szCs w:val="2"/>
        </w:rPr>
      </w:pPr>
    </w:p>
    <w:p w:rsidR="00B05CDB" w:rsidRDefault="00B05CDB">
      <w:pPr>
        <w:rPr>
          <w:sz w:val="2"/>
          <w:szCs w:val="2"/>
        </w:rPr>
      </w:pPr>
    </w:p>
    <w:sectPr w:rsidR="00B05CDB">
      <w:pgSz w:w="11909" w:h="16838"/>
      <w:pgMar w:top="562" w:right="786" w:bottom="533" w:left="7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76" w:rsidRDefault="00D94A76">
      <w:r>
        <w:separator/>
      </w:r>
    </w:p>
  </w:endnote>
  <w:endnote w:type="continuationSeparator" w:id="0">
    <w:p w:rsidR="00D94A76" w:rsidRDefault="00D9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76" w:rsidRDefault="00D94A76"/>
  </w:footnote>
  <w:footnote w:type="continuationSeparator" w:id="0">
    <w:p w:rsidR="00D94A76" w:rsidRDefault="00D94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DB"/>
    <w:rsid w:val="002E1D61"/>
    <w:rsid w:val="00B05CDB"/>
    <w:rsid w:val="00D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5A17E-40DC-4746-98CF-6D6BED21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5ptdkovn0pt">
    <w:name w:val="Základní text (2) + 15 pt;Řádkování 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ArialUnicodeMSTun">
    <w:name w:val="Základní text (2) + Arial Unicode MS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TrebuchetMSNetun">
    <w:name w:val="Základní text (3) + Trebuchet MS;Ne 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95pt">
    <w:name w:val="Nadpis #2 + 9;5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4Netundkovn0ptExact">
    <w:name w:val="Základní text (4) + Ne tučné;Řádkování 0 pt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8ptNetundkovn0ptExact">
    <w:name w:val="Základní text (4) + 8 pt;Ne tučné;Řádkování 0 pt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95ptTun">
    <w:name w:val="Základní text (7) + 9;5 pt;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Netun">
    <w:name w:val="Základní text (8) + Ne tučné"/>
    <w:basedOn w:val="Zkladntext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40"/>
      <w:sz w:val="42"/>
      <w:szCs w:val="42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TrebuchetMS15ptTundkovn-1pt">
    <w:name w:val="Základní text + Trebuchet MS;15 pt;Tučné;Řádkování -1 pt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TrebuchetMS12ptKurzvadkovn0pt">
    <w:name w:val="Základní text + Trebuchet MS;12 pt;Kurzíva;Řádkování 0 p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TrebuchetMS85pt">
    <w:name w:val="Základní text + Trebuchet MS;8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rebuchetMS115ptTun">
    <w:name w:val="Základní text + Trebuchet MS;11;5 pt;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TrebuchetMS21ptdkovn-2pt">
    <w:name w:val="Základní text + Trebuchet MS;21 pt;Řádkování -2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TrebuchetMS9pt">
    <w:name w:val="Základní text + Trebuchet MS;9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rebuchetMS9ptdkovn0pt">
    <w:name w:val="Základní text + Trebuchet MS;9 pt;Řádkování 0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rebuchetMS75ptMalpsmena">
    <w:name w:val="Základní text + Trebuchet MS;7;5 pt;Malá písmena"/>
    <w:basedOn w:val="Zkladntex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rebuchetMS75pt">
    <w:name w:val="Základní text + Trebuchet MS;7;5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rebuchetMS75ptKurzva">
    <w:name w:val="Základní text + Trebuchet MS;7;5 pt;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84" w:lineRule="exac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48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8" w:lineRule="exact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right"/>
      <w:outlineLvl w:val="0"/>
    </w:pPr>
    <w:rPr>
      <w:rFonts w:ascii="Trebuchet MS" w:eastAsia="Trebuchet MS" w:hAnsi="Trebuchet MS" w:cs="Trebuchet MS"/>
      <w:spacing w:val="-40"/>
      <w:sz w:val="42"/>
      <w:szCs w:val="4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after="660" w:line="173" w:lineRule="exac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60" w:line="198" w:lineRule="exact"/>
      <w:ind w:firstLine="1000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420" w:line="0" w:lineRule="atLeast"/>
      <w:jc w:val="right"/>
      <w:outlineLvl w:val="2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stavcz@domist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silova@hellichov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stavcz@domisfa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2020-09-29T13:27:00Z</dcterms:created>
  <dcterms:modified xsi:type="dcterms:W3CDTF">2020-09-29T13:28:00Z</dcterms:modified>
</cp:coreProperties>
</file>