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995" w:rsidRPr="00B27449" w:rsidRDefault="00572995" w:rsidP="00572995">
      <w:pPr>
        <w:jc w:val="center"/>
        <w:rPr>
          <w:b/>
          <w:sz w:val="32"/>
          <w:szCs w:val="28"/>
        </w:rPr>
      </w:pPr>
      <w:r w:rsidRPr="00B27449">
        <w:rPr>
          <w:b/>
          <w:sz w:val="32"/>
          <w:szCs w:val="28"/>
        </w:rPr>
        <w:t>NÁJEMNÍ SMLOUVA</w:t>
      </w:r>
    </w:p>
    <w:p w:rsidR="00572995" w:rsidRPr="00836163" w:rsidRDefault="00572995" w:rsidP="00572995">
      <w:pPr>
        <w:spacing w:before="120" w:after="120"/>
        <w:jc w:val="center"/>
        <w:rPr>
          <w:sz w:val="22"/>
          <w:szCs w:val="22"/>
        </w:rPr>
      </w:pPr>
      <w:r w:rsidRPr="00836163">
        <w:rPr>
          <w:sz w:val="22"/>
          <w:szCs w:val="22"/>
        </w:rPr>
        <w:t>kterou uzavřely</w:t>
      </w:r>
    </w:p>
    <w:p w:rsidR="00836163" w:rsidRPr="00836163" w:rsidRDefault="00836163" w:rsidP="00572995">
      <w:pPr>
        <w:tabs>
          <w:tab w:val="left" w:pos="1701"/>
        </w:tabs>
        <w:spacing w:before="80"/>
        <w:jc w:val="both"/>
        <w:rPr>
          <w:sz w:val="22"/>
          <w:szCs w:val="22"/>
        </w:rPr>
      </w:pPr>
    </w:p>
    <w:p w:rsidR="00572995" w:rsidRPr="00836163" w:rsidRDefault="00572995" w:rsidP="00572995">
      <w:pPr>
        <w:tabs>
          <w:tab w:val="left" w:pos="1701"/>
        </w:tabs>
        <w:spacing w:before="80"/>
        <w:jc w:val="both"/>
        <w:rPr>
          <w:b/>
          <w:bCs/>
          <w:sz w:val="22"/>
          <w:szCs w:val="22"/>
        </w:rPr>
      </w:pPr>
      <w:r w:rsidRPr="00836163">
        <w:rPr>
          <w:sz w:val="22"/>
          <w:szCs w:val="22"/>
        </w:rPr>
        <w:t>na straně jedné:</w:t>
      </w:r>
      <w:r w:rsidRPr="00836163">
        <w:rPr>
          <w:sz w:val="22"/>
          <w:szCs w:val="22"/>
        </w:rPr>
        <w:tab/>
      </w:r>
      <w:r w:rsidRPr="00836163">
        <w:rPr>
          <w:b/>
          <w:sz w:val="22"/>
          <w:szCs w:val="22"/>
        </w:rPr>
        <w:t>Rezidence Říční s.r.o.</w:t>
      </w:r>
    </w:p>
    <w:p w:rsidR="00572995" w:rsidRPr="00836163" w:rsidRDefault="00572995" w:rsidP="00572995">
      <w:pPr>
        <w:tabs>
          <w:tab w:val="left" w:pos="567"/>
          <w:tab w:val="left" w:pos="1701"/>
        </w:tabs>
        <w:jc w:val="both"/>
        <w:rPr>
          <w:b/>
          <w:sz w:val="22"/>
          <w:szCs w:val="22"/>
        </w:rPr>
      </w:pPr>
      <w:r w:rsidRPr="00836163">
        <w:rPr>
          <w:b/>
          <w:sz w:val="22"/>
          <w:szCs w:val="22"/>
        </w:rPr>
        <w:tab/>
      </w:r>
      <w:r w:rsidRPr="00836163">
        <w:rPr>
          <w:b/>
          <w:sz w:val="22"/>
          <w:szCs w:val="22"/>
        </w:rPr>
        <w:tab/>
        <w:t>IČO: 060 06 060, DIČ: CZ06006060</w:t>
      </w:r>
    </w:p>
    <w:p w:rsidR="00572995" w:rsidRPr="00836163" w:rsidRDefault="00572995" w:rsidP="00572995">
      <w:pPr>
        <w:tabs>
          <w:tab w:val="left" w:pos="567"/>
          <w:tab w:val="left" w:pos="1701"/>
        </w:tabs>
        <w:jc w:val="both"/>
        <w:rPr>
          <w:b/>
          <w:sz w:val="22"/>
          <w:szCs w:val="22"/>
        </w:rPr>
      </w:pPr>
      <w:r w:rsidRPr="00836163">
        <w:rPr>
          <w:b/>
          <w:sz w:val="22"/>
          <w:szCs w:val="22"/>
        </w:rPr>
        <w:tab/>
      </w:r>
      <w:r w:rsidRPr="00836163">
        <w:rPr>
          <w:b/>
          <w:sz w:val="22"/>
          <w:szCs w:val="22"/>
        </w:rPr>
        <w:tab/>
        <w:t>se sídlem Žernovská 1316/6, Strašnice, 100 00 Praha 10</w:t>
      </w:r>
    </w:p>
    <w:p w:rsidR="00572995" w:rsidRPr="00836163" w:rsidRDefault="00572995" w:rsidP="00572995">
      <w:pPr>
        <w:tabs>
          <w:tab w:val="left" w:pos="567"/>
          <w:tab w:val="left" w:pos="1701"/>
        </w:tabs>
        <w:ind w:left="1701"/>
        <w:jc w:val="both"/>
        <w:rPr>
          <w:sz w:val="22"/>
          <w:szCs w:val="22"/>
        </w:rPr>
      </w:pPr>
      <w:r w:rsidRPr="00836163">
        <w:rPr>
          <w:sz w:val="22"/>
          <w:szCs w:val="22"/>
        </w:rPr>
        <w:t>společnost zapsaná v obchodním rejstříku vedeném Městským soudem v Praze, oddíl C, vložka 274444</w:t>
      </w:r>
    </w:p>
    <w:p w:rsidR="00572995" w:rsidRPr="00836163" w:rsidRDefault="00572995" w:rsidP="00572995">
      <w:pPr>
        <w:tabs>
          <w:tab w:val="left" w:pos="567"/>
          <w:tab w:val="left" w:pos="1701"/>
        </w:tabs>
        <w:ind w:left="1701"/>
        <w:jc w:val="both"/>
        <w:rPr>
          <w:b/>
          <w:sz w:val="22"/>
          <w:szCs w:val="22"/>
        </w:rPr>
      </w:pPr>
      <w:r w:rsidRPr="00836163">
        <w:rPr>
          <w:sz w:val="22"/>
          <w:szCs w:val="22"/>
        </w:rPr>
        <w:t>zastoupena</w:t>
      </w:r>
      <w:r w:rsidR="007E0747">
        <w:rPr>
          <w:sz w:val="22"/>
          <w:szCs w:val="22"/>
        </w:rPr>
        <w:t xml:space="preserve"> Zdeňkem Filípkem</w:t>
      </w:r>
      <w:r w:rsidRPr="00836163">
        <w:rPr>
          <w:sz w:val="22"/>
          <w:szCs w:val="22"/>
        </w:rPr>
        <w:t>, jednatelem</w:t>
      </w:r>
      <w:r w:rsidRPr="00836163">
        <w:rPr>
          <w:sz w:val="22"/>
          <w:szCs w:val="22"/>
        </w:rPr>
        <w:tab/>
      </w:r>
    </w:p>
    <w:p w:rsidR="00572995" w:rsidRPr="00836163" w:rsidRDefault="00572995" w:rsidP="00572995">
      <w:pPr>
        <w:tabs>
          <w:tab w:val="left" w:pos="1701"/>
        </w:tabs>
        <w:spacing w:before="80"/>
        <w:jc w:val="both"/>
        <w:rPr>
          <w:sz w:val="22"/>
          <w:szCs w:val="22"/>
        </w:rPr>
      </w:pPr>
      <w:r w:rsidRPr="00836163">
        <w:rPr>
          <w:sz w:val="22"/>
          <w:szCs w:val="22"/>
        </w:rPr>
        <w:tab/>
        <w:t>- dále jen pronajímatel -</w:t>
      </w:r>
    </w:p>
    <w:p w:rsidR="00572995" w:rsidRDefault="00572995" w:rsidP="00572995">
      <w:pPr>
        <w:tabs>
          <w:tab w:val="left" w:pos="1701"/>
        </w:tabs>
        <w:spacing w:before="60"/>
        <w:jc w:val="both"/>
        <w:rPr>
          <w:sz w:val="22"/>
          <w:szCs w:val="22"/>
        </w:rPr>
      </w:pPr>
      <w:r w:rsidRPr="00836163">
        <w:rPr>
          <w:sz w:val="22"/>
          <w:szCs w:val="22"/>
        </w:rPr>
        <w:t>a</w:t>
      </w:r>
    </w:p>
    <w:p w:rsidR="00572995" w:rsidRPr="00836163" w:rsidRDefault="00572995" w:rsidP="00572995">
      <w:pPr>
        <w:tabs>
          <w:tab w:val="left" w:pos="1701"/>
        </w:tabs>
        <w:spacing w:before="60"/>
        <w:jc w:val="both"/>
        <w:rPr>
          <w:b/>
          <w:bCs/>
          <w:sz w:val="22"/>
          <w:szCs w:val="22"/>
        </w:rPr>
      </w:pPr>
      <w:r w:rsidRPr="00836163">
        <w:rPr>
          <w:sz w:val="22"/>
          <w:szCs w:val="22"/>
        </w:rPr>
        <w:t>na straně druhé:</w:t>
      </w:r>
      <w:r w:rsidRPr="00836163">
        <w:rPr>
          <w:sz w:val="22"/>
          <w:szCs w:val="22"/>
        </w:rPr>
        <w:tab/>
      </w:r>
      <w:r w:rsidRPr="00836163">
        <w:rPr>
          <w:b/>
          <w:bCs/>
          <w:sz w:val="22"/>
          <w:szCs w:val="22"/>
        </w:rPr>
        <w:t>Město Svitavy</w:t>
      </w:r>
    </w:p>
    <w:p w:rsidR="00572995" w:rsidRPr="00836163" w:rsidRDefault="00572995" w:rsidP="00572995">
      <w:pPr>
        <w:tabs>
          <w:tab w:val="left" w:pos="1701"/>
        </w:tabs>
        <w:jc w:val="both"/>
        <w:rPr>
          <w:b/>
          <w:bCs/>
          <w:sz w:val="22"/>
          <w:szCs w:val="22"/>
        </w:rPr>
      </w:pPr>
      <w:r w:rsidRPr="00836163">
        <w:rPr>
          <w:b/>
          <w:bCs/>
          <w:sz w:val="22"/>
          <w:szCs w:val="22"/>
        </w:rPr>
        <w:tab/>
        <w:t>IČO: 002 77 444, DIČ: CZ00277444</w:t>
      </w:r>
    </w:p>
    <w:p w:rsidR="00572995" w:rsidRPr="00836163" w:rsidRDefault="00572995" w:rsidP="00572995">
      <w:pPr>
        <w:tabs>
          <w:tab w:val="left" w:pos="1701"/>
        </w:tabs>
        <w:jc w:val="both"/>
        <w:rPr>
          <w:b/>
          <w:bCs/>
          <w:sz w:val="22"/>
          <w:szCs w:val="22"/>
        </w:rPr>
      </w:pPr>
      <w:r w:rsidRPr="00836163">
        <w:rPr>
          <w:b/>
          <w:bCs/>
          <w:sz w:val="22"/>
          <w:szCs w:val="22"/>
        </w:rPr>
        <w:tab/>
        <w:t>se sídlem T. G. Masaryka 5/35, Předměstí, 568 02 Svitavy</w:t>
      </w:r>
    </w:p>
    <w:p w:rsidR="00572995" w:rsidRPr="00836163" w:rsidRDefault="00572995" w:rsidP="00572995">
      <w:pPr>
        <w:tabs>
          <w:tab w:val="left" w:pos="1701"/>
        </w:tabs>
        <w:jc w:val="both"/>
        <w:rPr>
          <w:bCs/>
          <w:sz w:val="22"/>
          <w:szCs w:val="22"/>
        </w:rPr>
      </w:pPr>
      <w:r w:rsidRPr="00836163">
        <w:rPr>
          <w:b/>
          <w:bCs/>
          <w:sz w:val="22"/>
          <w:szCs w:val="22"/>
        </w:rPr>
        <w:tab/>
      </w:r>
      <w:r w:rsidRPr="00836163">
        <w:rPr>
          <w:bCs/>
          <w:sz w:val="22"/>
          <w:szCs w:val="22"/>
        </w:rPr>
        <w:t>zastoupené</w:t>
      </w:r>
      <w:r w:rsidR="00DB45CF" w:rsidRPr="00DB45CF">
        <w:rPr>
          <w:bCs/>
          <w:sz w:val="22"/>
          <w:szCs w:val="22"/>
        </w:rPr>
        <w:t xml:space="preserve"> </w:t>
      </w:r>
      <w:r w:rsidR="004D2980">
        <w:rPr>
          <w:bCs/>
          <w:sz w:val="22"/>
          <w:szCs w:val="22"/>
        </w:rPr>
        <w:t xml:space="preserve">Mgr. Davidem Šimkem, </w:t>
      </w:r>
      <w:r w:rsidRPr="00836163">
        <w:rPr>
          <w:bCs/>
          <w:sz w:val="22"/>
          <w:szCs w:val="22"/>
        </w:rPr>
        <w:t>starostou</w:t>
      </w:r>
    </w:p>
    <w:p w:rsidR="00572995" w:rsidRPr="00836163" w:rsidRDefault="00572995" w:rsidP="00572995">
      <w:pPr>
        <w:tabs>
          <w:tab w:val="left" w:pos="567"/>
          <w:tab w:val="left" w:pos="1701"/>
        </w:tabs>
        <w:spacing w:before="60"/>
        <w:jc w:val="both"/>
        <w:rPr>
          <w:sz w:val="22"/>
          <w:szCs w:val="22"/>
        </w:rPr>
      </w:pPr>
      <w:r w:rsidRPr="00836163">
        <w:rPr>
          <w:sz w:val="22"/>
          <w:szCs w:val="22"/>
        </w:rPr>
        <w:tab/>
      </w:r>
      <w:r w:rsidRPr="00836163">
        <w:rPr>
          <w:sz w:val="22"/>
          <w:szCs w:val="22"/>
        </w:rPr>
        <w:tab/>
        <w:t>- dále jen nájemce -</w:t>
      </w:r>
    </w:p>
    <w:p w:rsidR="00572995" w:rsidRPr="00836163" w:rsidRDefault="00572995" w:rsidP="00572995">
      <w:pPr>
        <w:spacing w:before="80"/>
        <w:jc w:val="center"/>
        <w:rPr>
          <w:b/>
          <w:sz w:val="22"/>
          <w:szCs w:val="22"/>
        </w:rPr>
      </w:pPr>
    </w:p>
    <w:p w:rsidR="00836163" w:rsidRPr="00836163" w:rsidRDefault="00836163" w:rsidP="00572995">
      <w:pPr>
        <w:spacing w:before="80"/>
        <w:jc w:val="center"/>
        <w:rPr>
          <w:b/>
          <w:sz w:val="22"/>
          <w:szCs w:val="22"/>
        </w:rPr>
      </w:pPr>
    </w:p>
    <w:p w:rsidR="00572995" w:rsidRPr="00836163" w:rsidRDefault="00572995" w:rsidP="00572995">
      <w:pPr>
        <w:jc w:val="center"/>
        <w:rPr>
          <w:b/>
          <w:sz w:val="22"/>
          <w:szCs w:val="22"/>
        </w:rPr>
      </w:pPr>
      <w:r w:rsidRPr="00836163">
        <w:rPr>
          <w:b/>
          <w:sz w:val="22"/>
          <w:szCs w:val="22"/>
        </w:rPr>
        <w:t>I.</w:t>
      </w:r>
    </w:p>
    <w:p w:rsidR="00572995" w:rsidRPr="00B8432A" w:rsidRDefault="00572995" w:rsidP="00572995">
      <w:pPr>
        <w:pStyle w:val="Odstavecseseznamem"/>
        <w:numPr>
          <w:ilvl w:val="0"/>
          <w:numId w:val="1"/>
        </w:numPr>
        <w:tabs>
          <w:tab w:val="left" w:pos="567"/>
          <w:tab w:val="left" w:pos="6120"/>
        </w:tabs>
        <w:overflowPunct w:val="0"/>
        <w:autoSpaceDE w:val="0"/>
        <w:autoSpaceDN w:val="0"/>
        <w:adjustRightInd w:val="0"/>
        <w:spacing w:before="80"/>
        <w:ind w:left="567" w:hanging="567"/>
        <w:jc w:val="both"/>
        <w:textAlignment w:val="baseline"/>
        <w:rPr>
          <w:sz w:val="22"/>
          <w:szCs w:val="22"/>
        </w:rPr>
      </w:pPr>
      <w:r w:rsidRPr="00B8432A">
        <w:rPr>
          <w:sz w:val="22"/>
          <w:szCs w:val="22"/>
        </w:rPr>
        <w:t xml:space="preserve">Pronajímatel je vlastníkem stavební parcely </w:t>
      </w:r>
      <w:proofErr w:type="spellStart"/>
      <w:proofErr w:type="gramStart"/>
      <w:r w:rsidRPr="00B8432A">
        <w:rPr>
          <w:sz w:val="22"/>
          <w:szCs w:val="22"/>
        </w:rPr>
        <w:t>p.č</w:t>
      </w:r>
      <w:proofErr w:type="spellEnd"/>
      <w:r w:rsidRPr="00B8432A">
        <w:rPr>
          <w:sz w:val="22"/>
          <w:szCs w:val="22"/>
        </w:rPr>
        <w:t>.</w:t>
      </w:r>
      <w:proofErr w:type="gramEnd"/>
      <w:r w:rsidRPr="00B8432A">
        <w:rPr>
          <w:sz w:val="22"/>
          <w:szCs w:val="22"/>
        </w:rPr>
        <w:t xml:space="preserve"> st. </w:t>
      </w:r>
      <w:r w:rsidR="00BE7788" w:rsidRPr="00B8432A">
        <w:rPr>
          <w:sz w:val="22"/>
          <w:szCs w:val="22"/>
        </w:rPr>
        <w:t>4179 o výměře 345 m</w:t>
      </w:r>
      <w:r w:rsidR="00BE7788" w:rsidRPr="00B8432A">
        <w:rPr>
          <w:sz w:val="22"/>
          <w:szCs w:val="22"/>
          <w:vertAlign w:val="superscript"/>
        </w:rPr>
        <w:t>2</w:t>
      </w:r>
      <w:r w:rsidR="00BE7788" w:rsidRPr="00B8432A">
        <w:rPr>
          <w:sz w:val="22"/>
          <w:szCs w:val="22"/>
        </w:rPr>
        <w:t xml:space="preserve"> – zastavená plocha a nádvoří</w:t>
      </w:r>
      <w:r w:rsidRPr="00B8432A">
        <w:rPr>
          <w:sz w:val="22"/>
          <w:szCs w:val="22"/>
        </w:rPr>
        <w:t>, jejíž součástí je</w:t>
      </w:r>
      <w:r w:rsidR="00BE7788" w:rsidRPr="00B8432A">
        <w:rPr>
          <w:sz w:val="22"/>
          <w:szCs w:val="22"/>
        </w:rPr>
        <w:t xml:space="preserve"> stavba</w:t>
      </w:r>
      <w:r w:rsidRPr="00B8432A">
        <w:rPr>
          <w:sz w:val="22"/>
          <w:szCs w:val="22"/>
        </w:rPr>
        <w:t xml:space="preserve"> </w:t>
      </w:r>
      <w:r w:rsidR="00B8432A" w:rsidRPr="00B8432A">
        <w:rPr>
          <w:sz w:val="22"/>
          <w:szCs w:val="22"/>
        </w:rPr>
        <w:t xml:space="preserve">budova Předměstí </w:t>
      </w:r>
      <w:r w:rsidRPr="00B8432A">
        <w:rPr>
          <w:sz w:val="22"/>
          <w:szCs w:val="22"/>
        </w:rPr>
        <w:t xml:space="preserve">č.p. </w:t>
      </w:r>
      <w:r w:rsidR="00BE7788" w:rsidRPr="00B8432A">
        <w:rPr>
          <w:sz w:val="22"/>
          <w:szCs w:val="22"/>
        </w:rPr>
        <w:t xml:space="preserve">2342, </w:t>
      </w:r>
      <w:r w:rsidR="00B8432A" w:rsidRPr="00B8432A">
        <w:rPr>
          <w:sz w:val="22"/>
          <w:szCs w:val="22"/>
        </w:rPr>
        <w:t xml:space="preserve">stavba </w:t>
      </w:r>
      <w:r w:rsidR="00BE7788" w:rsidRPr="00B8432A">
        <w:rPr>
          <w:sz w:val="22"/>
          <w:szCs w:val="22"/>
        </w:rPr>
        <w:t>ubytovací</w:t>
      </w:r>
      <w:r w:rsidR="00B8432A" w:rsidRPr="00B8432A">
        <w:rPr>
          <w:sz w:val="22"/>
          <w:szCs w:val="22"/>
        </w:rPr>
        <w:t>ho</w:t>
      </w:r>
      <w:r w:rsidR="00BE7788" w:rsidRPr="00B8432A">
        <w:rPr>
          <w:sz w:val="22"/>
          <w:szCs w:val="22"/>
        </w:rPr>
        <w:t xml:space="preserve"> zařízení,</w:t>
      </w:r>
      <w:r w:rsidRPr="00B8432A">
        <w:rPr>
          <w:sz w:val="22"/>
          <w:szCs w:val="22"/>
        </w:rPr>
        <w:t xml:space="preserve"> </w:t>
      </w:r>
      <w:r w:rsidR="00BE7788" w:rsidRPr="00B8432A">
        <w:rPr>
          <w:sz w:val="22"/>
          <w:szCs w:val="22"/>
        </w:rPr>
        <w:t xml:space="preserve">vše zapsané na LV č. 7580, </w:t>
      </w:r>
      <w:r w:rsidRPr="00B8432A">
        <w:rPr>
          <w:sz w:val="22"/>
          <w:szCs w:val="22"/>
        </w:rPr>
        <w:t xml:space="preserve">v obci Svitavy a katastrálním území Svitavy-předměstí. </w:t>
      </w:r>
    </w:p>
    <w:p w:rsidR="00572995" w:rsidRPr="00836163" w:rsidRDefault="00572995" w:rsidP="00572995">
      <w:pPr>
        <w:tabs>
          <w:tab w:val="left" w:pos="6957"/>
        </w:tabs>
        <w:jc w:val="both"/>
        <w:rPr>
          <w:color w:val="FF0000"/>
          <w:sz w:val="22"/>
          <w:szCs w:val="22"/>
        </w:rPr>
      </w:pPr>
      <w:r w:rsidRPr="00836163">
        <w:rPr>
          <w:color w:val="FF0000"/>
          <w:sz w:val="22"/>
          <w:szCs w:val="22"/>
        </w:rPr>
        <w:tab/>
      </w:r>
    </w:p>
    <w:p w:rsidR="00572995" w:rsidRPr="00836163" w:rsidRDefault="00572995" w:rsidP="00572995">
      <w:pPr>
        <w:jc w:val="center"/>
        <w:rPr>
          <w:b/>
          <w:sz w:val="22"/>
          <w:szCs w:val="22"/>
        </w:rPr>
      </w:pPr>
      <w:r w:rsidRPr="00836163">
        <w:rPr>
          <w:b/>
          <w:sz w:val="22"/>
          <w:szCs w:val="22"/>
        </w:rPr>
        <w:t>II.</w:t>
      </w:r>
    </w:p>
    <w:p w:rsidR="00572995" w:rsidRPr="00836163" w:rsidRDefault="00572995" w:rsidP="00572995">
      <w:pPr>
        <w:pStyle w:val="Odstavecseseznamem"/>
        <w:numPr>
          <w:ilvl w:val="0"/>
          <w:numId w:val="2"/>
        </w:numPr>
        <w:tabs>
          <w:tab w:val="left" w:pos="567"/>
          <w:tab w:val="left" w:pos="6120"/>
        </w:tabs>
        <w:overflowPunct w:val="0"/>
        <w:autoSpaceDE w:val="0"/>
        <w:autoSpaceDN w:val="0"/>
        <w:adjustRightInd w:val="0"/>
        <w:spacing w:before="80"/>
        <w:ind w:left="567" w:hanging="567"/>
        <w:jc w:val="both"/>
        <w:textAlignment w:val="baseline"/>
        <w:rPr>
          <w:sz w:val="22"/>
          <w:szCs w:val="22"/>
        </w:rPr>
      </w:pPr>
      <w:r w:rsidRPr="00836163">
        <w:rPr>
          <w:sz w:val="22"/>
          <w:szCs w:val="22"/>
        </w:rPr>
        <w:t xml:space="preserve">Pronajímatel pronajímá nájemci všechny prostory v objektu uvedeném v bodě </w:t>
      </w:r>
      <w:proofErr w:type="gramStart"/>
      <w:r w:rsidRPr="00836163">
        <w:rPr>
          <w:sz w:val="22"/>
          <w:szCs w:val="22"/>
        </w:rPr>
        <w:t>1.1. této</w:t>
      </w:r>
      <w:proofErr w:type="gramEnd"/>
      <w:r w:rsidRPr="00836163">
        <w:rPr>
          <w:sz w:val="22"/>
          <w:szCs w:val="22"/>
        </w:rPr>
        <w:t xml:space="preserve"> smlouvy (dále též jen „Předmět nájmu“) a nájemce Předmět nájmu do nájmu přebírá. </w:t>
      </w:r>
    </w:p>
    <w:p w:rsidR="00572995" w:rsidRPr="00836163" w:rsidRDefault="00572995" w:rsidP="00572995">
      <w:pPr>
        <w:pStyle w:val="Odstavecseseznamem"/>
        <w:numPr>
          <w:ilvl w:val="0"/>
          <w:numId w:val="2"/>
        </w:numPr>
        <w:tabs>
          <w:tab w:val="left" w:pos="567"/>
          <w:tab w:val="left" w:pos="6120"/>
        </w:tabs>
        <w:overflowPunct w:val="0"/>
        <w:autoSpaceDE w:val="0"/>
        <w:autoSpaceDN w:val="0"/>
        <w:adjustRightInd w:val="0"/>
        <w:spacing w:before="80"/>
        <w:ind w:left="567" w:hanging="567"/>
        <w:jc w:val="both"/>
        <w:textAlignment w:val="baseline"/>
        <w:rPr>
          <w:sz w:val="22"/>
          <w:szCs w:val="22"/>
        </w:rPr>
      </w:pPr>
      <w:r w:rsidRPr="00836163">
        <w:rPr>
          <w:sz w:val="22"/>
          <w:szCs w:val="22"/>
        </w:rPr>
        <w:t xml:space="preserve">Předmět nájmu pronajímá pronajímatel nájemci za účelem provozování ubytovny v objektu a nájemce je oprávněn za tímto účelem Předmět nájmu užívat za podmínek sjednaných v této smlouvě. </w:t>
      </w:r>
    </w:p>
    <w:p w:rsidR="00572995" w:rsidRPr="00836163" w:rsidRDefault="00572995" w:rsidP="00572995">
      <w:pPr>
        <w:tabs>
          <w:tab w:val="left" w:pos="567"/>
        </w:tabs>
        <w:jc w:val="both"/>
        <w:rPr>
          <w:sz w:val="22"/>
          <w:szCs w:val="22"/>
        </w:rPr>
      </w:pPr>
    </w:p>
    <w:p w:rsidR="00572995" w:rsidRPr="00836163" w:rsidRDefault="00572995" w:rsidP="00572995">
      <w:pPr>
        <w:jc w:val="center"/>
        <w:rPr>
          <w:b/>
          <w:sz w:val="22"/>
          <w:szCs w:val="22"/>
        </w:rPr>
      </w:pPr>
      <w:r w:rsidRPr="00836163">
        <w:rPr>
          <w:b/>
          <w:sz w:val="22"/>
          <w:szCs w:val="22"/>
        </w:rPr>
        <w:t>III.</w:t>
      </w:r>
    </w:p>
    <w:p w:rsidR="00572995" w:rsidRPr="00E50414" w:rsidRDefault="00572995" w:rsidP="00572995">
      <w:pPr>
        <w:pStyle w:val="Odstavecseseznamem"/>
        <w:numPr>
          <w:ilvl w:val="0"/>
          <w:numId w:val="3"/>
        </w:numPr>
        <w:tabs>
          <w:tab w:val="left" w:pos="567"/>
          <w:tab w:val="left" w:pos="6120"/>
        </w:tabs>
        <w:overflowPunct w:val="0"/>
        <w:autoSpaceDE w:val="0"/>
        <w:autoSpaceDN w:val="0"/>
        <w:adjustRightInd w:val="0"/>
        <w:spacing w:before="80"/>
        <w:ind w:left="567" w:hanging="567"/>
        <w:jc w:val="both"/>
        <w:textAlignment w:val="baseline"/>
        <w:rPr>
          <w:b/>
          <w:sz w:val="22"/>
          <w:szCs w:val="22"/>
        </w:rPr>
      </w:pPr>
      <w:r w:rsidRPr="00836163">
        <w:rPr>
          <w:sz w:val="22"/>
          <w:szCs w:val="22"/>
        </w:rPr>
        <w:t xml:space="preserve">Za nájem Předmětu nájmu podle této smlouvy se nájemce zavazuje platit pronajímateli </w:t>
      </w:r>
      <w:r w:rsidRPr="009C1600">
        <w:rPr>
          <w:sz w:val="22"/>
          <w:szCs w:val="22"/>
        </w:rPr>
        <w:t xml:space="preserve">nájemné ve výši </w:t>
      </w:r>
      <w:r w:rsidRPr="00F82D6D">
        <w:rPr>
          <w:b/>
          <w:sz w:val="22"/>
          <w:szCs w:val="22"/>
        </w:rPr>
        <w:t>700 000,- Kč</w:t>
      </w:r>
      <w:r w:rsidRPr="009C1600">
        <w:rPr>
          <w:sz w:val="22"/>
          <w:szCs w:val="22"/>
        </w:rPr>
        <w:t xml:space="preserve"> ročně bez DPH, tj</w:t>
      </w:r>
      <w:r w:rsidRPr="00F82D6D">
        <w:rPr>
          <w:b/>
          <w:sz w:val="22"/>
          <w:szCs w:val="22"/>
        </w:rPr>
        <w:t>. 175 000,- Kč</w:t>
      </w:r>
      <w:r w:rsidRPr="009C1600">
        <w:rPr>
          <w:sz w:val="22"/>
          <w:szCs w:val="22"/>
        </w:rPr>
        <w:t xml:space="preserve"> čtvrtletně bez DPH.</w:t>
      </w:r>
    </w:p>
    <w:p w:rsidR="00572995" w:rsidRPr="00836163" w:rsidRDefault="00572995" w:rsidP="00572995">
      <w:pPr>
        <w:pStyle w:val="Odstavecseseznamem"/>
        <w:numPr>
          <w:ilvl w:val="0"/>
          <w:numId w:val="3"/>
        </w:numPr>
        <w:tabs>
          <w:tab w:val="left" w:pos="567"/>
          <w:tab w:val="left" w:pos="6120"/>
        </w:tabs>
        <w:overflowPunct w:val="0"/>
        <w:autoSpaceDE w:val="0"/>
        <w:autoSpaceDN w:val="0"/>
        <w:adjustRightInd w:val="0"/>
        <w:spacing w:before="80"/>
        <w:ind w:left="567" w:hanging="567"/>
        <w:jc w:val="both"/>
        <w:textAlignment w:val="baseline"/>
        <w:rPr>
          <w:sz w:val="22"/>
          <w:szCs w:val="22"/>
        </w:rPr>
      </w:pPr>
      <w:r w:rsidRPr="00836163">
        <w:rPr>
          <w:sz w:val="22"/>
          <w:szCs w:val="22"/>
        </w:rPr>
        <w:t xml:space="preserve">Dle rozhodnutí pronajímatele se při pronájmu Předmětu nájmu plátci DPH k dohodnutému nájemnému připočítává DPH v zákonné výši. </w:t>
      </w:r>
    </w:p>
    <w:p w:rsidR="00572995" w:rsidRPr="00836163" w:rsidRDefault="00572995" w:rsidP="00572995">
      <w:pPr>
        <w:pStyle w:val="Odstavecseseznamem"/>
        <w:numPr>
          <w:ilvl w:val="0"/>
          <w:numId w:val="3"/>
        </w:numPr>
        <w:tabs>
          <w:tab w:val="left" w:pos="567"/>
          <w:tab w:val="left" w:pos="6120"/>
        </w:tabs>
        <w:overflowPunct w:val="0"/>
        <w:autoSpaceDE w:val="0"/>
        <w:autoSpaceDN w:val="0"/>
        <w:adjustRightInd w:val="0"/>
        <w:spacing w:before="80"/>
        <w:ind w:left="567" w:hanging="567"/>
        <w:jc w:val="both"/>
        <w:textAlignment w:val="baseline"/>
        <w:rPr>
          <w:sz w:val="22"/>
          <w:szCs w:val="22"/>
        </w:rPr>
      </w:pPr>
      <w:r w:rsidRPr="00836163">
        <w:rPr>
          <w:sz w:val="22"/>
          <w:szCs w:val="22"/>
        </w:rPr>
        <w:t>Nájemce se zavazuje platit nájemné + DPH čtvrtletně, a to na základě faktury - daňového dokladu vystavené pronajímatelem. Za den uskutečnění zdanitelného plnění (DUZP) se sjednává 1. den příslušného kalendářního čtvrtletí; DUZP pro první období se sjednává jako den účinnosti této smlouvy.</w:t>
      </w:r>
    </w:p>
    <w:p w:rsidR="00572995" w:rsidRPr="00836163" w:rsidRDefault="00572995" w:rsidP="00572995">
      <w:pPr>
        <w:pStyle w:val="Odstavecseseznamem"/>
        <w:numPr>
          <w:ilvl w:val="0"/>
          <w:numId w:val="3"/>
        </w:numPr>
        <w:tabs>
          <w:tab w:val="left" w:pos="567"/>
          <w:tab w:val="left" w:pos="6120"/>
        </w:tabs>
        <w:overflowPunct w:val="0"/>
        <w:autoSpaceDE w:val="0"/>
        <w:autoSpaceDN w:val="0"/>
        <w:adjustRightInd w:val="0"/>
        <w:spacing w:before="80"/>
        <w:ind w:left="567" w:hanging="567"/>
        <w:jc w:val="both"/>
        <w:textAlignment w:val="baseline"/>
        <w:rPr>
          <w:sz w:val="22"/>
          <w:szCs w:val="22"/>
        </w:rPr>
      </w:pPr>
      <w:r w:rsidRPr="00836163">
        <w:rPr>
          <w:sz w:val="22"/>
          <w:szCs w:val="22"/>
        </w:rPr>
        <w:t>Smluvní strany se dohodly na inflační doložce k výši ročního nájemného tak, že po dobu trvání nájmu počínaje rokem 2022 se sjednaná výše ročního nájemného n</w:t>
      </w:r>
      <w:bookmarkStart w:id="0" w:name="_GoBack"/>
      <w:bookmarkEnd w:id="0"/>
      <w:r w:rsidRPr="00836163">
        <w:rPr>
          <w:sz w:val="22"/>
          <w:szCs w:val="22"/>
        </w:rPr>
        <w:t>a daný rok navyšuje o částku odpovídající míře inflace podle indexu spotřebitelských cen vyhlášeného Českým statistickým úřadem pro předchozí kalendářní rok. Výši nového nájemného je pronajímatel povinen nájemci vypočítat nejpozději v první faktuře pro příslušný kalendářní rok.</w:t>
      </w:r>
    </w:p>
    <w:p w:rsidR="00572995" w:rsidRPr="00836163" w:rsidRDefault="00572995" w:rsidP="00572995">
      <w:pPr>
        <w:pStyle w:val="Odstavecseseznamem"/>
        <w:numPr>
          <w:ilvl w:val="0"/>
          <w:numId w:val="3"/>
        </w:numPr>
        <w:tabs>
          <w:tab w:val="left" w:pos="567"/>
          <w:tab w:val="left" w:pos="6120"/>
        </w:tabs>
        <w:overflowPunct w:val="0"/>
        <w:autoSpaceDE w:val="0"/>
        <w:autoSpaceDN w:val="0"/>
        <w:adjustRightInd w:val="0"/>
        <w:spacing w:before="80"/>
        <w:ind w:left="567" w:hanging="567"/>
        <w:jc w:val="both"/>
        <w:textAlignment w:val="baseline"/>
        <w:rPr>
          <w:sz w:val="22"/>
          <w:szCs w:val="22"/>
        </w:rPr>
      </w:pPr>
      <w:r w:rsidRPr="00836163">
        <w:rPr>
          <w:sz w:val="22"/>
          <w:szCs w:val="22"/>
        </w:rPr>
        <w:t>Splatnost faktury činí 14 dnů ode dne doručení faktury nájemci.</w:t>
      </w:r>
    </w:p>
    <w:p w:rsidR="00572995" w:rsidRPr="00836163" w:rsidRDefault="00572995" w:rsidP="00572995">
      <w:pPr>
        <w:pStyle w:val="Odstavecseseznamem"/>
        <w:numPr>
          <w:ilvl w:val="0"/>
          <w:numId w:val="3"/>
        </w:numPr>
        <w:tabs>
          <w:tab w:val="left" w:pos="567"/>
          <w:tab w:val="left" w:pos="6120"/>
        </w:tabs>
        <w:overflowPunct w:val="0"/>
        <w:autoSpaceDE w:val="0"/>
        <w:autoSpaceDN w:val="0"/>
        <w:adjustRightInd w:val="0"/>
        <w:spacing w:before="80"/>
        <w:ind w:left="567" w:hanging="567"/>
        <w:jc w:val="both"/>
        <w:textAlignment w:val="baseline"/>
        <w:rPr>
          <w:sz w:val="22"/>
          <w:szCs w:val="22"/>
        </w:rPr>
      </w:pPr>
      <w:r w:rsidRPr="00836163">
        <w:rPr>
          <w:sz w:val="22"/>
          <w:szCs w:val="22"/>
        </w:rPr>
        <w:t>Faktura musí dále obsahovat číslo účtu pronajímatele a prohlášení pronajímatele, že:</w:t>
      </w:r>
    </w:p>
    <w:p w:rsidR="00572995" w:rsidRPr="00836163" w:rsidRDefault="00572995" w:rsidP="00572995">
      <w:pPr>
        <w:pStyle w:val="Zkladntext"/>
        <w:tabs>
          <w:tab w:val="left" w:pos="851"/>
        </w:tabs>
        <w:spacing w:after="0"/>
        <w:ind w:left="851" w:hanging="284"/>
        <w:jc w:val="both"/>
        <w:rPr>
          <w:sz w:val="22"/>
          <w:szCs w:val="22"/>
        </w:rPr>
      </w:pPr>
      <w:r w:rsidRPr="00836163">
        <w:rPr>
          <w:sz w:val="22"/>
          <w:szCs w:val="22"/>
        </w:rPr>
        <w:t xml:space="preserve">- </w:t>
      </w:r>
      <w:r w:rsidRPr="00836163">
        <w:rPr>
          <w:sz w:val="22"/>
          <w:szCs w:val="22"/>
        </w:rPr>
        <w:tab/>
        <w:t>číslo účtu pronajímatele uvedené na faktuře je zveřejněno správcem daně podle § 96 zákona o DPH;</w:t>
      </w:r>
    </w:p>
    <w:p w:rsidR="00572995" w:rsidRPr="00836163" w:rsidRDefault="00572995" w:rsidP="00572995">
      <w:pPr>
        <w:pStyle w:val="Zkladntext"/>
        <w:tabs>
          <w:tab w:val="left" w:pos="851"/>
        </w:tabs>
        <w:spacing w:after="0"/>
        <w:ind w:left="851" w:hanging="284"/>
        <w:jc w:val="both"/>
        <w:rPr>
          <w:sz w:val="22"/>
          <w:szCs w:val="22"/>
        </w:rPr>
      </w:pPr>
      <w:r w:rsidRPr="00836163">
        <w:rPr>
          <w:sz w:val="22"/>
          <w:szCs w:val="22"/>
        </w:rPr>
        <w:t xml:space="preserve">- </w:t>
      </w:r>
      <w:r w:rsidRPr="00836163">
        <w:rPr>
          <w:sz w:val="22"/>
          <w:szCs w:val="22"/>
        </w:rPr>
        <w:tab/>
        <w:t>pronajímatel není správcem daně veden jako nespolehlivý plátce DPH ve smyslu § 106a zákona o DPH.</w:t>
      </w:r>
    </w:p>
    <w:p w:rsidR="00572995" w:rsidRPr="00836163" w:rsidRDefault="00572995" w:rsidP="00572995">
      <w:pPr>
        <w:pStyle w:val="Zkladntext"/>
        <w:spacing w:after="0"/>
        <w:ind w:left="567"/>
        <w:jc w:val="both"/>
        <w:rPr>
          <w:sz w:val="22"/>
          <w:szCs w:val="22"/>
        </w:rPr>
      </w:pPr>
      <w:r w:rsidRPr="00836163">
        <w:rPr>
          <w:sz w:val="22"/>
          <w:szCs w:val="22"/>
        </w:rPr>
        <w:lastRenderedPageBreak/>
        <w:t>V případě, že faktura nebude obsahovat náležitosti uved</w:t>
      </w:r>
      <w:r w:rsidR="00A30082">
        <w:rPr>
          <w:sz w:val="22"/>
          <w:szCs w:val="22"/>
        </w:rPr>
        <w:t xml:space="preserve">ené v tomto bodě </w:t>
      </w:r>
      <w:proofErr w:type="gramStart"/>
      <w:r w:rsidR="00A30082">
        <w:rPr>
          <w:sz w:val="22"/>
          <w:szCs w:val="22"/>
        </w:rPr>
        <w:t xml:space="preserve">3.6., </w:t>
      </w:r>
      <w:r w:rsidRPr="00836163">
        <w:rPr>
          <w:sz w:val="22"/>
          <w:szCs w:val="22"/>
        </w:rPr>
        <w:t>nebo</w:t>
      </w:r>
      <w:proofErr w:type="gramEnd"/>
      <w:r w:rsidRPr="00836163">
        <w:rPr>
          <w:sz w:val="22"/>
          <w:szCs w:val="22"/>
        </w:rPr>
        <w:t xml:space="preserve"> pronajímatel bude ke dni uskutečnění zdanitelného plnění v příslušné evidenci uveden jako nespolehlivý plátce, je nájemce oprávněn uhradit částku odpovídající výši DPH vyčíslené na této faktuře přímo na účet správce daně podle § 109a zákona o DPH.</w:t>
      </w:r>
    </w:p>
    <w:p w:rsidR="00572995" w:rsidRPr="00836163" w:rsidRDefault="00572995" w:rsidP="00572995">
      <w:pPr>
        <w:jc w:val="center"/>
        <w:rPr>
          <w:b/>
          <w:sz w:val="22"/>
          <w:szCs w:val="22"/>
        </w:rPr>
      </w:pPr>
    </w:p>
    <w:p w:rsidR="00572995" w:rsidRPr="00836163" w:rsidRDefault="00572995" w:rsidP="00572995">
      <w:pPr>
        <w:jc w:val="center"/>
        <w:rPr>
          <w:b/>
          <w:sz w:val="22"/>
          <w:szCs w:val="22"/>
        </w:rPr>
      </w:pPr>
      <w:r w:rsidRPr="00836163">
        <w:rPr>
          <w:b/>
          <w:sz w:val="22"/>
          <w:szCs w:val="22"/>
        </w:rPr>
        <w:t>IV.</w:t>
      </w:r>
    </w:p>
    <w:p w:rsidR="00572995" w:rsidRPr="00836163" w:rsidRDefault="00572995" w:rsidP="00572995">
      <w:pPr>
        <w:pStyle w:val="Odstavecseseznamem"/>
        <w:numPr>
          <w:ilvl w:val="0"/>
          <w:numId w:val="4"/>
        </w:numPr>
        <w:tabs>
          <w:tab w:val="left" w:pos="567"/>
          <w:tab w:val="left" w:pos="6120"/>
        </w:tabs>
        <w:overflowPunct w:val="0"/>
        <w:autoSpaceDE w:val="0"/>
        <w:autoSpaceDN w:val="0"/>
        <w:adjustRightInd w:val="0"/>
        <w:spacing w:before="80"/>
        <w:ind w:left="567" w:hanging="567"/>
        <w:jc w:val="both"/>
        <w:textAlignment w:val="baseline"/>
        <w:rPr>
          <w:sz w:val="22"/>
          <w:szCs w:val="22"/>
        </w:rPr>
      </w:pPr>
      <w:r w:rsidRPr="00836163">
        <w:rPr>
          <w:sz w:val="22"/>
          <w:szCs w:val="22"/>
        </w:rPr>
        <w:t>Pronajímatel nebude nájemci v souvislosti s nájmem Předmětu nájmu zajišťovat dodávku médií, tj. elektrické energie, tepla, vody a odvod odpadních a srážkových vod, neboť ty si nájemce bude na své náklady zajišťovat na základě smluv uzavřených s dodavateli zajišťovat sám. Výše spotřeby bude zjištěna z měřidel instalovaných v Předmětu nájmu.</w:t>
      </w:r>
    </w:p>
    <w:p w:rsidR="00572995" w:rsidRPr="00836163" w:rsidRDefault="00572995" w:rsidP="00572995">
      <w:pPr>
        <w:pStyle w:val="Odstavecseseznamem"/>
        <w:numPr>
          <w:ilvl w:val="0"/>
          <w:numId w:val="4"/>
        </w:numPr>
        <w:tabs>
          <w:tab w:val="left" w:pos="567"/>
          <w:tab w:val="left" w:pos="6120"/>
        </w:tabs>
        <w:overflowPunct w:val="0"/>
        <w:autoSpaceDE w:val="0"/>
        <w:autoSpaceDN w:val="0"/>
        <w:adjustRightInd w:val="0"/>
        <w:spacing w:before="80"/>
        <w:ind w:left="567" w:hanging="567"/>
        <w:jc w:val="both"/>
        <w:textAlignment w:val="baseline"/>
        <w:rPr>
          <w:sz w:val="22"/>
          <w:szCs w:val="22"/>
        </w:rPr>
      </w:pPr>
      <w:r w:rsidRPr="00836163">
        <w:rPr>
          <w:sz w:val="22"/>
          <w:szCs w:val="22"/>
        </w:rPr>
        <w:t xml:space="preserve">Náklady na pravidelné revize rozvodů plynu, energií, elektrických jističů a rozvaděčů, hasicích přístrojů, hromosvodu, komínů, revizi kotle, s výjimkou první revize kotle před uzavřením nájemní smlouvy, a požárně preventivní prohlídky a prohlídky kotle hradí ze svého nájemce a jejich provedení také včas zajistí. </w:t>
      </w:r>
    </w:p>
    <w:p w:rsidR="00572995" w:rsidRPr="00836163" w:rsidRDefault="00572995" w:rsidP="00572995">
      <w:pPr>
        <w:tabs>
          <w:tab w:val="left" w:pos="567"/>
        </w:tabs>
        <w:jc w:val="both"/>
        <w:rPr>
          <w:sz w:val="22"/>
          <w:szCs w:val="22"/>
        </w:rPr>
      </w:pPr>
    </w:p>
    <w:p w:rsidR="00572995" w:rsidRPr="00836163" w:rsidRDefault="00572995" w:rsidP="00572995">
      <w:pPr>
        <w:jc w:val="center"/>
        <w:rPr>
          <w:b/>
          <w:sz w:val="22"/>
          <w:szCs w:val="22"/>
        </w:rPr>
      </w:pPr>
      <w:r w:rsidRPr="00836163">
        <w:rPr>
          <w:b/>
          <w:sz w:val="22"/>
          <w:szCs w:val="22"/>
        </w:rPr>
        <w:t>V.</w:t>
      </w:r>
    </w:p>
    <w:p w:rsidR="00572995" w:rsidRPr="00836163" w:rsidRDefault="00572995" w:rsidP="00572995">
      <w:pPr>
        <w:pStyle w:val="Odstavecseseznamem"/>
        <w:numPr>
          <w:ilvl w:val="1"/>
          <w:numId w:val="5"/>
        </w:numPr>
        <w:tabs>
          <w:tab w:val="clear" w:pos="1036"/>
          <w:tab w:val="left" w:pos="567"/>
          <w:tab w:val="num" w:pos="600"/>
          <w:tab w:val="left" w:pos="6120"/>
        </w:tabs>
        <w:overflowPunct w:val="0"/>
        <w:autoSpaceDE w:val="0"/>
        <w:autoSpaceDN w:val="0"/>
        <w:adjustRightInd w:val="0"/>
        <w:spacing w:before="80"/>
        <w:ind w:left="567" w:hanging="567"/>
        <w:jc w:val="both"/>
        <w:textAlignment w:val="baseline"/>
        <w:rPr>
          <w:sz w:val="22"/>
          <w:szCs w:val="22"/>
        </w:rPr>
      </w:pPr>
      <w:r w:rsidRPr="00836163">
        <w:rPr>
          <w:sz w:val="22"/>
          <w:szCs w:val="22"/>
        </w:rPr>
        <w:t>Pronajímatel přenechává nájemci Předmět nájmu ve stavu způsobilém užívání k dohodnutému účelu.</w:t>
      </w:r>
    </w:p>
    <w:p w:rsidR="00572995" w:rsidRPr="00836163" w:rsidRDefault="00572995" w:rsidP="00572995">
      <w:pPr>
        <w:pStyle w:val="Odstavecseseznamem"/>
        <w:numPr>
          <w:ilvl w:val="1"/>
          <w:numId w:val="5"/>
        </w:numPr>
        <w:tabs>
          <w:tab w:val="clear" w:pos="1036"/>
          <w:tab w:val="left" w:pos="567"/>
          <w:tab w:val="num" w:pos="600"/>
          <w:tab w:val="left" w:pos="6120"/>
        </w:tabs>
        <w:overflowPunct w:val="0"/>
        <w:autoSpaceDE w:val="0"/>
        <w:autoSpaceDN w:val="0"/>
        <w:adjustRightInd w:val="0"/>
        <w:spacing w:before="80"/>
        <w:ind w:left="567" w:hanging="567"/>
        <w:jc w:val="both"/>
        <w:textAlignment w:val="baseline"/>
        <w:rPr>
          <w:sz w:val="22"/>
          <w:szCs w:val="22"/>
        </w:rPr>
      </w:pPr>
      <w:r w:rsidRPr="00836163">
        <w:rPr>
          <w:sz w:val="22"/>
          <w:szCs w:val="22"/>
        </w:rPr>
        <w:t>Pronajímatel se zavazuje předat Předmět nájmu nájemci předávacím protokolem do 3 pracovních dnů ode dne účinnosti této smlouvy. Při předání předá pronajímatel nájemci kompletní projektovou dokumentaci skutečného provedení stavby, včetně projektové dokumentace technologických částí a rozvodů, a doklady o provedení veškerých revizí Předmětu nájmu.</w:t>
      </w:r>
    </w:p>
    <w:p w:rsidR="00572995" w:rsidRPr="00836163" w:rsidRDefault="00572995" w:rsidP="00572995">
      <w:pPr>
        <w:pStyle w:val="Odstavecseseznamem"/>
        <w:numPr>
          <w:ilvl w:val="1"/>
          <w:numId w:val="5"/>
        </w:numPr>
        <w:tabs>
          <w:tab w:val="clear" w:pos="1036"/>
          <w:tab w:val="left" w:pos="567"/>
          <w:tab w:val="num" w:pos="600"/>
          <w:tab w:val="left" w:pos="6120"/>
        </w:tabs>
        <w:overflowPunct w:val="0"/>
        <w:autoSpaceDE w:val="0"/>
        <w:autoSpaceDN w:val="0"/>
        <w:adjustRightInd w:val="0"/>
        <w:spacing w:before="80"/>
        <w:ind w:left="567" w:hanging="567"/>
        <w:jc w:val="both"/>
        <w:textAlignment w:val="baseline"/>
        <w:rPr>
          <w:sz w:val="22"/>
          <w:szCs w:val="22"/>
        </w:rPr>
      </w:pPr>
      <w:r w:rsidRPr="00836163">
        <w:rPr>
          <w:sz w:val="22"/>
          <w:szCs w:val="22"/>
        </w:rPr>
        <w:t>Nájemce je oprávněn užívat Předmět nájmu dohodnutým způsobem, je povinen pečovat o to, aby na něm nevznikla škoda a je povinen věci užívat s péčí řádného hospodáře.</w:t>
      </w:r>
      <w:r w:rsidRPr="00836163">
        <w:rPr>
          <w:rStyle w:val="Odkaznakoment"/>
          <w:sz w:val="22"/>
          <w:szCs w:val="22"/>
        </w:rPr>
        <w:t xml:space="preserve"> </w:t>
      </w:r>
    </w:p>
    <w:p w:rsidR="00572995" w:rsidRPr="00836163" w:rsidRDefault="00572995" w:rsidP="00572995">
      <w:pPr>
        <w:pStyle w:val="Odstavecseseznamem"/>
        <w:numPr>
          <w:ilvl w:val="1"/>
          <w:numId w:val="5"/>
        </w:numPr>
        <w:tabs>
          <w:tab w:val="clear" w:pos="1036"/>
          <w:tab w:val="left" w:pos="567"/>
          <w:tab w:val="num" w:pos="600"/>
          <w:tab w:val="left" w:pos="6120"/>
        </w:tabs>
        <w:overflowPunct w:val="0"/>
        <w:autoSpaceDE w:val="0"/>
        <w:autoSpaceDN w:val="0"/>
        <w:adjustRightInd w:val="0"/>
        <w:spacing w:before="80"/>
        <w:ind w:left="567" w:hanging="567"/>
        <w:jc w:val="both"/>
        <w:textAlignment w:val="baseline"/>
        <w:rPr>
          <w:sz w:val="22"/>
          <w:szCs w:val="22"/>
        </w:rPr>
      </w:pPr>
      <w:r w:rsidRPr="00836163">
        <w:rPr>
          <w:sz w:val="22"/>
          <w:szCs w:val="22"/>
        </w:rPr>
        <w:t>Nájemce se zavazuje udržovat čistotu a pořádek v Předmětu nájmu a dodržovat povinnosti uložené právními, zejména bezpečnostními, hygienickými a požárními předpisy.</w:t>
      </w:r>
    </w:p>
    <w:p w:rsidR="00572995" w:rsidRPr="00836163" w:rsidRDefault="00572995" w:rsidP="00572995">
      <w:pPr>
        <w:pStyle w:val="Odstavecseseznamem"/>
        <w:numPr>
          <w:ilvl w:val="1"/>
          <w:numId w:val="5"/>
        </w:numPr>
        <w:tabs>
          <w:tab w:val="left" w:pos="567"/>
          <w:tab w:val="left" w:pos="6120"/>
        </w:tabs>
        <w:overflowPunct w:val="0"/>
        <w:autoSpaceDE w:val="0"/>
        <w:autoSpaceDN w:val="0"/>
        <w:adjustRightInd w:val="0"/>
        <w:spacing w:before="80"/>
        <w:ind w:left="567" w:hanging="567"/>
        <w:jc w:val="both"/>
        <w:textAlignment w:val="baseline"/>
        <w:rPr>
          <w:sz w:val="22"/>
          <w:szCs w:val="22"/>
        </w:rPr>
      </w:pPr>
      <w:r w:rsidRPr="00836163">
        <w:rPr>
          <w:sz w:val="22"/>
          <w:szCs w:val="22"/>
        </w:rPr>
        <w:t>Nájemce je povinen umožnit pronajímateli vstup do Předmětu nájmu za účelem provádění kontrol způsobu užívání Předmětu nájmu a kontrol stavebně-technického stavu objektu, přičemž termín vstupu musí být vždy předem dohodnut mezi nájemcem a pronajímatelem.</w:t>
      </w:r>
    </w:p>
    <w:p w:rsidR="00572995" w:rsidRPr="00836163" w:rsidRDefault="00572995" w:rsidP="00572995">
      <w:pPr>
        <w:pStyle w:val="Odstavecseseznamem"/>
        <w:numPr>
          <w:ilvl w:val="1"/>
          <w:numId w:val="5"/>
        </w:numPr>
        <w:tabs>
          <w:tab w:val="clear" w:pos="1036"/>
          <w:tab w:val="num" w:pos="851"/>
          <w:tab w:val="left" w:pos="6120"/>
        </w:tabs>
        <w:overflowPunct w:val="0"/>
        <w:autoSpaceDE w:val="0"/>
        <w:autoSpaceDN w:val="0"/>
        <w:adjustRightInd w:val="0"/>
        <w:spacing w:before="80"/>
        <w:ind w:left="567" w:hanging="567"/>
        <w:jc w:val="both"/>
        <w:textAlignment w:val="baseline"/>
        <w:rPr>
          <w:sz w:val="22"/>
          <w:szCs w:val="22"/>
        </w:rPr>
      </w:pPr>
      <w:r w:rsidRPr="00836163">
        <w:rPr>
          <w:sz w:val="22"/>
          <w:szCs w:val="22"/>
        </w:rPr>
        <w:t>Nájemce je povinen sám na vlastní účet hradit náklady spojené s obvyklým udržováním Předmětu nájmu, zejména je povinen na své náklady zajišťovat úklid Předmětu nájmu. Nájemce se dále zavazuje hradit běžnou údržbu a drobné opravy, jejichž cena nepřesáhne v každém jednotlivém případě částku 5 000,- Kč + DPH.</w:t>
      </w:r>
    </w:p>
    <w:p w:rsidR="00572995" w:rsidRPr="00836163" w:rsidRDefault="00572995" w:rsidP="00572995">
      <w:pPr>
        <w:pStyle w:val="Odstavecseseznamem"/>
        <w:numPr>
          <w:ilvl w:val="1"/>
          <w:numId w:val="5"/>
        </w:numPr>
        <w:tabs>
          <w:tab w:val="clear" w:pos="1036"/>
          <w:tab w:val="num" w:pos="851"/>
          <w:tab w:val="left" w:pos="6120"/>
        </w:tabs>
        <w:overflowPunct w:val="0"/>
        <w:autoSpaceDE w:val="0"/>
        <w:autoSpaceDN w:val="0"/>
        <w:adjustRightInd w:val="0"/>
        <w:spacing w:before="80"/>
        <w:ind w:left="567" w:hanging="567"/>
        <w:jc w:val="both"/>
        <w:textAlignment w:val="baseline"/>
        <w:rPr>
          <w:sz w:val="22"/>
          <w:szCs w:val="22"/>
        </w:rPr>
      </w:pPr>
      <w:r w:rsidRPr="00836163">
        <w:rPr>
          <w:sz w:val="22"/>
          <w:szCs w:val="22"/>
        </w:rPr>
        <w:t>Provedení ostatních oprav zajišťuje na základě oznámení nájemce pronajímatel, s výjimkou oprav a náhrad škod způsobených na Předmětu nájmu v důsledku činnosti nájemce, jejichž opravu zajišťuje a hradí nájemce.</w:t>
      </w:r>
    </w:p>
    <w:p w:rsidR="00572995" w:rsidRPr="00836163" w:rsidRDefault="00572995" w:rsidP="00572995">
      <w:pPr>
        <w:pStyle w:val="Odstavecseseznamem"/>
        <w:numPr>
          <w:ilvl w:val="1"/>
          <w:numId w:val="5"/>
        </w:numPr>
        <w:tabs>
          <w:tab w:val="clear" w:pos="1036"/>
          <w:tab w:val="num" w:pos="851"/>
          <w:tab w:val="left" w:pos="6120"/>
        </w:tabs>
        <w:overflowPunct w:val="0"/>
        <w:autoSpaceDE w:val="0"/>
        <w:autoSpaceDN w:val="0"/>
        <w:adjustRightInd w:val="0"/>
        <w:spacing w:before="80"/>
        <w:ind w:left="567" w:hanging="567"/>
        <w:jc w:val="both"/>
        <w:textAlignment w:val="baseline"/>
        <w:rPr>
          <w:sz w:val="22"/>
          <w:szCs w:val="22"/>
        </w:rPr>
      </w:pPr>
      <w:r w:rsidRPr="00836163">
        <w:rPr>
          <w:sz w:val="22"/>
          <w:szCs w:val="22"/>
        </w:rPr>
        <w:t>Nájemce je povinen bez zbytečného odkladu oznámit pronajímateli potřebu oprav, které je dle této smlouvy povinen provést pronajímatel, a umožnit mu provedení těchto oprav, jinak nájemce odpovídá za škodu, která nesplněním této povinnosti vznikla.</w:t>
      </w:r>
    </w:p>
    <w:p w:rsidR="00572995" w:rsidRPr="00836163" w:rsidRDefault="00572995" w:rsidP="00572995">
      <w:pPr>
        <w:pStyle w:val="Odstavecseseznamem"/>
        <w:numPr>
          <w:ilvl w:val="1"/>
          <w:numId w:val="5"/>
        </w:numPr>
        <w:tabs>
          <w:tab w:val="clear" w:pos="1036"/>
          <w:tab w:val="num" w:pos="851"/>
          <w:tab w:val="left" w:pos="6120"/>
        </w:tabs>
        <w:overflowPunct w:val="0"/>
        <w:autoSpaceDE w:val="0"/>
        <w:autoSpaceDN w:val="0"/>
        <w:adjustRightInd w:val="0"/>
        <w:spacing w:before="80"/>
        <w:ind w:left="567" w:hanging="567"/>
        <w:jc w:val="both"/>
        <w:textAlignment w:val="baseline"/>
        <w:rPr>
          <w:sz w:val="22"/>
          <w:szCs w:val="22"/>
        </w:rPr>
      </w:pPr>
      <w:r w:rsidRPr="00836163">
        <w:rPr>
          <w:sz w:val="22"/>
          <w:szCs w:val="22"/>
        </w:rPr>
        <w:t xml:space="preserve">Nájemce bere na vědomí, že Předmět nájmu není vybaven nábytkem, s výjimkou kuchyně, kde je umístěna kuchyňská linka a sklokeramické vařiče. Ostatní vybavení Předmětu nájmu si nájemce zajistí na své náklady. </w:t>
      </w:r>
    </w:p>
    <w:p w:rsidR="00572995" w:rsidRPr="00836163" w:rsidRDefault="00572995" w:rsidP="00572995">
      <w:pPr>
        <w:pStyle w:val="Odstavecseseznamem"/>
        <w:numPr>
          <w:ilvl w:val="1"/>
          <w:numId w:val="5"/>
        </w:numPr>
        <w:tabs>
          <w:tab w:val="clear" w:pos="1036"/>
          <w:tab w:val="num" w:pos="851"/>
          <w:tab w:val="left" w:pos="6120"/>
        </w:tabs>
        <w:overflowPunct w:val="0"/>
        <w:autoSpaceDE w:val="0"/>
        <w:autoSpaceDN w:val="0"/>
        <w:adjustRightInd w:val="0"/>
        <w:spacing w:before="80"/>
        <w:ind w:left="567" w:hanging="567"/>
        <w:jc w:val="both"/>
        <w:textAlignment w:val="baseline"/>
        <w:rPr>
          <w:sz w:val="22"/>
          <w:szCs w:val="22"/>
        </w:rPr>
      </w:pPr>
      <w:r w:rsidRPr="00836163">
        <w:rPr>
          <w:sz w:val="22"/>
          <w:szCs w:val="22"/>
        </w:rPr>
        <w:t>Pronajímatel neodpovídá za věci nájemce uložené v Předmětu nájmu. Nájemce je povinen si své věci sám pojistit.</w:t>
      </w:r>
    </w:p>
    <w:p w:rsidR="00572995" w:rsidRPr="00836163" w:rsidRDefault="00572995" w:rsidP="00572995">
      <w:pPr>
        <w:tabs>
          <w:tab w:val="left" w:pos="567"/>
        </w:tabs>
        <w:jc w:val="both"/>
        <w:rPr>
          <w:sz w:val="22"/>
          <w:szCs w:val="22"/>
        </w:rPr>
      </w:pPr>
    </w:p>
    <w:p w:rsidR="00572995" w:rsidRPr="00836163" w:rsidRDefault="00572995" w:rsidP="00572995">
      <w:pPr>
        <w:jc w:val="center"/>
        <w:rPr>
          <w:sz w:val="22"/>
          <w:szCs w:val="22"/>
        </w:rPr>
      </w:pPr>
      <w:r w:rsidRPr="00836163">
        <w:rPr>
          <w:b/>
          <w:sz w:val="22"/>
          <w:szCs w:val="22"/>
        </w:rPr>
        <w:t>VI.</w:t>
      </w:r>
    </w:p>
    <w:p w:rsidR="00572995" w:rsidRPr="00836163" w:rsidRDefault="00572995" w:rsidP="00572995">
      <w:pPr>
        <w:pStyle w:val="Odstavecseseznamem"/>
        <w:numPr>
          <w:ilvl w:val="1"/>
          <w:numId w:val="6"/>
        </w:numPr>
        <w:tabs>
          <w:tab w:val="clear" w:pos="644"/>
          <w:tab w:val="num" w:pos="567"/>
          <w:tab w:val="left" w:pos="6120"/>
        </w:tabs>
        <w:overflowPunct w:val="0"/>
        <w:autoSpaceDE w:val="0"/>
        <w:autoSpaceDN w:val="0"/>
        <w:adjustRightInd w:val="0"/>
        <w:spacing w:before="80"/>
        <w:ind w:left="567" w:hanging="567"/>
        <w:jc w:val="both"/>
        <w:textAlignment w:val="baseline"/>
        <w:rPr>
          <w:sz w:val="22"/>
          <w:szCs w:val="22"/>
        </w:rPr>
      </w:pPr>
      <w:r w:rsidRPr="00836163">
        <w:rPr>
          <w:sz w:val="22"/>
          <w:szCs w:val="22"/>
        </w:rPr>
        <w:t>Bez předchozího písemného souhlasu pronajímatele není nájemce oprávněn na Předmětu nájmu provádět jakékoliv stavební úpravy či jiné změny.</w:t>
      </w:r>
    </w:p>
    <w:p w:rsidR="00572995" w:rsidRPr="00836163" w:rsidRDefault="00572995" w:rsidP="00572995">
      <w:pPr>
        <w:pStyle w:val="Odstavecseseznamem"/>
        <w:numPr>
          <w:ilvl w:val="1"/>
          <w:numId w:val="6"/>
        </w:numPr>
        <w:tabs>
          <w:tab w:val="left" w:pos="567"/>
          <w:tab w:val="left" w:pos="6120"/>
        </w:tabs>
        <w:overflowPunct w:val="0"/>
        <w:autoSpaceDE w:val="0"/>
        <w:autoSpaceDN w:val="0"/>
        <w:adjustRightInd w:val="0"/>
        <w:spacing w:before="80"/>
        <w:ind w:left="567" w:hanging="567"/>
        <w:jc w:val="both"/>
        <w:textAlignment w:val="baseline"/>
        <w:rPr>
          <w:sz w:val="22"/>
          <w:szCs w:val="22"/>
        </w:rPr>
      </w:pPr>
      <w:r w:rsidRPr="00836163">
        <w:rPr>
          <w:sz w:val="22"/>
          <w:szCs w:val="22"/>
        </w:rPr>
        <w:t xml:space="preserve">S ohledem na charakter Předmětu nájmu je nájemce oprávněn přenechávat místnosti v Předmětu nájmu do podnájmu (smlouvy o ubytování). Veškeré podnájmy skončí v případě skončení nájmu. </w:t>
      </w:r>
    </w:p>
    <w:p w:rsidR="00572995" w:rsidRPr="00836163" w:rsidRDefault="00572995" w:rsidP="00572995">
      <w:pPr>
        <w:tabs>
          <w:tab w:val="left" w:pos="567"/>
        </w:tabs>
        <w:jc w:val="both"/>
        <w:rPr>
          <w:b/>
          <w:color w:val="FF0000"/>
          <w:sz w:val="22"/>
          <w:szCs w:val="22"/>
        </w:rPr>
      </w:pPr>
    </w:p>
    <w:p w:rsidR="00572995" w:rsidRPr="00836163" w:rsidRDefault="00572995" w:rsidP="00572995">
      <w:pPr>
        <w:pStyle w:val="Odstavecseseznamem"/>
        <w:ind w:left="567" w:hanging="567"/>
        <w:jc w:val="center"/>
        <w:rPr>
          <w:b/>
          <w:sz w:val="22"/>
          <w:szCs w:val="22"/>
        </w:rPr>
      </w:pPr>
      <w:r w:rsidRPr="00836163">
        <w:rPr>
          <w:b/>
          <w:sz w:val="22"/>
          <w:szCs w:val="22"/>
        </w:rPr>
        <w:t>VII.</w:t>
      </w:r>
    </w:p>
    <w:p w:rsidR="00572995" w:rsidRPr="00836163" w:rsidRDefault="00572995" w:rsidP="00572995">
      <w:pPr>
        <w:pStyle w:val="Odstavecseseznamem"/>
        <w:numPr>
          <w:ilvl w:val="0"/>
          <w:numId w:val="7"/>
        </w:numPr>
        <w:tabs>
          <w:tab w:val="left" w:pos="567"/>
          <w:tab w:val="left" w:pos="6120"/>
        </w:tabs>
        <w:overflowPunct w:val="0"/>
        <w:autoSpaceDE w:val="0"/>
        <w:autoSpaceDN w:val="0"/>
        <w:adjustRightInd w:val="0"/>
        <w:spacing w:before="80"/>
        <w:ind w:left="567" w:hanging="567"/>
        <w:jc w:val="both"/>
        <w:textAlignment w:val="baseline"/>
        <w:rPr>
          <w:sz w:val="22"/>
          <w:szCs w:val="22"/>
        </w:rPr>
      </w:pPr>
      <w:r w:rsidRPr="00836163">
        <w:rPr>
          <w:sz w:val="22"/>
          <w:szCs w:val="22"/>
        </w:rPr>
        <w:t xml:space="preserve">Nájem se sjednává na dobu </w:t>
      </w:r>
      <w:r w:rsidRPr="009C1600">
        <w:rPr>
          <w:b/>
          <w:sz w:val="22"/>
          <w:szCs w:val="22"/>
        </w:rPr>
        <w:t>určitou</w:t>
      </w:r>
      <w:r w:rsidRPr="00FE43CF">
        <w:rPr>
          <w:sz w:val="22"/>
          <w:szCs w:val="22"/>
        </w:rPr>
        <w:t>, a</w:t>
      </w:r>
      <w:r w:rsidRPr="00836163">
        <w:rPr>
          <w:sz w:val="22"/>
          <w:szCs w:val="22"/>
        </w:rPr>
        <w:t xml:space="preserve"> to 20 let ode dne účinnosti této smlouvy.</w:t>
      </w:r>
    </w:p>
    <w:p w:rsidR="00572995" w:rsidRPr="00836163" w:rsidRDefault="00572995" w:rsidP="00572995">
      <w:pPr>
        <w:pStyle w:val="Odstavecseseznamem"/>
        <w:numPr>
          <w:ilvl w:val="0"/>
          <w:numId w:val="7"/>
        </w:numPr>
        <w:tabs>
          <w:tab w:val="left" w:pos="567"/>
          <w:tab w:val="left" w:pos="6120"/>
        </w:tabs>
        <w:overflowPunct w:val="0"/>
        <w:autoSpaceDE w:val="0"/>
        <w:autoSpaceDN w:val="0"/>
        <w:adjustRightInd w:val="0"/>
        <w:spacing w:before="80"/>
        <w:ind w:left="567" w:hanging="567"/>
        <w:jc w:val="both"/>
        <w:textAlignment w:val="baseline"/>
        <w:rPr>
          <w:sz w:val="22"/>
          <w:szCs w:val="22"/>
        </w:rPr>
      </w:pPr>
      <w:r w:rsidRPr="00836163">
        <w:rPr>
          <w:sz w:val="22"/>
          <w:szCs w:val="22"/>
        </w:rPr>
        <w:lastRenderedPageBreak/>
        <w:t>Nájem skončí:</w:t>
      </w:r>
    </w:p>
    <w:p w:rsidR="00572995" w:rsidRPr="00836163" w:rsidRDefault="00572995" w:rsidP="00572995">
      <w:pPr>
        <w:numPr>
          <w:ilvl w:val="0"/>
          <w:numId w:val="8"/>
        </w:numPr>
        <w:tabs>
          <w:tab w:val="left" w:pos="851"/>
        </w:tabs>
        <w:ind w:left="851" w:hanging="283"/>
        <w:jc w:val="both"/>
        <w:rPr>
          <w:sz w:val="22"/>
          <w:szCs w:val="22"/>
        </w:rPr>
      </w:pPr>
      <w:r w:rsidRPr="00836163">
        <w:rPr>
          <w:sz w:val="22"/>
          <w:szCs w:val="22"/>
        </w:rPr>
        <w:t>uplynutím sjednané doby nájmu;</w:t>
      </w:r>
    </w:p>
    <w:p w:rsidR="00572995" w:rsidRPr="00836163" w:rsidRDefault="00572995" w:rsidP="00572995">
      <w:pPr>
        <w:numPr>
          <w:ilvl w:val="0"/>
          <w:numId w:val="8"/>
        </w:numPr>
        <w:tabs>
          <w:tab w:val="left" w:pos="851"/>
        </w:tabs>
        <w:ind w:left="851" w:hanging="283"/>
        <w:jc w:val="both"/>
        <w:rPr>
          <w:sz w:val="22"/>
          <w:szCs w:val="22"/>
        </w:rPr>
      </w:pPr>
      <w:r w:rsidRPr="00836163">
        <w:rPr>
          <w:sz w:val="22"/>
          <w:szCs w:val="22"/>
        </w:rPr>
        <w:t>dohodou smluvních stran;</w:t>
      </w:r>
    </w:p>
    <w:p w:rsidR="00572995" w:rsidRPr="00836163" w:rsidRDefault="00572995" w:rsidP="00572995">
      <w:pPr>
        <w:numPr>
          <w:ilvl w:val="0"/>
          <w:numId w:val="8"/>
        </w:numPr>
        <w:tabs>
          <w:tab w:val="left" w:pos="851"/>
        </w:tabs>
        <w:ind w:left="851" w:hanging="283"/>
        <w:jc w:val="both"/>
        <w:rPr>
          <w:sz w:val="22"/>
          <w:szCs w:val="22"/>
        </w:rPr>
      </w:pPr>
      <w:r w:rsidRPr="00836163">
        <w:rPr>
          <w:sz w:val="22"/>
          <w:szCs w:val="22"/>
        </w:rPr>
        <w:t>písemnou výpovědí pronajímatele s výpovědní dobou 3 měsíce v případě, že:</w:t>
      </w:r>
    </w:p>
    <w:p w:rsidR="00572995" w:rsidRPr="00836163" w:rsidRDefault="00572995" w:rsidP="00572995">
      <w:pPr>
        <w:tabs>
          <w:tab w:val="left" w:pos="1134"/>
        </w:tabs>
        <w:ind w:left="1134" w:hanging="283"/>
        <w:jc w:val="both"/>
        <w:rPr>
          <w:sz w:val="22"/>
          <w:szCs w:val="22"/>
        </w:rPr>
      </w:pPr>
      <w:r w:rsidRPr="00836163">
        <w:rPr>
          <w:sz w:val="22"/>
          <w:szCs w:val="22"/>
        </w:rPr>
        <w:t xml:space="preserve">- </w:t>
      </w:r>
      <w:r w:rsidRPr="00836163">
        <w:rPr>
          <w:sz w:val="22"/>
          <w:szCs w:val="22"/>
        </w:rPr>
        <w:tab/>
        <w:t>nájemce nezaplatí nájemné za dobu 2 po sobě jdoucích čtvrtletí, a/nebo</w:t>
      </w:r>
    </w:p>
    <w:p w:rsidR="00572995" w:rsidRPr="00836163" w:rsidRDefault="00572995" w:rsidP="00572995">
      <w:pPr>
        <w:tabs>
          <w:tab w:val="left" w:pos="1134"/>
        </w:tabs>
        <w:ind w:left="1134" w:hanging="283"/>
        <w:jc w:val="both"/>
        <w:rPr>
          <w:sz w:val="22"/>
          <w:szCs w:val="22"/>
        </w:rPr>
      </w:pPr>
      <w:r w:rsidRPr="00836163">
        <w:rPr>
          <w:sz w:val="22"/>
          <w:szCs w:val="22"/>
        </w:rPr>
        <w:t xml:space="preserve">- </w:t>
      </w:r>
      <w:r w:rsidRPr="00836163">
        <w:rPr>
          <w:sz w:val="22"/>
          <w:szCs w:val="22"/>
        </w:rPr>
        <w:tab/>
        <w:t xml:space="preserve">nájemce poškozuje Předmět nájmu závažným nebo nenapravitelným způsobem, a/nebo </w:t>
      </w:r>
    </w:p>
    <w:p w:rsidR="00572995" w:rsidRPr="00836163" w:rsidRDefault="00572995" w:rsidP="00572995">
      <w:pPr>
        <w:tabs>
          <w:tab w:val="left" w:pos="1134"/>
        </w:tabs>
        <w:ind w:left="1134" w:hanging="283"/>
        <w:jc w:val="both"/>
        <w:rPr>
          <w:sz w:val="22"/>
          <w:szCs w:val="22"/>
        </w:rPr>
      </w:pPr>
      <w:r w:rsidRPr="00836163">
        <w:rPr>
          <w:sz w:val="22"/>
          <w:szCs w:val="22"/>
        </w:rPr>
        <w:t xml:space="preserve">- </w:t>
      </w:r>
      <w:r w:rsidRPr="00836163">
        <w:rPr>
          <w:sz w:val="22"/>
          <w:szCs w:val="22"/>
        </w:rPr>
        <w:tab/>
        <w:t xml:space="preserve">nájemce užívá Předmět nájmu k jinému účelu, než bylo sjednáno touto smlouvou; </w:t>
      </w:r>
    </w:p>
    <w:p w:rsidR="00572995" w:rsidRPr="00836163" w:rsidRDefault="00572995" w:rsidP="00572995">
      <w:pPr>
        <w:numPr>
          <w:ilvl w:val="0"/>
          <w:numId w:val="8"/>
        </w:numPr>
        <w:tabs>
          <w:tab w:val="left" w:pos="851"/>
        </w:tabs>
        <w:ind w:left="851" w:hanging="283"/>
        <w:jc w:val="both"/>
        <w:rPr>
          <w:sz w:val="22"/>
          <w:szCs w:val="22"/>
        </w:rPr>
      </w:pPr>
      <w:r w:rsidRPr="00836163">
        <w:rPr>
          <w:sz w:val="22"/>
          <w:szCs w:val="22"/>
        </w:rPr>
        <w:t>písemnou výpovědí nájemce s výpovědní dobou 1 měsíc v případě, že se Předmět nájmu stane nikoliv vinou nájemce nezpůsobilý ke smluvenému užívání po dobu delší jak 1 týden.</w:t>
      </w:r>
    </w:p>
    <w:p w:rsidR="00572995" w:rsidRPr="00836163" w:rsidRDefault="00572995" w:rsidP="00572995">
      <w:pPr>
        <w:pStyle w:val="Odstavecseseznamem"/>
        <w:numPr>
          <w:ilvl w:val="0"/>
          <w:numId w:val="7"/>
        </w:numPr>
        <w:tabs>
          <w:tab w:val="left" w:pos="567"/>
          <w:tab w:val="left" w:pos="6120"/>
        </w:tabs>
        <w:overflowPunct w:val="0"/>
        <w:autoSpaceDE w:val="0"/>
        <w:autoSpaceDN w:val="0"/>
        <w:adjustRightInd w:val="0"/>
        <w:spacing w:before="80"/>
        <w:ind w:left="567" w:hanging="567"/>
        <w:jc w:val="both"/>
        <w:textAlignment w:val="baseline"/>
        <w:rPr>
          <w:sz w:val="22"/>
          <w:szCs w:val="22"/>
        </w:rPr>
      </w:pPr>
      <w:r w:rsidRPr="00836163">
        <w:rPr>
          <w:sz w:val="22"/>
          <w:szCs w:val="22"/>
        </w:rPr>
        <w:t xml:space="preserve">Výpovědní doba dle bodu </w:t>
      </w:r>
      <w:proofErr w:type="gramStart"/>
      <w:r w:rsidRPr="00836163">
        <w:rPr>
          <w:sz w:val="22"/>
          <w:szCs w:val="22"/>
        </w:rPr>
        <w:t>7.2. písm.</w:t>
      </w:r>
      <w:proofErr w:type="gramEnd"/>
      <w:r w:rsidRPr="00836163">
        <w:rPr>
          <w:sz w:val="22"/>
          <w:szCs w:val="22"/>
        </w:rPr>
        <w:t xml:space="preserve"> c) či d) počíná běžet prvním dnem kalendářního měsíce následujícího po měsíci, ve kterém byla písemná výpověď doručena druhé smluvní straně.</w:t>
      </w:r>
    </w:p>
    <w:p w:rsidR="00572995" w:rsidRPr="00836163" w:rsidRDefault="00572995" w:rsidP="00572995">
      <w:pPr>
        <w:pStyle w:val="Odstavecseseznamem"/>
        <w:numPr>
          <w:ilvl w:val="0"/>
          <w:numId w:val="7"/>
        </w:numPr>
        <w:tabs>
          <w:tab w:val="left" w:pos="567"/>
          <w:tab w:val="left" w:pos="6120"/>
        </w:tabs>
        <w:overflowPunct w:val="0"/>
        <w:autoSpaceDE w:val="0"/>
        <w:autoSpaceDN w:val="0"/>
        <w:adjustRightInd w:val="0"/>
        <w:spacing w:before="80"/>
        <w:ind w:left="567" w:hanging="567"/>
        <w:jc w:val="both"/>
        <w:textAlignment w:val="baseline"/>
        <w:rPr>
          <w:sz w:val="22"/>
          <w:szCs w:val="22"/>
        </w:rPr>
      </w:pPr>
      <w:r w:rsidRPr="00836163">
        <w:rPr>
          <w:sz w:val="22"/>
          <w:szCs w:val="22"/>
        </w:rPr>
        <w:t>Po skončení nájmu odevzdá nájemce pronajímateli Předmět nájmu vyklizený a ve stavu v jakém ho převzal s přihlédnutím k obvyklému opotřebení, pokud se strany v konkrétním případě nedohodnou jinak. Pronajímatel má však právo požadovat ponechání všech změn na Předmětu nájmu provedených nájemcem se souhlasem pronajímatele, které nejdou odstranit bez způsobení škody na Předmětu nájmu, a to bezúplatně.</w:t>
      </w:r>
    </w:p>
    <w:p w:rsidR="00572995" w:rsidRPr="00836163" w:rsidRDefault="00572995" w:rsidP="00572995">
      <w:pPr>
        <w:tabs>
          <w:tab w:val="left" w:pos="567"/>
        </w:tabs>
        <w:jc w:val="both"/>
        <w:rPr>
          <w:sz w:val="22"/>
          <w:szCs w:val="22"/>
        </w:rPr>
      </w:pPr>
    </w:p>
    <w:p w:rsidR="00572995" w:rsidRPr="00836163" w:rsidRDefault="00572995" w:rsidP="00572995">
      <w:pPr>
        <w:jc w:val="center"/>
        <w:rPr>
          <w:b/>
          <w:sz w:val="22"/>
          <w:szCs w:val="22"/>
        </w:rPr>
      </w:pPr>
      <w:r w:rsidRPr="00836163">
        <w:rPr>
          <w:b/>
          <w:sz w:val="22"/>
          <w:szCs w:val="22"/>
        </w:rPr>
        <w:t>VIII.</w:t>
      </w:r>
    </w:p>
    <w:p w:rsidR="00572995" w:rsidRPr="00836163" w:rsidRDefault="00572995" w:rsidP="00572995">
      <w:pPr>
        <w:pStyle w:val="Odstavecseseznamem"/>
        <w:numPr>
          <w:ilvl w:val="0"/>
          <w:numId w:val="9"/>
        </w:numPr>
        <w:tabs>
          <w:tab w:val="left" w:pos="567"/>
          <w:tab w:val="left" w:pos="6120"/>
        </w:tabs>
        <w:overflowPunct w:val="0"/>
        <w:autoSpaceDE w:val="0"/>
        <w:autoSpaceDN w:val="0"/>
        <w:adjustRightInd w:val="0"/>
        <w:spacing w:before="80"/>
        <w:ind w:left="567" w:hanging="567"/>
        <w:jc w:val="both"/>
        <w:textAlignment w:val="baseline"/>
        <w:rPr>
          <w:sz w:val="22"/>
          <w:szCs w:val="22"/>
        </w:rPr>
      </w:pPr>
      <w:r w:rsidRPr="00836163">
        <w:rPr>
          <w:sz w:val="22"/>
          <w:szCs w:val="22"/>
        </w:rPr>
        <w:t>Smluvní strany výslovně souhlasí s tím, aby tato smlouva ve svém úplném znění byla uveřejněna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uveřejnění bez stanovení jakýchkoli dalších podmínek.</w:t>
      </w:r>
    </w:p>
    <w:p w:rsidR="00572995" w:rsidRPr="00836163" w:rsidRDefault="00572995" w:rsidP="00572995">
      <w:pPr>
        <w:pStyle w:val="Odstavecseseznamem"/>
        <w:tabs>
          <w:tab w:val="left" w:pos="567"/>
          <w:tab w:val="left" w:pos="2127"/>
        </w:tabs>
        <w:spacing w:before="120"/>
        <w:ind w:left="567"/>
        <w:jc w:val="both"/>
        <w:rPr>
          <w:sz w:val="22"/>
          <w:szCs w:val="22"/>
        </w:rPr>
      </w:pPr>
      <w:r w:rsidRPr="00836163">
        <w:rPr>
          <w:sz w:val="22"/>
          <w:szCs w:val="22"/>
        </w:rPr>
        <w:t>Smluvní strany se dohodly, že uveřejnění této smlouvy podle zákona o registru smluv zajistí nájemce.</w:t>
      </w:r>
    </w:p>
    <w:p w:rsidR="00572995" w:rsidRPr="00836163" w:rsidRDefault="00572995" w:rsidP="00572995">
      <w:pPr>
        <w:pStyle w:val="Odstavecseseznamem"/>
        <w:numPr>
          <w:ilvl w:val="0"/>
          <w:numId w:val="9"/>
        </w:numPr>
        <w:tabs>
          <w:tab w:val="left" w:pos="567"/>
          <w:tab w:val="left" w:pos="6120"/>
        </w:tabs>
        <w:overflowPunct w:val="0"/>
        <w:autoSpaceDE w:val="0"/>
        <w:autoSpaceDN w:val="0"/>
        <w:adjustRightInd w:val="0"/>
        <w:spacing w:before="80"/>
        <w:ind w:left="567" w:hanging="567"/>
        <w:jc w:val="both"/>
        <w:textAlignment w:val="baseline"/>
        <w:rPr>
          <w:sz w:val="22"/>
          <w:szCs w:val="22"/>
        </w:rPr>
      </w:pPr>
      <w:r w:rsidRPr="00836163">
        <w:rPr>
          <w:sz w:val="22"/>
          <w:szCs w:val="22"/>
        </w:rPr>
        <w:t>Tato smlouva nabývá platnosti dnem podpisu obou smluvních stran a účinnosti nabývá dnem uveřejnění v registru smluv.</w:t>
      </w:r>
    </w:p>
    <w:p w:rsidR="00572995" w:rsidRPr="00836163" w:rsidRDefault="00572995" w:rsidP="00572995">
      <w:pPr>
        <w:pStyle w:val="Odstavecseseznamem"/>
        <w:numPr>
          <w:ilvl w:val="0"/>
          <w:numId w:val="9"/>
        </w:numPr>
        <w:tabs>
          <w:tab w:val="left" w:pos="567"/>
          <w:tab w:val="left" w:pos="6120"/>
        </w:tabs>
        <w:overflowPunct w:val="0"/>
        <w:autoSpaceDE w:val="0"/>
        <w:autoSpaceDN w:val="0"/>
        <w:adjustRightInd w:val="0"/>
        <w:spacing w:before="80"/>
        <w:ind w:left="567" w:hanging="567"/>
        <w:jc w:val="both"/>
        <w:textAlignment w:val="baseline"/>
        <w:rPr>
          <w:sz w:val="22"/>
          <w:szCs w:val="22"/>
        </w:rPr>
      </w:pPr>
      <w:r w:rsidRPr="00836163">
        <w:rPr>
          <w:sz w:val="22"/>
          <w:szCs w:val="22"/>
        </w:rPr>
        <w:t>Tato smlouva může být doplňována nebo měněna pouze na základě písemného dodatku k této smlouvě, podepsaného oběma stranami. Zrušit tuto smlouvu je možno pouze písemnou formou.</w:t>
      </w:r>
    </w:p>
    <w:p w:rsidR="00572995" w:rsidRPr="00836163" w:rsidRDefault="00572995" w:rsidP="00572995">
      <w:pPr>
        <w:tabs>
          <w:tab w:val="left" w:pos="567"/>
          <w:tab w:val="left" w:pos="6120"/>
        </w:tabs>
        <w:jc w:val="both"/>
        <w:rPr>
          <w:sz w:val="22"/>
          <w:szCs w:val="22"/>
          <w:u w:val="single"/>
        </w:rPr>
      </w:pPr>
    </w:p>
    <w:p w:rsidR="00572995" w:rsidRPr="00836163" w:rsidRDefault="00572995" w:rsidP="00572995">
      <w:pPr>
        <w:tabs>
          <w:tab w:val="left" w:pos="567"/>
          <w:tab w:val="left" w:pos="6120"/>
        </w:tabs>
        <w:jc w:val="both"/>
        <w:rPr>
          <w:sz w:val="22"/>
          <w:szCs w:val="22"/>
          <w:u w:val="single"/>
        </w:rPr>
      </w:pPr>
    </w:p>
    <w:p w:rsidR="00572995" w:rsidRPr="00836163" w:rsidRDefault="00572995" w:rsidP="00572995">
      <w:pPr>
        <w:tabs>
          <w:tab w:val="left" w:pos="567"/>
          <w:tab w:val="left" w:pos="4800"/>
        </w:tabs>
        <w:jc w:val="both"/>
        <w:rPr>
          <w:sz w:val="22"/>
          <w:szCs w:val="22"/>
          <w:u w:val="single"/>
        </w:rPr>
      </w:pPr>
      <w:r w:rsidRPr="00836163">
        <w:rPr>
          <w:sz w:val="22"/>
          <w:szCs w:val="22"/>
          <w:u w:val="single"/>
        </w:rPr>
        <w:t xml:space="preserve">Doložka podle § 41 zákona č. 128/2000 Sb., o obcích (obecní zřízení), ve znění </w:t>
      </w:r>
      <w:proofErr w:type="spellStart"/>
      <w:r w:rsidRPr="00836163">
        <w:rPr>
          <w:sz w:val="22"/>
          <w:szCs w:val="22"/>
          <w:u w:val="single"/>
        </w:rPr>
        <w:t>pozd</w:t>
      </w:r>
      <w:proofErr w:type="spellEnd"/>
      <w:r w:rsidRPr="00836163">
        <w:rPr>
          <w:sz w:val="22"/>
          <w:szCs w:val="22"/>
          <w:u w:val="single"/>
        </w:rPr>
        <w:t>. předpisů:</w:t>
      </w:r>
    </w:p>
    <w:p w:rsidR="00572995" w:rsidRPr="00836163" w:rsidRDefault="00572995" w:rsidP="00572995">
      <w:pPr>
        <w:tabs>
          <w:tab w:val="left" w:pos="567"/>
          <w:tab w:val="left" w:pos="6120"/>
        </w:tabs>
        <w:jc w:val="both"/>
        <w:rPr>
          <w:sz w:val="22"/>
          <w:szCs w:val="22"/>
        </w:rPr>
      </w:pPr>
      <w:r w:rsidRPr="00836163">
        <w:rPr>
          <w:sz w:val="22"/>
          <w:szCs w:val="22"/>
        </w:rPr>
        <w:t>Uzavření této smlouvy bylo schváleno Radou města Svitavy dne</w:t>
      </w:r>
      <w:r w:rsidR="00E93F0E">
        <w:rPr>
          <w:sz w:val="22"/>
          <w:szCs w:val="22"/>
        </w:rPr>
        <w:t xml:space="preserve">  </w:t>
      </w:r>
      <w:proofErr w:type="gramStart"/>
      <w:r w:rsidR="00E93F0E">
        <w:rPr>
          <w:sz w:val="22"/>
          <w:szCs w:val="22"/>
        </w:rPr>
        <w:t>7.9.2020</w:t>
      </w:r>
      <w:proofErr w:type="gramEnd"/>
    </w:p>
    <w:p w:rsidR="00572995" w:rsidRDefault="00572995" w:rsidP="00572995">
      <w:pPr>
        <w:tabs>
          <w:tab w:val="left" w:pos="567"/>
          <w:tab w:val="left" w:pos="6120"/>
        </w:tabs>
        <w:jc w:val="both"/>
        <w:rPr>
          <w:sz w:val="22"/>
          <w:szCs w:val="22"/>
        </w:rPr>
      </w:pPr>
    </w:p>
    <w:p w:rsidR="00E93F0E" w:rsidRPr="00836163" w:rsidRDefault="00E93F0E" w:rsidP="00572995">
      <w:pPr>
        <w:tabs>
          <w:tab w:val="left" w:pos="567"/>
          <w:tab w:val="left" w:pos="6120"/>
        </w:tabs>
        <w:jc w:val="both"/>
        <w:rPr>
          <w:sz w:val="22"/>
          <w:szCs w:val="22"/>
        </w:rPr>
      </w:pPr>
    </w:p>
    <w:p w:rsidR="00572995" w:rsidRPr="00836163" w:rsidRDefault="004D2980" w:rsidP="00572995">
      <w:pPr>
        <w:tabs>
          <w:tab w:val="left" w:pos="567"/>
          <w:tab w:val="left" w:pos="61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 Svitavách dne  </w:t>
      </w:r>
      <w:proofErr w:type="gramStart"/>
      <w:r>
        <w:rPr>
          <w:sz w:val="22"/>
          <w:szCs w:val="22"/>
        </w:rPr>
        <w:t>30.9.2020</w:t>
      </w:r>
      <w:proofErr w:type="gramEnd"/>
    </w:p>
    <w:p w:rsidR="00572995" w:rsidRDefault="00572995" w:rsidP="00572995">
      <w:pPr>
        <w:tabs>
          <w:tab w:val="left" w:pos="567"/>
          <w:tab w:val="left" w:pos="6120"/>
        </w:tabs>
        <w:jc w:val="both"/>
        <w:rPr>
          <w:sz w:val="22"/>
          <w:szCs w:val="22"/>
        </w:rPr>
      </w:pPr>
    </w:p>
    <w:p w:rsidR="00E93F0E" w:rsidRPr="00836163" w:rsidRDefault="00E93F0E" w:rsidP="00572995">
      <w:pPr>
        <w:tabs>
          <w:tab w:val="left" w:pos="567"/>
          <w:tab w:val="left" w:pos="6120"/>
        </w:tabs>
        <w:jc w:val="both"/>
        <w:rPr>
          <w:sz w:val="22"/>
          <w:szCs w:val="22"/>
        </w:rPr>
      </w:pPr>
    </w:p>
    <w:p w:rsidR="00572995" w:rsidRPr="00836163" w:rsidRDefault="00572995" w:rsidP="00572995">
      <w:pPr>
        <w:tabs>
          <w:tab w:val="left" w:pos="567"/>
          <w:tab w:val="left" w:pos="6120"/>
        </w:tabs>
        <w:jc w:val="both"/>
        <w:rPr>
          <w:sz w:val="22"/>
          <w:szCs w:val="22"/>
        </w:rPr>
      </w:pPr>
    </w:p>
    <w:p w:rsidR="00572995" w:rsidRPr="00836163" w:rsidRDefault="00572995" w:rsidP="00572995">
      <w:pPr>
        <w:tabs>
          <w:tab w:val="left" w:pos="567"/>
          <w:tab w:val="left" w:pos="4820"/>
        </w:tabs>
        <w:jc w:val="both"/>
        <w:rPr>
          <w:sz w:val="22"/>
          <w:szCs w:val="22"/>
        </w:rPr>
      </w:pPr>
      <w:r w:rsidRPr="00836163">
        <w:rPr>
          <w:sz w:val="22"/>
          <w:szCs w:val="22"/>
        </w:rPr>
        <w:t>Za pronajímatele:</w:t>
      </w:r>
      <w:r w:rsidRPr="00836163">
        <w:rPr>
          <w:sz w:val="22"/>
          <w:szCs w:val="22"/>
        </w:rPr>
        <w:tab/>
        <w:t>Za nájemce:</w:t>
      </w:r>
    </w:p>
    <w:p w:rsidR="00572995" w:rsidRPr="00836163" w:rsidRDefault="00572995" w:rsidP="00572995">
      <w:pPr>
        <w:tabs>
          <w:tab w:val="center" w:pos="1843"/>
          <w:tab w:val="center" w:pos="6663"/>
        </w:tabs>
        <w:contextualSpacing/>
        <w:jc w:val="both"/>
        <w:rPr>
          <w:sz w:val="22"/>
          <w:szCs w:val="22"/>
        </w:rPr>
      </w:pPr>
    </w:p>
    <w:p w:rsidR="00572995" w:rsidRDefault="00572995" w:rsidP="00572995">
      <w:pPr>
        <w:tabs>
          <w:tab w:val="center" w:pos="1843"/>
          <w:tab w:val="center" w:pos="6663"/>
        </w:tabs>
        <w:contextualSpacing/>
        <w:jc w:val="both"/>
        <w:rPr>
          <w:sz w:val="22"/>
          <w:szCs w:val="22"/>
        </w:rPr>
      </w:pPr>
    </w:p>
    <w:p w:rsidR="00E93F0E" w:rsidRDefault="00E93F0E" w:rsidP="00572995">
      <w:pPr>
        <w:tabs>
          <w:tab w:val="center" w:pos="1843"/>
          <w:tab w:val="center" w:pos="6663"/>
        </w:tabs>
        <w:contextualSpacing/>
        <w:jc w:val="both"/>
        <w:rPr>
          <w:sz w:val="22"/>
          <w:szCs w:val="22"/>
        </w:rPr>
      </w:pPr>
    </w:p>
    <w:p w:rsidR="00E93F0E" w:rsidRDefault="00E93F0E" w:rsidP="00572995">
      <w:pPr>
        <w:tabs>
          <w:tab w:val="center" w:pos="1843"/>
          <w:tab w:val="center" w:pos="6663"/>
        </w:tabs>
        <w:contextualSpacing/>
        <w:jc w:val="both"/>
        <w:rPr>
          <w:sz w:val="22"/>
          <w:szCs w:val="22"/>
        </w:rPr>
      </w:pPr>
    </w:p>
    <w:p w:rsidR="00E93F0E" w:rsidRDefault="00E93F0E" w:rsidP="00572995">
      <w:pPr>
        <w:tabs>
          <w:tab w:val="center" w:pos="1843"/>
          <w:tab w:val="center" w:pos="6663"/>
        </w:tabs>
        <w:contextualSpacing/>
        <w:jc w:val="both"/>
        <w:rPr>
          <w:sz w:val="22"/>
          <w:szCs w:val="22"/>
        </w:rPr>
      </w:pPr>
    </w:p>
    <w:p w:rsidR="00E93F0E" w:rsidRDefault="00E93F0E" w:rsidP="00572995">
      <w:pPr>
        <w:tabs>
          <w:tab w:val="center" w:pos="1843"/>
          <w:tab w:val="center" w:pos="6663"/>
        </w:tabs>
        <w:contextualSpacing/>
        <w:jc w:val="both"/>
        <w:rPr>
          <w:sz w:val="22"/>
          <w:szCs w:val="22"/>
        </w:rPr>
      </w:pPr>
    </w:p>
    <w:p w:rsidR="00B25572" w:rsidRPr="00836163" w:rsidRDefault="00B25572" w:rsidP="00572995">
      <w:pPr>
        <w:tabs>
          <w:tab w:val="center" w:pos="1843"/>
          <w:tab w:val="center" w:pos="6663"/>
        </w:tabs>
        <w:contextualSpacing/>
        <w:jc w:val="both"/>
        <w:rPr>
          <w:sz w:val="22"/>
          <w:szCs w:val="22"/>
        </w:rPr>
      </w:pPr>
    </w:p>
    <w:p w:rsidR="00572995" w:rsidRPr="00836163" w:rsidRDefault="00572995" w:rsidP="00572995">
      <w:pPr>
        <w:tabs>
          <w:tab w:val="center" w:pos="1843"/>
          <w:tab w:val="center" w:pos="6663"/>
        </w:tabs>
        <w:contextualSpacing/>
        <w:jc w:val="both"/>
        <w:rPr>
          <w:sz w:val="22"/>
          <w:szCs w:val="22"/>
        </w:rPr>
      </w:pPr>
      <w:r w:rsidRPr="00836163">
        <w:rPr>
          <w:sz w:val="22"/>
          <w:szCs w:val="22"/>
        </w:rPr>
        <w:t>..............................................................</w:t>
      </w:r>
      <w:r w:rsidRPr="00836163">
        <w:rPr>
          <w:sz w:val="22"/>
          <w:szCs w:val="22"/>
        </w:rPr>
        <w:tab/>
        <w:t>..............................................................</w:t>
      </w:r>
    </w:p>
    <w:p w:rsidR="00572995" w:rsidRPr="00836163" w:rsidRDefault="00572995" w:rsidP="00572995">
      <w:pPr>
        <w:tabs>
          <w:tab w:val="center" w:pos="1843"/>
          <w:tab w:val="center" w:pos="6663"/>
        </w:tabs>
        <w:contextualSpacing/>
        <w:jc w:val="both"/>
        <w:rPr>
          <w:sz w:val="22"/>
          <w:szCs w:val="22"/>
        </w:rPr>
      </w:pPr>
      <w:r w:rsidRPr="00836163">
        <w:rPr>
          <w:sz w:val="22"/>
          <w:szCs w:val="22"/>
        </w:rPr>
        <w:tab/>
      </w:r>
      <w:r w:rsidR="007E0747">
        <w:rPr>
          <w:sz w:val="22"/>
          <w:szCs w:val="22"/>
        </w:rPr>
        <w:t>Zdeněk Filípek</w:t>
      </w:r>
      <w:r w:rsidRPr="00836163">
        <w:rPr>
          <w:sz w:val="22"/>
          <w:szCs w:val="22"/>
        </w:rPr>
        <w:tab/>
        <w:t>Mgr. David Šimek</w:t>
      </w:r>
      <w:r w:rsidRPr="00836163">
        <w:rPr>
          <w:sz w:val="22"/>
          <w:szCs w:val="22"/>
        </w:rPr>
        <w:tab/>
        <w:t xml:space="preserve"> </w:t>
      </w:r>
    </w:p>
    <w:p w:rsidR="00572995" w:rsidRPr="00836163" w:rsidRDefault="00572995" w:rsidP="00572995">
      <w:pPr>
        <w:tabs>
          <w:tab w:val="center" w:pos="1843"/>
          <w:tab w:val="center" w:pos="6663"/>
        </w:tabs>
        <w:contextualSpacing/>
        <w:jc w:val="both"/>
        <w:rPr>
          <w:sz w:val="22"/>
          <w:szCs w:val="22"/>
        </w:rPr>
      </w:pPr>
      <w:r w:rsidRPr="00836163">
        <w:rPr>
          <w:sz w:val="22"/>
          <w:szCs w:val="22"/>
        </w:rPr>
        <w:tab/>
        <w:t>jednatel Rezidence Říční s.r.o.</w:t>
      </w:r>
      <w:r w:rsidRPr="00836163">
        <w:rPr>
          <w:sz w:val="22"/>
          <w:szCs w:val="22"/>
        </w:rPr>
        <w:tab/>
        <w:t>starosta města Svitavy</w:t>
      </w:r>
      <w:r w:rsidRPr="00836163">
        <w:rPr>
          <w:sz w:val="22"/>
          <w:szCs w:val="22"/>
        </w:rPr>
        <w:tab/>
        <w:t xml:space="preserve"> </w:t>
      </w:r>
    </w:p>
    <w:sectPr w:rsidR="00572995" w:rsidRPr="00836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A6981"/>
    <w:multiLevelType w:val="hybridMultilevel"/>
    <w:tmpl w:val="D6E81280"/>
    <w:lvl w:ilvl="0" w:tplc="375ACA38">
      <w:start w:val="1"/>
      <w:numFmt w:val="decimal"/>
      <w:lvlText w:val="3.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8EFE251E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A91F30"/>
    <w:multiLevelType w:val="multilevel"/>
    <w:tmpl w:val="95CEA566"/>
    <w:lvl w:ilvl="0">
      <w:start w:val="8"/>
      <w:numFmt w:val="decimal"/>
      <w:lvlText w:val="%1."/>
      <w:lvlJc w:val="left"/>
      <w:pPr>
        <w:tabs>
          <w:tab w:val="num" w:pos="936"/>
        </w:tabs>
        <w:ind w:left="936" w:hanging="936"/>
      </w:pPr>
      <w:rPr>
        <w:rFonts w:cs="Times New Roman"/>
      </w:rPr>
    </w:lvl>
    <w:lvl w:ilvl="1">
      <w:start w:val="1"/>
      <w:numFmt w:val="decimal"/>
      <w:lvlText w:val="5.%2."/>
      <w:lvlJc w:val="left"/>
      <w:pPr>
        <w:tabs>
          <w:tab w:val="num" w:pos="1036"/>
        </w:tabs>
        <w:ind w:left="1036" w:hanging="936"/>
      </w:pPr>
      <w:rPr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936"/>
        </w:tabs>
        <w:ind w:left="936" w:hanging="936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936"/>
        </w:tabs>
        <w:ind w:left="936" w:hanging="936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33C25136"/>
    <w:multiLevelType w:val="hybridMultilevel"/>
    <w:tmpl w:val="5DA86846"/>
    <w:lvl w:ilvl="0" w:tplc="BFA236BE">
      <w:start w:val="1"/>
      <w:numFmt w:val="decimal"/>
      <w:lvlText w:val="4.%1."/>
      <w:lvlJc w:val="left"/>
      <w:pPr>
        <w:ind w:left="360" w:hanging="360"/>
      </w:pPr>
      <w:rPr>
        <w:rFonts w:cs="Times New Roman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5046F91"/>
    <w:multiLevelType w:val="hybridMultilevel"/>
    <w:tmpl w:val="58309F70"/>
    <w:lvl w:ilvl="0" w:tplc="DA14F516">
      <w:start w:val="1"/>
      <w:numFmt w:val="decimal"/>
      <w:lvlText w:val="7.%1."/>
      <w:lvlJc w:val="left"/>
      <w:pPr>
        <w:ind w:left="720" w:hanging="360"/>
      </w:pPr>
      <w:rPr>
        <w:b w:val="0"/>
        <w:sz w:val="23"/>
        <w:szCs w:val="23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865A9"/>
    <w:multiLevelType w:val="hybridMultilevel"/>
    <w:tmpl w:val="1C6CA912"/>
    <w:lvl w:ilvl="0" w:tplc="471EA1D0">
      <w:start w:val="1"/>
      <w:numFmt w:val="decimal"/>
      <w:lvlText w:val="2.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D86911"/>
    <w:multiLevelType w:val="hybridMultilevel"/>
    <w:tmpl w:val="164255F4"/>
    <w:lvl w:ilvl="0" w:tplc="666A8B6E">
      <w:start w:val="1"/>
      <w:numFmt w:val="decimal"/>
      <w:lvlText w:val="8.%1."/>
      <w:lvlJc w:val="left"/>
      <w:pPr>
        <w:ind w:left="1287" w:hanging="360"/>
      </w:pPr>
      <w:rPr>
        <w:b w:val="0"/>
        <w:sz w:val="23"/>
        <w:szCs w:val="23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D49C0"/>
    <w:multiLevelType w:val="hybridMultilevel"/>
    <w:tmpl w:val="3CB8D32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14B3A09"/>
    <w:multiLevelType w:val="multilevel"/>
    <w:tmpl w:val="29DA12C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6.%2."/>
      <w:lvlJc w:val="left"/>
      <w:pPr>
        <w:tabs>
          <w:tab w:val="num" w:pos="644"/>
        </w:tabs>
        <w:ind w:left="644" w:hanging="360"/>
      </w:pPr>
      <w:rPr>
        <w:b w:val="0"/>
        <w:i w:val="0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 w15:restartNumberingAfterBreak="0">
    <w:nsid w:val="672A7186"/>
    <w:multiLevelType w:val="hybridMultilevel"/>
    <w:tmpl w:val="F38015B6"/>
    <w:lvl w:ilvl="0" w:tplc="6CC2BB0C">
      <w:start w:val="1"/>
      <w:numFmt w:val="decimal"/>
      <w:lvlText w:val="1.%1."/>
      <w:lvlJc w:val="left"/>
      <w:pPr>
        <w:ind w:left="502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0B"/>
    <w:rsid w:val="00422ACA"/>
    <w:rsid w:val="004D2980"/>
    <w:rsid w:val="00505137"/>
    <w:rsid w:val="00572995"/>
    <w:rsid w:val="00641C29"/>
    <w:rsid w:val="006E22C6"/>
    <w:rsid w:val="007E0747"/>
    <w:rsid w:val="00836163"/>
    <w:rsid w:val="0095251E"/>
    <w:rsid w:val="009C1600"/>
    <w:rsid w:val="00A30082"/>
    <w:rsid w:val="00AC7B0B"/>
    <w:rsid w:val="00B25572"/>
    <w:rsid w:val="00B27449"/>
    <w:rsid w:val="00B8432A"/>
    <w:rsid w:val="00BE7788"/>
    <w:rsid w:val="00C30DC7"/>
    <w:rsid w:val="00C60C2A"/>
    <w:rsid w:val="00CE69BD"/>
    <w:rsid w:val="00DB45CF"/>
    <w:rsid w:val="00E50414"/>
    <w:rsid w:val="00E93F0E"/>
    <w:rsid w:val="00F427C7"/>
    <w:rsid w:val="00F82D6D"/>
    <w:rsid w:val="00FE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B50D0-B0D9-4930-BDAD-452391A3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2995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57299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72995"/>
    <w:rPr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57299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57299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1224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Koncipient</dc:creator>
  <cp:keywords/>
  <dc:description/>
  <cp:lastModifiedBy>Miroslava Škrancová</cp:lastModifiedBy>
  <cp:revision>2</cp:revision>
  <cp:lastPrinted>2020-08-04T10:13:00Z</cp:lastPrinted>
  <dcterms:created xsi:type="dcterms:W3CDTF">2020-09-30T07:19:00Z</dcterms:created>
  <dcterms:modified xsi:type="dcterms:W3CDTF">2020-09-30T07:19:00Z</dcterms:modified>
</cp:coreProperties>
</file>