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Radouň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27.3.2020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5.11.2018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3218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130,14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Kostelní Radouň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5.5.2015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18185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Okrouhlá Radouň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2409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23812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444,42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Radouň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Radouň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1 103,48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774,32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944,39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56789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5 522,15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Kostelní Radouň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1 369,48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1 094,39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1 454,96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orná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orná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27.4.2016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74584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8 745,74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Okrouhlá Radouň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11605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1 250,14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Starý Bozděchov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26236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1 858,56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169595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17 415,40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17 860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8 nájemní smlouvy č. 115N11/17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10.9.2020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