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4719CF" w:rsidP="00842E41">
            <w:pPr>
              <w:jc w:val="center"/>
            </w:pPr>
            <w:r>
              <w:t>0</w:t>
            </w:r>
            <w:r w:rsidR="00827557">
              <w:t>5</w:t>
            </w:r>
            <w:r w:rsidR="000A3A2A">
              <w:t>2</w:t>
            </w:r>
            <w:r w:rsidR="00842E41">
              <w:t>/20</w:t>
            </w:r>
            <w:r w:rsidR="00BA3377">
              <w:t>20</w:t>
            </w:r>
            <w:r w:rsidR="00842E41">
              <w:t>/RS20</w:t>
            </w:r>
            <w:r w:rsidR="00BA3377">
              <w:t>20</w:t>
            </w:r>
            <w:r w:rsidR="00B03BA4">
              <w:t>019</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0D0DB7" w:rsidP="0071200D">
            <w:r>
              <w:t>1</w:t>
            </w:r>
            <w:r w:rsidR="00B03BA4">
              <w:t>0</w:t>
            </w:r>
            <w:r w:rsidR="00D81D75">
              <w:t>. 0</w:t>
            </w:r>
            <w:r>
              <w:t>9</w:t>
            </w:r>
            <w:r w:rsidR="00D81D75">
              <w:t>. 2020</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 xml:space="preserve">Základní škola Opava, </w:t>
            </w:r>
            <w:proofErr w:type="spellStart"/>
            <w:r>
              <w:rPr>
                <w:rFonts w:ascii="Arial" w:hAnsi="Arial" w:cs="Arial"/>
                <w:b/>
                <w:sz w:val="20"/>
                <w:szCs w:val="20"/>
              </w:rPr>
              <w:t>Englišova</w:t>
            </w:r>
            <w:proofErr w:type="spellEnd"/>
            <w:r>
              <w:rPr>
                <w:rFonts w:ascii="Arial" w:hAnsi="Arial" w:cs="Arial"/>
                <w:b/>
                <w:sz w:val="20"/>
                <w:szCs w:val="20"/>
              </w:rPr>
              <w:t xml:space="preserve"> 82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CE2562" w:rsidP="006A2931">
            <w:pPr>
              <w:spacing w:after="0" w:line="240" w:lineRule="auto"/>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Englišova</w:t>
            </w:r>
            <w:proofErr w:type="spellEnd"/>
            <w:r>
              <w:rPr>
                <w:rFonts w:ascii="Arial" w:hAnsi="Arial" w:cs="Arial"/>
                <w:sz w:val="20"/>
                <w:szCs w:val="20"/>
              </w:rPr>
              <w:t xml:space="preserve"> 1082/82</w:t>
            </w:r>
          </w:p>
          <w:p w:rsidR="00CE2562" w:rsidRPr="00CE2562" w:rsidRDefault="00CE2562" w:rsidP="006A2931">
            <w:pPr>
              <w:spacing w:after="0" w:line="240" w:lineRule="auto"/>
              <w:rPr>
                <w:rFonts w:ascii="Arial" w:hAnsi="Arial" w:cs="Arial"/>
                <w:sz w:val="20"/>
                <w:szCs w:val="20"/>
              </w:rPr>
            </w:pPr>
            <w:r>
              <w:rPr>
                <w:rFonts w:ascii="Arial" w:hAnsi="Arial" w:cs="Arial"/>
                <w:sz w:val="20"/>
                <w:szCs w:val="20"/>
              </w:rPr>
              <w:t>746 01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CE2562">
              <w:rPr>
                <w:rFonts w:ascii="Arial" w:hAnsi="Arial" w:cs="Arial"/>
                <w:sz w:val="20"/>
                <w:szCs w:val="20"/>
              </w:rPr>
              <w:t>70999171</w:t>
            </w:r>
            <w:r w:rsidRPr="006A2931">
              <w:rPr>
                <w:rFonts w:ascii="Arial" w:hAnsi="Arial" w:cs="Arial"/>
                <w:sz w:val="20"/>
                <w:szCs w:val="20"/>
              </w:rPr>
              <w:t>, DIČ: CZ</w:t>
            </w:r>
            <w:r w:rsidR="00CE2562">
              <w:rPr>
                <w:rFonts w:ascii="Arial" w:hAnsi="Arial" w:cs="Arial"/>
                <w:sz w:val="20"/>
                <w:szCs w:val="20"/>
              </w:rPr>
              <w:t>70999171</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CE2562">
              <w:rPr>
                <w:rFonts w:ascii="Arial" w:hAnsi="Arial" w:cs="Arial"/>
                <w:sz w:val="20"/>
                <w:szCs w:val="20"/>
              </w:rPr>
              <w:t>w7amqh9</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sidR="00CE2562">
              <w:rPr>
                <w:rFonts w:ascii="Arial" w:hAnsi="Arial" w:cs="Arial"/>
                <w:sz w:val="20"/>
                <w:szCs w:val="20"/>
              </w:rPr>
              <w:t>Raiffeisenbank</w:t>
            </w:r>
            <w:proofErr w:type="spellEnd"/>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CE2562">
              <w:rPr>
                <w:rFonts w:ascii="Arial" w:hAnsi="Arial" w:cs="Arial"/>
                <w:sz w:val="20"/>
                <w:szCs w:val="20"/>
              </w:rPr>
              <w:t>1025014024/5500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CE2562">
              <w:rPr>
                <w:rFonts w:ascii="Arial" w:hAnsi="Arial" w:cs="Arial"/>
                <w:sz w:val="20"/>
                <w:szCs w:val="20"/>
              </w:rPr>
              <w:t>Janem Škrabalem</w:t>
            </w:r>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 xml:space="preserve">ředitelem Základní školy Opava, </w:t>
            </w:r>
            <w:proofErr w:type="spellStart"/>
            <w:r>
              <w:rPr>
                <w:rFonts w:ascii="Arial" w:hAnsi="Arial" w:cs="Arial"/>
                <w:sz w:val="20"/>
                <w:szCs w:val="20"/>
              </w:rPr>
              <w:t>Englišova</w:t>
            </w:r>
            <w:proofErr w:type="spellEnd"/>
            <w:r>
              <w:rPr>
                <w:rFonts w:ascii="Arial" w:hAnsi="Arial" w:cs="Arial"/>
                <w:sz w:val="20"/>
                <w:szCs w:val="20"/>
              </w:rPr>
              <w:t xml:space="preserve"> 82</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84440E">
              <w:rPr>
                <w:rFonts w:ascii="Arial" w:hAnsi="Arial" w:cs="Arial"/>
                <w:sz w:val="20"/>
                <w:szCs w:val="20"/>
              </w:rPr>
              <w:t>Šárka Bělíková</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84440E">
              <w:rPr>
                <w:rFonts w:ascii="Arial" w:hAnsi="Arial" w:cs="Arial"/>
                <w:sz w:val="20"/>
                <w:szCs w:val="20"/>
              </w:rPr>
              <w:t>604 229 348</w:t>
            </w:r>
          </w:p>
          <w:p w:rsidR="006A2931" w:rsidRPr="006A2931" w:rsidRDefault="006A2931" w:rsidP="00CE2562">
            <w:pPr>
              <w:spacing w:after="0" w:line="240" w:lineRule="auto"/>
              <w:rPr>
                <w:rFonts w:ascii="Arial" w:hAnsi="Arial" w:cs="Arial"/>
                <w:sz w:val="20"/>
                <w:szCs w:val="20"/>
              </w:rPr>
            </w:pPr>
            <w:r w:rsidRPr="006A2931">
              <w:rPr>
                <w:rFonts w:ascii="Arial" w:hAnsi="Arial" w:cs="Arial"/>
                <w:sz w:val="20"/>
                <w:szCs w:val="20"/>
              </w:rPr>
              <w:t xml:space="preserve">e-mail: </w:t>
            </w:r>
            <w:r w:rsidR="0084440E">
              <w:rPr>
                <w:rFonts w:ascii="Arial" w:hAnsi="Arial" w:cs="Arial"/>
                <w:color w:val="0070C0"/>
                <w:sz w:val="20"/>
                <w:szCs w:val="20"/>
              </w:rPr>
              <w:t>sbelikova</w:t>
            </w:r>
            <w:r w:rsidR="00CE2562" w:rsidRPr="00CE2562">
              <w:rPr>
                <w:rFonts w:ascii="Arial" w:hAnsi="Arial" w:cs="Arial"/>
                <w:color w:val="0070C0"/>
                <w:sz w:val="20"/>
                <w:szCs w:val="20"/>
              </w:rPr>
              <w:t>@zsenglisova.cz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0D0DB7" w:rsidP="006A2931">
            <w:pPr>
              <w:spacing w:after="0" w:line="240" w:lineRule="auto"/>
              <w:rPr>
                <w:rFonts w:ascii="Arial" w:hAnsi="Arial" w:cs="Arial"/>
                <w:b/>
                <w:sz w:val="20"/>
                <w:szCs w:val="20"/>
              </w:rPr>
            </w:pPr>
            <w:r>
              <w:rPr>
                <w:rFonts w:ascii="Arial" w:hAnsi="Arial" w:cs="Arial"/>
                <w:b/>
                <w:sz w:val="20"/>
                <w:szCs w:val="20"/>
              </w:rPr>
              <w:t xml:space="preserve">Kvalifikační a personální agentura </w:t>
            </w:r>
            <w:proofErr w:type="spellStart"/>
            <w:r>
              <w:rPr>
                <w:rFonts w:ascii="Arial" w:hAnsi="Arial" w:cs="Arial"/>
                <w:b/>
                <w:sz w:val="20"/>
                <w:szCs w:val="20"/>
              </w:rPr>
              <w:t>o.p.s</w:t>
            </w:r>
            <w:proofErr w:type="spellEnd"/>
          </w:p>
          <w:p w:rsidR="006A2931" w:rsidRPr="006A2931" w:rsidRDefault="000D0DB7" w:rsidP="006A2931">
            <w:pPr>
              <w:spacing w:after="0" w:line="240" w:lineRule="auto"/>
              <w:rPr>
                <w:rFonts w:ascii="Arial" w:hAnsi="Arial" w:cs="Arial"/>
                <w:sz w:val="20"/>
                <w:szCs w:val="20"/>
              </w:rPr>
            </w:pPr>
            <w:r>
              <w:rPr>
                <w:rFonts w:ascii="Arial" w:hAnsi="Arial" w:cs="Arial"/>
                <w:sz w:val="20"/>
                <w:szCs w:val="20"/>
              </w:rPr>
              <w:t>Družstevní 294</w:t>
            </w:r>
          </w:p>
          <w:p w:rsidR="006A2931" w:rsidRDefault="000D0DB7" w:rsidP="006A2931">
            <w:pPr>
              <w:spacing w:after="0" w:line="240" w:lineRule="auto"/>
              <w:rPr>
                <w:rFonts w:ascii="Arial" w:hAnsi="Arial" w:cs="Arial"/>
                <w:sz w:val="20"/>
                <w:szCs w:val="20"/>
              </w:rPr>
            </w:pPr>
            <w:r>
              <w:rPr>
                <w:rFonts w:ascii="Arial" w:hAnsi="Arial" w:cs="Arial"/>
                <w:sz w:val="20"/>
                <w:szCs w:val="20"/>
              </w:rPr>
              <w:t>739 61 Třinec</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0D0DB7">
              <w:rPr>
                <w:rFonts w:ascii="Arial" w:hAnsi="Arial" w:cs="Arial"/>
                <w:sz w:val="20"/>
                <w:szCs w:val="20"/>
              </w:rPr>
              <w:t>25860259</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0D0DB7">
              <w:rPr>
                <w:rFonts w:ascii="Arial" w:hAnsi="Arial" w:cs="Arial"/>
                <w:sz w:val="20"/>
                <w:szCs w:val="20"/>
              </w:rPr>
              <w:t>k5g36uf</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sidR="000D0DB7">
              <w:rPr>
                <w:rFonts w:ascii="Arial" w:hAnsi="Arial" w:cs="Arial"/>
                <w:sz w:val="20"/>
                <w:szCs w:val="20"/>
              </w:rPr>
              <w:t>Fio</w:t>
            </w:r>
            <w:proofErr w:type="spellEnd"/>
            <w:r w:rsidR="000D0DB7">
              <w:rPr>
                <w:rFonts w:ascii="Arial" w:hAnsi="Arial" w:cs="Arial"/>
                <w:sz w:val="20"/>
                <w:szCs w:val="20"/>
              </w:rPr>
              <w:t xml:space="preserve"> banka</w:t>
            </w:r>
          </w:p>
          <w:p w:rsid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0D0DB7">
              <w:rPr>
                <w:rFonts w:ascii="Arial" w:hAnsi="Arial" w:cs="Arial"/>
                <w:sz w:val="20"/>
                <w:szCs w:val="20"/>
              </w:rPr>
              <w:t>2200600982/2010</w:t>
            </w:r>
          </w:p>
          <w:p w:rsidR="00E701BC" w:rsidRPr="006A2931" w:rsidRDefault="00E701BC" w:rsidP="006A2931">
            <w:pPr>
              <w:spacing w:after="0" w:line="240" w:lineRule="auto"/>
              <w:rPr>
                <w:rFonts w:ascii="Arial" w:hAnsi="Arial" w:cs="Arial"/>
                <w:sz w:val="20"/>
                <w:szCs w:val="20"/>
              </w:rPr>
            </w:pPr>
            <w:r>
              <w:rPr>
                <w:rFonts w:ascii="Arial" w:hAnsi="Arial" w:cs="Arial"/>
                <w:sz w:val="20"/>
                <w:szCs w:val="20"/>
              </w:rPr>
              <w:t>zapsána v rejstříku obecně prospěšných společností: spisová značka: O 118 vedená u Krajského soudu v Ostravě</w:t>
            </w:r>
            <w:bookmarkStart w:id="0" w:name="_GoBack"/>
            <w:bookmarkEnd w:id="0"/>
          </w:p>
          <w:p w:rsidR="006A2931" w:rsidRDefault="006A2931" w:rsidP="00255CB8">
            <w:pPr>
              <w:spacing w:after="0" w:line="240" w:lineRule="auto"/>
              <w:rPr>
                <w:rFonts w:ascii="Arial" w:hAnsi="Arial" w:cs="Arial"/>
                <w:color w:val="0070C0"/>
                <w:sz w:val="20"/>
                <w:szCs w:val="20"/>
              </w:rPr>
            </w:pPr>
            <w:r w:rsidRPr="006A2931">
              <w:rPr>
                <w:rFonts w:ascii="Arial" w:hAnsi="Arial" w:cs="Arial"/>
                <w:sz w:val="20"/>
                <w:szCs w:val="20"/>
              </w:rPr>
              <w:t>e-mail:</w:t>
            </w:r>
            <w:r w:rsidR="00177A55">
              <w:rPr>
                <w:rFonts w:ascii="Arial" w:hAnsi="Arial" w:cs="Arial"/>
                <w:sz w:val="20"/>
                <w:szCs w:val="20"/>
              </w:rPr>
              <w:t xml:space="preserve"> </w:t>
            </w:r>
            <w:r w:rsidR="000D0DB7">
              <w:rPr>
                <w:rFonts w:ascii="Arial" w:hAnsi="Arial" w:cs="Arial"/>
                <w:sz w:val="20"/>
                <w:szCs w:val="20"/>
              </w:rPr>
              <w:t>kapa@kapa-ops.cz</w:t>
            </w:r>
          </w:p>
          <w:p w:rsidR="00255CB8" w:rsidRPr="00255CB8" w:rsidRDefault="00255CB8" w:rsidP="00F5621C">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telefon: </w:t>
            </w:r>
            <w:r w:rsidR="00B03BA4">
              <w:rPr>
                <w:rFonts w:ascii="Arial" w:hAnsi="Arial" w:cs="Arial"/>
                <w:color w:val="000000" w:themeColor="text1"/>
                <w:sz w:val="20"/>
                <w:szCs w:val="20"/>
              </w:rPr>
              <w:t>602 401 101</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Pr>
                <w:rFonts w:ascii="Arial" w:hAnsi="Arial" w:cs="Arial"/>
              </w:rPr>
              <w:t xml:space="preserve">, </w:t>
            </w:r>
            <w:proofErr w:type="spellStart"/>
            <w:r>
              <w:rPr>
                <w:rFonts w:ascii="Arial" w:hAnsi="Arial" w:cs="Arial"/>
              </w:rPr>
              <w:t>Englišova</w:t>
            </w:r>
            <w:proofErr w:type="spellEnd"/>
            <w:r>
              <w:rPr>
                <w:rFonts w:ascii="Arial" w:hAnsi="Arial" w:cs="Arial"/>
              </w:rPr>
              <w:t xml:space="preserve"> 82</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542A1B">
        <w:trPr>
          <w:trHeight w:hRule="exact" w:val="1257"/>
        </w:trPr>
        <w:tc>
          <w:tcPr>
            <w:tcW w:w="9100" w:type="dxa"/>
            <w:gridSpan w:val="9"/>
            <w:tcBorders>
              <w:top w:val="single" w:sz="2" w:space="0" w:color="auto"/>
              <w:left w:val="single" w:sz="8" w:space="0" w:color="auto"/>
              <w:bottom w:val="single" w:sz="8" w:space="0" w:color="auto"/>
              <w:right w:val="single" w:sz="8" w:space="0" w:color="auto"/>
            </w:tcBorders>
          </w:tcPr>
          <w:p w:rsidR="007C6480" w:rsidRDefault="00177A55" w:rsidP="00AC6646">
            <w:pPr>
              <w:pStyle w:val="Bezmezer"/>
              <w:rPr>
                <w:rFonts w:ascii="Arial" w:hAnsi="Arial" w:cs="Arial"/>
              </w:rPr>
            </w:pPr>
            <w:r w:rsidRPr="00AC6646">
              <w:rPr>
                <w:rFonts w:ascii="Arial" w:hAnsi="Arial" w:cs="Arial"/>
              </w:rPr>
              <w:t xml:space="preserve">Objednáváme </w:t>
            </w:r>
            <w:r w:rsidR="007C6480" w:rsidRPr="00AC6646">
              <w:rPr>
                <w:rFonts w:ascii="Arial" w:hAnsi="Arial" w:cs="Arial"/>
              </w:rPr>
              <w:t xml:space="preserve">u Vás </w:t>
            </w:r>
            <w:r w:rsidR="00B03BA4">
              <w:rPr>
                <w:rFonts w:ascii="Arial" w:hAnsi="Arial" w:cs="Arial"/>
              </w:rPr>
              <w:t xml:space="preserve">kurz Zdravotníka zotavovacích akcí pro 17 </w:t>
            </w:r>
            <w:r w:rsidR="008223C1">
              <w:rPr>
                <w:rFonts w:ascii="Arial" w:hAnsi="Arial" w:cs="Arial"/>
              </w:rPr>
              <w:t>účastníků v termínu</w:t>
            </w:r>
          </w:p>
          <w:p w:rsidR="008223C1" w:rsidRPr="00AC6646" w:rsidRDefault="008223C1" w:rsidP="00AC6646">
            <w:pPr>
              <w:pStyle w:val="Bezmezer"/>
              <w:rPr>
                <w:rFonts w:ascii="Arial" w:hAnsi="Arial" w:cs="Arial"/>
              </w:rPr>
            </w:pPr>
            <w:r>
              <w:rPr>
                <w:rFonts w:ascii="Arial" w:hAnsi="Arial" w:cs="Arial"/>
              </w:rPr>
              <w:t xml:space="preserve">od 18.9. – 23.9.2020. </w:t>
            </w:r>
          </w:p>
          <w:p w:rsidR="007C6480" w:rsidRPr="00AC6646" w:rsidRDefault="007C6480" w:rsidP="00604C3A">
            <w:pPr>
              <w:rPr>
                <w:rFonts w:ascii="Arial" w:hAnsi="Arial" w:cs="Arial"/>
              </w:rPr>
            </w:pPr>
            <w:r w:rsidRPr="00AC6646">
              <w:rPr>
                <w:rFonts w:ascii="Arial" w:hAnsi="Arial" w:cs="Arial"/>
              </w:rPr>
              <w:t xml:space="preserve">                        </w:t>
            </w:r>
          </w:p>
          <w:p w:rsidR="007C6480" w:rsidRDefault="007C6480" w:rsidP="00604C3A">
            <w:pPr>
              <w:rPr>
                <w:rFonts w:ascii="Arial" w:hAnsi="Arial" w:cs="Arial"/>
              </w:rPr>
            </w:pPr>
          </w:p>
          <w:p w:rsidR="007C6480" w:rsidRDefault="007C6480" w:rsidP="00604C3A">
            <w:pPr>
              <w:rPr>
                <w:rFonts w:ascii="Arial" w:hAnsi="Arial" w:cs="Arial"/>
              </w:rPr>
            </w:pPr>
          </w:p>
          <w:p w:rsidR="007C6480" w:rsidRDefault="007C6480" w:rsidP="00604C3A">
            <w:pPr>
              <w:rPr>
                <w:rFonts w:ascii="Arial" w:hAnsi="Arial" w:cs="Arial"/>
              </w:rPr>
            </w:pPr>
          </w:p>
          <w:p w:rsidR="00CC10AC" w:rsidRDefault="007C6480" w:rsidP="00604C3A">
            <w:pPr>
              <w:rPr>
                <w:rFonts w:ascii="Arial" w:hAnsi="Arial" w:cs="Arial"/>
              </w:rPr>
            </w:pPr>
            <w:r>
              <w:rPr>
                <w:rFonts w:ascii="Arial" w:hAnsi="Arial" w:cs="Arial"/>
              </w:rPr>
              <w:t xml:space="preserve">        </w:t>
            </w:r>
          </w:p>
          <w:p w:rsidR="007C6480" w:rsidRDefault="007C6480" w:rsidP="007C6480">
            <w:pPr>
              <w:pStyle w:val="Bezmezer"/>
            </w:pPr>
          </w:p>
          <w:p w:rsidR="007C6480" w:rsidRDefault="007C6480" w:rsidP="007C6480">
            <w:pPr>
              <w:pStyle w:val="Bezmezer"/>
            </w:pPr>
          </w:p>
          <w:p w:rsidR="007C6480" w:rsidRPr="00893741" w:rsidRDefault="007C6480" w:rsidP="00604C3A">
            <w:pPr>
              <w:rPr>
                <w:rFonts w:ascii="Arial" w:hAnsi="Arial" w:cs="Arial"/>
              </w:rPr>
            </w:pP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ED70F9" w:rsidP="00CC10AC">
            <w:pPr>
              <w:rPr>
                <w:rFonts w:ascii="Arial" w:hAnsi="Arial" w:cs="Arial"/>
                <w:sz w:val="16"/>
                <w:szCs w:val="16"/>
              </w:rPr>
            </w:pPr>
            <w:r>
              <w:rPr>
                <w:rFonts w:ascii="Arial" w:hAnsi="Arial" w:cs="Arial"/>
                <w:sz w:val="16"/>
                <w:szCs w:val="16"/>
              </w:rPr>
              <w:t xml:space="preserve"> </w:t>
            </w:r>
            <w:r w:rsidR="008223C1">
              <w:rPr>
                <w:rFonts w:ascii="Arial" w:hAnsi="Arial" w:cs="Arial"/>
                <w:sz w:val="16"/>
                <w:szCs w:val="16"/>
              </w:rPr>
              <w:t>53 125,00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ED70F9" w:rsidP="00DE39FE">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8223C1">
              <w:rPr>
                <w:rFonts w:ascii="Arial" w:hAnsi="Arial" w:cs="Arial"/>
                <w:sz w:val="16"/>
                <w:szCs w:val="16"/>
              </w:rPr>
              <w:t>53 125,00 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8223C1" w:rsidP="00E17A73">
            <w:pPr>
              <w:rPr>
                <w:rFonts w:ascii="Arial" w:hAnsi="Arial" w:cs="Arial"/>
                <w:sz w:val="16"/>
                <w:szCs w:val="16"/>
              </w:rPr>
            </w:pPr>
            <w:r>
              <w:rPr>
                <w:rFonts w:ascii="Arial" w:hAnsi="Arial" w:cs="Arial"/>
                <w:sz w:val="16"/>
                <w:szCs w:val="16"/>
              </w:rPr>
              <w:t>23.09.2020</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F147D0" w:rsidP="006A2931">
            <w:pPr>
              <w:rPr>
                <w:rFonts w:ascii="Arial" w:hAnsi="Arial" w:cs="Arial"/>
                <w:sz w:val="16"/>
                <w:szCs w:val="16"/>
              </w:rPr>
            </w:pPr>
            <w:r>
              <w:rPr>
                <w:rFonts w:ascii="Arial" w:hAnsi="Arial" w:cs="Arial"/>
                <w:sz w:val="16"/>
                <w:szCs w:val="16"/>
              </w:rPr>
              <w:t xml:space="preserve">Základní škola Opava, </w:t>
            </w:r>
            <w:proofErr w:type="spellStart"/>
            <w:r>
              <w:rPr>
                <w:rFonts w:ascii="Arial" w:hAnsi="Arial" w:cs="Arial"/>
                <w:sz w:val="16"/>
                <w:szCs w:val="16"/>
              </w:rPr>
              <w:t>Englišova</w:t>
            </w:r>
            <w:proofErr w:type="spellEnd"/>
            <w:r>
              <w:rPr>
                <w:rFonts w:ascii="Arial" w:hAnsi="Arial" w:cs="Arial"/>
                <w:sz w:val="16"/>
                <w:szCs w:val="16"/>
              </w:rPr>
              <w:t xml:space="preserve"> 82 – příspěvková organizace</w:t>
            </w:r>
          </w:p>
        </w:tc>
      </w:tr>
      <w:tr w:rsidR="006A2931" w:rsidRPr="00893741" w:rsidTr="00542A1B">
        <w:trPr>
          <w:trHeight w:hRule="exact" w:val="1348"/>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84440E" w:rsidP="0079086A">
            <w:pPr>
              <w:spacing w:after="0" w:line="240" w:lineRule="auto"/>
              <w:jc w:val="center"/>
              <w:rPr>
                <w:rFonts w:ascii="Arial" w:hAnsi="Arial" w:cs="Arial"/>
                <w:sz w:val="20"/>
                <w:szCs w:val="20"/>
              </w:rPr>
            </w:pPr>
            <w:r>
              <w:rPr>
                <w:rFonts w:ascii="Arial" w:hAnsi="Arial" w:cs="Arial"/>
                <w:sz w:val="20"/>
                <w:szCs w:val="20"/>
              </w:rPr>
              <w:t>Šárka Bělíková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021569" w:rsidP="00E17A73">
            <w:pPr>
              <w:spacing w:after="0" w:line="240" w:lineRule="auto"/>
              <w:jc w:val="center"/>
              <w:rPr>
                <w:rFonts w:ascii="Arial" w:hAnsi="Arial" w:cs="Arial"/>
                <w:sz w:val="20"/>
                <w:szCs w:val="20"/>
              </w:rPr>
            </w:pPr>
            <w:r>
              <w:rPr>
                <w:rFonts w:ascii="Arial" w:hAnsi="Arial" w:cs="Arial"/>
                <w:sz w:val="20"/>
                <w:szCs w:val="20"/>
              </w:rPr>
              <w:t>10. 09. 2020</w:t>
            </w:r>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5C5424">
              <w:rPr>
                <w:rFonts w:ascii="Arial" w:hAnsi="Arial" w:cs="Arial"/>
                <w:sz w:val="20"/>
                <w:szCs w:val="20"/>
              </w:rPr>
              <w:t>Jan Škrabal</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B33A83" w:rsidP="0079086A">
            <w:pPr>
              <w:spacing w:after="0" w:line="240" w:lineRule="auto"/>
              <w:jc w:val="center"/>
              <w:rPr>
                <w:rFonts w:ascii="Arial" w:hAnsi="Arial" w:cs="Arial"/>
                <w:sz w:val="20"/>
                <w:szCs w:val="20"/>
              </w:rPr>
            </w:pPr>
            <w:proofErr w:type="spellStart"/>
            <w:r>
              <w:rPr>
                <w:rFonts w:ascii="Arial" w:hAnsi="Arial" w:cs="Arial"/>
                <w:sz w:val="20"/>
                <w:szCs w:val="20"/>
              </w:rPr>
              <w:t>Englišova</w:t>
            </w:r>
            <w:proofErr w:type="spellEnd"/>
            <w:r>
              <w:rPr>
                <w:rFonts w:ascii="Arial" w:hAnsi="Arial" w:cs="Arial"/>
                <w:sz w:val="20"/>
                <w:szCs w:val="20"/>
              </w:rPr>
              <w:t xml:space="preserve"> 82 </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7A"/>
    <w:rsid w:val="00021569"/>
    <w:rsid w:val="000A3A2A"/>
    <w:rsid w:val="000C5C34"/>
    <w:rsid w:val="000D0DB7"/>
    <w:rsid w:val="0012636F"/>
    <w:rsid w:val="0017020F"/>
    <w:rsid w:val="00177A55"/>
    <w:rsid w:val="001B7EB0"/>
    <w:rsid w:val="0023687A"/>
    <w:rsid w:val="00255CB8"/>
    <w:rsid w:val="002E020F"/>
    <w:rsid w:val="00350FC2"/>
    <w:rsid w:val="00461228"/>
    <w:rsid w:val="004719CF"/>
    <w:rsid w:val="004A3E2B"/>
    <w:rsid w:val="00510E10"/>
    <w:rsid w:val="00517DF7"/>
    <w:rsid w:val="00542A1B"/>
    <w:rsid w:val="005C5424"/>
    <w:rsid w:val="005F0EA0"/>
    <w:rsid w:val="00604C3A"/>
    <w:rsid w:val="006427A6"/>
    <w:rsid w:val="00671B59"/>
    <w:rsid w:val="00675CBF"/>
    <w:rsid w:val="006A2931"/>
    <w:rsid w:val="006E5116"/>
    <w:rsid w:val="0070328B"/>
    <w:rsid w:val="0071200D"/>
    <w:rsid w:val="0079086A"/>
    <w:rsid w:val="007C6480"/>
    <w:rsid w:val="00804B59"/>
    <w:rsid w:val="008223C1"/>
    <w:rsid w:val="00827557"/>
    <w:rsid w:val="00842E41"/>
    <w:rsid w:val="0084440E"/>
    <w:rsid w:val="00892EA5"/>
    <w:rsid w:val="00893741"/>
    <w:rsid w:val="00915583"/>
    <w:rsid w:val="009B12C9"/>
    <w:rsid w:val="009E44FA"/>
    <w:rsid w:val="009F24C1"/>
    <w:rsid w:val="00A95B4B"/>
    <w:rsid w:val="00AC6646"/>
    <w:rsid w:val="00AE0618"/>
    <w:rsid w:val="00B03BA4"/>
    <w:rsid w:val="00B30BD2"/>
    <w:rsid w:val="00B33A83"/>
    <w:rsid w:val="00BA3377"/>
    <w:rsid w:val="00C27698"/>
    <w:rsid w:val="00C378FE"/>
    <w:rsid w:val="00C53426"/>
    <w:rsid w:val="00C64545"/>
    <w:rsid w:val="00C92A65"/>
    <w:rsid w:val="00CC10AC"/>
    <w:rsid w:val="00CE2562"/>
    <w:rsid w:val="00D3521D"/>
    <w:rsid w:val="00D81D75"/>
    <w:rsid w:val="00DB516E"/>
    <w:rsid w:val="00DE39FE"/>
    <w:rsid w:val="00E17A73"/>
    <w:rsid w:val="00E701BC"/>
    <w:rsid w:val="00ED70F9"/>
    <w:rsid w:val="00EE350C"/>
    <w:rsid w:val="00F147D0"/>
    <w:rsid w:val="00F5621C"/>
    <w:rsid w:val="00FE1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684A"/>
  <w15:docId w15:val="{4792281E-9363-4A4E-A74A-319064C9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Bezmezer">
    <w:name w:val="No Spacing"/>
    <w:uiPriority w:val="1"/>
    <w:qFormat/>
    <w:rsid w:val="007C6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563</Words>
  <Characters>3326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Šárka Bělíková</cp:lastModifiedBy>
  <cp:revision>9</cp:revision>
  <cp:lastPrinted>2020-09-17T10:01:00Z</cp:lastPrinted>
  <dcterms:created xsi:type="dcterms:W3CDTF">2020-06-12T11:21:00Z</dcterms:created>
  <dcterms:modified xsi:type="dcterms:W3CDTF">2020-09-24T06:46:00Z</dcterms:modified>
</cp:coreProperties>
</file>