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1B38EF">
        <w:t>JEA-SZ-16/2020</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B38EF" w:rsidRPr="001B38EF">
        <w:rPr>
          <w:rFonts w:cs="Arial"/>
          <w:szCs w:val="20"/>
        </w:rPr>
        <w:t xml:space="preserve">Ing. </w:t>
      </w:r>
      <w:r w:rsidR="001B38EF">
        <w:t>Martin Viterna</w:t>
      </w:r>
      <w:r w:rsidRPr="00A3020E">
        <w:rPr>
          <w:rFonts w:cs="Arial"/>
          <w:szCs w:val="20"/>
        </w:rPr>
        <w:t xml:space="preserve">, </w:t>
      </w:r>
      <w:r w:rsidR="001B38EF" w:rsidRPr="001B38EF">
        <w:rPr>
          <w:rFonts w:cs="Arial"/>
          <w:szCs w:val="20"/>
        </w:rPr>
        <w:t>ředitel kontaktního</w:t>
      </w:r>
      <w:r w:rsidR="001B38EF">
        <w:t xml:space="preserve"> pracoviště Jeseník</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B38EF" w:rsidRPr="001B38EF">
        <w:rPr>
          <w:rFonts w:cs="Arial"/>
          <w:szCs w:val="20"/>
        </w:rPr>
        <w:t>Dobrovského 1278</w:t>
      </w:r>
      <w:r w:rsidR="001B38E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B38EF" w:rsidRPr="001B38EF">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B38EF" w:rsidRPr="001B38EF">
        <w:rPr>
          <w:rFonts w:cs="Arial"/>
          <w:szCs w:val="20"/>
        </w:rPr>
        <w:t>Karla Čapka</w:t>
      </w:r>
      <w:r w:rsidR="001B38EF">
        <w:t xml:space="preserve"> č.p. 1147/10, 790 01 Jeseník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1B38E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B38EF" w:rsidRPr="001B38EF">
        <w:rPr>
          <w:rFonts w:cs="Arial"/>
          <w:szCs w:val="20"/>
        </w:rPr>
        <w:t>Technické služby</w:t>
      </w:r>
      <w:r w:rsidR="001B38EF">
        <w:t xml:space="preserve"> Jeseník a. s.</w:t>
      </w:r>
      <w:r w:rsidR="001B38EF" w:rsidRPr="001B38EF">
        <w:rPr>
          <w:rFonts w:cs="Arial"/>
          <w:vanish/>
          <w:szCs w:val="20"/>
        </w:rPr>
        <w:t>0</w:t>
      </w:r>
    </w:p>
    <w:p w:rsidR="00B066F7" w:rsidRPr="0033691D" w:rsidRDefault="001B38E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1B38EF">
        <w:rPr>
          <w:rFonts w:cs="Arial"/>
          <w:noProof/>
          <w:szCs w:val="20"/>
        </w:rPr>
        <w:t xml:space="preserve">Mgr. </w:t>
      </w:r>
      <w:r>
        <w:rPr>
          <w:noProof/>
        </w:rPr>
        <w:t>Patrik Tomáš Pavlíček</w:t>
      </w:r>
    </w:p>
    <w:p w:rsidR="00B066F7" w:rsidRPr="0033691D" w:rsidRDefault="001B38E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B38EF">
        <w:rPr>
          <w:rFonts w:cs="Arial"/>
          <w:szCs w:val="20"/>
        </w:rPr>
        <w:t>Otakara Březiny</w:t>
      </w:r>
      <w:r>
        <w:t xml:space="preserve"> 168/41, 79001 Jeseník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B38EF" w:rsidRPr="001B38EF">
        <w:rPr>
          <w:rFonts w:cs="Arial"/>
          <w:szCs w:val="20"/>
        </w:rPr>
        <w:t>64610063</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1B38EF">
        <w:t>CZ.03.1.48/0.0/0.0/15_121/0010247</w:t>
      </w:r>
      <w:r w:rsidR="00282982">
        <w:rPr>
          <w:i/>
          <w:iCs/>
        </w:rPr>
        <w:t xml:space="preserve"> </w:t>
      </w:r>
      <w:r w:rsidR="001B38EF">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25493">
        <w:rPr>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25493">
        <w:t>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B38EF">
        <w:rPr>
          <w:noProof/>
        </w:rPr>
        <w:t>pracovník separační linky</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1B38EF">
        <w:t>Otakara Březiny č.p. 168/41, 790 01 Jeseník 1</w:t>
      </w:r>
    </w:p>
    <w:p w:rsidR="00414EBF" w:rsidRDefault="00414EBF" w:rsidP="00414EBF">
      <w:pPr>
        <w:pStyle w:val="Daltextbodudohody"/>
        <w:tabs>
          <w:tab w:val="clear" w:pos="2520"/>
        </w:tabs>
        <w:ind w:left="3119" w:hanging="2263"/>
      </w:pPr>
      <w:r>
        <w:lastRenderedPageBreak/>
        <w:t>Den nástupu do práce:</w:t>
      </w:r>
      <w:r>
        <w:tab/>
      </w:r>
      <w:r w:rsidR="001B38EF">
        <w:t>1.10.2020</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B38EF">
        <w:rPr>
          <w:noProof/>
        </w:rPr>
        <w:t>určitou, do 30.9.2021</w:t>
      </w:r>
      <w:r>
        <w:t xml:space="preserve">, s týdenní pracovní dobou </w:t>
      </w:r>
      <w:r w:rsidR="001B38EF">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1B38EF">
        <w:rPr>
          <w:noProof/>
        </w:rPr>
        <w:t>30.9.2021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B38EF">
        <w:rPr>
          <w:noProof/>
        </w:rPr>
        <w:t>80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1B38EF">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B38EF">
        <w:t>156 000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1B38EF">
        <w:rPr>
          <w:noProof/>
        </w:rPr>
        <w:t>1.10.2020</w:t>
      </w:r>
      <w:r w:rsidR="00781CAC">
        <w:t xml:space="preserve"> do</w:t>
      </w:r>
      <w:r w:rsidRPr="0058691B">
        <w:t> </w:t>
      </w:r>
      <w:r w:rsidR="001B38EF">
        <w:rPr>
          <w:noProof/>
        </w:rPr>
        <w:t>30.9.2021</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B38EF">
        <w:t>1.10.2020</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425493">
        <w:t>xxxxxxxxxxx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B38EF"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1B38EF">
        <w:rPr>
          <w:bCs/>
          <w:noProof/>
        </w:rPr>
        <w:t>30.9.2020</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B38EF">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1B38EF" w:rsidP="009B751F">
      <w:pPr>
        <w:keepNext/>
        <w:keepLines/>
        <w:jc w:val="center"/>
        <w:rPr>
          <w:rFonts w:cs="Arial"/>
          <w:szCs w:val="20"/>
        </w:rPr>
      </w:pPr>
      <w:r w:rsidRPr="001B38EF">
        <w:rPr>
          <w:rFonts w:cs="Arial"/>
          <w:szCs w:val="20"/>
        </w:rPr>
        <w:t xml:space="preserve">Mgr. </w:t>
      </w:r>
      <w:r>
        <w:t>Patrik Tomáš Pavlíček</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1B38EF" w:rsidP="009B751F">
      <w:pPr>
        <w:keepNext/>
        <w:keepLines/>
        <w:jc w:val="center"/>
        <w:rPr>
          <w:rFonts w:cs="Arial"/>
          <w:szCs w:val="20"/>
        </w:rPr>
      </w:pPr>
      <w:r w:rsidRPr="001B38EF">
        <w:rPr>
          <w:rFonts w:cs="Arial"/>
          <w:szCs w:val="20"/>
        </w:rPr>
        <w:t xml:space="preserve">Ing. </w:t>
      </w:r>
      <w:r>
        <w:t>Martin Viterna</w:t>
      </w:r>
    </w:p>
    <w:p w:rsidR="008269B6" w:rsidRDefault="001B38EF" w:rsidP="008269B6">
      <w:pPr>
        <w:keepNext/>
        <w:keepLines/>
        <w:jc w:val="center"/>
        <w:rPr>
          <w:rFonts w:cs="Arial"/>
          <w:szCs w:val="20"/>
        </w:rPr>
      </w:pPr>
      <w:r w:rsidRPr="001B38EF">
        <w:rPr>
          <w:rFonts w:cs="Arial"/>
          <w:szCs w:val="20"/>
        </w:rPr>
        <w:t>ředitel kontaktního</w:t>
      </w:r>
      <w:r>
        <w:t xml:space="preserve"> pracoviště Jeseník</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1B38EF">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B38EF" w:rsidRPr="001B38EF">
        <w:rPr>
          <w:rFonts w:cs="Arial"/>
          <w:szCs w:val="20"/>
        </w:rPr>
        <w:t>Dominika Rulcová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B38EF" w:rsidRPr="001B38EF">
        <w:rPr>
          <w:rFonts w:cs="Arial"/>
          <w:szCs w:val="20"/>
        </w:rPr>
        <w:t>950 121</w:t>
      </w:r>
      <w:r w:rsidR="001B38EF">
        <w:t xml:space="preserve"> 535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1B38E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493" w:rsidRDefault="00425493">
      <w:r>
        <w:separator/>
      </w:r>
    </w:p>
  </w:endnote>
  <w:endnote w:type="continuationSeparator" w:id="0">
    <w:p w:rsidR="00425493" w:rsidRDefault="0042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493" w:rsidRDefault="00425493">
      <w:r>
        <w:separator/>
      </w:r>
    </w:p>
  </w:footnote>
  <w:footnote w:type="continuationSeparator" w:id="0">
    <w:p w:rsidR="00425493" w:rsidRDefault="0042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F06" w:rsidRDefault="00425493" w:rsidP="00F27429">
    <w:pPr>
      <w:pStyle w:val="Zhlav"/>
      <w:ind w:firstLine="1"/>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93"/>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38EF"/>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25493"/>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042D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62827"/>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4A15A"/>
  <w15:chartTrackingRefBased/>
  <w15:docId w15:val="{082649E8-52B1-4E32-AAA7-B2FB5424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PDU\S&#218;PM\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6F5E6-B8F3-44B5-AD54-8BFDA45E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Template>
  <TotalTime>1</TotalTime>
  <Pages>6</Pages>
  <Words>2172</Words>
  <Characters>12819</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Rulcová Dominika (UPM-JEA)</dc:creator>
  <cp:keywords/>
  <dc:description>Předloha byla vytvořena v informačním systému OKpráce.</dc:description>
  <cp:lastModifiedBy>Rulcová Dominika (UPM-JEA)</cp:lastModifiedBy>
  <cp:revision>1</cp:revision>
  <cp:lastPrinted>1601-01-01T00:00:00Z</cp:lastPrinted>
  <dcterms:created xsi:type="dcterms:W3CDTF">2020-09-30T05:55:00Z</dcterms:created>
  <dcterms:modified xsi:type="dcterms:W3CDTF">2020-09-30T05:56:00Z</dcterms:modified>
</cp:coreProperties>
</file>