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12.xml.rels" ContentType="application/vnd.openxmlformats-package.relationships+xml"/>
  <Override PartName="/word/_rels/footer4.xml.rels" ContentType="application/vnd.openxmlformats-package.relationships+xml"/>
  <Override PartName="/word/_rels/header2.xml.rels" ContentType="application/vnd.openxmlformats-package.relationships+xml"/>
  <Override PartName="/word/_rels/footer11.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word/_rels/footer10.xml.rels" ContentType="application/vnd.openxmlformats-package.relationships+xml"/>
  <Override PartName="/word/_rels/footer5.xml.rels" ContentType="application/vnd.openxmlformats-package.relationships+xml"/>
  <Override PartName="/word/_rels/header3.xml.rels" ContentType="application/vnd.openxmlformats-package.relationships+xml"/>
  <Override PartName="/word/_rels/footer13.xml.rels" ContentType="application/vnd.openxmlformats-package.relationships+xml"/>
  <Override PartName="/word/_rels/footer6.xml.rels" ContentType="application/vnd.openxmlformats-package.relationships+xml"/>
  <Override PartName="/word/_rels/header4.xml.rels" ContentType="application/vnd.openxmlformats-package.relationships+xml"/>
  <Override PartName="/word/_rels/footer14.xml.rels" ContentType="application/vnd.openxmlformats-package.relationships+xml"/>
  <Override PartName="/word/_rels/footer7.xml.rels" ContentType="application/vnd.openxmlformats-package.relationships+xml"/>
  <Override PartName="/word/_rels/header5.xml.rels" ContentType="application/vnd.openxmlformats-package.relationships+xml"/>
  <Override PartName="/word/_rels/footer8.xml.rels" ContentType="application/vnd.openxmlformats-package.relationships+xml"/>
  <Override PartName="/word/_rels/header6.xml.rels" ContentType="application/vnd.openxmlformats-package.relationships+xml"/>
  <Override PartName="/word/_rels/footer9.xml.rels" ContentType="application/vnd.openxmlformats-package.relationships+xml"/>
  <Override PartName="/word/_rels/header7.xml.rels" ContentType="application/vnd.openxmlformats-package.relationships+xml"/>
  <Override PartName="/word/_rels/header8.xml.rels" ContentType="application/vnd.openxmlformats-package.relationships+xml"/>
  <Override PartName="/word/_rels/header9.xml.rels" ContentType="application/vnd.openxmlformats-package.relationships+xml"/>
  <Override PartName="/word/_rels/header10.xml.rels" ContentType="application/vnd.openxmlformats-package.relationships+xml"/>
  <Override PartName="/word/_rels/header11.xml.rels" ContentType="application/vnd.openxmlformats-package.relationships+xml"/>
  <Override PartName="/word/_rels/header12.xml.rels" ContentType="application/vnd.openxmlformats-package.relationships+xml"/>
  <Override PartName="/word/_rels/header13.xml.rels" ContentType="application/vnd.openxmlformats-package.relationships+xml"/>
  <Override PartName="/word/_rels/header1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ind w:left="6460" w:hanging="0"/>
        <w:rPr>
          <w:rFonts w:ascii="Times New Roman" w:hAnsi="Times New Roman"/>
          <w:sz w:val="20"/>
          <w:lang w:val="cs-CZ"/>
        </w:rPr>
      </w:pPr>
      <w:bookmarkStart w:id="0" w:name="_GoBack"/>
      <w:r>
        <w:rPr/>
        <w:drawing>
          <wp:inline distT="0" distB="0" distL="0" distR="0">
            <wp:extent cx="2831465" cy="39306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2831465" cy="393065"/>
                    </a:xfrm>
                    <a:prstGeom prst="rect">
                      <a:avLst/>
                    </a:prstGeom>
                  </pic:spPr>
                </pic:pic>
              </a:graphicData>
            </a:graphic>
          </wp:inline>
        </w:drawing>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Tlotextu"/>
        <w:rPr>
          <w:rFonts w:ascii="Times New Roman" w:hAnsi="Times New Roman"/>
          <w:sz w:val="20"/>
          <w:lang w:val="cs-CZ"/>
        </w:rPr>
      </w:pPr>
      <w:r>
        <w:rPr>
          <w:rFonts w:ascii="Times New Roman" w:hAnsi="Times New Roman"/>
          <w:sz w:val="20"/>
          <w:lang w:val="cs-CZ"/>
        </w:rPr>
      </w:r>
    </w:p>
    <w:p>
      <w:pPr>
        <w:pStyle w:val="Nadpis1"/>
        <w:spacing w:before="216" w:after="0"/>
        <w:rPr>
          <w:lang w:val="cs-CZ"/>
        </w:rPr>
      </w:pPr>
      <w:r>
        <w:rPr>
          <w:color w:val="0070B8"/>
          <w:lang w:val="cs-CZ"/>
        </w:rPr>
        <w:t>Vaše KONE Care™</w:t>
      </w:r>
    </w:p>
    <w:p>
      <w:pPr>
        <w:pStyle w:val="Nzev"/>
        <w:rPr>
          <w:lang w:val="cs-CZ"/>
        </w:rPr>
      </w:pPr>
      <w:r>
        <w:rPr>
          <w:color w:val="0070B8"/>
          <w:lang w:val="cs-CZ"/>
        </w:rPr>
        <w:t>Servisní smlouva</w:t>
      </w:r>
    </w:p>
    <w:p>
      <w:pPr>
        <w:pStyle w:val="Tlotextu"/>
        <w:spacing w:before="10" w:after="0"/>
        <w:rPr>
          <w:sz w:val="71"/>
          <w:lang w:val="cs-CZ"/>
        </w:rPr>
      </w:pPr>
      <w:r>
        <w:rPr>
          <w:sz w:val="71"/>
          <w:lang w:val="cs-CZ"/>
        </w:rPr>
      </w:r>
    </w:p>
    <w:p>
      <w:pPr>
        <w:pStyle w:val="Normal"/>
        <w:tabs>
          <w:tab w:val="clear" w:pos="720"/>
          <w:tab w:val="left" w:pos="3687" w:leader="none"/>
        </w:tabs>
        <w:spacing w:before="1" w:after="0"/>
        <w:ind w:left="1437" w:hanging="0"/>
        <w:rPr>
          <w:sz w:val="20"/>
          <w:lang w:val="cs-CZ"/>
        </w:rPr>
      </w:pPr>
      <w:r>
        <w:rPr>
          <w:sz w:val="20"/>
          <w:lang w:val="cs-CZ"/>
        </w:rPr>
        <w:t>Projekt:</w:t>
        <w:tab/>
        <w:t>ZŠ J. Valčíka 4411, Ostrava - S</w:t>
      </w:r>
    </w:p>
    <w:p>
      <w:pPr>
        <w:pStyle w:val="Normal"/>
        <w:tabs>
          <w:tab w:val="clear" w:pos="720"/>
          <w:tab w:val="right" w:pos="4688" w:leader="none"/>
        </w:tabs>
        <w:spacing w:before="40" w:after="0"/>
        <w:ind w:left="1437" w:hanging="0"/>
        <w:rPr>
          <w:sz w:val="20"/>
          <w:lang w:val="cs-CZ"/>
        </w:rPr>
      </w:pPr>
      <w:r>
        <w:rPr>
          <w:sz w:val="20"/>
          <w:lang w:val="cs-CZ"/>
        </w:rPr>
        <w:t>Datum:</w:t>
        <w:tab/>
        <w:t>01.09.2020</w:t>
      </w:r>
    </w:p>
    <w:p>
      <w:pPr>
        <w:pStyle w:val="Normal"/>
        <w:tabs>
          <w:tab w:val="clear" w:pos="720"/>
          <w:tab w:val="left" w:pos="3687" w:leader="none"/>
        </w:tabs>
        <w:spacing w:before="40" w:after="0"/>
        <w:ind w:left="1437" w:hanging="0"/>
        <w:rPr>
          <w:sz w:val="20"/>
          <w:lang w:val="cs-CZ"/>
        </w:rPr>
      </w:pPr>
      <w:r>
        <w:rPr>
          <w:sz w:val="20"/>
          <w:lang w:val="cs-CZ"/>
        </w:rPr>
        <w:t>Vytvořil(a):</w:t>
        <w:tab/>
        <w:t>Leona Starostková</w:t>
      </w:r>
    </w:p>
    <w:p>
      <w:pPr>
        <w:pStyle w:val="Normal"/>
        <w:tabs>
          <w:tab w:val="clear" w:pos="720"/>
          <w:tab w:val="left" w:pos="3687" w:leader="none"/>
        </w:tabs>
        <w:spacing w:before="40" w:after="0"/>
        <w:ind w:left="1437" w:hanging="0"/>
        <w:rPr>
          <w:sz w:val="20"/>
          <w:lang w:val="cs-CZ"/>
        </w:rPr>
      </w:pPr>
      <w:r>
        <w:rPr>
          <w:sz w:val="20"/>
          <w:lang w:val="cs-CZ"/>
        </w:rPr>
        <w:t>Nabídka</w:t>
      </w:r>
      <w:r>
        <w:rPr>
          <w:spacing w:val="-1"/>
          <w:sz w:val="20"/>
          <w:lang w:val="cs-CZ"/>
        </w:rPr>
        <w:t xml:space="preserve"> </w:t>
      </w:r>
      <w:r>
        <w:rPr>
          <w:sz w:val="20"/>
          <w:lang w:val="cs-CZ"/>
        </w:rPr>
        <w:t>číslo:</w:t>
        <w:tab/>
        <w:t>T-0004041392_1</w:t>
      </w:r>
    </w:p>
    <w:p>
      <w:pPr>
        <w:pStyle w:val="Nadpis2"/>
        <w:tabs>
          <w:tab w:val="clear" w:pos="720"/>
          <w:tab w:val="right" w:pos="4754" w:leader="none"/>
        </w:tabs>
        <w:spacing w:before="308" w:after="0"/>
        <w:ind w:left="1437" w:hanging="0"/>
        <w:rPr>
          <w:lang w:val="cs-CZ"/>
        </w:rPr>
      </w:pPr>
      <w:r>
        <w:rPr>
          <w:lang w:val="cs-CZ"/>
        </w:rPr>
        <w:t>Číslo</w:t>
      </w:r>
      <w:r>
        <w:rPr>
          <w:spacing w:val="-1"/>
          <w:lang w:val="cs-CZ"/>
        </w:rPr>
        <w:t xml:space="preserve"> </w:t>
      </w:r>
      <w:r>
        <w:rPr>
          <w:lang w:val="cs-CZ"/>
        </w:rPr>
        <w:t>smlouvy:</w:t>
        <w:tab/>
        <w:t>60003988</w:t>
      </w:r>
    </w:p>
    <w:p>
      <w:pPr>
        <w:pStyle w:val="Normal"/>
        <w:spacing w:before="306" w:after="0"/>
        <w:ind w:left="1437" w:hanging="0"/>
        <w:rPr>
          <w:b/>
          <w:b/>
          <w:sz w:val="36"/>
          <w:lang w:val="cs-CZ"/>
        </w:rPr>
      </w:pPr>
      <w:r>
        <w:rPr>
          <w:b/>
          <w:sz w:val="24"/>
          <w:lang w:val="cs-CZ"/>
        </w:rPr>
        <w:t xml:space="preserve">Centrální dispečink KONE, a.s. </w:t>
      </w:r>
      <w:r>
        <w:rPr>
          <w:rFonts w:eastAsia="Arial" w:cs="Arial"/>
          <w:b/>
          <w:sz w:val="36"/>
          <w:lang w:val="cs-CZ"/>
        </w:rPr>
        <w:t>xxxxx</w:t>
      </w:r>
    </w:p>
    <w:p>
      <w:pPr>
        <w:pStyle w:val="Tlotextu"/>
        <w:rPr>
          <w:b/>
          <w:b/>
          <w:sz w:val="18"/>
          <w:lang w:val="cs-CZ"/>
        </w:rPr>
      </w:pPr>
      <w:r>
        <w:rPr>
          <w:b/>
          <w:sz w:val="18"/>
          <w:lang w:val="cs-CZ"/>
        </w:rPr>
      </w:r>
    </w:p>
    <w:p>
      <w:pPr>
        <w:pStyle w:val="Tlotextu"/>
        <w:rPr>
          <w:b/>
          <w:b/>
          <w:sz w:val="18"/>
          <w:lang w:val="cs-CZ"/>
        </w:rPr>
      </w:pPr>
      <w:r>
        <w:rPr>
          <w:b/>
          <w:sz w:val="18"/>
          <w:lang w:val="cs-CZ"/>
        </w:rPr>
      </w:r>
    </w:p>
    <w:p>
      <w:pPr>
        <w:pStyle w:val="Tlotextu"/>
        <w:rPr>
          <w:b/>
          <w:b/>
          <w:sz w:val="18"/>
          <w:lang w:val="cs-CZ"/>
        </w:rPr>
      </w:pPr>
      <w:r>
        <w:rPr>
          <w:b/>
          <w:sz w:val="18"/>
          <w:lang w:val="cs-CZ"/>
        </w:rPr>
      </w:r>
    </w:p>
    <w:p>
      <w:pPr>
        <w:pStyle w:val="Tlotextu"/>
        <w:rPr>
          <w:b/>
          <w:b/>
          <w:sz w:val="18"/>
          <w:lang w:val="cs-CZ"/>
        </w:rPr>
      </w:pPr>
      <w:r>
        <w:rPr>
          <w:b/>
          <w:sz w:val="18"/>
          <w:lang w:val="cs-CZ"/>
        </w:rPr>
      </w:r>
    </w:p>
    <w:p>
      <w:pPr>
        <w:pStyle w:val="Tlotextu"/>
        <w:rPr>
          <w:b/>
          <w:b/>
          <w:sz w:val="18"/>
          <w:lang w:val="cs-CZ"/>
        </w:rPr>
      </w:pPr>
      <w:r>
        <w:rPr>
          <w:b/>
          <w:sz w:val="18"/>
          <w:lang w:val="cs-CZ"/>
        </w:rPr>
      </w:r>
    </w:p>
    <w:p>
      <w:pPr>
        <w:pStyle w:val="Tlotextu"/>
        <w:rPr>
          <w:b/>
          <w:b/>
          <w:sz w:val="18"/>
          <w:lang w:val="cs-CZ"/>
        </w:rPr>
      </w:pPr>
      <w:r>
        <w:rPr>
          <w:b/>
          <w:sz w:val="18"/>
          <w:lang w:val="cs-CZ"/>
        </w:rPr>
      </w:r>
    </w:p>
    <w:p>
      <w:pPr>
        <w:pStyle w:val="Tlotextu"/>
        <w:rPr>
          <w:b/>
          <w:b/>
          <w:sz w:val="18"/>
          <w:lang w:val="cs-CZ"/>
        </w:rPr>
      </w:pPr>
      <w:r>
        <w:rPr>
          <w:b/>
          <w:sz w:val="18"/>
          <w:lang w:val="cs-CZ"/>
        </w:rPr>
      </w:r>
    </w:p>
    <w:p>
      <w:pPr>
        <w:pStyle w:val="Tlotextu"/>
        <w:rPr>
          <w:b/>
          <w:b/>
          <w:sz w:val="18"/>
          <w:lang w:val="cs-CZ"/>
        </w:rPr>
      </w:pPr>
      <w:r>
        <w:rPr>
          <w:b/>
          <w:sz w:val="18"/>
          <w:lang w:val="cs-CZ"/>
        </w:rPr>
      </w:r>
    </w:p>
    <w:p>
      <w:pPr>
        <w:pStyle w:val="Tlotextu"/>
        <w:rPr>
          <w:b/>
          <w:b/>
          <w:sz w:val="18"/>
          <w:lang w:val="cs-CZ"/>
        </w:rPr>
      </w:pPr>
      <w:r>
        <w:rPr>
          <w:b/>
          <w:sz w:val="18"/>
          <w:lang w:val="cs-CZ"/>
        </w:rPr>
      </w:r>
    </w:p>
    <w:p>
      <w:pPr>
        <w:pStyle w:val="Tlotextu"/>
        <w:rPr>
          <w:b/>
          <w:b/>
          <w:sz w:val="18"/>
          <w:lang w:val="cs-CZ"/>
        </w:rPr>
      </w:pPr>
      <w:r>
        <w:rPr>
          <w:b/>
          <w:sz w:val="18"/>
          <w:lang w:val="cs-CZ"/>
        </w:rPr>
      </w:r>
    </w:p>
    <w:p>
      <w:pPr>
        <w:pStyle w:val="Tlotextu"/>
        <w:rPr>
          <w:b/>
          <w:b/>
          <w:sz w:val="18"/>
          <w:lang w:val="cs-CZ"/>
        </w:rPr>
      </w:pPr>
      <w:r>
        <w:rPr>
          <w:b/>
          <w:sz w:val="18"/>
          <w:lang w:val="cs-CZ"/>
        </w:rPr>
      </w:r>
    </w:p>
    <w:p>
      <w:pPr>
        <w:pStyle w:val="Tlotextu"/>
        <w:spacing w:before="8" w:after="0"/>
        <w:rPr>
          <w:b/>
          <w:b/>
          <w:sz w:val="22"/>
          <w:lang w:val="cs-CZ"/>
        </w:rPr>
      </w:pPr>
      <w:r>
        <w:rPr>
          <w:b/>
          <w:sz w:val="22"/>
          <w:lang w:val="cs-CZ"/>
        </w:rPr>
      </w:r>
    </w:p>
    <w:p>
      <w:pPr>
        <w:pStyle w:val="Normal"/>
        <w:ind w:right="1746" w:hanging="0"/>
        <w:jc w:val="right"/>
        <w:rPr>
          <w:sz w:val="16"/>
          <w:lang w:val="cs-CZ"/>
        </w:rPr>
      </w:pPr>
      <w:r>
        <w:rPr>
          <w:w w:val="95"/>
          <w:sz w:val="16"/>
          <w:lang w:val="cs-CZ"/>
        </w:rPr>
        <w:t>01.09.2020</w:t>
      </w:r>
    </w:p>
    <w:p>
      <w:pPr>
        <w:sectPr>
          <w:type w:val="nextPage"/>
          <w:pgSz w:w="11906" w:h="16838"/>
          <w:pgMar w:left="0" w:right="0" w:header="0" w:top="960" w:footer="0" w:bottom="280" w:gutter="0"/>
          <w:pgNumType w:fmt="decimal"/>
          <w:formProt w:val="false"/>
          <w:textDirection w:val="lrTb"/>
        </w:sectPr>
      </w:pPr>
    </w:p>
    <w:p>
      <w:pPr>
        <w:pStyle w:val="Tlotextu"/>
        <w:rPr>
          <w:sz w:val="20"/>
          <w:lang w:val="cs-CZ"/>
        </w:rPr>
      </w:pPr>
      <w:r>
        <w:rPr>
          <w:sz w:val="20"/>
          <w:lang w:val="cs-CZ"/>
        </w:rPr>
      </w:r>
    </w:p>
    <w:p>
      <w:pPr>
        <w:pStyle w:val="Tlotextu"/>
        <w:spacing w:before="1" w:after="0"/>
        <w:rPr>
          <w:sz w:val="21"/>
          <w:lang w:val="cs-CZ"/>
        </w:rPr>
      </w:pPr>
      <w:r>
        <w:rPr>
          <w:sz w:val="21"/>
          <w:lang w:val="cs-CZ"/>
        </w:rPr>
      </w:r>
    </w:p>
    <w:p>
      <w:pPr>
        <w:pStyle w:val="Nadpis1"/>
        <w:ind w:left="2106" w:right="2104" w:hanging="0"/>
        <w:jc w:val="center"/>
        <w:rPr>
          <w:lang w:val="cs-CZ"/>
        </w:rPr>
      </w:pPr>
      <w:r>
        <w:rPr>
          <w:color w:val="0070B8"/>
          <w:lang w:val="cs-CZ"/>
        </w:rPr>
        <w:t>KONE Care</w:t>
      </w:r>
      <w:r>
        <w:rPr>
          <w:color w:val="0070B8"/>
          <w:vertAlign w:val="superscript"/>
          <w:lang w:val="cs-CZ"/>
        </w:rPr>
        <w:t>TM</w:t>
      </w:r>
      <w:r>
        <w:rPr>
          <w:color w:val="0070B8"/>
          <w:lang w:val="cs-CZ"/>
        </w:rPr>
        <w:t xml:space="preserve"> Servisní smlouva</w:t>
      </w:r>
    </w:p>
    <w:p>
      <w:pPr>
        <w:pStyle w:val="Tlotextu"/>
        <w:spacing w:before="7" w:after="0"/>
        <w:rPr>
          <w:sz w:val="24"/>
          <w:lang w:val="cs-CZ"/>
        </w:rPr>
      </w:pPr>
      <w:r>
        <w:rPr>
          <w:sz w:val="24"/>
          <w:lang w:val="cs-CZ"/>
        </w:rPr>
      </w:r>
    </w:p>
    <w:p>
      <w:pPr>
        <w:pStyle w:val="Normal"/>
        <w:ind w:left="2106" w:right="2104" w:hanging="0"/>
        <w:jc w:val="center"/>
        <w:rPr>
          <w:sz w:val="20"/>
          <w:lang w:val="cs-CZ"/>
        </w:rPr>
      </w:pPr>
      <w:r>
        <w:rPr>
          <w:sz w:val="20"/>
          <w:lang w:val="cs-CZ"/>
        </w:rPr>
        <w:t>se uzavírá dle zákona 89/2012 Sb. (Občanský zákoník), ve znění pozdějších předpisů,</w:t>
      </w:r>
    </w:p>
    <w:p>
      <w:pPr>
        <w:pStyle w:val="Normal"/>
        <w:ind w:left="2106" w:right="2104" w:hanging="0"/>
        <w:jc w:val="center"/>
        <w:rPr>
          <w:sz w:val="20"/>
          <w:lang w:val="cs-CZ"/>
        </w:rPr>
      </w:pPr>
      <w:r>
        <w:rPr>
          <w:sz w:val="20"/>
          <w:lang w:val="cs-CZ"/>
        </w:rPr>
        <w:t>§ 2586 a následující, mezi níže uvedenými smluvními stranami.</w:t>
      </w:r>
    </w:p>
    <w:p>
      <w:pPr>
        <w:pStyle w:val="Tlotextu"/>
        <w:rPr>
          <w:sz w:val="20"/>
          <w:lang w:val="cs-CZ"/>
        </w:rPr>
      </w:pPr>
      <w:r>
        <w:rPr>
          <w:sz w:val="20"/>
          <w:lang w:val="cs-CZ"/>
        </w:rPr>
      </w:r>
    </w:p>
    <w:p>
      <w:pPr>
        <w:pStyle w:val="Tlotextu"/>
        <w:spacing w:before="1" w:after="0"/>
        <w:rPr>
          <w:sz w:val="17"/>
          <w:lang w:val="cs-CZ"/>
        </w:rPr>
      </w:pPr>
      <w:r>
        <w:rPr>
          <w:sz w:val="17"/>
          <w:lang w:val="cs-CZ"/>
        </w:rPr>
      </w:r>
    </w:p>
    <w:p>
      <w:pPr>
        <w:sectPr>
          <w:headerReference w:type="default" r:id="rId3"/>
          <w:footerReference w:type="default" r:id="rId4"/>
          <w:type w:val="nextPage"/>
          <w:pgSz w:w="11906" w:h="16838"/>
          <w:pgMar w:left="0" w:right="0" w:header="968" w:top="1580" w:footer="1074" w:bottom="1261" w:gutter="0"/>
          <w:pgNumType w:start="2" w:fmt="decimal"/>
          <w:formProt w:val="false"/>
          <w:textDirection w:val="lrTb"/>
          <w:docGrid w:type="default" w:linePitch="100" w:charSpace="4096"/>
        </w:sectPr>
      </w:pPr>
    </w:p>
    <w:p>
      <w:pPr>
        <w:pStyle w:val="Normal"/>
        <w:spacing w:before="103" w:after="0"/>
        <w:ind w:left="1437" w:hanging="0"/>
        <w:rPr>
          <w:sz w:val="20"/>
          <w:lang w:val="cs-CZ"/>
        </w:rPr>
      </w:pPr>
      <w:r>
        <w:rPr>
          <w:sz w:val="20"/>
          <w:lang w:val="cs-CZ"/>
        </w:rPr>
        <w:t>Obchodní jméno:</w:t>
      </w:r>
    </w:p>
    <w:p>
      <w:pPr>
        <w:pStyle w:val="Tlotextu"/>
        <w:spacing w:before="6" w:after="0"/>
        <w:rPr>
          <w:sz w:val="23"/>
          <w:lang w:val="cs-CZ"/>
        </w:rPr>
      </w:pPr>
      <w:r>
        <w:rPr>
          <w:sz w:val="23"/>
          <w:lang w:val="cs-CZ"/>
        </w:rPr>
      </w:r>
    </w:p>
    <w:p>
      <w:pPr>
        <w:pStyle w:val="Normal"/>
        <w:ind w:left="1437" w:hanging="0"/>
        <w:rPr>
          <w:sz w:val="20"/>
          <w:lang w:val="cs-CZ"/>
        </w:rPr>
      </w:pPr>
      <w:r>
        <w:rPr>
          <w:sz w:val="20"/>
          <w:lang w:val="cs-CZ"/>
        </w:rPr>
        <w:t>Sídlo - ulice, číslo:</w:t>
      </w:r>
    </w:p>
    <w:p>
      <w:pPr>
        <w:pStyle w:val="Normal"/>
        <w:spacing w:before="40" w:after="0"/>
        <w:ind w:left="1437" w:hanging="0"/>
        <w:rPr>
          <w:sz w:val="20"/>
          <w:lang w:val="cs-CZ"/>
        </w:rPr>
      </w:pPr>
      <w:r>
        <w:rPr>
          <w:sz w:val="20"/>
          <w:lang w:val="cs-CZ"/>
        </w:rPr>
        <w:t>Sídlo - PSČ, město:</w:t>
      </w:r>
    </w:p>
    <w:p>
      <w:pPr>
        <w:pStyle w:val="Normal"/>
        <w:spacing w:before="40" w:after="0"/>
        <w:ind w:left="1437" w:hanging="0"/>
        <w:rPr>
          <w:sz w:val="20"/>
          <w:lang w:val="cs-CZ"/>
        </w:rPr>
      </w:pPr>
      <w:r>
        <w:rPr>
          <w:sz w:val="20"/>
          <w:lang w:val="cs-CZ"/>
        </w:rPr>
        <w:t>Identifikační číslo:</w:t>
      </w:r>
    </w:p>
    <w:p>
      <w:pPr>
        <w:pStyle w:val="Normal"/>
        <w:spacing w:lineRule="auto" w:line="278" w:before="40" w:after="0"/>
        <w:ind w:left="1437" w:right="1803" w:hanging="0"/>
        <w:rPr>
          <w:sz w:val="20"/>
          <w:lang w:val="cs-CZ"/>
        </w:rPr>
      </w:pPr>
      <w:r>
        <w:rPr>
          <w:sz w:val="20"/>
          <w:lang w:val="cs-CZ"/>
        </w:rPr>
        <w:t>Daňové identifikační číslo: Rejstříkový soud:</w:t>
      </w:r>
    </w:p>
    <w:p>
      <w:pPr>
        <w:pStyle w:val="Normal"/>
        <w:spacing w:before="2" w:after="0"/>
        <w:ind w:left="1437" w:hanging="0"/>
        <w:rPr>
          <w:sz w:val="20"/>
          <w:lang w:val="cs-CZ"/>
        </w:rPr>
      </w:pPr>
      <w:r>
        <w:rPr>
          <w:sz w:val="20"/>
          <w:lang w:val="cs-CZ"/>
        </w:rPr>
        <w:t>Banka, Číslo účtu / kód banky:</w:t>
      </w:r>
    </w:p>
    <w:p>
      <w:pPr>
        <w:pStyle w:val="Normal"/>
        <w:spacing w:lineRule="auto" w:line="278" w:before="40" w:after="0"/>
        <w:ind w:left="1437" w:hanging="0"/>
        <w:rPr>
          <w:sz w:val="20"/>
          <w:lang w:val="cs-CZ"/>
        </w:rPr>
      </w:pPr>
      <w:r>
        <w:rPr>
          <w:sz w:val="20"/>
          <w:lang w:val="cs-CZ"/>
        </w:rPr>
        <w:t>Zastoupený, ve věci Smlouvy oprávněn jednat: E-mail:</w:t>
      </w:r>
    </w:p>
    <w:p>
      <w:pPr>
        <w:pStyle w:val="Normal"/>
        <w:spacing w:before="2" w:after="0"/>
        <w:ind w:left="1437" w:hanging="0"/>
        <w:rPr>
          <w:sz w:val="20"/>
          <w:lang w:val="cs-CZ"/>
        </w:rPr>
      </w:pPr>
      <w:r>
        <w:rPr>
          <w:sz w:val="20"/>
          <w:lang w:val="cs-CZ"/>
        </w:rPr>
        <w:t>Telefon:</w:t>
      </w:r>
    </w:p>
    <w:p>
      <w:pPr>
        <w:pStyle w:val="Normal"/>
        <w:spacing w:before="40" w:after="0"/>
        <w:ind w:left="1437" w:hanging="0"/>
        <w:rPr>
          <w:sz w:val="20"/>
          <w:lang w:val="cs-CZ"/>
        </w:rPr>
      </w:pPr>
      <w:r>
        <w:rPr>
          <w:sz w:val="20"/>
          <w:lang w:val="cs-CZ"/>
        </w:rPr>
        <w:t>Kontaktní adresa pro fakturaci:</w:t>
      </w:r>
    </w:p>
    <w:p>
      <w:pPr>
        <w:pStyle w:val="Tlotextu"/>
        <w:rPr>
          <w:sz w:val="22"/>
          <w:lang w:val="cs-CZ"/>
        </w:rPr>
      </w:pPr>
      <w:r>
        <w:rPr>
          <w:sz w:val="22"/>
          <w:lang w:val="cs-CZ"/>
        </w:rPr>
      </w:r>
    </w:p>
    <w:p>
      <w:pPr>
        <w:pStyle w:val="Tlotextu"/>
        <w:rPr>
          <w:sz w:val="22"/>
          <w:lang w:val="cs-CZ"/>
        </w:rPr>
      </w:pPr>
      <w:r>
        <w:rPr>
          <w:sz w:val="22"/>
          <w:lang w:val="cs-CZ"/>
        </w:rPr>
      </w:r>
    </w:p>
    <w:p>
      <w:pPr>
        <w:pStyle w:val="Tlotextu"/>
        <w:rPr>
          <w:sz w:val="22"/>
          <w:lang w:val="cs-CZ"/>
        </w:rPr>
      </w:pPr>
      <w:r>
        <w:rPr>
          <w:sz w:val="22"/>
          <w:lang w:val="cs-CZ"/>
        </w:rPr>
      </w:r>
    </w:p>
    <w:p>
      <w:pPr>
        <w:pStyle w:val="Tlotextu"/>
        <w:spacing w:before="4" w:after="0"/>
        <w:rPr>
          <w:sz w:val="24"/>
          <w:lang w:val="cs-CZ"/>
        </w:rPr>
      </w:pPr>
      <w:r>
        <w:rPr>
          <w:sz w:val="24"/>
          <w:lang w:val="cs-CZ"/>
        </w:rPr>
      </w:r>
    </w:p>
    <w:p>
      <w:pPr>
        <w:pStyle w:val="Normal"/>
        <w:spacing w:lineRule="auto" w:line="278" w:before="1" w:after="0"/>
        <w:ind w:left="1437" w:right="2370" w:hanging="0"/>
        <w:rPr>
          <w:sz w:val="20"/>
          <w:lang w:val="cs-CZ"/>
        </w:rPr>
      </w:pPr>
      <w:r>
        <w:rPr>
          <w:sz w:val="20"/>
          <w:lang w:val="cs-CZ"/>
        </w:rPr>
        <w:t>Obchodní jméno: Sídlo - ulice, číslo: Sídlo - PSČ, město: Rejstříkový soud: Identifikační číslo:</w:t>
      </w:r>
    </w:p>
    <w:p>
      <w:pPr>
        <w:pStyle w:val="Normal"/>
        <w:spacing w:lineRule="auto" w:line="278" w:before="4" w:after="0"/>
        <w:ind w:left="1437" w:right="1803" w:hanging="0"/>
        <w:rPr>
          <w:sz w:val="20"/>
          <w:lang w:val="cs-CZ"/>
        </w:rPr>
      </w:pPr>
      <w:r>
        <w:rPr>
          <w:sz w:val="20"/>
          <w:lang w:val="cs-CZ"/>
        </w:rPr>
        <w:t>Daňové identifikační číslo: Banka:</w:t>
      </w:r>
    </w:p>
    <w:p>
      <w:pPr>
        <w:pStyle w:val="Normal"/>
        <w:spacing w:lineRule="auto" w:line="278" w:before="2" w:after="0"/>
        <w:ind w:left="1437" w:right="2103" w:hanging="0"/>
        <w:rPr>
          <w:sz w:val="20"/>
          <w:lang w:val="cs-CZ"/>
        </w:rPr>
      </w:pPr>
      <w:r>
        <w:rPr>
          <w:sz w:val="20"/>
          <w:lang w:val="cs-CZ"/>
        </w:rPr>
        <w:t>Číslo účtu / kód banky: Zastoupený:</w:t>
      </w:r>
    </w:p>
    <w:p>
      <w:pPr>
        <w:pStyle w:val="Normal"/>
        <w:spacing w:lineRule="auto" w:line="278" w:before="2" w:after="0"/>
        <w:ind w:left="1437" w:right="2577" w:hanging="0"/>
        <w:rPr>
          <w:sz w:val="20"/>
          <w:lang w:val="cs-CZ"/>
        </w:rPr>
      </w:pPr>
      <w:r>
        <w:rPr>
          <w:sz w:val="20"/>
          <w:lang w:val="cs-CZ"/>
        </w:rPr>
        <w:t>Kontaktní adresa: E-mail:</w:t>
      </w:r>
    </w:p>
    <w:p>
      <w:pPr>
        <w:pStyle w:val="Normal"/>
        <w:spacing w:before="1" w:after="0"/>
        <w:ind w:left="1437" w:hanging="0"/>
        <w:rPr>
          <w:sz w:val="20"/>
          <w:lang w:val="cs-CZ"/>
        </w:rPr>
      </w:pPr>
      <w:r>
        <w:rPr>
          <w:sz w:val="20"/>
          <w:lang w:val="cs-CZ"/>
        </w:rPr>
        <w:t>Telefon:</w:t>
      </w:r>
    </w:p>
    <w:p>
      <w:pPr>
        <w:pStyle w:val="Normal"/>
        <w:spacing w:lineRule="auto" w:line="271" w:before="94" w:after="0"/>
        <w:ind w:left="355" w:right="2231" w:hanging="0"/>
        <w:rPr>
          <w:sz w:val="20"/>
          <w:lang w:val="cs-CZ"/>
        </w:rPr>
      </w:pPr>
      <w:r>
        <w:br w:type="column"/>
      </w:r>
      <w:r>
        <w:rPr>
          <w:sz w:val="20"/>
          <w:lang w:val="cs-CZ"/>
        </w:rPr>
        <w:t>Základní škola, Ostrava-Poruba, J. Valčíka 4411, příspěvková organizace (dále jen Zákazník)</w:t>
      </w:r>
    </w:p>
    <w:p>
      <w:pPr>
        <w:pStyle w:val="Normal"/>
        <w:spacing w:lineRule="auto" w:line="271"/>
        <w:ind w:left="355" w:right="3275" w:hanging="0"/>
        <w:rPr>
          <w:sz w:val="20"/>
          <w:lang w:val="cs-CZ"/>
        </w:rPr>
      </w:pPr>
      <w:r>
        <w:rPr>
          <w:sz w:val="20"/>
          <w:lang w:val="cs-CZ"/>
        </w:rPr>
        <w:t>Josefa Valčíka 4411/2 4411/2 708 00, Ostrava</w:t>
      </w:r>
    </w:p>
    <w:p>
      <w:pPr>
        <w:pStyle w:val="Normal"/>
        <w:ind w:left="355" w:hanging="0"/>
        <w:rPr>
          <w:sz w:val="20"/>
          <w:lang w:val="cs-CZ"/>
        </w:rPr>
      </w:pPr>
      <w:r>
        <w:rPr>
          <w:sz w:val="20"/>
          <w:lang w:val="cs-CZ"/>
        </w:rPr>
        <w:t>64627918</w:t>
      </w:r>
    </w:p>
    <w:p>
      <w:pPr>
        <w:pStyle w:val="Normal"/>
        <w:spacing w:before="30" w:after="0"/>
        <w:ind w:left="355" w:hanging="0"/>
        <w:rPr>
          <w:sz w:val="20"/>
          <w:lang w:val="cs-CZ"/>
        </w:rPr>
      </w:pPr>
      <w:r>
        <w:rPr>
          <w:sz w:val="20"/>
          <w:lang w:val="cs-CZ"/>
        </w:rPr>
        <w:t>-----------------</w:t>
      </w:r>
    </w:p>
    <w:p>
      <w:pPr>
        <w:pStyle w:val="Normal"/>
        <w:spacing w:lineRule="auto" w:line="271" w:before="30" w:after="0"/>
        <w:ind w:left="355" w:right="2843" w:hanging="0"/>
        <w:rPr>
          <w:sz w:val="20"/>
          <w:lang w:val="cs-CZ"/>
        </w:rPr>
      </w:pPr>
      <w:r>
        <w:rPr>
          <w:sz w:val="20"/>
          <w:lang w:val="cs-CZ"/>
        </w:rPr>
        <w:t xml:space="preserve">Krajský soud v Ostravě, s.z. Pr636 </w:t>
      </w:r>
      <w:r>
        <w:rPr>
          <w:rFonts w:eastAsia="Arial" w:cs="Arial"/>
          <w:sz w:val="20"/>
          <w:lang w:val="cs-CZ"/>
        </w:rPr>
        <w:t>XXXXX</w:t>
      </w:r>
    </w:p>
    <w:p>
      <w:pPr>
        <w:pStyle w:val="Normal"/>
        <w:spacing w:lineRule="auto" w:line="271" w:before="30" w:after="0"/>
        <w:ind w:left="355" w:right="2843" w:hanging="0"/>
        <w:rPr>
          <w:sz w:val="20"/>
          <w:lang w:val="cs-CZ"/>
        </w:rPr>
      </w:pPr>
      <w:r>
        <w:rPr>
          <w:sz w:val="20"/>
          <w:lang w:val="cs-CZ"/>
        </w:rPr>
        <w:t xml:space="preserve">Mgr.Antonín Dohnal, ředitel </w:t>
      </w:r>
      <w:hyperlink r:id="rId5">
        <w:r>
          <w:rPr>
            <w:sz w:val="20"/>
            <w:lang w:val="cs-CZ"/>
          </w:rPr>
          <w:t>dohnalantonin@zsvalcika.eu</w:t>
        </w:r>
      </w:hyperlink>
    </w:p>
    <w:p>
      <w:pPr>
        <w:pStyle w:val="Normal"/>
        <w:spacing w:before="4" w:after="0"/>
        <w:ind w:left="345" w:hanging="0"/>
        <w:rPr>
          <w:rFonts w:ascii="Arial" w:hAnsi="Arial" w:eastAsia="Arial" w:cs="Arial"/>
          <w:sz w:val="20"/>
          <w:lang w:val="cs-CZ"/>
        </w:rPr>
      </w:pPr>
      <w:r>
        <w:rPr>
          <w:rFonts w:eastAsia="Arial" w:cs="Arial"/>
          <w:sz w:val="20"/>
          <w:lang w:val="cs-CZ"/>
        </w:rPr>
        <w:t>XXXXX</w:t>
      </w:r>
    </w:p>
    <w:p>
      <w:pPr>
        <w:pStyle w:val="Normal"/>
        <w:spacing w:before="60" w:after="0"/>
        <w:ind w:left="355" w:hanging="0"/>
        <w:rPr>
          <w:sz w:val="20"/>
          <w:lang w:val="cs-CZ"/>
        </w:rPr>
      </w:pPr>
      <w:r>
        <w:rPr>
          <w:sz w:val="20"/>
          <w:lang w:val="cs-CZ"/>
        </w:rPr>
        <w:t>Základní škola, Ostrava-Poruba</w:t>
      </w:r>
    </w:p>
    <w:p>
      <w:pPr>
        <w:pStyle w:val="Normal"/>
        <w:ind w:left="411" w:hanging="0"/>
        <w:rPr>
          <w:sz w:val="20"/>
          <w:lang w:val="cs-CZ"/>
        </w:rPr>
      </w:pPr>
      <w:r>
        <w:rPr>
          <w:sz w:val="20"/>
          <w:lang w:val="cs-CZ"/>
        </w:rPr>
        <w:t>J. Valčíka 4411,Josefa Valčíka 4411/2,</w:t>
      </w:r>
    </w:p>
    <w:p>
      <w:pPr>
        <w:pStyle w:val="Normal"/>
        <w:ind w:left="355" w:right="4543" w:hanging="0"/>
        <w:rPr>
          <w:sz w:val="20"/>
          <w:lang w:val="cs-CZ"/>
        </w:rPr>
      </w:pPr>
      <w:r>
        <w:rPr>
          <w:sz w:val="20"/>
          <w:lang w:val="cs-CZ"/>
        </w:rPr>
        <w:t>708 00 Ostrava a</w:t>
      </w:r>
    </w:p>
    <w:p>
      <w:pPr>
        <w:pStyle w:val="Tlotextu"/>
        <w:rPr>
          <w:sz w:val="20"/>
          <w:lang w:val="cs-CZ"/>
        </w:rPr>
      </w:pPr>
      <w:r>
        <w:rPr>
          <w:sz w:val="20"/>
          <w:lang w:val="cs-CZ"/>
        </w:rPr>
      </w:r>
    </w:p>
    <w:p>
      <w:pPr>
        <w:pStyle w:val="Normal"/>
        <w:ind w:left="355" w:right="3398" w:hanging="0"/>
        <w:rPr>
          <w:sz w:val="20"/>
          <w:lang w:val="cs-CZ"/>
        </w:rPr>
      </w:pPr>
      <w:r>
        <w:rPr>
          <w:sz w:val="20"/>
          <w:lang w:val="cs-CZ"/>
        </w:rPr>
        <w:t>KONE, a.s. (dále jen KONE) Evropská 423/178</w:t>
      </w:r>
    </w:p>
    <w:p>
      <w:pPr>
        <w:pStyle w:val="Normal"/>
        <w:ind w:left="355" w:hanging="0"/>
        <w:rPr>
          <w:sz w:val="20"/>
          <w:lang w:val="cs-CZ"/>
        </w:rPr>
      </w:pPr>
      <w:r>
        <w:rPr>
          <w:sz w:val="20"/>
          <w:lang w:val="cs-CZ"/>
        </w:rPr>
        <w:t>160 00 Praha 6 - Vokovice</w:t>
      </w:r>
    </w:p>
    <w:p>
      <w:pPr>
        <w:pStyle w:val="Normal"/>
        <w:ind w:left="355" w:right="1631" w:hanging="0"/>
        <w:rPr>
          <w:sz w:val="20"/>
          <w:lang w:val="cs-CZ"/>
        </w:rPr>
      </w:pPr>
      <w:r>
        <w:rPr>
          <w:sz w:val="20"/>
          <w:lang w:val="cs-CZ"/>
        </w:rPr>
        <w:t>Městský soud v Praze, pracoviště Slezská, oddíl B, vložka 775</w:t>
      </w:r>
    </w:p>
    <w:p>
      <w:pPr>
        <w:pStyle w:val="Normal"/>
        <w:ind w:left="355" w:hanging="0"/>
        <w:rPr>
          <w:sz w:val="20"/>
          <w:lang w:val="cs-CZ"/>
        </w:rPr>
      </w:pPr>
      <w:r>
        <w:rPr>
          <w:sz w:val="20"/>
          <w:lang w:val="cs-CZ"/>
        </w:rPr>
        <w:t>00176842</w:t>
      </w:r>
    </w:p>
    <w:p>
      <w:pPr>
        <w:pStyle w:val="Normal"/>
        <w:ind w:left="355" w:hanging="0"/>
        <w:rPr>
          <w:sz w:val="20"/>
          <w:lang w:val="cs-CZ"/>
        </w:rPr>
      </w:pPr>
      <w:r>
        <w:rPr>
          <w:sz w:val="20"/>
          <w:lang w:val="cs-CZ"/>
        </w:rPr>
        <w:t>CZ00176842</w:t>
      </w:r>
    </w:p>
    <w:p>
      <w:pPr>
        <w:pStyle w:val="Normal"/>
        <w:ind w:left="355" w:right="1764" w:hanging="0"/>
        <w:rPr>
          <w:sz w:val="20"/>
          <w:lang w:val="cs-CZ"/>
        </w:rPr>
      </w:pPr>
      <w:r>
        <w:rPr>
          <w:rFonts w:eastAsia="Arial" w:cs="Arial"/>
          <w:sz w:val="20"/>
          <w:lang w:val="cs-CZ"/>
        </w:rPr>
        <w:t>XXXXX</w:t>
      </w:r>
      <w:r>
        <w:rPr>
          <w:sz w:val="20"/>
          <w:lang w:val="cs-CZ"/>
        </w:rPr>
        <w:t xml:space="preserve"> </w:t>
      </w:r>
    </w:p>
    <w:p>
      <w:pPr>
        <w:pStyle w:val="Normal"/>
        <w:ind w:left="355" w:right="1875" w:hanging="0"/>
        <w:rPr>
          <w:sz w:val="20"/>
          <w:lang w:val="cs-CZ"/>
        </w:rPr>
      </w:pPr>
      <w:r>
        <w:rPr>
          <w:sz w:val="20"/>
          <w:lang w:val="cs-CZ"/>
        </w:rPr>
        <w:t xml:space="preserve">Ing. Martinem Míšou, obchodním manažerem servisu pro Moravu, na základě plné moci KONE, a.s., 103 1. máje, 700 30 Ostrava </w:t>
      </w:r>
      <w:hyperlink r:id="rId6">
        <w:r>
          <w:rPr>
            <w:color w:val="0070B8"/>
            <w:sz w:val="20"/>
            <w:lang w:val="cs-CZ"/>
          </w:rPr>
          <w:t>informace@kone.com</w:t>
        </w:r>
      </w:hyperlink>
    </w:p>
    <w:p>
      <w:pPr>
        <w:pStyle w:val="Normal"/>
        <w:ind w:left="355" w:hanging="0"/>
        <w:rPr>
          <w:b/>
          <w:b/>
          <w:sz w:val="20"/>
          <w:lang w:val="cs-CZ"/>
        </w:rPr>
      </w:pPr>
      <w:r>
        <w:rPr>
          <w:b/>
          <w:color w:val="0070B8"/>
          <w:sz w:val="20"/>
          <w:lang w:val="cs-CZ"/>
        </w:rPr>
        <w:t>+420 800 566 300</w:t>
      </w:r>
    </w:p>
    <w:p>
      <w:pPr>
        <w:sectPr>
          <w:type w:val="continuous"/>
          <w:pgSz w:w="11906" w:h="16838"/>
          <w:pgMar w:left="0" w:right="0" w:header="968" w:top="1580" w:footer="1074" w:bottom="1261" w:gutter="0"/>
          <w:cols w:num="2" w:equalWidth="false" w:sep="false">
            <w:col w:w="5581" w:space="40"/>
            <w:col w:w="6284"/>
          </w:cols>
          <w:formProt w:val="false"/>
          <w:textDirection w:val="lrTb"/>
          <w:docGrid w:type="default" w:linePitch="100" w:charSpace="4096"/>
        </w:sectPr>
      </w:pPr>
    </w:p>
    <w:p>
      <w:pPr>
        <w:pStyle w:val="Tlotextu"/>
        <w:rPr>
          <w:b/>
          <w:b/>
          <w:sz w:val="20"/>
          <w:lang w:val="cs-CZ"/>
        </w:rPr>
      </w:pPr>
      <w:r>
        <w:rPr>
          <w:b/>
          <w:sz w:val="20"/>
          <w:lang w:val="cs-CZ"/>
        </w:rPr>
        <w:drawing>
          <wp:anchor behindDoc="1" distT="0" distB="0" distL="0" distR="0" simplePos="0" locked="0" layoutInCell="0" allowOverlap="1" relativeHeight="21">
            <wp:simplePos x="0" y="0"/>
            <wp:positionH relativeFrom="page">
              <wp:posOffset>6315710</wp:posOffset>
            </wp:positionH>
            <wp:positionV relativeFrom="page">
              <wp:posOffset>8978900</wp:posOffset>
            </wp:positionV>
            <wp:extent cx="76200" cy="76200"/>
            <wp:effectExtent l="0" t="0" r="0" b="0"/>
            <wp:wrapNone/>
            <wp:docPr id="6"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descr=""/>
                    <pic:cNvPicPr>
                      <a:picLocks noChangeAspect="1" noChangeArrowheads="1"/>
                    </pic:cNvPicPr>
                  </pic:nvPicPr>
                  <pic:blipFill>
                    <a:blip r:embed="rId7"/>
                    <a:stretch>
                      <a:fillRect/>
                    </a:stretch>
                  </pic:blipFill>
                  <pic:spPr bwMode="auto">
                    <a:xfrm>
                      <a:off x="0" y="0"/>
                      <a:ext cx="76200" cy="76200"/>
                    </a:xfrm>
                    <a:prstGeom prst="rect">
                      <a:avLst/>
                    </a:prstGeom>
                  </pic:spPr>
                </pic:pic>
              </a:graphicData>
            </a:graphic>
          </wp:anchor>
        </w:drawing>
        <w:drawing>
          <wp:anchor behindDoc="1" distT="0" distB="0" distL="0" distR="0" simplePos="0" locked="0" layoutInCell="0" allowOverlap="1" relativeHeight="22">
            <wp:simplePos x="0" y="0"/>
            <wp:positionH relativeFrom="page">
              <wp:posOffset>6315710</wp:posOffset>
            </wp:positionH>
            <wp:positionV relativeFrom="page">
              <wp:posOffset>9436100</wp:posOffset>
            </wp:positionV>
            <wp:extent cx="76200" cy="76200"/>
            <wp:effectExtent l="0" t="0" r="0" b="0"/>
            <wp:wrapNone/>
            <wp:docPr id="7"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1" descr=""/>
                    <pic:cNvPicPr>
                      <a:picLocks noChangeAspect="1" noChangeArrowheads="1"/>
                    </pic:cNvPicPr>
                  </pic:nvPicPr>
                  <pic:blipFill>
                    <a:blip r:embed="rId8"/>
                    <a:stretch>
                      <a:fillRect/>
                    </a:stretch>
                  </pic:blipFill>
                  <pic:spPr bwMode="auto">
                    <a:xfrm>
                      <a:off x="0" y="0"/>
                      <a:ext cx="76200" cy="76200"/>
                    </a:xfrm>
                    <a:prstGeom prst="rect">
                      <a:avLst/>
                    </a:prstGeom>
                  </pic:spPr>
                </pic:pic>
              </a:graphicData>
            </a:graphic>
          </wp:anchor>
        </w:drawing>
      </w:r>
    </w:p>
    <w:p>
      <w:pPr>
        <w:pStyle w:val="Tlotextu"/>
        <w:spacing w:before="1" w:after="0"/>
        <w:rPr>
          <w:b/>
          <w:b/>
          <w:sz w:val="21"/>
          <w:lang w:val="cs-CZ"/>
        </w:rPr>
      </w:pPr>
      <w:r>
        <w:rPr>
          <w:b/>
          <w:sz w:val="21"/>
          <w:lang w:val="cs-CZ"/>
        </w:rPr>
      </w:r>
    </w:p>
    <w:p>
      <w:pPr>
        <w:pStyle w:val="ListParagraph"/>
        <w:numPr>
          <w:ilvl w:val="0"/>
          <w:numId w:val="2"/>
        </w:numPr>
        <w:tabs>
          <w:tab w:val="clear" w:pos="720"/>
          <w:tab w:val="left" w:pos="2084" w:leader="none"/>
          <w:tab w:val="left" w:pos="2085" w:leader="none"/>
        </w:tabs>
        <w:spacing w:before="93" w:after="0"/>
        <w:ind w:left="2084" w:hanging="668"/>
        <w:rPr>
          <w:sz w:val="24"/>
          <w:lang w:val="cs-CZ"/>
        </w:rPr>
      </w:pPr>
      <w:r>
        <w:rPr>
          <w:color w:val="0070B8"/>
          <w:sz w:val="24"/>
          <w:lang w:val="cs-CZ"/>
        </w:rPr>
        <w:t>Předmět</w:t>
      </w:r>
      <w:r>
        <w:rPr>
          <w:color w:val="0070B8"/>
          <w:spacing w:val="-1"/>
          <w:sz w:val="24"/>
          <w:lang w:val="cs-CZ"/>
        </w:rPr>
        <w:t xml:space="preserve"> </w:t>
      </w:r>
      <w:r>
        <w:rPr>
          <w:color w:val="0070B8"/>
          <w:sz w:val="24"/>
          <w:lang w:val="cs-CZ"/>
        </w:rPr>
        <w:t>plnění</w:t>
      </w:r>
    </w:p>
    <w:p>
      <w:pPr>
        <w:pStyle w:val="Tlotextu"/>
        <w:spacing w:before="11" w:after="0"/>
        <w:rPr>
          <w:sz w:val="20"/>
          <w:lang w:val="cs-CZ"/>
        </w:rPr>
      </w:pPr>
      <w:r>
        <w:rPr>
          <w:sz w:val="20"/>
          <w:lang w:val="cs-CZ"/>
        </w:rPr>
      </w:r>
    </w:p>
    <w:p>
      <w:pPr>
        <w:pStyle w:val="Normal"/>
        <w:ind w:left="1417" w:right="1474" w:hanging="0"/>
        <w:jc w:val="both"/>
        <w:rPr>
          <w:sz w:val="20"/>
          <w:lang w:val="cs-CZ"/>
        </w:rPr>
      </w:pPr>
      <w:r>
        <w:rPr>
          <w:sz w:val="20"/>
          <w:lang w:val="cs-CZ"/>
        </w:rPr>
        <w:t>KONE se touto Servisní smlouvou (dále jen „Smlouva“) zavazuje převzít do servisní péče zařízení, viz čl. 2 této Smlouvy a bude poskytovat servisní služby v nejvyšší kvalitě dle platných ČSN a v souladu s pokyny výrobce. Rozsah prací, zahrnutých v paušální ceně, je definován touto Smlouvou.</w:t>
      </w:r>
    </w:p>
    <w:p>
      <w:pPr>
        <w:pStyle w:val="Tlotextu"/>
        <w:spacing w:before="2" w:after="0"/>
        <w:rPr>
          <w:sz w:val="24"/>
          <w:lang w:val="cs-CZ"/>
        </w:rPr>
      </w:pPr>
      <w:r>
        <w:rPr>
          <w:sz w:val="24"/>
          <w:lang w:val="cs-CZ"/>
        </w:rPr>
      </w:r>
    </w:p>
    <w:p>
      <w:pPr>
        <w:pStyle w:val="Nadpis3"/>
        <w:numPr>
          <w:ilvl w:val="0"/>
          <w:numId w:val="2"/>
        </w:numPr>
        <w:tabs>
          <w:tab w:val="clear" w:pos="720"/>
          <w:tab w:val="left" w:pos="2084" w:leader="none"/>
          <w:tab w:val="left" w:pos="2085" w:leader="none"/>
        </w:tabs>
        <w:spacing w:before="1" w:after="0"/>
        <w:ind w:left="2084" w:hanging="668"/>
        <w:rPr>
          <w:lang w:val="cs-CZ"/>
        </w:rPr>
      </w:pPr>
      <w:r>
        <w:rPr>
          <w:color w:val="0070B8"/>
          <w:lang w:val="cs-CZ"/>
        </w:rPr>
        <w:t>Skupiny vašich zařízení kryty touto</w:t>
      </w:r>
      <w:r>
        <w:rPr>
          <w:color w:val="0070B8"/>
          <w:spacing w:val="-1"/>
          <w:lang w:val="cs-CZ"/>
        </w:rPr>
        <w:t xml:space="preserve"> </w:t>
      </w:r>
      <w:r>
        <w:rPr>
          <w:color w:val="0070B8"/>
          <w:lang w:val="cs-CZ"/>
        </w:rPr>
        <w:t>Smlouvou</w:t>
      </w:r>
    </w:p>
    <w:p>
      <w:pPr>
        <w:pStyle w:val="Tlotextu"/>
        <w:spacing w:before="1" w:after="0"/>
        <w:rPr>
          <w:sz w:val="21"/>
          <w:lang w:val="cs-CZ"/>
        </w:rPr>
      </w:pPr>
      <w:r>
        <w:rPr>
          <w:sz w:val="21"/>
          <w:lang w:val="cs-CZ"/>
        </w:rPr>
      </w:r>
    </w:p>
    <w:tbl>
      <w:tblPr>
        <w:tblStyle w:val="TableNormal"/>
        <w:tblW w:w="9069" w:type="dxa"/>
        <w:jc w:val="left"/>
        <w:tblInd w:w="1424" w:type="dxa"/>
        <w:tblLayout w:type="fixed"/>
        <w:tblCellMar>
          <w:top w:w="0" w:type="dxa"/>
          <w:left w:w="5" w:type="dxa"/>
          <w:bottom w:w="0" w:type="dxa"/>
          <w:right w:w="5" w:type="dxa"/>
        </w:tblCellMar>
        <w:tblLook w:firstRow="1" w:noVBand="0" w:lastRow="1" w:firstColumn="1" w:lastColumn="1" w:noHBand="0" w:val="01e0"/>
      </w:tblPr>
      <w:tblGrid>
        <w:gridCol w:w="6009"/>
        <w:gridCol w:w="963"/>
        <w:gridCol w:w="2097"/>
      </w:tblGrid>
      <w:tr>
        <w:trPr>
          <w:trHeight w:val="714" w:hRule="atLeast"/>
        </w:trPr>
        <w:tc>
          <w:tcPr>
            <w:tcW w:w="9069" w:type="dxa"/>
            <w:gridSpan w:val="3"/>
            <w:tcBorders>
              <w:top w:val="single" w:sz="4" w:space="0" w:color="D2D5DC"/>
              <w:left w:val="single" w:sz="4" w:space="0" w:color="D2D5DC"/>
              <w:right w:val="single" w:sz="4" w:space="0" w:color="D2D5DC"/>
            </w:tcBorders>
            <w:shd w:color="auto" w:fill="EBECEF" w:val="clear"/>
          </w:tcPr>
          <w:p>
            <w:pPr>
              <w:pStyle w:val="TableParagraph"/>
              <w:widowControl w:val="false"/>
              <w:spacing w:before="3" w:after="0"/>
              <w:jc w:val="left"/>
              <w:rPr>
                <w:sz w:val="19"/>
                <w:lang w:val="cs-CZ"/>
              </w:rPr>
            </w:pPr>
            <w:r>
              <w:rPr>
                <w:kern w:val="0"/>
                <w:sz w:val="19"/>
                <w:szCs w:val="22"/>
                <w:lang w:val="cs-CZ" w:eastAsia="en-US" w:bidi="ar-SA"/>
              </w:rPr>
            </w:r>
          </w:p>
          <w:p>
            <w:pPr>
              <w:pStyle w:val="TableParagraph"/>
              <w:widowControl w:val="false"/>
              <w:spacing w:before="0" w:after="0"/>
              <w:ind w:left="6236" w:hanging="0"/>
              <w:jc w:val="left"/>
              <w:rPr>
                <w:sz w:val="20"/>
                <w:lang w:val="cs-CZ"/>
              </w:rPr>
            </w:pPr>
            <w:r>
              <w:rPr>
                <w:kern w:val="0"/>
                <w:szCs w:val="22"/>
                <w:lang w:eastAsia="en-US" w:bidi="ar-SA"/>
              </w:rPr>
              <w:drawing>
                <wp:inline distT="0" distB="0" distL="0" distR="0">
                  <wp:extent cx="311150" cy="311150"/>
                  <wp:effectExtent l="0" t="0" r="0" b="0"/>
                  <wp:docPr id="8"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descr=""/>
                          <pic:cNvPicPr>
                            <a:picLocks noChangeAspect="1" noChangeArrowheads="1"/>
                          </pic:cNvPicPr>
                        </pic:nvPicPr>
                        <pic:blipFill>
                          <a:blip r:embed="rId9"/>
                          <a:stretch>
                            <a:fillRect/>
                          </a:stretch>
                        </pic:blipFill>
                        <pic:spPr bwMode="auto">
                          <a:xfrm>
                            <a:off x="0" y="0"/>
                            <a:ext cx="311150" cy="311150"/>
                          </a:xfrm>
                          <a:prstGeom prst="rect">
                            <a:avLst/>
                          </a:prstGeom>
                        </pic:spPr>
                      </pic:pic>
                    </a:graphicData>
                  </a:graphic>
                </wp:inline>
              </w:drawing>
            </w:r>
          </w:p>
        </w:tc>
      </w:tr>
      <w:tr>
        <w:trPr>
          <w:trHeight w:val="561" w:hRule="atLeast"/>
        </w:trPr>
        <w:tc>
          <w:tcPr>
            <w:tcW w:w="6972" w:type="dxa"/>
            <w:gridSpan w:val="2"/>
            <w:tcBorders>
              <w:right w:val="single" w:sz="4" w:space="0" w:color="B8BEC7"/>
            </w:tcBorders>
            <w:shd w:color="auto" w:fill="D2D5DC" w:val="clear"/>
          </w:tcPr>
          <w:p>
            <w:pPr>
              <w:pStyle w:val="TableParagraph"/>
              <w:widowControl w:val="false"/>
              <w:tabs>
                <w:tab w:val="clear" w:pos="720"/>
                <w:tab w:val="left" w:pos="6233" w:leader="none"/>
              </w:tabs>
              <w:spacing w:before="46" w:after="0"/>
              <w:ind w:left="61" w:hanging="0"/>
              <w:jc w:val="left"/>
              <w:rPr>
                <w:b/>
                <w:b/>
                <w:sz w:val="16"/>
                <w:lang w:val="cs-CZ"/>
              </w:rPr>
            </w:pPr>
            <w:r>
              <w:rPr>
                <w:b/>
                <w:kern w:val="0"/>
                <w:sz w:val="16"/>
                <w:szCs w:val="22"/>
                <w:lang w:val="cs-CZ" w:eastAsia="en-US" w:bidi="ar-SA"/>
              </w:rPr>
              <w:t>Název</w:t>
            </w:r>
            <w:r>
              <w:rPr>
                <w:b/>
                <w:spacing w:val="-1"/>
                <w:kern w:val="0"/>
                <w:sz w:val="16"/>
                <w:szCs w:val="22"/>
                <w:lang w:val="cs-CZ" w:eastAsia="en-US" w:bidi="ar-SA"/>
              </w:rPr>
              <w:t xml:space="preserve"> </w:t>
            </w:r>
            <w:r>
              <w:rPr>
                <w:b/>
                <w:kern w:val="0"/>
                <w:sz w:val="16"/>
                <w:szCs w:val="22"/>
                <w:lang w:val="cs-CZ" w:eastAsia="en-US" w:bidi="ar-SA"/>
              </w:rPr>
              <w:t>skupiny</w:t>
              <w:tab/>
              <w:t>Výtahy</w:t>
            </w:r>
          </w:p>
        </w:tc>
        <w:tc>
          <w:tcPr>
            <w:tcW w:w="2097" w:type="dxa"/>
            <w:tcBorders>
              <w:left w:val="single" w:sz="4" w:space="0" w:color="B8BEC7"/>
            </w:tcBorders>
            <w:shd w:color="auto" w:fill="D2D5DC" w:val="clear"/>
          </w:tcPr>
          <w:p>
            <w:pPr>
              <w:pStyle w:val="TableParagraph"/>
              <w:widowControl w:val="false"/>
              <w:spacing w:before="46" w:after="0"/>
              <w:ind w:left="65" w:right="57" w:hanging="0"/>
              <w:jc w:val="center"/>
              <w:rPr>
                <w:b/>
                <w:b/>
                <w:sz w:val="16"/>
                <w:lang w:val="cs-CZ"/>
              </w:rPr>
            </w:pPr>
            <w:r>
              <w:rPr>
                <w:b/>
                <w:kern w:val="0"/>
                <w:sz w:val="16"/>
                <w:szCs w:val="22"/>
                <w:lang w:val="cs-CZ" w:eastAsia="en-US" w:bidi="ar-SA"/>
              </w:rPr>
              <w:t>Roční cena bez DPH v Kč</w:t>
            </w:r>
          </w:p>
        </w:tc>
      </w:tr>
      <w:tr>
        <w:trPr>
          <w:trHeight w:val="507" w:hRule="atLeast"/>
        </w:trPr>
        <w:tc>
          <w:tcPr>
            <w:tcW w:w="6009" w:type="dxa"/>
            <w:tcBorders>
              <w:top w:val="single" w:sz="4" w:space="0" w:color="D2D5DC"/>
              <w:left w:val="single" w:sz="4" w:space="0" w:color="D2D5DC"/>
              <w:bottom w:val="single" w:sz="4" w:space="0" w:color="D2D5DC"/>
              <w:right w:val="single" w:sz="4" w:space="0" w:color="D2D5DC"/>
            </w:tcBorders>
          </w:tcPr>
          <w:p>
            <w:pPr>
              <w:pStyle w:val="TableParagraph"/>
              <w:widowControl w:val="false"/>
              <w:spacing w:before="41" w:after="0"/>
              <w:ind w:left="56" w:hanging="0"/>
              <w:jc w:val="left"/>
              <w:rPr>
                <w:sz w:val="16"/>
                <w:lang w:val="cs-CZ"/>
              </w:rPr>
            </w:pPr>
            <w:r>
              <w:rPr>
                <w:kern w:val="0"/>
                <w:sz w:val="16"/>
                <w:szCs w:val="22"/>
                <w:lang w:val="cs-CZ" w:eastAsia="en-US" w:bidi="ar-SA"/>
              </w:rPr>
              <w:t>ZŠ J. Valčíka 4411</w:t>
            </w:r>
          </w:p>
        </w:tc>
        <w:tc>
          <w:tcPr>
            <w:tcW w:w="963" w:type="dxa"/>
            <w:tcBorders>
              <w:left w:val="single" w:sz="4" w:space="0" w:color="D2D5DC"/>
              <w:bottom w:val="single" w:sz="4" w:space="0" w:color="D2D5DC"/>
              <w:right w:val="single" w:sz="4" w:space="0" w:color="B8BEC7"/>
            </w:tcBorders>
          </w:tcPr>
          <w:p>
            <w:pPr>
              <w:pStyle w:val="TableParagraph"/>
              <w:widowControl w:val="false"/>
              <w:spacing w:before="41" w:after="0"/>
              <w:ind w:left="11" w:hanging="0"/>
              <w:jc w:val="center"/>
              <w:rPr>
                <w:sz w:val="16"/>
                <w:lang w:val="cs-CZ"/>
              </w:rPr>
            </w:pPr>
            <w:r>
              <w:rPr>
                <w:w w:val="99"/>
                <w:kern w:val="0"/>
                <w:sz w:val="16"/>
                <w:szCs w:val="22"/>
                <w:lang w:val="cs-CZ" w:eastAsia="en-US" w:bidi="ar-SA"/>
              </w:rPr>
              <w:t>1</w:t>
            </w:r>
          </w:p>
        </w:tc>
        <w:tc>
          <w:tcPr>
            <w:tcW w:w="2097" w:type="dxa"/>
            <w:tcBorders>
              <w:left w:val="single" w:sz="4" w:space="0" w:color="B8BEC7"/>
              <w:right w:val="single" w:sz="4" w:space="0" w:color="D2D5DC"/>
            </w:tcBorders>
          </w:tcPr>
          <w:p>
            <w:pPr>
              <w:pStyle w:val="TableParagraph"/>
              <w:widowControl w:val="false"/>
              <w:spacing w:before="41" w:after="0"/>
              <w:ind w:left="558" w:right="545" w:hanging="0"/>
              <w:jc w:val="center"/>
              <w:rPr>
                <w:sz w:val="16"/>
                <w:lang w:val="cs-CZ"/>
              </w:rPr>
            </w:pPr>
            <w:r>
              <w:rPr>
                <w:kern w:val="0"/>
                <w:sz w:val="16"/>
                <w:szCs w:val="22"/>
                <w:lang w:val="cs-CZ" w:eastAsia="en-US" w:bidi="ar-SA"/>
              </w:rPr>
              <w:t>13 200,00 Kč</w:t>
            </w:r>
          </w:p>
        </w:tc>
      </w:tr>
      <w:tr>
        <w:trPr>
          <w:trHeight w:val="571" w:hRule="atLeast"/>
        </w:trPr>
        <w:tc>
          <w:tcPr>
            <w:tcW w:w="6972" w:type="dxa"/>
            <w:gridSpan w:val="2"/>
            <w:tcBorders>
              <w:right w:val="single" w:sz="4" w:space="0" w:color="B8BEC7"/>
            </w:tcBorders>
            <w:shd w:color="auto" w:fill="D2D5DC" w:val="clear"/>
          </w:tcPr>
          <w:p>
            <w:pPr>
              <w:pStyle w:val="TableParagraph"/>
              <w:widowControl w:val="false"/>
              <w:spacing w:before="51" w:after="0"/>
              <w:ind w:left="61" w:hanging="0"/>
              <w:jc w:val="left"/>
              <w:rPr>
                <w:b/>
                <w:b/>
                <w:sz w:val="16"/>
                <w:lang w:val="cs-CZ"/>
              </w:rPr>
            </w:pPr>
            <w:r>
              <w:rPr>
                <w:b/>
                <w:kern w:val="0"/>
                <w:sz w:val="16"/>
                <w:szCs w:val="22"/>
                <w:lang w:val="cs-CZ" w:eastAsia="en-US" w:bidi="ar-SA"/>
              </w:rPr>
              <w:t>Celkem</w:t>
            </w:r>
          </w:p>
        </w:tc>
        <w:tc>
          <w:tcPr>
            <w:tcW w:w="2097" w:type="dxa"/>
            <w:tcBorders>
              <w:left w:val="single" w:sz="4" w:space="0" w:color="B8BEC7"/>
            </w:tcBorders>
            <w:shd w:color="auto" w:fill="D2D5DC" w:val="clear"/>
          </w:tcPr>
          <w:p>
            <w:pPr>
              <w:pStyle w:val="TableParagraph"/>
              <w:widowControl w:val="false"/>
              <w:spacing w:before="51" w:after="0"/>
              <w:ind w:left="64" w:right="57" w:hanging="0"/>
              <w:jc w:val="center"/>
              <w:rPr>
                <w:b/>
                <w:b/>
                <w:sz w:val="16"/>
                <w:lang w:val="cs-CZ"/>
              </w:rPr>
            </w:pPr>
            <w:r>
              <w:rPr>
                <w:b/>
                <w:kern w:val="0"/>
                <w:sz w:val="16"/>
                <w:szCs w:val="22"/>
                <w:lang w:val="cs-CZ" w:eastAsia="en-US" w:bidi="ar-SA"/>
              </w:rPr>
              <w:t>13 200,00 Kč</w:t>
            </w:r>
          </w:p>
        </w:tc>
      </w:tr>
    </w:tbl>
    <w:p>
      <w:pPr>
        <w:pStyle w:val="Tlotextu"/>
        <w:spacing w:before="6" w:after="0"/>
        <w:rPr>
          <w:sz w:val="23"/>
          <w:lang w:val="cs-CZ"/>
        </w:rPr>
      </w:pPr>
      <w:r>
        <w:rPr>
          <w:sz w:val="23"/>
          <w:lang w:val="cs-CZ"/>
        </w:rPr>
      </w:r>
    </w:p>
    <w:tbl>
      <w:tblPr>
        <w:tblStyle w:val="TableNormal"/>
        <w:tblW w:w="9072" w:type="dxa"/>
        <w:jc w:val="left"/>
        <w:tblInd w:w="1427" w:type="dxa"/>
        <w:tblLayout w:type="fixed"/>
        <w:tblCellMar>
          <w:top w:w="0" w:type="dxa"/>
          <w:left w:w="2" w:type="dxa"/>
          <w:bottom w:w="0" w:type="dxa"/>
          <w:right w:w="5" w:type="dxa"/>
        </w:tblCellMar>
        <w:tblLook w:firstRow="1" w:noVBand="0" w:lastRow="1" w:firstColumn="1" w:lastColumn="1" w:noHBand="0" w:val="01e0"/>
      </w:tblPr>
      <w:tblGrid>
        <w:gridCol w:w="567"/>
        <w:gridCol w:w="945"/>
        <w:gridCol w:w="944"/>
        <w:gridCol w:w="946"/>
        <w:gridCol w:w="945"/>
        <w:gridCol w:w="944"/>
        <w:gridCol w:w="946"/>
        <w:gridCol w:w="945"/>
        <w:gridCol w:w="944"/>
        <w:gridCol w:w="945"/>
      </w:tblGrid>
      <w:tr>
        <w:trPr>
          <w:trHeight w:val="657" w:hRule="atLeast"/>
        </w:trPr>
        <w:tc>
          <w:tcPr>
            <w:tcW w:w="567" w:type="dxa"/>
            <w:tcBorders>
              <w:top w:val="single" w:sz="2" w:space="0" w:color="D2D5DC"/>
              <w:left w:val="single" w:sz="2" w:space="0" w:color="D2D5DC"/>
              <w:bottom w:val="single" w:sz="4" w:space="0" w:color="D2D5DC"/>
              <w:right w:val="single" w:sz="4" w:space="0" w:color="D2D5DC"/>
            </w:tcBorders>
            <w:shd w:color="auto" w:fill="EBECEF" w:val="clear"/>
          </w:tcPr>
          <w:p>
            <w:pPr>
              <w:pStyle w:val="TableParagraph"/>
              <w:widowControl w:val="false"/>
              <w:spacing w:before="0" w:after="0"/>
              <w:jc w:val="left"/>
              <w:rPr>
                <w:rFonts w:ascii="Times New Roman" w:hAnsi="Times New Roman"/>
                <w:sz w:val="16"/>
                <w:lang w:val="cs-CZ"/>
              </w:rPr>
            </w:pPr>
            <w:r>
              <w:rPr>
                <w:rFonts w:ascii="Times New Roman" w:hAnsi="Times New Roman"/>
                <w:kern w:val="0"/>
                <w:sz w:val="16"/>
                <w:szCs w:val="22"/>
                <w:lang w:val="cs-CZ" w:eastAsia="en-US" w:bidi="ar-SA"/>
              </w:rPr>
            </w:r>
          </w:p>
        </w:tc>
        <w:tc>
          <w:tcPr>
            <w:tcW w:w="945" w:type="dxa"/>
            <w:tcBorders>
              <w:top w:val="single" w:sz="2" w:space="0" w:color="D2D5DC"/>
              <w:left w:val="single" w:sz="4" w:space="0" w:color="D2D5DC"/>
              <w:bottom w:val="single" w:sz="4" w:space="0" w:color="D2D5DC"/>
            </w:tcBorders>
            <w:shd w:color="auto" w:fill="EBECEF" w:val="clear"/>
          </w:tcPr>
          <w:p>
            <w:pPr>
              <w:pStyle w:val="TableParagraph"/>
              <w:widowControl w:val="false"/>
              <w:spacing w:before="141" w:after="0"/>
              <w:ind w:left="51" w:right="104" w:hanging="0"/>
              <w:jc w:val="left"/>
              <w:rPr>
                <w:b/>
                <w:b/>
                <w:sz w:val="16"/>
                <w:lang w:val="cs-CZ"/>
              </w:rPr>
            </w:pPr>
            <w:r>
              <w:rPr>
                <w:b/>
                <w:kern w:val="0"/>
                <w:sz w:val="16"/>
                <w:szCs w:val="22"/>
                <w:lang w:val="cs-CZ" w:eastAsia="en-US" w:bidi="ar-SA"/>
              </w:rPr>
              <w:t>SAP Číslo zařízení</w:t>
            </w:r>
          </w:p>
        </w:tc>
        <w:tc>
          <w:tcPr>
            <w:tcW w:w="944" w:type="dxa"/>
            <w:tcBorders>
              <w:top w:val="single" w:sz="2" w:space="0" w:color="D2D5DC"/>
              <w:bottom w:val="single" w:sz="4" w:space="0" w:color="D2D5DC"/>
            </w:tcBorders>
            <w:shd w:color="auto" w:fill="EBECEF" w:val="clear"/>
          </w:tcPr>
          <w:p>
            <w:pPr>
              <w:pStyle w:val="TableParagraph"/>
              <w:widowControl w:val="false"/>
              <w:spacing w:before="49" w:after="0"/>
              <w:ind w:left="56" w:right="273" w:hanging="0"/>
              <w:jc w:val="left"/>
              <w:rPr>
                <w:b/>
                <w:b/>
                <w:sz w:val="16"/>
                <w:lang w:val="cs-CZ"/>
              </w:rPr>
            </w:pPr>
            <w:r>
              <w:rPr>
                <w:b/>
                <w:kern w:val="0"/>
                <w:sz w:val="16"/>
                <w:szCs w:val="22"/>
                <w:lang w:val="cs-CZ" w:eastAsia="en-US" w:bidi="ar-SA"/>
              </w:rPr>
              <w:t>Výrobní číslo zařízení</w:t>
            </w:r>
          </w:p>
        </w:tc>
        <w:tc>
          <w:tcPr>
            <w:tcW w:w="946" w:type="dxa"/>
            <w:tcBorders>
              <w:top w:val="single" w:sz="2" w:space="0" w:color="D2D5DC"/>
              <w:bottom w:val="single" w:sz="4" w:space="0" w:color="D2D5DC"/>
            </w:tcBorders>
            <w:shd w:color="auto" w:fill="EBECEF" w:val="clear"/>
          </w:tcPr>
          <w:p>
            <w:pPr>
              <w:pStyle w:val="TableParagraph"/>
              <w:widowControl w:val="false"/>
              <w:spacing w:before="2" w:after="0"/>
              <w:jc w:val="left"/>
              <w:rPr>
                <w:sz w:val="20"/>
                <w:lang w:val="cs-CZ"/>
              </w:rPr>
            </w:pPr>
            <w:r>
              <w:rPr>
                <w:kern w:val="0"/>
                <w:sz w:val="20"/>
                <w:szCs w:val="22"/>
                <w:lang w:val="cs-CZ" w:eastAsia="en-US" w:bidi="ar-SA"/>
              </w:rPr>
            </w:r>
          </w:p>
          <w:p>
            <w:pPr>
              <w:pStyle w:val="TableParagraph"/>
              <w:widowControl w:val="false"/>
              <w:spacing w:before="1" w:after="0"/>
              <w:ind w:left="56" w:hanging="0"/>
              <w:jc w:val="left"/>
              <w:rPr>
                <w:b/>
                <w:b/>
                <w:sz w:val="16"/>
                <w:lang w:val="cs-CZ"/>
              </w:rPr>
            </w:pPr>
            <w:r>
              <w:rPr>
                <w:b/>
                <w:kern w:val="0"/>
                <w:sz w:val="16"/>
                <w:szCs w:val="22"/>
                <w:lang w:val="cs-CZ" w:eastAsia="en-US" w:bidi="ar-SA"/>
              </w:rPr>
              <w:t>Skupina</w:t>
            </w:r>
          </w:p>
        </w:tc>
        <w:tc>
          <w:tcPr>
            <w:tcW w:w="945" w:type="dxa"/>
            <w:tcBorders>
              <w:top w:val="single" w:sz="2" w:space="0" w:color="D2D5DC"/>
              <w:bottom w:val="single" w:sz="4" w:space="0" w:color="D2D5DC"/>
            </w:tcBorders>
            <w:shd w:color="auto" w:fill="EBECEF" w:val="clear"/>
          </w:tcPr>
          <w:p>
            <w:pPr>
              <w:pStyle w:val="TableParagraph"/>
              <w:widowControl w:val="false"/>
              <w:spacing w:before="141" w:after="0"/>
              <w:ind w:left="56" w:right="193" w:hanging="0"/>
              <w:jc w:val="left"/>
              <w:rPr>
                <w:b/>
                <w:b/>
                <w:sz w:val="16"/>
                <w:lang w:val="cs-CZ"/>
              </w:rPr>
            </w:pPr>
            <w:r>
              <w:rPr>
                <w:b/>
                <w:kern w:val="0"/>
                <w:sz w:val="16"/>
                <w:szCs w:val="22"/>
                <w:lang w:val="cs-CZ" w:eastAsia="en-US" w:bidi="ar-SA"/>
              </w:rPr>
              <w:t>Umístění zařízení</w:t>
            </w:r>
          </w:p>
        </w:tc>
        <w:tc>
          <w:tcPr>
            <w:tcW w:w="944" w:type="dxa"/>
            <w:tcBorders>
              <w:top w:val="single" w:sz="2" w:space="0" w:color="D2D5DC"/>
              <w:bottom w:val="single" w:sz="4" w:space="0" w:color="D2D5DC"/>
            </w:tcBorders>
            <w:shd w:color="auto" w:fill="EBECEF" w:val="clear"/>
          </w:tcPr>
          <w:p>
            <w:pPr>
              <w:pStyle w:val="TableParagraph"/>
              <w:widowControl w:val="false"/>
              <w:spacing w:before="141" w:after="0"/>
              <w:ind w:left="56" w:right="344" w:hanging="0"/>
              <w:jc w:val="left"/>
              <w:rPr>
                <w:b/>
                <w:b/>
                <w:sz w:val="16"/>
                <w:lang w:val="cs-CZ"/>
              </w:rPr>
            </w:pPr>
            <w:r>
              <w:rPr>
                <w:b/>
                <w:kern w:val="0"/>
                <w:sz w:val="16"/>
                <w:szCs w:val="22"/>
                <w:lang w:val="cs-CZ" w:eastAsia="en-US" w:bidi="ar-SA"/>
              </w:rPr>
              <w:t>Rok výroby</w:t>
            </w:r>
          </w:p>
        </w:tc>
        <w:tc>
          <w:tcPr>
            <w:tcW w:w="946" w:type="dxa"/>
            <w:tcBorders>
              <w:top w:val="single" w:sz="2" w:space="0" w:color="D2D5DC"/>
              <w:bottom w:val="single" w:sz="4" w:space="0" w:color="D2D5DC"/>
            </w:tcBorders>
            <w:shd w:color="auto" w:fill="EBECEF" w:val="clear"/>
          </w:tcPr>
          <w:p>
            <w:pPr>
              <w:pStyle w:val="TableParagraph"/>
              <w:widowControl w:val="false"/>
              <w:spacing w:before="49" w:after="0"/>
              <w:ind w:left="56" w:right="228" w:hanging="0"/>
              <w:jc w:val="both"/>
              <w:rPr>
                <w:b/>
                <w:b/>
                <w:sz w:val="16"/>
                <w:lang w:val="cs-CZ"/>
              </w:rPr>
            </w:pPr>
            <w:r>
              <w:rPr>
                <w:b/>
                <w:kern w:val="0"/>
                <w:sz w:val="16"/>
                <w:szCs w:val="22"/>
                <w:lang w:val="cs-CZ" w:eastAsia="en-US" w:bidi="ar-SA"/>
              </w:rPr>
              <w:t>Počet ša chetních dveří</w:t>
            </w:r>
          </w:p>
        </w:tc>
        <w:tc>
          <w:tcPr>
            <w:tcW w:w="945" w:type="dxa"/>
            <w:tcBorders>
              <w:top w:val="single" w:sz="2" w:space="0" w:color="D2D5DC"/>
              <w:bottom w:val="single" w:sz="4" w:space="0" w:color="D2D5DC"/>
            </w:tcBorders>
            <w:shd w:color="auto" w:fill="EBECEF" w:val="clear"/>
          </w:tcPr>
          <w:p>
            <w:pPr>
              <w:pStyle w:val="TableParagraph"/>
              <w:widowControl w:val="false"/>
              <w:spacing w:before="141" w:after="0"/>
              <w:ind w:left="55" w:right="60" w:hanging="0"/>
              <w:jc w:val="left"/>
              <w:rPr>
                <w:b/>
                <w:b/>
                <w:sz w:val="16"/>
                <w:lang w:val="cs-CZ"/>
              </w:rPr>
            </w:pPr>
            <w:r>
              <w:rPr>
                <w:b/>
                <w:kern w:val="0"/>
                <w:sz w:val="16"/>
                <w:szCs w:val="22"/>
                <w:lang w:val="cs-CZ" w:eastAsia="en-US" w:bidi="ar-SA"/>
              </w:rPr>
              <w:t>Rychlost v m/s</w:t>
            </w:r>
          </w:p>
        </w:tc>
        <w:tc>
          <w:tcPr>
            <w:tcW w:w="944" w:type="dxa"/>
            <w:tcBorders>
              <w:top w:val="single" w:sz="2" w:space="0" w:color="D2D5DC"/>
              <w:bottom w:val="single" w:sz="4" w:space="0" w:color="D2D5DC"/>
            </w:tcBorders>
            <w:shd w:color="auto" w:fill="EBECEF" w:val="clear"/>
          </w:tcPr>
          <w:p>
            <w:pPr>
              <w:pStyle w:val="TableParagraph"/>
              <w:widowControl w:val="false"/>
              <w:spacing w:before="141" w:after="0"/>
              <w:ind w:left="55" w:right="96" w:hanging="0"/>
              <w:jc w:val="left"/>
              <w:rPr>
                <w:b/>
                <w:b/>
                <w:sz w:val="16"/>
                <w:lang w:val="cs-CZ"/>
              </w:rPr>
            </w:pPr>
            <w:r>
              <w:rPr>
                <w:b/>
                <w:kern w:val="0"/>
                <w:sz w:val="16"/>
                <w:szCs w:val="22"/>
                <w:lang w:val="cs-CZ" w:eastAsia="en-US" w:bidi="ar-SA"/>
              </w:rPr>
              <w:t>Nosnost v kg</w:t>
            </w:r>
          </w:p>
        </w:tc>
        <w:tc>
          <w:tcPr>
            <w:tcW w:w="945" w:type="dxa"/>
            <w:tcBorders>
              <w:top w:val="single" w:sz="2" w:space="0" w:color="D2D5DC"/>
              <w:bottom w:val="single" w:sz="4" w:space="0" w:color="D2D5DC"/>
              <w:right w:val="single" w:sz="4" w:space="0" w:color="D2D5DC"/>
            </w:tcBorders>
            <w:shd w:color="auto" w:fill="EBECEF" w:val="clear"/>
          </w:tcPr>
          <w:p>
            <w:pPr>
              <w:pStyle w:val="TableParagraph"/>
              <w:widowControl w:val="false"/>
              <w:spacing w:before="49" w:after="0"/>
              <w:ind w:left="300" w:hanging="0"/>
              <w:jc w:val="left"/>
              <w:rPr>
                <w:b/>
                <w:b/>
                <w:sz w:val="16"/>
                <w:lang w:val="cs-CZ"/>
              </w:rPr>
            </w:pPr>
            <w:r>
              <w:rPr>
                <w:b/>
                <w:kern w:val="0"/>
                <w:sz w:val="16"/>
                <w:szCs w:val="22"/>
                <w:lang w:val="cs-CZ" w:eastAsia="en-US" w:bidi="ar-SA"/>
              </w:rPr>
              <w:t>Měsíční</w:t>
            </w:r>
          </w:p>
          <w:p>
            <w:pPr>
              <w:pStyle w:val="TableParagraph"/>
              <w:widowControl w:val="false"/>
              <w:spacing w:before="0" w:after="0"/>
              <w:ind w:left="424" w:right="34" w:firstLine="97"/>
              <w:jc w:val="left"/>
              <w:rPr>
                <w:b/>
                <w:b/>
                <w:sz w:val="16"/>
                <w:lang w:val="cs-CZ"/>
              </w:rPr>
            </w:pPr>
            <w:r>
              <w:rPr>
                <w:b/>
                <w:kern w:val="0"/>
                <w:sz w:val="16"/>
                <w:szCs w:val="22"/>
                <w:lang w:val="cs-CZ" w:eastAsia="en-US" w:bidi="ar-SA"/>
              </w:rPr>
              <w:t>cena v</w:t>
            </w:r>
            <w:r>
              <w:rPr>
                <w:b/>
                <w:spacing w:val="3"/>
                <w:kern w:val="0"/>
                <w:sz w:val="16"/>
                <w:szCs w:val="22"/>
                <w:lang w:val="cs-CZ" w:eastAsia="en-US" w:bidi="ar-SA"/>
              </w:rPr>
              <w:t xml:space="preserve"> </w:t>
            </w:r>
            <w:r>
              <w:rPr>
                <w:b/>
                <w:spacing w:val="-5"/>
                <w:kern w:val="0"/>
                <w:sz w:val="16"/>
                <w:szCs w:val="22"/>
                <w:lang w:val="cs-CZ" w:eastAsia="en-US" w:bidi="ar-SA"/>
              </w:rPr>
              <w:t>Kč**</w:t>
            </w:r>
          </w:p>
        </w:tc>
      </w:tr>
      <w:tr>
        <w:trPr>
          <w:trHeight w:val="471" w:hRule="atLeast"/>
        </w:trPr>
        <w:tc>
          <w:tcPr>
            <w:tcW w:w="4347" w:type="dxa"/>
            <w:gridSpan w:val="5"/>
            <w:tcBorders/>
            <w:shd w:color="auto" w:fill="D2D5DC" w:val="clear"/>
          </w:tcPr>
          <w:p>
            <w:pPr>
              <w:pStyle w:val="TableParagraph"/>
              <w:widowControl w:val="false"/>
              <w:spacing w:before="138" w:after="0"/>
              <w:ind w:left="56" w:hanging="0"/>
              <w:jc w:val="left"/>
              <w:rPr>
                <w:b/>
                <w:b/>
                <w:sz w:val="16"/>
                <w:lang w:val="cs-CZ"/>
              </w:rPr>
            </w:pPr>
            <w:r>
              <w:rPr>
                <w:b/>
                <w:kern w:val="0"/>
                <w:sz w:val="16"/>
                <w:szCs w:val="22"/>
                <w:lang w:val="cs-CZ" w:eastAsia="en-US" w:bidi="ar-SA"/>
              </w:rPr>
              <w:t>par. č. 4408/104, Pavilon S1Z, 708 00 Ostrava Poruba</w:t>
            </w:r>
          </w:p>
        </w:tc>
        <w:tc>
          <w:tcPr>
            <w:tcW w:w="944" w:type="dxa"/>
            <w:tcBorders/>
            <w:shd w:color="auto" w:fill="D2D5DC" w:val="clear"/>
          </w:tcPr>
          <w:p>
            <w:pPr>
              <w:pStyle w:val="TableParagraph"/>
              <w:widowControl w:val="false"/>
              <w:spacing w:before="0" w:after="0"/>
              <w:jc w:val="left"/>
              <w:rPr>
                <w:rFonts w:ascii="Times New Roman" w:hAnsi="Times New Roman"/>
                <w:sz w:val="16"/>
                <w:lang w:val="cs-CZ"/>
              </w:rPr>
            </w:pPr>
            <w:r>
              <w:rPr>
                <w:rFonts w:ascii="Times New Roman" w:hAnsi="Times New Roman"/>
                <w:kern w:val="0"/>
                <w:sz w:val="16"/>
                <w:szCs w:val="22"/>
                <w:lang w:val="cs-CZ" w:eastAsia="en-US" w:bidi="ar-SA"/>
              </w:rPr>
            </w:r>
          </w:p>
        </w:tc>
        <w:tc>
          <w:tcPr>
            <w:tcW w:w="946" w:type="dxa"/>
            <w:tcBorders/>
            <w:shd w:color="auto" w:fill="D2D5DC" w:val="clear"/>
          </w:tcPr>
          <w:p>
            <w:pPr>
              <w:pStyle w:val="TableParagraph"/>
              <w:widowControl w:val="false"/>
              <w:spacing w:before="0" w:after="0"/>
              <w:jc w:val="left"/>
              <w:rPr>
                <w:rFonts w:ascii="Times New Roman" w:hAnsi="Times New Roman"/>
                <w:sz w:val="16"/>
                <w:lang w:val="cs-CZ"/>
              </w:rPr>
            </w:pPr>
            <w:r>
              <w:rPr>
                <w:rFonts w:ascii="Times New Roman" w:hAnsi="Times New Roman"/>
                <w:kern w:val="0"/>
                <w:sz w:val="16"/>
                <w:szCs w:val="22"/>
                <w:lang w:val="cs-CZ" w:eastAsia="en-US" w:bidi="ar-SA"/>
              </w:rPr>
            </w:r>
          </w:p>
        </w:tc>
        <w:tc>
          <w:tcPr>
            <w:tcW w:w="945" w:type="dxa"/>
            <w:tcBorders/>
            <w:shd w:color="auto" w:fill="D2D5DC" w:val="clear"/>
          </w:tcPr>
          <w:p>
            <w:pPr>
              <w:pStyle w:val="TableParagraph"/>
              <w:widowControl w:val="false"/>
              <w:spacing w:before="0" w:after="0"/>
              <w:jc w:val="left"/>
              <w:rPr>
                <w:rFonts w:ascii="Times New Roman" w:hAnsi="Times New Roman"/>
                <w:sz w:val="16"/>
                <w:lang w:val="cs-CZ"/>
              </w:rPr>
            </w:pPr>
            <w:r>
              <w:rPr>
                <w:rFonts w:ascii="Times New Roman" w:hAnsi="Times New Roman"/>
                <w:kern w:val="0"/>
                <w:sz w:val="16"/>
                <w:szCs w:val="22"/>
                <w:lang w:val="cs-CZ" w:eastAsia="en-US" w:bidi="ar-SA"/>
              </w:rPr>
            </w:r>
          </w:p>
        </w:tc>
        <w:tc>
          <w:tcPr>
            <w:tcW w:w="944" w:type="dxa"/>
            <w:tcBorders/>
            <w:shd w:color="auto" w:fill="D2D5DC" w:val="clear"/>
          </w:tcPr>
          <w:p>
            <w:pPr>
              <w:pStyle w:val="TableParagraph"/>
              <w:widowControl w:val="false"/>
              <w:spacing w:before="0" w:after="0"/>
              <w:jc w:val="left"/>
              <w:rPr>
                <w:rFonts w:ascii="Times New Roman" w:hAnsi="Times New Roman"/>
                <w:sz w:val="16"/>
                <w:lang w:val="cs-CZ"/>
              </w:rPr>
            </w:pPr>
            <w:r>
              <w:rPr>
                <w:rFonts w:ascii="Times New Roman" w:hAnsi="Times New Roman"/>
                <w:kern w:val="0"/>
                <w:sz w:val="16"/>
                <w:szCs w:val="22"/>
                <w:lang w:val="cs-CZ" w:eastAsia="en-US" w:bidi="ar-SA"/>
              </w:rPr>
            </w:r>
          </w:p>
        </w:tc>
        <w:tc>
          <w:tcPr>
            <w:tcW w:w="945" w:type="dxa"/>
            <w:tcBorders/>
            <w:shd w:color="auto" w:fill="D2D5DC" w:val="clear"/>
          </w:tcPr>
          <w:p>
            <w:pPr>
              <w:pStyle w:val="TableParagraph"/>
              <w:widowControl w:val="false"/>
              <w:spacing w:before="46" w:after="0"/>
              <w:ind w:left="264" w:hanging="0"/>
              <w:jc w:val="left"/>
              <w:rPr>
                <w:b/>
                <w:b/>
                <w:sz w:val="16"/>
                <w:lang w:val="cs-CZ"/>
              </w:rPr>
            </w:pPr>
            <w:r>
              <w:rPr>
                <w:b/>
                <w:kern w:val="0"/>
                <w:sz w:val="16"/>
                <w:szCs w:val="22"/>
                <w:lang w:val="cs-CZ" w:eastAsia="en-US" w:bidi="ar-SA"/>
              </w:rPr>
              <w:t>1</w:t>
            </w:r>
            <w:r>
              <w:rPr>
                <w:b/>
                <w:spacing w:val="-1"/>
                <w:kern w:val="0"/>
                <w:sz w:val="16"/>
                <w:szCs w:val="22"/>
                <w:lang w:val="cs-CZ" w:eastAsia="en-US" w:bidi="ar-SA"/>
              </w:rPr>
              <w:t xml:space="preserve"> </w:t>
            </w:r>
            <w:r>
              <w:rPr>
                <w:b/>
                <w:kern w:val="0"/>
                <w:sz w:val="16"/>
                <w:szCs w:val="22"/>
                <w:lang w:val="cs-CZ" w:eastAsia="en-US" w:bidi="ar-SA"/>
              </w:rPr>
              <w:t>100,00</w:t>
            </w:r>
          </w:p>
          <w:p>
            <w:pPr>
              <w:pStyle w:val="TableParagraph"/>
              <w:widowControl w:val="false"/>
              <w:spacing w:before="0" w:after="0"/>
              <w:ind w:right="55" w:hanging="0"/>
              <w:jc w:val="right"/>
              <w:rPr>
                <w:b/>
                <w:b/>
                <w:sz w:val="16"/>
                <w:lang w:val="cs-CZ"/>
              </w:rPr>
            </w:pPr>
            <w:r>
              <w:rPr>
                <w:b/>
                <w:spacing w:val="-1"/>
                <w:kern w:val="0"/>
                <w:sz w:val="16"/>
                <w:szCs w:val="22"/>
                <w:lang w:val="cs-CZ" w:eastAsia="en-US" w:bidi="ar-SA"/>
              </w:rPr>
              <w:t>Kč</w:t>
            </w:r>
          </w:p>
        </w:tc>
      </w:tr>
      <w:tr>
        <w:trPr>
          <w:trHeight w:val="655" w:hRule="atLeast"/>
        </w:trPr>
        <w:tc>
          <w:tcPr>
            <w:tcW w:w="567" w:type="dxa"/>
            <w:tcBorders>
              <w:top w:val="single" w:sz="4" w:space="0" w:color="D2D5DC"/>
              <w:left w:val="single" w:sz="2" w:space="0" w:color="D2D5DC"/>
              <w:bottom w:val="single" w:sz="4" w:space="0" w:color="D2D5DC"/>
              <w:right w:val="single" w:sz="4" w:space="0" w:color="D2D5DC"/>
            </w:tcBorders>
          </w:tcPr>
          <w:p>
            <w:pPr>
              <w:pStyle w:val="TableParagraph"/>
              <w:widowControl w:val="false"/>
              <w:spacing w:before="3" w:after="0"/>
              <w:jc w:val="left"/>
              <w:rPr>
                <w:sz w:val="7"/>
                <w:lang w:val="cs-CZ"/>
              </w:rPr>
            </w:pPr>
            <w:r>
              <w:rPr>
                <w:kern w:val="0"/>
                <w:sz w:val="7"/>
                <w:szCs w:val="22"/>
                <w:lang w:val="cs-CZ" w:eastAsia="en-US" w:bidi="ar-SA"/>
              </w:rPr>
            </w:r>
          </w:p>
          <w:p>
            <w:pPr>
              <w:pStyle w:val="TableParagraph"/>
              <w:widowControl w:val="false"/>
              <w:spacing w:before="0" w:after="0"/>
              <w:ind w:left="54" w:right="-29" w:hanging="0"/>
              <w:jc w:val="left"/>
              <w:rPr>
                <w:sz w:val="20"/>
                <w:lang w:val="cs-CZ"/>
              </w:rPr>
            </w:pPr>
            <w:r>
              <w:rPr>
                <w:kern w:val="0"/>
                <w:szCs w:val="22"/>
                <w:lang w:eastAsia="en-US" w:bidi="ar-SA"/>
              </w:rPr>
              <w:drawing>
                <wp:inline distT="0" distB="0" distL="0" distR="0">
                  <wp:extent cx="311150" cy="311150"/>
                  <wp:effectExtent l="0" t="0" r="0" b="0"/>
                  <wp:docPr id="9"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2" descr=""/>
                          <pic:cNvPicPr>
                            <a:picLocks noChangeAspect="1" noChangeArrowheads="1"/>
                          </pic:cNvPicPr>
                        </pic:nvPicPr>
                        <pic:blipFill>
                          <a:blip r:embed="rId10"/>
                          <a:stretch>
                            <a:fillRect/>
                          </a:stretch>
                        </pic:blipFill>
                        <pic:spPr bwMode="auto">
                          <a:xfrm>
                            <a:off x="0" y="0"/>
                            <a:ext cx="311150" cy="311150"/>
                          </a:xfrm>
                          <a:prstGeom prst="rect">
                            <a:avLst/>
                          </a:prstGeom>
                        </pic:spPr>
                      </pic:pic>
                    </a:graphicData>
                  </a:graphic>
                </wp:inline>
              </w:drawing>
            </w:r>
          </w:p>
        </w:tc>
        <w:tc>
          <w:tcPr>
            <w:tcW w:w="945" w:type="dxa"/>
            <w:tcBorders>
              <w:top w:val="single" w:sz="4" w:space="0" w:color="D2D5DC"/>
              <w:left w:val="single" w:sz="4" w:space="0" w:color="D2D5DC"/>
              <w:bottom w:val="single" w:sz="4" w:space="0" w:color="D2D5DC"/>
              <w:right w:val="single" w:sz="4" w:space="0" w:color="D2D5DC"/>
            </w:tcBorders>
          </w:tcPr>
          <w:p>
            <w:pPr>
              <w:pStyle w:val="TableParagraph"/>
              <w:widowControl w:val="false"/>
              <w:spacing w:before="0" w:after="0"/>
              <w:jc w:val="left"/>
              <w:rPr>
                <w:sz w:val="20"/>
                <w:lang w:val="cs-CZ"/>
              </w:rPr>
            </w:pPr>
            <w:r>
              <w:rPr>
                <w:kern w:val="0"/>
                <w:sz w:val="20"/>
                <w:szCs w:val="22"/>
                <w:lang w:val="cs-CZ" w:eastAsia="en-US" w:bidi="ar-SA"/>
              </w:rPr>
            </w:r>
          </w:p>
          <w:p>
            <w:pPr>
              <w:pStyle w:val="TableParagraph"/>
              <w:widowControl w:val="false"/>
              <w:spacing w:before="0" w:after="0"/>
              <w:ind w:left="51" w:hanging="0"/>
              <w:jc w:val="left"/>
              <w:rPr>
                <w:sz w:val="16"/>
                <w:lang w:val="cs-CZ"/>
              </w:rPr>
            </w:pPr>
            <w:r>
              <w:rPr>
                <w:kern w:val="0"/>
                <w:sz w:val="16"/>
                <w:szCs w:val="22"/>
                <w:lang w:val="cs-CZ" w:eastAsia="en-US" w:bidi="ar-SA"/>
              </w:rPr>
              <w:t>44188023</w:t>
            </w:r>
          </w:p>
        </w:tc>
        <w:tc>
          <w:tcPr>
            <w:tcW w:w="944" w:type="dxa"/>
            <w:tcBorders>
              <w:top w:val="single" w:sz="4" w:space="0" w:color="D2D5DC"/>
              <w:left w:val="single" w:sz="4" w:space="0" w:color="D2D5DC"/>
              <w:bottom w:val="single" w:sz="4" w:space="0" w:color="D2D5DC"/>
              <w:right w:val="single" w:sz="4" w:space="0" w:color="D2D5DC"/>
            </w:tcBorders>
          </w:tcPr>
          <w:p>
            <w:pPr>
              <w:pStyle w:val="TableParagraph"/>
              <w:widowControl w:val="false"/>
              <w:spacing w:before="0" w:after="0"/>
              <w:jc w:val="left"/>
              <w:rPr>
                <w:sz w:val="20"/>
                <w:lang w:val="cs-CZ"/>
              </w:rPr>
            </w:pPr>
            <w:r>
              <w:rPr>
                <w:kern w:val="0"/>
                <w:sz w:val="20"/>
                <w:szCs w:val="22"/>
                <w:lang w:val="cs-CZ" w:eastAsia="en-US" w:bidi="ar-SA"/>
              </w:rPr>
            </w:r>
          </w:p>
          <w:p>
            <w:pPr>
              <w:pStyle w:val="TableParagraph"/>
              <w:widowControl w:val="false"/>
              <w:spacing w:before="0" w:after="0"/>
              <w:ind w:left="51" w:hanging="0"/>
              <w:jc w:val="left"/>
              <w:rPr>
                <w:sz w:val="16"/>
                <w:lang w:val="cs-CZ"/>
              </w:rPr>
            </w:pPr>
            <w:r>
              <w:rPr>
                <w:kern w:val="0"/>
                <w:sz w:val="16"/>
                <w:szCs w:val="22"/>
                <w:lang w:val="cs-CZ" w:eastAsia="en-US" w:bidi="ar-SA"/>
              </w:rPr>
              <w:t>44188023</w:t>
            </w:r>
          </w:p>
        </w:tc>
        <w:tc>
          <w:tcPr>
            <w:tcW w:w="946" w:type="dxa"/>
            <w:tcBorders>
              <w:top w:val="single" w:sz="4" w:space="0" w:color="D2D5DC"/>
              <w:left w:val="single" w:sz="4" w:space="0" w:color="D2D5DC"/>
              <w:bottom w:val="single" w:sz="4" w:space="0" w:color="D2D5DC"/>
              <w:right w:val="single" w:sz="4" w:space="0" w:color="D2D5DC"/>
            </w:tcBorders>
          </w:tcPr>
          <w:p>
            <w:pPr>
              <w:pStyle w:val="TableParagraph"/>
              <w:widowControl w:val="false"/>
              <w:spacing w:before="46" w:after="0"/>
              <w:ind w:left="51" w:hanging="0"/>
              <w:jc w:val="left"/>
              <w:rPr>
                <w:sz w:val="16"/>
                <w:lang w:val="cs-CZ"/>
              </w:rPr>
            </w:pPr>
            <w:r>
              <w:rPr>
                <w:kern w:val="0"/>
                <w:sz w:val="16"/>
                <w:szCs w:val="22"/>
                <w:lang w:val="cs-CZ" w:eastAsia="en-US" w:bidi="ar-SA"/>
              </w:rPr>
              <w:t>ZŠ J.</w:t>
            </w:r>
          </w:p>
          <w:p>
            <w:pPr>
              <w:pStyle w:val="TableParagraph"/>
              <w:widowControl w:val="false"/>
              <w:spacing w:before="0" w:after="0"/>
              <w:ind w:left="51" w:right="339" w:hanging="0"/>
              <w:jc w:val="left"/>
              <w:rPr>
                <w:sz w:val="16"/>
                <w:lang w:val="cs-CZ"/>
              </w:rPr>
            </w:pPr>
            <w:r>
              <w:rPr>
                <w:kern w:val="0"/>
                <w:sz w:val="16"/>
                <w:szCs w:val="22"/>
                <w:lang w:val="cs-CZ" w:eastAsia="en-US" w:bidi="ar-SA"/>
              </w:rPr>
              <w:t>Valčíka 4411</w:t>
            </w:r>
          </w:p>
        </w:tc>
        <w:tc>
          <w:tcPr>
            <w:tcW w:w="945" w:type="dxa"/>
            <w:tcBorders>
              <w:top w:val="single" w:sz="4" w:space="0" w:color="D2D5DC"/>
              <w:left w:val="single" w:sz="4" w:space="0" w:color="D2D5DC"/>
              <w:bottom w:val="single" w:sz="4" w:space="0" w:color="D2D5DC"/>
              <w:right w:val="single" w:sz="4" w:space="0" w:color="D2D5DC"/>
            </w:tcBorders>
          </w:tcPr>
          <w:p>
            <w:pPr>
              <w:pStyle w:val="TableParagraph"/>
              <w:widowControl w:val="false"/>
              <w:spacing w:before="46" w:after="0"/>
              <w:ind w:left="51" w:right="241" w:hanging="0"/>
              <w:jc w:val="left"/>
              <w:rPr>
                <w:sz w:val="16"/>
                <w:lang w:val="cs-CZ"/>
              </w:rPr>
            </w:pPr>
            <w:r>
              <w:rPr>
                <w:kern w:val="0"/>
                <w:sz w:val="16"/>
                <w:szCs w:val="22"/>
                <w:lang w:val="cs-CZ" w:eastAsia="en-US" w:bidi="ar-SA"/>
              </w:rPr>
              <w:t>Výtah ve školní kuchyni</w:t>
            </w:r>
          </w:p>
        </w:tc>
        <w:tc>
          <w:tcPr>
            <w:tcW w:w="944" w:type="dxa"/>
            <w:tcBorders>
              <w:top w:val="single" w:sz="4" w:space="0" w:color="D2D5DC"/>
              <w:left w:val="single" w:sz="4" w:space="0" w:color="D2D5DC"/>
              <w:bottom w:val="single" w:sz="4" w:space="0" w:color="D2D5DC"/>
              <w:right w:val="single" w:sz="4" w:space="0" w:color="D2D5DC"/>
            </w:tcBorders>
          </w:tcPr>
          <w:p>
            <w:pPr>
              <w:pStyle w:val="TableParagraph"/>
              <w:widowControl w:val="false"/>
              <w:spacing w:before="0" w:after="0"/>
              <w:jc w:val="left"/>
              <w:rPr>
                <w:sz w:val="20"/>
                <w:lang w:val="cs-CZ"/>
              </w:rPr>
            </w:pPr>
            <w:r>
              <w:rPr>
                <w:kern w:val="0"/>
                <w:sz w:val="20"/>
                <w:szCs w:val="22"/>
                <w:lang w:val="cs-CZ" w:eastAsia="en-US" w:bidi="ar-SA"/>
              </w:rPr>
            </w:r>
          </w:p>
          <w:p>
            <w:pPr>
              <w:pStyle w:val="TableParagraph"/>
              <w:widowControl w:val="false"/>
              <w:spacing w:before="0" w:after="0"/>
              <w:ind w:left="51" w:hanging="0"/>
              <w:jc w:val="left"/>
              <w:rPr>
                <w:sz w:val="16"/>
                <w:lang w:val="cs-CZ"/>
              </w:rPr>
            </w:pPr>
            <w:r>
              <w:rPr>
                <w:kern w:val="0"/>
                <w:sz w:val="16"/>
                <w:szCs w:val="22"/>
                <w:lang w:val="cs-CZ" w:eastAsia="en-US" w:bidi="ar-SA"/>
              </w:rPr>
              <w:t>2020</w:t>
            </w:r>
          </w:p>
        </w:tc>
        <w:tc>
          <w:tcPr>
            <w:tcW w:w="946" w:type="dxa"/>
            <w:tcBorders>
              <w:top w:val="single" w:sz="4" w:space="0" w:color="D2D5DC"/>
              <w:left w:val="single" w:sz="4" w:space="0" w:color="D2D5DC"/>
              <w:bottom w:val="single" w:sz="4" w:space="0" w:color="D2D5DC"/>
              <w:right w:val="single" w:sz="4" w:space="0" w:color="D2D5DC"/>
            </w:tcBorders>
          </w:tcPr>
          <w:p>
            <w:pPr>
              <w:pStyle w:val="TableParagraph"/>
              <w:widowControl w:val="false"/>
              <w:spacing w:before="0" w:after="0"/>
              <w:jc w:val="left"/>
              <w:rPr>
                <w:sz w:val="20"/>
                <w:lang w:val="cs-CZ"/>
              </w:rPr>
            </w:pPr>
            <w:r>
              <w:rPr>
                <w:kern w:val="0"/>
                <w:sz w:val="20"/>
                <w:szCs w:val="22"/>
                <w:lang w:val="cs-CZ" w:eastAsia="en-US" w:bidi="ar-SA"/>
              </w:rPr>
            </w:r>
          </w:p>
          <w:p>
            <w:pPr>
              <w:pStyle w:val="TableParagraph"/>
              <w:widowControl w:val="false"/>
              <w:spacing w:before="0" w:after="0"/>
              <w:ind w:left="51" w:hanging="0"/>
              <w:jc w:val="left"/>
              <w:rPr>
                <w:sz w:val="16"/>
                <w:lang w:val="cs-CZ"/>
              </w:rPr>
            </w:pPr>
            <w:r>
              <w:rPr>
                <w:w w:val="99"/>
                <w:kern w:val="0"/>
                <w:sz w:val="16"/>
                <w:szCs w:val="22"/>
                <w:lang w:val="cs-CZ" w:eastAsia="en-US" w:bidi="ar-SA"/>
              </w:rPr>
              <w:t>2</w:t>
            </w:r>
          </w:p>
        </w:tc>
        <w:tc>
          <w:tcPr>
            <w:tcW w:w="945" w:type="dxa"/>
            <w:tcBorders>
              <w:top w:val="single" w:sz="4" w:space="0" w:color="D2D5DC"/>
              <w:left w:val="single" w:sz="4" w:space="0" w:color="D2D5DC"/>
              <w:bottom w:val="single" w:sz="4" w:space="0" w:color="D2D5DC"/>
              <w:right w:val="single" w:sz="4" w:space="0" w:color="D2D5DC"/>
            </w:tcBorders>
          </w:tcPr>
          <w:p>
            <w:pPr>
              <w:pStyle w:val="TableParagraph"/>
              <w:widowControl w:val="false"/>
              <w:spacing w:before="0" w:after="0"/>
              <w:jc w:val="left"/>
              <w:rPr>
                <w:sz w:val="20"/>
                <w:lang w:val="cs-CZ"/>
              </w:rPr>
            </w:pPr>
            <w:r>
              <w:rPr>
                <w:kern w:val="0"/>
                <w:sz w:val="20"/>
                <w:szCs w:val="22"/>
                <w:lang w:val="cs-CZ" w:eastAsia="en-US" w:bidi="ar-SA"/>
              </w:rPr>
            </w:r>
          </w:p>
          <w:p>
            <w:pPr>
              <w:pStyle w:val="TableParagraph"/>
              <w:widowControl w:val="false"/>
              <w:spacing w:before="0" w:after="0"/>
              <w:ind w:left="50" w:hanging="0"/>
              <w:jc w:val="left"/>
              <w:rPr>
                <w:sz w:val="16"/>
                <w:lang w:val="cs-CZ"/>
              </w:rPr>
            </w:pPr>
            <w:r>
              <w:rPr>
                <w:w w:val="99"/>
                <w:kern w:val="0"/>
                <w:sz w:val="16"/>
                <w:szCs w:val="22"/>
                <w:lang w:val="cs-CZ" w:eastAsia="en-US" w:bidi="ar-SA"/>
              </w:rPr>
              <w:t>1</w:t>
            </w:r>
          </w:p>
        </w:tc>
        <w:tc>
          <w:tcPr>
            <w:tcW w:w="944" w:type="dxa"/>
            <w:tcBorders>
              <w:top w:val="single" w:sz="4" w:space="0" w:color="D2D5DC"/>
              <w:left w:val="single" w:sz="4" w:space="0" w:color="D2D5DC"/>
              <w:bottom w:val="single" w:sz="4" w:space="0" w:color="D2D5DC"/>
              <w:right w:val="single" w:sz="4" w:space="0" w:color="D2D5DC"/>
            </w:tcBorders>
          </w:tcPr>
          <w:p>
            <w:pPr>
              <w:pStyle w:val="TableParagraph"/>
              <w:widowControl w:val="false"/>
              <w:spacing w:before="0" w:after="0"/>
              <w:jc w:val="left"/>
              <w:rPr>
                <w:sz w:val="20"/>
                <w:lang w:val="cs-CZ"/>
              </w:rPr>
            </w:pPr>
            <w:r>
              <w:rPr>
                <w:kern w:val="0"/>
                <w:sz w:val="20"/>
                <w:szCs w:val="22"/>
                <w:lang w:val="cs-CZ" w:eastAsia="en-US" w:bidi="ar-SA"/>
              </w:rPr>
            </w:r>
          </w:p>
          <w:p>
            <w:pPr>
              <w:pStyle w:val="TableParagraph"/>
              <w:widowControl w:val="false"/>
              <w:spacing w:before="0" w:after="0"/>
              <w:ind w:left="50" w:hanging="0"/>
              <w:jc w:val="left"/>
              <w:rPr>
                <w:sz w:val="16"/>
                <w:lang w:val="cs-CZ"/>
              </w:rPr>
            </w:pPr>
            <w:r>
              <w:rPr>
                <w:kern w:val="0"/>
                <w:sz w:val="16"/>
                <w:szCs w:val="22"/>
                <w:lang w:val="cs-CZ" w:eastAsia="en-US" w:bidi="ar-SA"/>
              </w:rPr>
              <w:t>480</w:t>
            </w:r>
          </w:p>
        </w:tc>
        <w:tc>
          <w:tcPr>
            <w:tcW w:w="945" w:type="dxa"/>
            <w:tcBorders>
              <w:top w:val="single" w:sz="4" w:space="0" w:color="D2D5DC"/>
              <w:left w:val="single" w:sz="4" w:space="0" w:color="D2D5DC"/>
              <w:bottom w:val="single" w:sz="4" w:space="0" w:color="D2D5DC"/>
              <w:right w:val="single" w:sz="4" w:space="0" w:color="D2D5DC"/>
            </w:tcBorders>
          </w:tcPr>
          <w:p>
            <w:pPr>
              <w:pStyle w:val="TableParagraph"/>
              <w:widowControl w:val="false"/>
              <w:spacing w:before="138" w:after="0"/>
              <w:ind w:left="259" w:hanging="0"/>
              <w:jc w:val="left"/>
              <w:rPr>
                <w:sz w:val="16"/>
                <w:lang w:val="cs-CZ"/>
              </w:rPr>
            </w:pPr>
            <w:r>
              <w:rPr>
                <w:kern w:val="0"/>
                <w:sz w:val="16"/>
                <w:szCs w:val="22"/>
                <w:lang w:val="cs-CZ" w:eastAsia="en-US" w:bidi="ar-SA"/>
              </w:rPr>
              <w:t>1</w:t>
            </w:r>
            <w:r>
              <w:rPr>
                <w:spacing w:val="-1"/>
                <w:kern w:val="0"/>
                <w:sz w:val="16"/>
                <w:szCs w:val="22"/>
                <w:lang w:val="cs-CZ" w:eastAsia="en-US" w:bidi="ar-SA"/>
              </w:rPr>
              <w:t xml:space="preserve"> </w:t>
            </w:r>
            <w:r>
              <w:rPr>
                <w:kern w:val="0"/>
                <w:sz w:val="16"/>
                <w:szCs w:val="22"/>
                <w:lang w:val="cs-CZ" w:eastAsia="en-US" w:bidi="ar-SA"/>
              </w:rPr>
              <w:t>100,00</w:t>
            </w:r>
          </w:p>
          <w:p>
            <w:pPr>
              <w:pStyle w:val="TableParagraph"/>
              <w:widowControl w:val="false"/>
              <w:spacing w:before="0" w:after="0"/>
              <w:ind w:right="50" w:hanging="0"/>
              <w:jc w:val="right"/>
              <w:rPr>
                <w:sz w:val="16"/>
                <w:lang w:val="cs-CZ"/>
              </w:rPr>
            </w:pPr>
            <w:r>
              <w:rPr>
                <w:kern w:val="0"/>
                <w:sz w:val="16"/>
                <w:szCs w:val="22"/>
                <w:lang w:val="cs-CZ" w:eastAsia="en-US" w:bidi="ar-SA"/>
              </w:rPr>
              <w:t>Kč</w:t>
            </w:r>
          </w:p>
        </w:tc>
      </w:tr>
    </w:tbl>
    <w:p>
      <w:pPr>
        <w:pStyle w:val="Normal"/>
        <w:spacing w:before="218" w:after="0"/>
        <w:ind w:left="1417" w:hanging="0"/>
        <w:jc w:val="both"/>
        <w:rPr>
          <w:sz w:val="20"/>
          <w:lang w:val="cs-CZ"/>
        </w:rPr>
      </w:pPr>
      <w:r>
        <w:rPr>
          <w:sz w:val="20"/>
          <w:lang w:val="cs-CZ"/>
        </w:rPr>
        <w:t>** v tabulce uvedená cena představuje hodnotu paušálních služeb bez DPH</w:t>
      </w:r>
    </w:p>
    <w:p>
      <w:pPr>
        <w:pStyle w:val="Tlotextu"/>
        <w:spacing w:before="3" w:after="0"/>
        <w:rPr>
          <w:sz w:val="24"/>
          <w:lang w:val="cs-CZ"/>
        </w:rPr>
      </w:pPr>
      <w:r>
        <w:rPr>
          <w:sz w:val="24"/>
          <w:lang w:val="cs-CZ"/>
        </w:rPr>
      </w:r>
    </w:p>
    <w:p>
      <w:pPr>
        <w:pStyle w:val="Nadpis3"/>
        <w:numPr>
          <w:ilvl w:val="1"/>
          <w:numId w:val="2"/>
        </w:numPr>
        <w:tabs>
          <w:tab w:val="clear" w:pos="720"/>
          <w:tab w:val="left" w:pos="2217" w:leader="none"/>
          <w:tab w:val="left" w:pos="2218" w:leader="none"/>
        </w:tabs>
        <w:spacing w:before="0" w:after="0"/>
        <w:ind w:left="2217" w:hanging="801"/>
        <w:jc w:val="left"/>
        <w:rPr>
          <w:color w:val="0070B8"/>
          <w:lang w:val="cs-CZ"/>
        </w:rPr>
      </w:pPr>
      <w:r>
        <w:rPr>
          <w:color w:val="0070B8"/>
          <w:lang w:val="cs-CZ"/>
        </w:rPr>
        <w:t>Skupina "ZŠ J. Valčíka</w:t>
      </w:r>
      <w:r>
        <w:rPr>
          <w:color w:val="0070B8"/>
          <w:spacing w:val="-1"/>
          <w:lang w:val="cs-CZ"/>
        </w:rPr>
        <w:t xml:space="preserve"> </w:t>
      </w:r>
      <w:r>
        <w:rPr>
          <w:color w:val="0070B8"/>
          <w:lang w:val="cs-CZ"/>
        </w:rPr>
        <w:t>4411"</w:t>
      </w:r>
    </w:p>
    <w:p>
      <w:pPr>
        <w:pStyle w:val="Tlotextu"/>
        <w:spacing w:before="6" w:after="0"/>
        <w:rPr>
          <w:sz w:val="23"/>
          <w:lang w:val="cs-CZ"/>
        </w:rPr>
      </w:pPr>
      <w:r>
        <w:rPr>
          <w:sz w:val="23"/>
          <w:lang w:val="cs-CZ"/>
        </w:rPr>
      </w:r>
    </w:p>
    <w:p>
      <w:pPr>
        <w:pStyle w:val="Normal"/>
        <w:ind w:left="1445" w:right="1446" w:hanging="0"/>
        <w:jc w:val="both"/>
        <w:rPr>
          <w:sz w:val="16"/>
          <w:lang w:val="cs-CZ"/>
        </w:rPr>
      </w:pPr>
      <w:r>
        <w:rPr>
          <w:sz w:val="16"/>
          <w:lang w:val="cs-CZ"/>
        </w:rPr>
        <w:t>Tato část obsahuje seznam služeb, které jste si vybrali pro zařízení, na které se vztahuje tato Smlouva. Podrobné popisy</w:t>
      </w:r>
      <w:r>
        <w:rPr>
          <w:spacing w:val="-21"/>
          <w:sz w:val="16"/>
          <w:lang w:val="cs-CZ"/>
        </w:rPr>
        <w:t xml:space="preserve"> </w:t>
      </w:r>
      <w:r>
        <w:rPr>
          <w:sz w:val="16"/>
          <w:lang w:val="cs-CZ"/>
        </w:rPr>
        <w:t>těchto služeb a veškeré výjimky naleznete v Příloze č.1 této</w:t>
      </w:r>
      <w:r>
        <w:rPr>
          <w:spacing w:val="-1"/>
          <w:sz w:val="16"/>
          <w:lang w:val="cs-CZ"/>
        </w:rPr>
        <w:t xml:space="preserve"> </w:t>
      </w:r>
      <w:r>
        <w:rPr>
          <w:sz w:val="16"/>
          <w:lang w:val="cs-CZ"/>
        </w:rPr>
        <w:t>Smlouvy.</w:t>
      </w:r>
    </w:p>
    <w:p>
      <w:pPr>
        <w:pStyle w:val="Tlotextu"/>
        <w:spacing w:before="5" w:after="0"/>
        <w:rPr>
          <w:sz w:val="27"/>
          <w:lang w:val="cs-CZ"/>
        </w:rPr>
      </w:pPr>
      <w:r>
        <w:rPr>
          <w:sz w:val="27"/>
          <w:lang w:val="cs-CZ"/>
        </w:rPr>
      </w:r>
    </w:p>
    <w:tbl>
      <w:tblPr>
        <w:tblStyle w:val="TableNormal"/>
        <w:tblW w:w="9072" w:type="dxa"/>
        <w:jc w:val="left"/>
        <w:tblInd w:w="1422" w:type="dxa"/>
        <w:tblLayout w:type="fixed"/>
        <w:tblCellMar>
          <w:top w:w="0" w:type="dxa"/>
          <w:left w:w="5" w:type="dxa"/>
          <w:bottom w:w="0" w:type="dxa"/>
          <w:right w:w="0" w:type="dxa"/>
        </w:tblCellMar>
        <w:tblLook w:firstRow="1" w:noVBand="0" w:lastRow="1" w:firstColumn="1" w:lastColumn="1" w:noHBand="0" w:val="01e0"/>
      </w:tblPr>
      <w:tblGrid>
        <w:gridCol w:w="397"/>
        <w:gridCol w:w="1190"/>
        <w:gridCol w:w="7485"/>
      </w:tblGrid>
      <w:tr>
        <w:trPr>
          <w:trHeight w:val="378" w:hRule="atLeast"/>
        </w:trPr>
        <w:tc>
          <w:tcPr>
            <w:tcW w:w="397" w:type="dxa"/>
            <w:tcBorders>
              <w:top w:val="single" w:sz="4" w:space="0" w:color="D2D5DC"/>
              <w:left w:val="single" w:sz="4" w:space="0" w:color="D2D5DC"/>
              <w:bottom w:val="single" w:sz="4" w:space="0" w:color="D2D5DC"/>
            </w:tcBorders>
          </w:tcPr>
          <w:p>
            <w:pPr>
              <w:pStyle w:val="TableParagraph"/>
              <w:widowControl w:val="false"/>
              <w:spacing w:before="0" w:after="0"/>
              <w:ind w:right="-44" w:hanging="0"/>
              <w:jc w:val="left"/>
              <w:rPr>
                <w:sz w:val="20"/>
                <w:lang w:val="cs-CZ"/>
              </w:rPr>
            </w:pPr>
            <w:r>
              <w:rPr>
                <w:kern w:val="0"/>
                <w:szCs w:val="22"/>
                <w:lang w:eastAsia="en-US" w:bidi="ar-SA"/>
              </w:rPr>
              <w:drawing>
                <wp:inline distT="0" distB="0" distL="0" distR="0">
                  <wp:extent cx="249555" cy="237490"/>
                  <wp:effectExtent l="0" t="0" r="0" b="0"/>
                  <wp:docPr id="10"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descr=""/>
                          <pic:cNvPicPr>
                            <a:picLocks noChangeAspect="1" noChangeArrowheads="1"/>
                          </pic:cNvPicPr>
                        </pic:nvPicPr>
                        <pic:blipFill>
                          <a:blip r:embed="rId11"/>
                          <a:stretch>
                            <a:fillRect/>
                          </a:stretch>
                        </pic:blipFill>
                        <pic:spPr bwMode="auto">
                          <a:xfrm>
                            <a:off x="0" y="0"/>
                            <a:ext cx="249555" cy="237490"/>
                          </a:xfrm>
                          <a:prstGeom prst="rect">
                            <a:avLst/>
                          </a:prstGeom>
                        </pic:spPr>
                      </pic:pic>
                    </a:graphicData>
                  </a:graphic>
                </wp:inline>
              </w:drawing>
            </w:r>
          </w:p>
        </w:tc>
        <w:tc>
          <w:tcPr>
            <w:tcW w:w="1190" w:type="dxa"/>
            <w:tcBorders>
              <w:top w:val="single" w:sz="4" w:space="0" w:color="D2D5DC"/>
              <w:bottom w:val="single" w:sz="4" w:space="0" w:color="D2D5DC"/>
              <w:right w:val="single" w:sz="4" w:space="0" w:color="D2D5DC"/>
            </w:tcBorders>
            <w:shd w:color="auto" w:fill="EBECEF" w:val="clear"/>
          </w:tcPr>
          <w:p>
            <w:pPr>
              <w:pStyle w:val="TableParagraph"/>
              <w:widowControl w:val="false"/>
              <w:spacing w:before="18" w:after="0"/>
              <w:ind w:left="33" w:hanging="0"/>
              <w:jc w:val="left"/>
              <w:rPr>
                <w:sz w:val="16"/>
                <w:lang w:val="cs-CZ"/>
              </w:rPr>
            </w:pPr>
            <w:r>
              <w:rPr>
                <w:kern w:val="0"/>
                <w:sz w:val="16"/>
                <w:szCs w:val="22"/>
                <w:lang w:val="cs-CZ" w:eastAsia="en-US" w:bidi="ar-SA"/>
              </w:rPr>
              <w:t>Výtah</w:t>
            </w:r>
          </w:p>
        </w:tc>
        <w:tc>
          <w:tcPr>
            <w:tcW w:w="7485" w:type="dxa"/>
            <w:tcBorders>
              <w:top w:val="single" w:sz="4" w:space="0" w:color="D2D5DC"/>
              <w:left w:val="single" w:sz="4" w:space="0" w:color="D2D5DC"/>
              <w:bottom w:val="single" w:sz="4" w:space="0" w:color="D2D5DC"/>
              <w:right w:val="single" w:sz="4" w:space="0" w:color="D2D5DC"/>
            </w:tcBorders>
          </w:tcPr>
          <w:p>
            <w:pPr>
              <w:pStyle w:val="TableParagraph"/>
              <w:widowControl w:val="false"/>
              <w:spacing w:before="18" w:after="0"/>
              <w:ind w:left="27" w:hanging="0"/>
              <w:jc w:val="left"/>
              <w:rPr>
                <w:sz w:val="16"/>
                <w:lang w:val="cs-CZ"/>
              </w:rPr>
            </w:pPr>
            <w:r>
              <w:rPr>
                <w:kern w:val="0"/>
                <w:sz w:val="16"/>
                <w:szCs w:val="22"/>
                <w:lang w:val="cs-CZ" w:eastAsia="en-US" w:bidi="ar-SA"/>
              </w:rPr>
              <w:t>44188023 44188023 Výtah ve školní kuchyni</w:t>
            </w:r>
          </w:p>
        </w:tc>
      </w:tr>
    </w:tbl>
    <w:p>
      <w:pPr>
        <w:pStyle w:val="Tlotextu"/>
        <w:spacing w:before="10" w:after="0"/>
        <w:rPr>
          <w:sz w:val="22"/>
          <w:lang w:val="cs-CZ"/>
        </w:rPr>
      </w:pPr>
      <w:r>
        <w:rPr>
          <w:sz w:val="22"/>
          <w:lang w:val="cs-CZ"/>
        </w:rPr>
      </w:r>
    </w:p>
    <w:p>
      <w:pPr>
        <w:pStyle w:val="Nadpis3"/>
        <w:numPr>
          <w:ilvl w:val="2"/>
          <w:numId w:val="2"/>
        </w:numPr>
        <w:tabs>
          <w:tab w:val="clear" w:pos="720"/>
          <w:tab w:val="left" w:pos="2284" w:leader="none"/>
          <w:tab w:val="left" w:pos="2285" w:leader="none"/>
        </w:tabs>
        <w:spacing w:before="0" w:after="0"/>
        <w:ind w:left="2284" w:hanging="868"/>
        <w:rPr>
          <w:lang w:val="cs-CZ"/>
        </w:rPr>
      </w:pPr>
      <w:r>
        <w:drawing>
          <wp:anchor behindDoc="1" distT="0" distB="0" distL="0" distR="0" simplePos="0" locked="0" layoutInCell="0" allowOverlap="1" relativeHeight="20">
            <wp:simplePos x="0" y="0"/>
            <wp:positionH relativeFrom="page">
              <wp:posOffset>6315710</wp:posOffset>
            </wp:positionH>
            <wp:positionV relativeFrom="paragraph">
              <wp:posOffset>1378585</wp:posOffset>
            </wp:positionV>
            <wp:extent cx="76200" cy="76200"/>
            <wp:effectExtent l="0" t="0" r="0" b="0"/>
            <wp:wrapNone/>
            <wp:docPr id="11"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3" descr=""/>
                    <pic:cNvPicPr>
                      <a:picLocks noChangeAspect="1" noChangeArrowheads="1"/>
                    </pic:cNvPicPr>
                  </pic:nvPicPr>
                  <pic:blipFill>
                    <a:blip r:embed="rId12"/>
                    <a:stretch>
                      <a:fillRect/>
                    </a:stretch>
                  </pic:blipFill>
                  <pic:spPr bwMode="auto">
                    <a:xfrm>
                      <a:off x="0" y="0"/>
                      <a:ext cx="76200" cy="76200"/>
                    </a:xfrm>
                    <a:prstGeom prst="rect">
                      <a:avLst/>
                    </a:prstGeom>
                  </pic:spPr>
                </pic:pic>
              </a:graphicData>
            </a:graphic>
          </wp:anchor>
        </w:drawing>
      </w:r>
      <w:r>
        <w:rPr>
          <w:color w:val="0070B8"/>
          <w:lang w:val="cs-CZ"/>
        </w:rPr>
        <w:t>Z</w:t>
      </w:r>
      <w:r>
        <w:rPr>
          <w:color w:val="0070B8"/>
          <w:lang w:val="cs-CZ"/>
        </w:rPr>
        <w:t>ákladní služby</w:t>
      </w:r>
    </w:p>
    <w:p>
      <w:pPr>
        <w:pStyle w:val="Tlotextu"/>
        <w:spacing w:before="1" w:after="0"/>
        <w:rPr>
          <w:sz w:val="21"/>
          <w:lang w:val="cs-CZ"/>
        </w:rPr>
      </w:pPr>
      <w:r>
        <w:rPr>
          <w:sz w:val="21"/>
          <w:lang w:val="cs-CZ"/>
        </w:rPr>
      </w:r>
    </w:p>
    <w:tbl>
      <w:tblPr>
        <w:tblStyle w:val="TableNormal"/>
        <w:tblW w:w="9081" w:type="dxa"/>
        <w:jc w:val="left"/>
        <w:tblInd w:w="1419" w:type="dxa"/>
        <w:tblLayout w:type="fixed"/>
        <w:tblCellMar>
          <w:top w:w="0" w:type="dxa"/>
          <w:left w:w="5" w:type="dxa"/>
          <w:bottom w:w="0" w:type="dxa"/>
          <w:right w:w="5" w:type="dxa"/>
        </w:tblCellMar>
        <w:tblLook w:firstRow="1" w:noVBand="0" w:lastRow="1" w:firstColumn="1" w:lastColumn="1" w:noHBand="0" w:val="01e0"/>
      </w:tblPr>
      <w:tblGrid>
        <w:gridCol w:w="9081"/>
      </w:tblGrid>
      <w:tr>
        <w:trPr>
          <w:trHeight w:val="1162" w:hRule="atLeast"/>
        </w:trPr>
        <w:tc>
          <w:tcPr>
            <w:tcW w:w="9081" w:type="dxa"/>
            <w:tcBorders>
              <w:top w:val="single" w:sz="4" w:space="0" w:color="D2D5DC"/>
              <w:left w:val="single" w:sz="4" w:space="0" w:color="D2D5DC"/>
              <w:right w:val="single" w:sz="4" w:space="0" w:color="D2D5DC"/>
            </w:tcBorders>
            <w:shd w:color="auto" w:fill="EBECEF" w:val="clear"/>
          </w:tcPr>
          <w:p>
            <w:pPr>
              <w:pStyle w:val="TableParagraph"/>
              <w:widowControl w:val="false"/>
              <w:spacing w:before="5" w:after="0"/>
              <w:jc w:val="left"/>
              <w:rPr>
                <w:sz w:val="4"/>
                <w:lang w:val="cs-CZ"/>
              </w:rPr>
            </w:pPr>
            <w:r>
              <w:rPr>
                <w:kern w:val="0"/>
                <w:sz w:val="4"/>
                <w:szCs w:val="22"/>
                <w:lang w:val="cs-CZ" w:eastAsia="en-US" w:bidi="ar-SA"/>
              </w:rPr>
            </w:r>
          </w:p>
          <w:p>
            <w:pPr>
              <w:pStyle w:val="TableParagraph"/>
              <w:widowControl w:val="false"/>
              <w:spacing w:before="0" w:after="0"/>
              <w:ind w:left="8350" w:hanging="0"/>
              <w:jc w:val="left"/>
              <w:rPr>
                <w:sz w:val="20"/>
                <w:lang w:val="cs-CZ"/>
              </w:rPr>
            </w:pPr>
            <w:r>
              <w:rPr>
                <w:kern w:val="0"/>
                <w:szCs w:val="22"/>
                <w:lang w:eastAsia="en-US" w:bidi="ar-SA"/>
              </w:rPr>
              <w:drawing>
                <wp:inline distT="0" distB="0" distL="0" distR="0">
                  <wp:extent cx="311150" cy="311150"/>
                  <wp:effectExtent l="0" t="0" r="0" b="0"/>
                  <wp:docPr id="12" name="Obrázek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4" descr=""/>
                          <pic:cNvPicPr>
                            <a:picLocks noChangeAspect="1" noChangeArrowheads="1"/>
                          </pic:cNvPicPr>
                        </pic:nvPicPr>
                        <pic:blipFill>
                          <a:blip r:embed="rId13"/>
                          <a:stretch>
                            <a:fillRect/>
                          </a:stretch>
                        </pic:blipFill>
                        <pic:spPr bwMode="auto">
                          <a:xfrm>
                            <a:off x="0" y="0"/>
                            <a:ext cx="311150" cy="311150"/>
                          </a:xfrm>
                          <a:prstGeom prst="rect">
                            <a:avLst/>
                          </a:prstGeom>
                        </pic:spPr>
                      </pic:pic>
                    </a:graphicData>
                  </a:graphic>
                </wp:inline>
              </w:drawing>
            </w:r>
          </w:p>
          <w:p>
            <w:pPr>
              <w:pStyle w:val="TableParagraph"/>
              <w:widowControl w:val="false"/>
              <w:spacing w:before="11" w:after="0"/>
              <w:jc w:val="left"/>
              <w:rPr>
                <w:sz w:val="20"/>
                <w:lang w:val="cs-CZ"/>
              </w:rPr>
            </w:pPr>
            <w:r>
              <w:rPr>
                <w:kern w:val="0"/>
                <w:sz w:val="20"/>
                <w:szCs w:val="22"/>
                <w:lang w:val="cs-CZ" w:eastAsia="en-US" w:bidi="ar-SA"/>
              </w:rPr>
            </w:r>
          </w:p>
          <w:p>
            <w:pPr>
              <w:pStyle w:val="TableParagraph"/>
              <w:widowControl w:val="false"/>
              <w:spacing w:lineRule="exact" w:line="159" w:before="0" w:after="0"/>
              <w:ind w:left="61" w:hanging="0"/>
              <w:jc w:val="left"/>
              <w:rPr>
                <w:b/>
                <w:b/>
                <w:sz w:val="16"/>
                <w:lang w:val="cs-CZ"/>
              </w:rPr>
            </w:pPr>
            <w:r>
              <w:rPr>
                <w:b/>
                <w:kern w:val="0"/>
                <w:sz w:val="16"/>
                <w:szCs w:val="22"/>
                <w:lang w:val="cs-CZ" w:eastAsia="en-US" w:bidi="ar-SA"/>
              </w:rPr>
              <w:t>Služby a možnosti</w:t>
            </w:r>
          </w:p>
          <w:p>
            <w:pPr>
              <w:pStyle w:val="TableParagraph"/>
              <w:widowControl w:val="false"/>
              <w:spacing w:lineRule="exact" w:line="159" w:before="0" w:after="0"/>
              <w:ind w:left="8331" w:hanging="0"/>
              <w:jc w:val="left"/>
              <w:rPr>
                <w:b/>
                <w:b/>
                <w:sz w:val="16"/>
                <w:lang w:val="cs-CZ"/>
              </w:rPr>
            </w:pPr>
            <w:r>
              <w:rPr>
                <w:b/>
                <w:kern w:val="0"/>
                <w:sz w:val="16"/>
                <w:szCs w:val="22"/>
                <w:lang w:val="cs-CZ" w:eastAsia="en-US" w:bidi="ar-SA"/>
              </w:rPr>
              <w:t>Výtahy</w:t>
            </w:r>
          </w:p>
        </w:tc>
      </w:tr>
      <w:tr>
        <w:trPr>
          <w:trHeight w:val="359" w:hRule="atLeast"/>
        </w:trPr>
        <w:tc>
          <w:tcPr>
            <w:tcW w:w="9081" w:type="dxa"/>
            <w:tcBorders/>
            <w:shd w:color="auto" w:fill="D2D5DC" w:val="clear"/>
          </w:tcPr>
          <w:p>
            <w:pPr>
              <w:pStyle w:val="TableParagraph"/>
              <w:widowControl w:val="false"/>
              <w:spacing w:before="51" w:after="0"/>
              <w:ind w:left="66" w:hanging="0"/>
              <w:jc w:val="left"/>
              <w:rPr>
                <w:b/>
                <w:b/>
                <w:sz w:val="16"/>
                <w:lang w:val="cs-CZ"/>
              </w:rPr>
            </w:pPr>
            <w:r>
              <w:rPr>
                <w:b/>
                <w:kern w:val="0"/>
                <w:sz w:val="16"/>
                <w:szCs w:val="22"/>
                <w:lang w:val="cs-CZ" w:eastAsia="en-US" w:bidi="ar-SA"/>
              </w:rPr>
              <w:t>Pravidelná preventivní údržba</w:t>
            </w:r>
          </w:p>
        </w:tc>
      </w:tr>
      <w:tr>
        <w:trPr>
          <w:trHeight w:val="355" w:hRule="atLeast"/>
        </w:trPr>
        <w:tc>
          <w:tcPr>
            <w:tcW w:w="9081" w:type="dxa"/>
            <w:tcBorders>
              <w:left w:val="single" w:sz="4" w:space="0" w:color="D2D5DC"/>
              <w:bottom w:val="single" w:sz="4" w:space="0" w:color="D2D5DC"/>
              <w:right w:val="single" w:sz="4" w:space="0" w:color="D2D5DC"/>
            </w:tcBorders>
          </w:tcPr>
          <w:p>
            <w:pPr>
              <w:pStyle w:val="TableParagraph"/>
              <w:widowControl w:val="false"/>
              <w:spacing w:before="51" w:after="0"/>
              <w:ind w:left="61" w:hanging="0"/>
              <w:jc w:val="left"/>
              <w:rPr>
                <w:sz w:val="16"/>
                <w:lang w:val="cs-CZ"/>
              </w:rPr>
            </w:pPr>
            <w:r>
              <w:rPr>
                <w:kern w:val="0"/>
                <w:sz w:val="16"/>
                <w:szCs w:val="22"/>
                <w:lang w:val="cs-CZ" w:eastAsia="en-US" w:bidi="ar-SA"/>
              </w:rPr>
              <w:t>Zahrnuto</w:t>
            </w:r>
          </w:p>
        </w:tc>
      </w:tr>
      <w:tr>
        <w:trPr>
          <w:trHeight w:val="355" w:hRule="atLeast"/>
        </w:trPr>
        <w:tc>
          <w:tcPr>
            <w:tcW w:w="9081" w:type="dxa"/>
            <w:tcBorders/>
            <w:shd w:color="auto" w:fill="D2D5DC" w:val="clear"/>
          </w:tcPr>
          <w:p>
            <w:pPr>
              <w:pStyle w:val="TableParagraph"/>
              <w:widowControl w:val="false"/>
              <w:spacing w:before="46" w:after="0"/>
              <w:ind w:left="66" w:hanging="0"/>
              <w:jc w:val="left"/>
              <w:rPr>
                <w:b/>
                <w:b/>
                <w:sz w:val="16"/>
                <w:lang w:val="cs-CZ"/>
              </w:rPr>
            </w:pPr>
            <w:r>
              <w:rPr>
                <w:b/>
                <w:kern w:val="0"/>
                <w:sz w:val="16"/>
                <w:szCs w:val="22"/>
                <w:lang w:val="cs-CZ" w:eastAsia="en-US" w:bidi="ar-SA"/>
              </w:rPr>
              <w:t>Dohodnutý počet servisních návštěv za rok</w:t>
            </w:r>
          </w:p>
        </w:tc>
      </w:tr>
      <w:tr>
        <w:trPr>
          <w:trHeight w:val="355" w:hRule="atLeast"/>
        </w:trPr>
        <w:tc>
          <w:tcPr>
            <w:tcW w:w="9081" w:type="dxa"/>
            <w:tcBorders>
              <w:left w:val="single" w:sz="4" w:space="0" w:color="D2D5DC"/>
              <w:bottom w:val="single" w:sz="4" w:space="0" w:color="D2D5DC"/>
              <w:right w:val="single" w:sz="4" w:space="0" w:color="D2D5DC"/>
            </w:tcBorders>
          </w:tcPr>
          <w:p>
            <w:pPr>
              <w:pStyle w:val="TableParagraph"/>
              <w:widowControl w:val="false"/>
              <w:spacing w:before="51" w:after="0"/>
              <w:ind w:left="61" w:hanging="0"/>
              <w:jc w:val="left"/>
              <w:rPr>
                <w:sz w:val="16"/>
                <w:lang w:val="cs-CZ"/>
              </w:rPr>
            </w:pPr>
            <w:r>
              <w:rPr>
                <w:kern w:val="0"/>
                <w:sz w:val="16"/>
                <w:szCs w:val="22"/>
                <w:lang w:val="cs-CZ" w:eastAsia="en-US" w:bidi="ar-SA"/>
              </w:rPr>
              <w:t>Dohodnutý počet servisních návštěv za rok 3</w:t>
            </w:r>
          </w:p>
        </w:tc>
      </w:tr>
      <w:tr>
        <w:trPr>
          <w:trHeight w:val="710" w:hRule="atLeast"/>
        </w:trPr>
        <w:tc>
          <w:tcPr>
            <w:tcW w:w="9081" w:type="dxa"/>
            <w:tcBorders>
              <w:top w:val="single" w:sz="4" w:space="0" w:color="D2D5DC"/>
              <w:left w:val="single" w:sz="4" w:space="0" w:color="D2D5DC"/>
              <w:bottom w:val="single" w:sz="4" w:space="0" w:color="D2D5DC"/>
              <w:right w:val="single" w:sz="4" w:space="0" w:color="D2D5DC"/>
            </w:tcBorders>
          </w:tcPr>
          <w:p>
            <w:pPr>
              <w:pStyle w:val="TableParagraph"/>
              <w:widowControl w:val="false"/>
              <w:spacing w:before="46" w:after="0"/>
              <w:ind w:left="61" w:hanging="0"/>
              <w:jc w:val="left"/>
              <w:rPr>
                <w:b/>
                <w:b/>
                <w:sz w:val="16"/>
                <w:lang w:val="cs-CZ"/>
              </w:rPr>
            </w:pPr>
            <w:r>
              <w:rPr>
                <w:b/>
                <w:kern w:val="0"/>
                <w:sz w:val="16"/>
                <w:szCs w:val="22"/>
                <w:lang w:val="cs-CZ" w:eastAsia="en-US" w:bidi="ar-SA"/>
              </w:rPr>
              <w:t>Nepřetržitá doba zákaznického centra KONE</w:t>
            </w:r>
          </w:p>
          <w:p>
            <w:pPr>
              <w:pStyle w:val="TableParagraph"/>
              <w:widowControl w:val="false"/>
              <w:spacing w:before="4" w:after="0"/>
              <w:jc w:val="left"/>
              <w:rPr>
                <w:sz w:val="15"/>
                <w:lang w:val="cs-CZ"/>
              </w:rPr>
            </w:pPr>
            <w:r>
              <w:rPr>
                <w:kern w:val="0"/>
                <w:sz w:val="15"/>
                <w:szCs w:val="22"/>
                <w:lang w:val="cs-CZ" w:eastAsia="en-US" w:bidi="ar-SA"/>
              </w:rPr>
            </w:r>
          </w:p>
          <w:p>
            <w:pPr>
              <w:pStyle w:val="TableParagraph"/>
              <w:widowControl w:val="false"/>
              <w:spacing w:before="0" w:after="0"/>
              <w:ind w:left="61" w:hanging="0"/>
              <w:jc w:val="left"/>
              <w:rPr>
                <w:sz w:val="16"/>
                <w:lang w:val="cs-CZ"/>
              </w:rPr>
            </w:pPr>
            <w:r>
              <w:rPr>
                <w:kern w:val="0"/>
                <w:sz w:val="16"/>
                <w:szCs w:val="22"/>
                <w:lang w:val="cs-CZ" w:eastAsia="en-US" w:bidi="ar-SA"/>
              </w:rPr>
              <w:t>Provoz 24/7</w:t>
            </w:r>
          </w:p>
        </w:tc>
      </w:tr>
    </w:tbl>
    <w:p>
      <w:pPr>
        <w:sectPr>
          <w:headerReference w:type="default" r:id="rId14"/>
          <w:footerReference w:type="default" r:id="rId15"/>
          <w:type w:val="nextPage"/>
          <w:pgSz w:w="11906" w:h="16838"/>
          <w:pgMar w:left="0" w:right="0" w:header="968" w:top="1580" w:footer="1074" w:bottom="1340" w:gutter="0"/>
          <w:pgNumType w:fmt="decimal"/>
          <w:formProt w:val="false"/>
          <w:textDirection w:val="lrTb"/>
          <w:docGrid w:type="default" w:linePitch="100" w:charSpace="4096"/>
        </w:sectPr>
      </w:pPr>
    </w:p>
    <w:p>
      <w:pPr>
        <w:pStyle w:val="Tlotextu"/>
        <w:rPr>
          <w:sz w:val="20"/>
          <w:lang w:val="cs-CZ"/>
        </w:rPr>
      </w:pPr>
      <w:r>
        <w:rPr>
          <w:sz w:val="20"/>
          <w:lang w:val="cs-CZ"/>
        </w:rPr>
      </w:r>
    </w:p>
    <w:p>
      <w:pPr>
        <w:pStyle w:val="Tlotextu"/>
        <w:spacing w:before="4" w:after="0"/>
        <w:rPr>
          <w:sz w:val="29"/>
          <w:lang w:val="cs-CZ"/>
        </w:rPr>
      </w:pPr>
      <w:r>
        <w:rPr>
          <w:sz w:val="29"/>
          <w:lang w:val="cs-CZ"/>
        </w:rPr>
      </w:r>
    </w:p>
    <w:tbl>
      <w:tblPr>
        <w:tblStyle w:val="TableNormal"/>
        <w:tblW w:w="9071" w:type="dxa"/>
        <w:jc w:val="left"/>
        <w:tblInd w:w="1424" w:type="dxa"/>
        <w:tblLayout w:type="fixed"/>
        <w:tblCellMar>
          <w:top w:w="0" w:type="dxa"/>
          <w:left w:w="0" w:type="dxa"/>
          <w:bottom w:w="0" w:type="dxa"/>
          <w:right w:w="0" w:type="dxa"/>
        </w:tblCellMar>
        <w:tblLook w:firstRow="1" w:noVBand="0" w:lastRow="1" w:firstColumn="1" w:lastColumn="1" w:noHBand="0" w:val="01e0"/>
      </w:tblPr>
      <w:tblGrid>
        <w:gridCol w:w="8106"/>
        <w:gridCol w:w="964"/>
      </w:tblGrid>
      <w:tr>
        <w:trPr>
          <w:trHeight w:val="365" w:hRule="atLeast"/>
        </w:trPr>
        <w:tc>
          <w:tcPr>
            <w:tcW w:w="9070" w:type="dxa"/>
            <w:gridSpan w:val="2"/>
            <w:tcBorders/>
            <w:shd w:color="auto" w:fill="D2D5DC" w:val="clear"/>
          </w:tcPr>
          <w:p>
            <w:pPr>
              <w:pStyle w:val="TableParagraph"/>
              <w:widowControl w:val="false"/>
              <w:spacing w:before="56" w:after="0"/>
              <w:ind w:left="61" w:hanging="0"/>
              <w:jc w:val="left"/>
              <w:rPr>
                <w:b/>
                <w:b/>
                <w:sz w:val="16"/>
                <w:lang w:val="cs-CZ"/>
              </w:rPr>
            </w:pPr>
            <w:r>
              <w:rPr>
                <w:b/>
                <w:kern w:val="0"/>
                <w:sz w:val="16"/>
                <w:szCs w:val="22"/>
                <w:lang w:val="cs-CZ" w:eastAsia="en-US" w:bidi="ar-SA"/>
              </w:rPr>
              <w:t>Obousměrná komunikace ve výtahu KONE</w:t>
            </w:r>
          </w:p>
        </w:tc>
      </w:tr>
      <w:tr>
        <w:trPr>
          <w:trHeight w:val="355" w:hRule="atLeast"/>
        </w:trPr>
        <w:tc>
          <w:tcPr>
            <w:tcW w:w="8106" w:type="dxa"/>
            <w:tcBorders>
              <w:left w:val="single" w:sz="4" w:space="0" w:color="D2D5DC"/>
              <w:bottom w:val="single" w:sz="4" w:space="0" w:color="D2D5DC"/>
              <w:right w:val="single" w:sz="4" w:space="0" w:color="D2D5DC"/>
            </w:tcBorders>
          </w:tcPr>
          <w:p>
            <w:pPr>
              <w:pStyle w:val="TableParagraph"/>
              <w:widowControl w:val="false"/>
              <w:spacing w:before="51" w:after="0"/>
              <w:ind w:left="56" w:hanging="0"/>
              <w:jc w:val="left"/>
              <w:rPr>
                <w:sz w:val="16"/>
                <w:lang w:val="cs-CZ"/>
              </w:rPr>
            </w:pPr>
            <w:r>
              <w:rPr>
                <w:kern w:val="0"/>
                <w:sz w:val="16"/>
                <w:szCs w:val="22"/>
                <w:lang w:val="cs-CZ" w:eastAsia="en-US" w:bidi="ar-SA"/>
              </w:rPr>
              <w:t>Přímé spojení se zákaznickým centrem KONE s mobilním připojením od KONE. Zákazník má potřebný hadware.</w:t>
            </w:r>
          </w:p>
        </w:tc>
        <w:tc>
          <w:tcPr>
            <w:tcW w:w="964" w:type="dxa"/>
            <w:tcBorders>
              <w:left w:val="single" w:sz="4" w:space="0" w:color="D2D5DC"/>
              <w:bottom w:val="single" w:sz="4" w:space="0" w:color="D2D5DC"/>
              <w:right w:val="single" w:sz="4" w:space="0" w:color="D2D5DC"/>
            </w:tcBorders>
          </w:tcPr>
          <w:p>
            <w:pPr>
              <w:pStyle w:val="TableParagraph"/>
              <w:widowControl w:val="false"/>
              <w:spacing w:before="4" w:after="0"/>
              <w:jc w:val="left"/>
              <w:rPr>
                <w:sz w:val="10"/>
                <w:lang w:val="cs-CZ"/>
              </w:rPr>
            </w:pPr>
            <w:r>
              <w:rPr>
                <w:kern w:val="0"/>
                <w:sz w:val="10"/>
                <w:szCs w:val="22"/>
                <w:lang w:val="cs-CZ" w:eastAsia="en-US" w:bidi="ar-SA"/>
              </w:rPr>
            </w:r>
          </w:p>
          <w:p>
            <w:pPr>
              <w:pStyle w:val="TableParagraph"/>
              <w:widowControl w:val="false"/>
              <w:spacing w:lineRule="exact" w:line="119" w:before="0" w:after="0"/>
              <w:ind w:left="421" w:hanging="0"/>
              <w:jc w:val="left"/>
              <w:rPr>
                <w:sz w:val="11"/>
                <w:lang w:val="cs-CZ"/>
              </w:rPr>
            </w:pPr>
            <w:r>
              <w:rPr>
                <w:kern w:val="0"/>
                <w:szCs w:val="22"/>
                <w:lang w:eastAsia="en-US" w:bidi="ar-SA"/>
              </w:rPr>
              <w:drawing>
                <wp:inline distT="0" distB="0" distL="0" distR="0">
                  <wp:extent cx="76200" cy="76200"/>
                  <wp:effectExtent l="0" t="0" r="0" b="0"/>
                  <wp:docPr id="17"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7.png" descr=""/>
                          <pic:cNvPicPr>
                            <a:picLocks noChangeAspect="1" noChangeArrowheads="1"/>
                          </pic:cNvPicPr>
                        </pic:nvPicPr>
                        <pic:blipFill>
                          <a:blip r:embed="rId16"/>
                          <a:stretch>
                            <a:fillRect/>
                          </a:stretch>
                        </pic:blipFill>
                        <pic:spPr bwMode="auto">
                          <a:xfrm>
                            <a:off x="0" y="0"/>
                            <a:ext cx="76200" cy="76200"/>
                          </a:xfrm>
                          <a:prstGeom prst="rect">
                            <a:avLst/>
                          </a:prstGeom>
                        </pic:spPr>
                      </pic:pic>
                    </a:graphicData>
                  </a:graphic>
                </wp:inline>
              </w:drawing>
            </w:r>
          </w:p>
        </w:tc>
      </w:tr>
    </w:tbl>
    <w:p>
      <w:pPr>
        <w:pStyle w:val="Tlotextu"/>
        <w:spacing w:before="9" w:after="0"/>
        <w:rPr>
          <w:sz w:val="10"/>
          <w:lang w:val="cs-CZ"/>
        </w:rPr>
      </w:pPr>
      <w:r>
        <w:rPr>
          <w:sz w:val="10"/>
          <w:lang w:val="cs-CZ"/>
        </w:rPr>
      </w:r>
    </w:p>
    <w:p>
      <w:pPr>
        <w:pStyle w:val="ListParagraph"/>
        <w:numPr>
          <w:ilvl w:val="2"/>
          <w:numId w:val="2"/>
        </w:numPr>
        <w:tabs>
          <w:tab w:val="clear" w:pos="720"/>
          <w:tab w:val="left" w:pos="2284" w:leader="none"/>
          <w:tab w:val="left" w:pos="2285" w:leader="none"/>
        </w:tabs>
        <w:spacing w:before="93" w:after="0"/>
        <w:ind w:left="2284" w:hanging="868"/>
        <w:rPr>
          <w:sz w:val="24"/>
          <w:lang w:val="cs-CZ"/>
        </w:rPr>
      </w:pPr>
      <w:r>
        <w:drawing>
          <wp:anchor behindDoc="1" distT="0" distB="0" distL="0" distR="0" simplePos="0" locked="0" layoutInCell="0" allowOverlap="1" relativeHeight="24">
            <wp:simplePos x="0" y="0"/>
            <wp:positionH relativeFrom="page">
              <wp:posOffset>6315710</wp:posOffset>
            </wp:positionH>
            <wp:positionV relativeFrom="paragraph">
              <wp:posOffset>1437640</wp:posOffset>
            </wp:positionV>
            <wp:extent cx="76200" cy="76200"/>
            <wp:effectExtent l="0" t="0" r="0" b="0"/>
            <wp:wrapNone/>
            <wp:docPr id="18" name="Obrázek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5" descr=""/>
                    <pic:cNvPicPr>
                      <a:picLocks noChangeAspect="1" noChangeArrowheads="1"/>
                    </pic:cNvPicPr>
                  </pic:nvPicPr>
                  <pic:blipFill>
                    <a:blip r:embed="rId17"/>
                    <a:stretch>
                      <a:fillRect/>
                    </a:stretch>
                  </pic:blipFill>
                  <pic:spPr bwMode="auto">
                    <a:xfrm>
                      <a:off x="0" y="0"/>
                      <a:ext cx="76200" cy="76200"/>
                    </a:xfrm>
                    <a:prstGeom prst="rect">
                      <a:avLst/>
                    </a:prstGeom>
                  </pic:spPr>
                </pic:pic>
              </a:graphicData>
            </a:graphic>
          </wp:anchor>
        </w:drawing>
        <w:drawing>
          <wp:anchor behindDoc="1" distT="0" distB="0" distL="0" distR="0" simplePos="0" locked="0" layoutInCell="0" allowOverlap="1" relativeHeight="25">
            <wp:simplePos x="0" y="0"/>
            <wp:positionH relativeFrom="page">
              <wp:posOffset>6315710</wp:posOffset>
            </wp:positionH>
            <wp:positionV relativeFrom="paragraph">
              <wp:posOffset>1894840</wp:posOffset>
            </wp:positionV>
            <wp:extent cx="76200" cy="76200"/>
            <wp:effectExtent l="0" t="0" r="0" b="0"/>
            <wp:wrapNone/>
            <wp:docPr id="19" name="Obrázek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6" descr=""/>
                    <pic:cNvPicPr>
                      <a:picLocks noChangeAspect="1" noChangeArrowheads="1"/>
                    </pic:cNvPicPr>
                  </pic:nvPicPr>
                  <pic:blipFill>
                    <a:blip r:embed="rId18"/>
                    <a:stretch>
                      <a:fillRect/>
                    </a:stretch>
                  </pic:blipFill>
                  <pic:spPr bwMode="auto">
                    <a:xfrm>
                      <a:off x="0" y="0"/>
                      <a:ext cx="76200" cy="76200"/>
                    </a:xfrm>
                    <a:prstGeom prst="rect">
                      <a:avLst/>
                    </a:prstGeom>
                  </pic:spPr>
                </pic:pic>
              </a:graphicData>
            </a:graphic>
          </wp:anchor>
        </w:drawing>
        <w:drawing>
          <wp:anchor behindDoc="1" distT="0" distB="0" distL="0" distR="0" simplePos="0" locked="0" layoutInCell="0" allowOverlap="1" relativeHeight="26">
            <wp:simplePos x="0" y="0"/>
            <wp:positionH relativeFrom="page">
              <wp:posOffset>6315710</wp:posOffset>
            </wp:positionH>
            <wp:positionV relativeFrom="paragraph">
              <wp:posOffset>2352040</wp:posOffset>
            </wp:positionV>
            <wp:extent cx="76200" cy="76200"/>
            <wp:effectExtent l="0" t="0" r="0" b="0"/>
            <wp:wrapNone/>
            <wp:docPr id="20" name="Obrázek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7" descr=""/>
                    <pic:cNvPicPr>
                      <a:picLocks noChangeAspect="1" noChangeArrowheads="1"/>
                    </pic:cNvPicPr>
                  </pic:nvPicPr>
                  <pic:blipFill>
                    <a:blip r:embed="rId19"/>
                    <a:stretch>
                      <a:fillRect/>
                    </a:stretch>
                  </pic:blipFill>
                  <pic:spPr bwMode="auto">
                    <a:xfrm>
                      <a:off x="0" y="0"/>
                      <a:ext cx="76200" cy="76200"/>
                    </a:xfrm>
                    <a:prstGeom prst="rect">
                      <a:avLst/>
                    </a:prstGeom>
                  </pic:spPr>
                </pic:pic>
              </a:graphicData>
            </a:graphic>
          </wp:anchor>
        </w:drawing>
      </w:r>
      <w:r>
        <w:rPr>
          <w:color w:val="0070B8"/>
          <w:sz w:val="24"/>
          <w:lang w:val="cs-CZ"/>
        </w:rPr>
        <w:t>V</w:t>
      </w:r>
      <w:r>
        <w:rPr>
          <w:color w:val="0070B8"/>
          <w:sz w:val="24"/>
          <w:lang w:val="cs-CZ"/>
        </w:rPr>
        <w:t>ýkonnostní služby</w:t>
      </w:r>
    </w:p>
    <w:p>
      <w:pPr>
        <w:pStyle w:val="Tlotextu"/>
        <w:spacing w:before="1" w:after="0"/>
        <w:rPr>
          <w:sz w:val="21"/>
          <w:lang w:val="cs-CZ"/>
        </w:rPr>
      </w:pPr>
      <w:r>
        <w:rPr>
          <w:sz w:val="21"/>
          <w:lang w:val="cs-CZ"/>
        </w:rPr>
      </w:r>
    </w:p>
    <w:tbl>
      <w:tblPr>
        <w:tblStyle w:val="TableNormal"/>
        <w:tblW w:w="9081" w:type="dxa"/>
        <w:jc w:val="left"/>
        <w:tblInd w:w="1419" w:type="dxa"/>
        <w:tblLayout w:type="fixed"/>
        <w:tblCellMar>
          <w:top w:w="0" w:type="dxa"/>
          <w:left w:w="5" w:type="dxa"/>
          <w:bottom w:w="0" w:type="dxa"/>
          <w:right w:w="5" w:type="dxa"/>
        </w:tblCellMar>
        <w:tblLook w:firstRow="1" w:noVBand="0" w:lastRow="1" w:firstColumn="1" w:lastColumn="1" w:noHBand="0" w:val="01e0"/>
      </w:tblPr>
      <w:tblGrid>
        <w:gridCol w:w="9081"/>
      </w:tblGrid>
      <w:tr>
        <w:trPr>
          <w:trHeight w:val="1162" w:hRule="atLeast"/>
        </w:trPr>
        <w:tc>
          <w:tcPr>
            <w:tcW w:w="9081" w:type="dxa"/>
            <w:tcBorders>
              <w:top w:val="single" w:sz="4" w:space="0" w:color="D2D5DC"/>
              <w:left w:val="single" w:sz="4" w:space="0" w:color="D2D5DC"/>
              <w:right w:val="single" w:sz="4" w:space="0" w:color="D2D5DC"/>
            </w:tcBorders>
            <w:shd w:color="auto" w:fill="EBECEF" w:val="clear"/>
          </w:tcPr>
          <w:p>
            <w:pPr>
              <w:pStyle w:val="TableParagraph"/>
              <w:widowControl w:val="false"/>
              <w:spacing w:before="5" w:after="0"/>
              <w:jc w:val="left"/>
              <w:rPr>
                <w:sz w:val="4"/>
                <w:lang w:val="cs-CZ"/>
              </w:rPr>
            </w:pPr>
            <w:r>
              <w:rPr>
                <w:kern w:val="0"/>
                <w:sz w:val="4"/>
                <w:szCs w:val="22"/>
                <w:lang w:val="cs-CZ" w:eastAsia="en-US" w:bidi="ar-SA"/>
              </w:rPr>
            </w:r>
          </w:p>
          <w:p>
            <w:pPr>
              <w:pStyle w:val="TableParagraph"/>
              <w:widowControl w:val="false"/>
              <w:spacing w:before="0" w:after="0"/>
              <w:ind w:left="8350" w:hanging="0"/>
              <w:jc w:val="left"/>
              <w:rPr>
                <w:sz w:val="20"/>
                <w:lang w:val="cs-CZ"/>
              </w:rPr>
            </w:pPr>
            <w:r>
              <w:rPr>
                <w:kern w:val="0"/>
                <w:szCs w:val="22"/>
                <w:lang w:eastAsia="en-US" w:bidi="ar-SA"/>
              </w:rPr>
              <w:drawing>
                <wp:inline distT="0" distB="0" distL="0" distR="0">
                  <wp:extent cx="311150" cy="311150"/>
                  <wp:effectExtent l="0" t="0" r="0" b="0"/>
                  <wp:docPr id="21" name="Obrázek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ek8" descr=""/>
                          <pic:cNvPicPr>
                            <a:picLocks noChangeAspect="1" noChangeArrowheads="1"/>
                          </pic:cNvPicPr>
                        </pic:nvPicPr>
                        <pic:blipFill>
                          <a:blip r:embed="rId20"/>
                          <a:stretch>
                            <a:fillRect/>
                          </a:stretch>
                        </pic:blipFill>
                        <pic:spPr bwMode="auto">
                          <a:xfrm>
                            <a:off x="0" y="0"/>
                            <a:ext cx="311150" cy="311150"/>
                          </a:xfrm>
                          <a:prstGeom prst="rect">
                            <a:avLst/>
                          </a:prstGeom>
                        </pic:spPr>
                      </pic:pic>
                    </a:graphicData>
                  </a:graphic>
                </wp:inline>
              </w:drawing>
            </w:r>
          </w:p>
          <w:p>
            <w:pPr>
              <w:pStyle w:val="TableParagraph"/>
              <w:widowControl w:val="false"/>
              <w:spacing w:before="11" w:after="0"/>
              <w:jc w:val="left"/>
              <w:rPr>
                <w:sz w:val="20"/>
                <w:lang w:val="cs-CZ"/>
              </w:rPr>
            </w:pPr>
            <w:r>
              <w:rPr>
                <w:kern w:val="0"/>
                <w:sz w:val="20"/>
                <w:szCs w:val="22"/>
                <w:lang w:val="cs-CZ" w:eastAsia="en-US" w:bidi="ar-SA"/>
              </w:rPr>
            </w:r>
          </w:p>
          <w:p>
            <w:pPr>
              <w:pStyle w:val="TableParagraph"/>
              <w:widowControl w:val="false"/>
              <w:spacing w:lineRule="exact" w:line="159" w:before="0" w:after="0"/>
              <w:ind w:left="61" w:hanging="0"/>
              <w:jc w:val="left"/>
              <w:rPr>
                <w:b/>
                <w:b/>
                <w:sz w:val="16"/>
                <w:lang w:val="cs-CZ"/>
              </w:rPr>
            </w:pPr>
            <w:r>
              <w:rPr>
                <w:b/>
                <w:kern w:val="0"/>
                <w:sz w:val="16"/>
                <w:szCs w:val="22"/>
                <w:lang w:val="cs-CZ" w:eastAsia="en-US" w:bidi="ar-SA"/>
              </w:rPr>
              <w:t>Služby a možnosti</w:t>
            </w:r>
          </w:p>
          <w:p>
            <w:pPr>
              <w:pStyle w:val="TableParagraph"/>
              <w:widowControl w:val="false"/>
              <w:spacing w:lineRule="exact" w:line="159" w:before="0" w:after="0"/>
              <w:ind w:left="8331" w:hanging="0"/>
              <w:jc w:val="left"/>
              <w:rPr>
                <w:b/>
                <w:b/>
                <w:sz w:val="16"/>
                <w:lang w:val="cs-CZ"/>
              </w:rPr>
            </w:pPr>
            <w:r>
              <w:rPr>
                <w:b/>
                <w:kern w:val="0"/>
                <w:sz w:val="16"/>
                <w:szCs w:val="22"/>
                <w:lang w:val="cs-CZ" w:eastAsia="en-US" w:bidi="ar-SA"/>
              </w:rPr>
              <w:t>Výtahy</w:t>
            </w:r>
          </w:p>
        </w:tc>
      </w:tr>
      <w:tr>
        <w:trPr>
          <w:trHeight w:val="359" w:hRule="atLeast"/>
        </w:trPr>
        <w:tc>
          <w:tcPr>
            <w:tcW w:w="9081" w:type="dxa"/>
            <w:tcBorders/>
            <w:shd w:color="auto" w:fill="D2D5DC" w:val="clear"/>
          </w:tcPr>
          <w:p>
            <w:pPr>
              <w:pStyle w:val="TableParagraph"/>
              <w:widowControl w:val="false"/>
              <w:spacing w:before="51" w:after="0"/>
              <w:ind w:left="66" w:hanging="0"/>
              <w:jc w:val="left"/>
              <w:rPr>
                <w:b/>
                <w:b/>
                <w:sz w:val="16"/>
                <w:lang w:val="cs-CZ"/>
              </w:rPr>
            </w:pPr>
            <w:r>
              <w:rPr>
                <w:b/>
                <w:kern w:val="0"/>
                <w:sz w:val="16"/>
                <w:szCs w:val="22"/>
                <w:lang w:val="cs-CZ" w:eastAsia="en-US" w:bidi="ar-SA"/>
              </w:rPr>
              <w:t>pracovní doba pro plánované servisní návštěvy</w:t>
            </w:r>
          </w:p>
        </w:tc>
      </w:tr>
      <w:tr>
        <w:trPr>
          <w:trHeight w:val="355" w:hRule="atLeast"/>
        </w:trPr>
        <w:tc>
          <w:tcPr>
            <w:tcW w:w="9081" w:type="dxa"/>
            <w:tcBorders>
              <w:left w:val="single" w:sz="4" w:space="0" w:color="D2D5DC"/>
              <w:bottom w:val="single" w:sz="4" w:space="0" w:color="D2D5DC"/>
              <w:right w:val="single" w:sz="4" w:space="0" w:color="D2D5DC"/>
            </w:tcBorders>
          </w:tcPr>
          <w:p>
            <w:pPr>
              <w:pStyle w:val="TableParagraph"/>
              <w:widowControl w:val="false"/>
              <w:spacing w:before="51" w:after="0"/>
              <w:ind w:left="61" w:hanging="0"/>
              <w:jc w:val="left"/>
              <w:rPr>
                <w:sz w:val="16"/>
                <w:lang w:val="cs-CZ"/>
              </w:rPr>
            </w:pPr>
            <w:r>
              <w:rPr>
                <w:kern w:val="0"/>
                <w:sz w:val="16"/>
                <w:szCs w:val="22"/>
                <w:lang w:val="cs-CZ" w:eastAsia="en-US" w:bidi="ar-SA"/>
              </w:rPr>
              <w:t>Standardní pracovní doba KONE po-pá (7:00 - 15:30)</w:t>
            </w:r>
          </w:p>
        </w:tc>
      </w:tr>
      <w:tr>
        <w:trPr>
          <w:trHeight w:val="355" w:hRule="atLeast"/>
        </w:trPr>
        <w:tc>
          <w:tcPr>
            <w:tcW w:w="9081" w:type="dxa"/>
            <w:tcBorders/>
            <w:shd w:color="auto" w:fill="D2D5DC" w:val="clear"/>
          </w:tcPr>
          <w:p>
            <w:pPr>
              <w:pStyle w:val="TableParagraph"/>
              <w:widowControl w:val="false"/>
              <w:spacing w:before="46" w:after="0"/>
              <w:ind w:left="66" w:hanging="0"/>
              <w:jc w:val="left"/>
              <w:rPr>
                <w:b/>
                <w:b/>
                <w:sz w:val="16"/>
                <w:lang w:val="cs-CZ"/>
              </w:rPr>
            </w:pPr>
            <w:r>
              <w:rPr>
                <w:b/>
                <w:kern w:val="0"/>
                <w:sz w:val="16"/>
                <w:szCs w:val="22"/>
                <w:lang w:val="cs-CZ" w:eastAsia="en-US" w:bidi="ar-SA"/>
              </w:rPr>
              <w:t>Běžná hodinová sazba pro opravy hlášené zákazníkem</w:t>
            </w:r>
          </w:p>
        </w:tc>
      </w:tr>
      <w:tr>
        <w:trPr>
          <w:trHeight w:val="355" w:hRule="atLeast"/>
        </w:trPr>
        <w:tc>
          <w:tcPr>
            <w:tcW w:w="9081" w:type="dxa"/>
            <w:tcBorders>
              <w:left w:val="single" w:sz="4" w:space="0" w:color="D2D5DC"/>
              <w:bottom w:val="single" w:sz="4" w:space="0" w:color="D2D5DC"/>
              <w:right w:val="single" w:sz="4" w:space="0" w:color="D2D5DC"/>
            </w:tcBorders>
          </w:tcPr>
          <w:p>
            <w:pPr>
              <w:pStyle w:val="TableParagraph"/>
              <w:widowControl w:val="false"/>
              <w:spacing w:before="51" w:after="0"/>
              <w:ind w:left="61" w:hanging="0"/>
              <w:jc w:val="left"/>
              <w:rPr>
                <w:sz w:val="16"/>
                <w:lang w:val="cs-CZ"/>
              </w:rPr>
            </w:pPr>
            <w:r>
              <w:rPr>
                <w:kern w:val="0"/>
                <w:sz w:val="16"/>
                <w:szCs w:val="22"/>
                <w:lang w:val="cs-CZ" w:eastAsia="en-US" w:bidi="ar-SA"/>
              </w:rPr>
              <w:t>Běžná hodinová sazba pro opravy hlášené zákazníkem ve standardní pracovní době KONE (7:00 - 15:30)</w:t>
            </w:r>
          </w:p>
        </w:tc>
      </w:tr>
      <w:tr>
        <w:trPr>
          <w:trHeight w:val="355" w:hRule="atLeast"/>
        </w:trPr>
        <w:tc>
          <w:tcPr>
            <w:tcW w:w="9081" w:type="dxa"/>
            <w:tcBorders/>
            <w:shd w:color="auto" w:fill="D2D5DC" w:val="clear"/>
          </w:tcPr>
          <w:p>
            <w:pPr>
              <w:pStyle w:val="TableParagraph"/>
              <w:widowControl w:val="false"/>
              <w:spacing w:before="46" w:after="0"/>
              <w:ind w:left="66" w:hanging="0"/>
              <w:jc w:val="left"/>
              <w:rPr>
                <w:b/>
                <w:b/>
                <w:sz w:val="16"/>
                <w:lang w:val="cs-CZ"/>
              </w:rPr>
            </w:pPr>
            <w:r>
              <w:rPr>
                <w:b/>
                <w:kern w:val="0"/>
                <w:sz w:val="16"/>
                <w:szCs w:val="22"/>
                <w:lang w:val="cs-CZ" w:eastAsia="en-US" w:bidi="ar-SA"/>
              </w:rPr>
              <w:t>Práce na opravách hlášené zákazníkem kryty servisní smlouvou v dohodnutých hodinách.</w:t>
            </w:r>
          </w:p>
        </w:tc>
      </w:tr>
      <w:tr>
        <w:trPr>
          <w:trHeight w:val="355" w:hRule="atLeast"/>
        </w:trPr>
        <w:tc>
          <w:tcPr>
            <w:tcW w:w="9081" w:type="dxa"/>
            <w:tcBorders>
              <w:left w:val="single" w:sz="4" w:space="0" w:color="D2D5DC"/>
              <w:bottom w:val="single" w:sz="4" w:space="0" w:color="D2D5DC"/>
              <w:right w:val="single" w:sz="4" w:space="0" w:color="D2D5DC"/>
            </w:tcBorders>
          </w:tcPr>
          <w:p>
            <w:pPr>
              <w:pStyle w:val="TableParagraph"/>
              <w:widowControl w:val="false"/>
              <w:spacing w:before="51" w:after="0"/>
              <w:ind w:left="61" w:hanging="0"/>
              <w:jc w:val="left"/>
              <w:rPr>
                <w:sz w:val="16"/>
                <w:lang w:val="cs-CZ"/>
              </w:rPr>
            </w:pPr>
            <w:r>
              <w:rPr>
                <w:kern w:val="0"/>
                <w:sz w:val="16"/>
                <w:szCs w:val="22"/>
                <w:lang w:val="cs-CZ" w:eastAsia="en-US" w:bidi="ar-SA"/>
              </w:rPr>
              <w:t>Vždy fakturováno.</w:t>
            </w:r>
          </w:p>
        </w:tc>
      </w:tr>
      <w:tr>
        <w:trPr>
          <w:trHeight w:val="355" w:hRule="atLeast"/>
        </w:trPr>
        <w:tc>
          <w:tcPr>
            <w:tcW w:w="9081" w:type="dxa"/>
            <w:tcBorders/>
            <w:shd w:color="auto" w:fill="D2D5DC" w:val="clear"/>
          </w:tcPr>
          <w:p>
            <w:pPr>
              <w:pStyle w:val="TableParagraph"/>
              <w:widowControl w:val="false"/>
              <w:spacing w:before="46" w:after="0"/>
              <w:ind w:left="66" w:hanging="0"/>
              <w:jc w:val="left"/>
              <w:rPr>
                <w:b/>
                <w:b/>
                <w:sz w:val="16"/>
                <w:lang w:val="cs-CZ"/>
              </w:rPr>
            </w:pPr>
            <w:r>
              <w:rPr>
                <w:b/>
                <w:kern w:val="0"/>
                <w:sz w:val="16"/>
                <w:szCs w:val="22"/>
                <w:lang w:val="cs-CZ" w:eastAsia="en-US" w:bidi="ar-SA"/>
              </w:rPr>
              <w:t>Nástup na opravu hlášenou zákazníkem během dohodnuté pracovní doby</w:t>
            </w:r>
          </w:p>
        </w:tc>
      </w:tr>
      <w:tr>
        <w:trPr>
          <w:trHeight w:val="355" w:hRule="atLeast"/>
        </w:trPr>
        <w:tc>
          <w:tcPr>
            <w:tcW w:w="9081" w:type="dxa"/>
            <w:tcBorders>
              <w:left w:val="single" w:sz="4" w:space="0" w:color="D2D5DC"/>
              <w:bottom w:val="single" w:sz="4" w:space="0" w:color="D2D5DC"/>
              <w:right w:val="single" w:sz="4" w:space="0" w:color="D2D5DC"/>
            </w:tcBorders>
          </w:tcPr>
          <w:p>
            <w:pPr>
              <w:pStyle w:val="TableParagraph"/>
              <w:widowControl w:val="false"/>
              <w:spacing w:before="51" w:after="0"/>
              <w:ind w:left="61" w:hanging="0"/>
              <w:jc w:val="left"/>
              <w:rPr>
                <w:sz w:val="16"/>
                <w:lang w:val="cs-CZ"/>
              </w:rPr>
            </w:pPr>
            <w:r>
              <w:rPr>
                <w:kern w:val="0"/>
                <w:sz w:val="16"/>
                <w:szCs w:val="22"/>
                <w:lang w:val="cs-CZ" w:eastAsia="en-US" w:bidi="ar-SA"/>
              </w:rPr>
              <w:t>Následující den</w:t>
            </w:r>
          </w:p>
        </w:tc>
      </w:tr>
      <w:tr>
        <w:trPr>
          <w:trHeight w:val="355" w:hRule="atLeast"/>
        </w:trPr>
        <w:tc>
          <w:tcPr>
            <w:tcW w:w="9081" w:type="dxa"/>
            <w:tcBorders/>
            <w:shd w:color="auto" w:fill="D2D5DC" w:val="clear"/>
          </w:tcPr>
          <w:p>
            <w:pPr>
              <w:pStyle w:val="TableParagraph"/>
              <w:widowControl w:val="false"/>
              <w:spacing w:before="46" w:after="0"/>
              <w:ind w:left="66" w:hanging="0"/>
              <w:jc w:val="left"/>
              <w:rPr>
                <w:b/>
                <w:b/>
                <w:sz w:val="16"/>
                <w:lang w:val="cs-CZ"/>
              </w:rPr>
            </w:pPr>
            <w:r>
              <w:rPr>
                <w:b/>
                <w:kern w:val="0"/>
                <w:sz w:val="16"/>
                <w:szCs w:val="22"/>
                <w:lang w:val="cs-CZ" w:eastAsia="en-US" w:bidi="ar-SA"/>
              </w:rPr>
              <w:t>Nástup na opravu hlášenou zákazníkem mimo dohodnutou pracovní dobu nebo v pohotovostním režimu</w:t>
            </w:r>
          </w:p>
        </w:tc>
      </w:tr>
      <w:tr>
        <w:trPr>
          <w:trHeight w:val="355" w:hRule="atLeast"/>
        </w:trPr>
        <w:tc>
          <w:tcPr>
            <w:tcW w:w="9081" w:type="dxa"/>
            <w:tcBorders>
              <w:left w:val="single" w:sz="4" w:space="0" w:color="D2D5DC"/>
              <w:bottom w:val="single" w:sz="4" w:space="0" w:color="D2D5DC"/>
              <w:right w:val="single" w:sz="4" w:space="0" w:color="D2D5DC"/>
            </w:tcBorders>
          </w:tcPr>
          <w:p>
            <w:pPr>
              <w:pStyle w:val="TableParagraph"/>
              <w:widowControl w:val="false"/>
              <w:spacing w:before="51" w:after="0"/>
              <w:ind w:left="61" w:hanging="0"/>
              <w:jc w:val="left"/>
              <w:rPr>
                <w:sz w:val="16"/>
                <w:lang w:val="cs-CZ"/>
              </w:rPr>
            </w:pPr>
            <w:r>
              <w:rPr>
                <w:kern w:val="0"/>
                <w:sz w:val="16"/>
                <w:szCs w:val="22"/>
                <w:lang w:val="cs-CZ" w:eastAsia="en-US" w:bidi="ar-SA"/>
              </w:rPr>
              <w:t>Do 24 hodin</w:t>
            </w:r>
          </w:p>
        </w:tc>
      </w:tr>
      <w:tr>
        <w:trPr>
          <w:trHeight w:val="355" w:hRule="atLeast"/>
        </w:trPr>
        <w:tc>
          <w:tcPr>
            <w:tcW w:w="9081" w:type="dxa"/>
            <w:tcBorders/>
            <w:shd w:color="auto" w:fill="D2D5DC" w:val="clear"/>
          </w:tcPr>
          <w:p>
            <w:pPr>
              <w:pStyle w:val="TableParagraph"/>
              <w:widowControl w:val="false"/>
              <w:spacing w:before="46" w:after="0"/>
              <w:ind w:left="66" w:hanging="0"/>
              <w:jc w:val="left"/>
              <w:rPr>
                <w:b/>
                <w:b/>
                <w:sz w:val="16"/>
                <w:lang w:val="cs-CZ"/>
              </w:rPr>
            </w:pPr>
            <w:r>
              <w:rPr>
                <w:b/>
                <w:kern w:val="0"/>
                <w:sz w:val="16"/>
                <w:szCs w:val="22"/>
                <w:lang w:val="cs-CZ" w:eastAsia="en-US" w:bidi="ar-SA"/>
              </w:rPr>
              <w:t>Vyprošťovací služba a její cena</w:t>
            </w:r>
          </w:p>
        </w:tc>
      </w:tr>
      <w:tr>
        <w:trPr>
          <w:trHeight w:val="476" w:hRule="atLeast"/>
        </w:trPr>
        <w:tc>
          <w:tcPr>
            <w:tcW w:w="9081" w:type="dxa"/>
            <w:tcBorders>
              <w:left w:val="single" w:sz="4" w:space="0" w:color="D2D5DC"/>
              <w:bottom w:val="single" w:sz="4" w:space="0" w:color="D2D5DC"/>
              <w:right w:val="single" w:sz="4" w:space="0" w:color="D2D5DC"/>
            </w:tcBorders>
          </w:tcPr>
          <w:p>
            <w:pPr>
              <w:pStyle w:val="TableParagraph"/>
              <w:widowControl w:val="false"/>
              <w:spacing w:before="51" w:after="0"/>
              <w:ind w:left="61" w:hanging="0"/>
              <w:jc w:val="left"/>
              <w:rPr>
                <w:sz w:val="16"/>
                <w:lang w:val="cs-CZ"/>
              </w:rPr>
            </w:pPr>
            <w:r>
              <w:rPr>
                <w:kern w:val="0"/>
                <w:sz w:val="16"/>
                <w:szCs w:val="22"/>
                <w:lang w:val="cs-CZ" w:eastAsia="en-US" w:bidi="ar-SA"/>
              </w:rPr>
              <w:t>Vyprošťovací služba kryta nepřetžitě. Náklady kryty touto servisní smlouvou pouze v pracovní době KONE (7:00</w:t>
            </w:r>
          </w:p>
          <w:p>
            <w:pPr>
              <w:pStyle w:val="TableParagraph"/>
              <w:widowControl w:val="false"/>
              <w:spacing w:before="0" w:after="0"/>
              <w:ind w:left="61" w:hanging="0"/>
              <w:jc w:val="left"/>
              <w:rPr>
                <w:sz w:val="16"/>
                <w:lang w:val="cs-CZ"/>
              </w:rPr>
            </w:pPr>
            <w:r>
              <w:rPr>
                <w:kern w:val="0"/>
                <w:sz w:val="16"/>
                <w:szCs w:val="22"/>
                <w:lang w:val="cs-CZ" w:eastAsia="en-US" w:bidi="ar-SA"/>
              </w:rPr>
              <w:t>- 15:30).</w:t>
            </w:r>
          </w:p>
        </w:tc>
      </w:tr>
      <w:tr>
        <w:trPr>
          <w:trHeight w:val="707" w:hRule="atLeast"/>
        </w:trPr>
        <w:tc>
          <w:tcPr>
            <w:tcW w:w="9081" w:type="dxa"/>
            <w:tcBorders>
              <w:top w:val="single" w:sz="4" w:space="0" w:color="D2D5DC"/>
              <w:left w:val="single" w:sz="4" w:space="0" w:color="D2D5DC"/>
              <w:bottom w:val="single" w:sz="6" w:space="0" w:color="D2D5DC"/>
              <w:right w:val="single" w:sz="4" w:space="0" w:color="D2D5DC"/>
            </w:tcBorders>
          </w:tcPr>
          <w:p>
            <w:pPr>
              <w:pStyle w:val="TableParagraph"/>
              <w:widowControl w:val="false"/>
              <w:spacing w:before="46" w:after="0"/>
              <w:ind w:left="61" w:hanging="0"/>
              <w:jc w:val="left"/>
              <w:rPr>
                <w:b/>
                <w:b/>
                <w:sz w:val="16"/>
                <w:lang w:val="cs-CZ"/>
              </w:rPr>
            </w:pPr>
            <w:r>
              <w:rPr>
                <w:b/>
                <w:kern w:val="0"/>
                <w:sz w:val="16"/>
                <w:szCs w:val="22"/>
                <w:lang w:val="cs-CZ" w:eastAsia="en-US" w:bidi="ar-SA"/>
              </w:rPr>
              <w:t>Odborná zkouška dle ČSN 27 4007</w:t>
            </w:r>
          </w:p>
          <w:p>
            <w:pPr>
              <w:pStyle w:val="TableParagraph"/>
              <w:widowControl w:val="false"/>
              <w:spacing w:before="4" w:after="0"/>
              <w:jc w:val="left"/>
              <w:rPr>
                <w:sz w:val="15"/>
                <w:lang w:val="cs-CZ"/>
              </w:rPr>
            </w:pPr>
            <w:r>
              <w:rPr>
                <w:kern w:val="0"/>
                <w:sz w:val="15"/>
                <w:szCs w:val="22"/>
                <w:lang w:val="cs-CZ" w:eastAsia="en-US" w:bidi="ar-SA"/>
              </w:rPr>
            </w:r>
          </w:p>
          <w:p>
            <w:pPr>
              <w:pStyle w:val="TableParagraph"/>
              <w:widowControl w:val="false"/>
              <w:spacing w:before="0" w:after="0"/>
              <w:ind w:left="61" w:hanging="0"/>
              <w:jc w:val="left"/>
              <w:rPr>
                <w:sz w:val="16"/>
                <w:lang w:val="cs-CZ"/>
              </w:rPr>
            </w:pPr>
            <w:r>
              <w:rPr>
                <w:kern w:val="0"/>
                <w:sz w:val="16"/>
                <w:szCs w:val="22"/>
                <w:lang w:val="cs-CZ" w:eastAsia="en-US" w:bidi="ar-SA"/>
              </w:rPr>
              <w:t>Odborná zkouška dle ČSN 27 4007 - 1 x za 3 roky nezahrnuta</w:t>
            </w:r>
          </w:p>
        </w:tc>
      </w:tr>
    </w:tbl>
    <w:p>
      <w:pPr>
        <w:pStyle w:val="Nadpis3"/>
        <w:numPr>
          <w:ilvl w:val="2"/>
          <w:numId w:val="2"/>
        </w:numPr>
        <w:tabs>
          <w:tab w:val="clear" w:pos="720"/>
          <w:tab w:val="left" w:pos="2284" w:leader="none"/>
          <w:tab w:val="left" w:pos="2285" w:leader="none"/>
        </w:tabs>
        <w:spacing w:before="217" w:after="0"/>
        <w:ind w:left="2284" w:hanging="868"/>
        <w:rPr>
          <w:lang w:val="cs-CZ"/>
        </w:rPr>
      </w:pPr>
      <w:r>
        <w:drawing>
          <wp:anchor behindDoc="1" distT="0" distB="0" distL="0" distR="0" simplePos="0" locked="0" layoutInCell="0" allowOverlap="1" relativeHeight="27">
            <wp:simplePos x="0" y="0"/>
            <wp:positionH relativeFrom="page">
              <wp:posOffset>6315710</wp:posOffset>
            </wp:positionH>
            <wp:positionV relativeFrom="paragraph">
              <wp:posOffset>-1604645</wp:posOffset>
            </wp:positionV>
            <wp:extent cx="76200" cy="76200"/>
            <wp:effectExtent l="0" t="0" r="0" b="0"/>
            <wp:wrapNone/>
            <wp:docPr id="22" name="Obrázek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ek9" descr=""/>
                    <pic:cNvPicPr>
                      <a:picLocks noChangeAspect="1" noChangeArrowheads="1"/>
                    </pic:cNvPicPr>
                  </pic:nvPicPr>
                  <pic:blipFill>
                    <a:blip r:embed="rId21"/>
                    <a:stretch>
                      <a:fillRect/>
                    </a:stretch>
                  </pic:blipFill>
                  <pic:spPr bwMode="auto">
                    <a:xfrm>
                      <a:off x="0" y="0"/>
                      <a:ext cx="76200" cy="76200"/>
                    </a:xfrm>
                    <a:prstGeom prst="rect">
                      <a:avLst/>
                    </a:prstGeom>
                  </pic:spPr>
                </pic:pic>
              </a:graphicData>
            </a:graphic>
          </wp:anchor>
        </w:drawing>
        <w:drawing>
          <wp:anchor behindDoc="1" distT="0" distB="0" distL="0" distR="0" simplePos="0" locked="0" layoutInCell="0" allowOverlap="1" relativeHeight="82">
            <wp:simplePos x="0" y="0"/>
            <wp:positionH relativeFrom="page">
              <wp:posOffset>6315710</wp:posOffset>
            </wp:positionH>
            <wp:positionV relativeFrom="paragraph">
              <wp:posOffset>-1147445</wp:posOffset>
            </wp:positionV>
            <wp:extent cx="76200" cy="76200"/>
            <wp:effectExtent l="0" t="0" r="0" b="0"/>
            <wp:wrapNone/>
            <wp:docPr id="23" name="Obrázek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ek10" descr=""/>
                    <pic:cNvPicPr>
                      <a:picLocks noChangeAspect="1" noChangeArrowheads="1"/>
                    </pic:cNvPicPr>
                  </pic:nvPicPr>
                  <pic:blipFill>
                    <a:blip r:embed="rId22"/>
                    <a:stretch>
                      <a:fillRect/>
                    </a:stretch>
                  </pic:blipFill>
                  <pic:spPr bwMode="auto">
                    <a:xfrm>
                      <a:off x="0" y="0"/>
                      <a:ext cx="76200" cy="76200"/>
                    </a:xfrm>
                    <a:prstGeom prst="rect">
                      <a:avLst/>
                    </a:prstGeom>
                  </pic:spPr>
                </pic:pic>
              </a:graphicData>
            </a:graphic>
          </wp:anchor>
        </w:drawing>
        <w:drawing>
          <wp:anchor behindDoc="1" distT="0" distB="0" distL="0" distR="0" simplePos="0" locked="0" layoutInCell="0" allowOverlap="1" relativeHeight="83">
            <wp:simplePos x="0" y="0"/>
            <wp:positionH relativeFrom="page">
              <wp:posOffset>6315710</wp:posOffset>
            </wp:positionH>
            <wp:positionV relativeFrom="paragraph">
              <wp:posOffset>-651510</wp:posOffset>
            </wp:positionV>
            <wp:extent cx="76200" cy="76200"/>
            <wp:effectExtent l="0" t="0" r="0" b="0"/>
            <wp:wrapNone/>
            <wp:docPr id="24"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descr=""/>
                    <pic:cNvPicPr>
                      <a:picLocks noChangeAspect="1" noChangeArrowheads="1"/>
                    </pic:cNvPicPr>
                  </pic:nvPicPr>
                  <pic:blipFill>
                    <a:blip r:embed="rId23"/>
                    <a:stretch>
                      <a:fillRect/>
                    </a:stretch>
                  </pic:blipFill>
                  <pic:spPr bwMode="auto">
                    <a:xfrm>
                      <a:off x="0" y="0"/>
                      <a:ext cx="76200" cy="76200"/>
                    </a:xfrm>
                    <a:prstGeom prst="rect">
                      <a:avLst/>
                    </a:prstGeom>
                  </pic:spPr>
                </pic:pic>
              </a:graphicData>
            </a:graphic>
          </wp:anchor>
        </w:drawing>
        <w:drawing>
          <wp:anchor behindDoc="1" distT="0" distB="0" distL="0" distR="0" simplePos="0" locked="0" layoutInCell="0" allowOverlap="1" relativeHeight="84">
            <wp:simplePos x="0" y="0"/>
            <wp:positionH relativeFrom="page">
              <wp:posOffset>6315710</wp:posOffset>
            </wp:positionH>
            <wp:positionV relativeFrom="paragraph">
              <wp:posOffset>-155575</wp:posOffset>
            </wp:positionV>
            <wp:extent cx="76200" cy="76200"/>
            <wp:effectExtent l="0" t="0" r="0" b="0"/>
            <wp:wrapNone/>
            <wp:docPr id="25" name="Obrázek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ázek11" descr=""/>
                    <pic:cNvPicPr>
                      <a:picLocks noChangeAspect="1" noChangeArrowheads="1"/>
                    </pic:cNvPicPr>
                  </pic:nvPicPr>
                  <pic:blipFill>
                    <a:blip r:embed="rId24"/>
                    <a:stretch>
                      <a:fillRect/>
                    </a:stretch>
                  </pic:blipFill>
                  <pic:spPr bwMode="auto">
                    <a:xfrm>
                      <a:off x="0" y="0"/>
                      <a:ext cx="76200" cy="76200"/>
                    </a:xfrm>
                    <a:prstGeom prst="rect">
                      <a:avLst/>
                    </a:prstGeom>
                  </pic:spPr>
                </pic:pic>
              </a:graphicData>
            </a:graphic>
          </wp:anchor>
        </w:drawing>
      </w:r>
      <w:r>
        <w:rPr>
          <w:color w:val="0070B8"/>
          <w:lang w:val="cs-CZ"/>
        </w:rPr>
        <w:t>S</w:t>
      </w:r>
      <w:r>
        <w:rPr>
          <w:color w:val="0070B8"/>
          <w:lang w:val="cs-CZ"/>
        </w:rPr>
        <w:t>lužby s přidanou</w:t>
      </w:r>
      <w:r>
        <w:rPr>
          <w:color w:val="0070B8"/>
          <w:spacing w:val="-1"/>
          <w:lang w:val="cs-CZ"/>
        </w:rPr>
        <w:t xml:space="preserve"> </w:t>
      </w:r>
      <w:r>
        <w:rPr>
          <w:color w:val="0070B8"/>
          <w:lang w:val="cs-CZ"/>
        </w:rPr>
        <w:t>hodnotou</w:t>
      </w:r>
    </w:p>
    <w:p>
      <w:pPr>
        <w:pStyle w:val="Tlotextu"/>
        <w:spacing w:before="1" w:after="0"/>
        <w:rPr>
          <w:sz w:val="21"/>
          <w:lang w:val="cs-CZ"/>
        </w:rPr>
      </w:pPr>
      <w:r>
        <w:rPr>
          <w:sz w:val="21"/>
          <w:lang w:val="cs-CZ"/>
        </w:rPr>
      </w:r>
    </w:p>
    <w:tbl>
      <w:tblPr>
        <w:tblStyle w:val="TableNormal"/>
        <w:tblW w:w="9071" w:type="dxa"/>
        <w:jc w:val="left"/>
        <w:tblInd w:w="1424" w:type="dxa"/>
        <w:tblLayout w:type="fixed"/>
        <w:tblCellMar>
          <w:top w:w="0" w:type="dxa"/>
          <w:left w:w="5" w:type="dxa"/>
          <w:bottom w:w="0" w:type="dxa"/>
          <w:right w:w="5" w:type="dxa"/>
        </w:tblCellMar>
        <w:tblLook w:firstRow="1" w:noVBand="0" w:lastRow="1" w:firstColumn="1" w:lastColumn="1" w:noHBand="0" w:val="01e0"/>
      </w:tblPr>
      <w:tblGrid>
        <w:gridCol w:w="8106"/>
        <w:gridCol w:w="964"/>
      </w:tblGrid>
      <w:tr>
        <w:trPr>
          <w:trHeight w:val="1162" w:hRule="atLeast"/>
        </w:trPr>
        <w:tc>
          <w:tcPr>
            <w:tcW w:w="9070" w:type="dxa"/>
            <w:gridSpan w:val="2"/>
            <w:tcBorders>
              <w:top w:val="single" w:sz="4" w:space="0" w:color="D2D5DC"/>
              <w:left w:val="single" w:sz="4" w:space="0" w:color="D2D5DC"/>
              <w:right w:val="single" w:sz="4" w:space="0" w:color="D2D5DC"/>
            </w:tcBorders>
            <w:shd w:color="auto" w:fill="EBECEF" w:val="clear"/>
          </w:tcPr>
          <w:p>
            <w:pPr>
              <w:pStyle w:val="TableParagraph"/>
              <w:widowControl w:val="false"/>
              <w:spacing w:before="5" w:after="0"/>
              <w:jc w:val="left"/>
              <w:rPr>
                <w:sz w:val="4"/>
                <w:lang w:val="cs-CZ"/>
              </w:rPr>
            </w:pPr>
            <w:r>
              <w:rPr>
                <w:kern w:val="0"/>
                <w:sz w:val="4"/>
                <w:szCs w:val="22"/>
                <w:lang w:val="cs-CZ" w:eastAsia="en-US" w:bidi="ar-SA"/>
              </w:rPr>
            </w:r>
          </w:p>
          <w:p>
            <w:pPr>
              <w:pStyle w:val="TableParagraph"/>
              <w:widowControl w:val="false"/>
              <w:spacing w:before="0" w:after="0"/>
              <w:ind w:left="8345" w:hanging="0"/>
              <w:jc w:val="left"/>
              <w:rPr>
                <w:sz w:val="20"/>
                <w:lang w:val="cs-CZ"/>
              </w:rPr>
            </w:pPr>
            <w:r>
              <w:rPr>
                <w:kern w:val="0"/>
                <w:szCs w:val="22"/>
                <w:lang w:eastAsia="en-US" w:bidi="ar-SA"/>
              </w:rPr>
              <w:drawing>
                <wp:inline distT="0" distB="0" distL="0" distR="0">
                  <wp:extent cx="311150" cy="311150"/>
                  <wp:effectExtent l="0" t="0" r="0" b="0"/>
                  <wp:docPr id="26" name="Obrázek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12" descr=""/>
                          <pic:cNvPicPr>
                            <a:picLocks noChangeAspect="1" noChangeArrowheads="1"/>
                          </pic:cNvPicPr>
                        </pic:nvPicPr>
                        <pic:blipFill>
                          <a:blip r:embed="rId25"/>
                          <a:stretch>
                            <a:fillRect/>
                          </a:stretch>
                        </pic:blipFill>
                        <pic:spPr bwMode="auto">
                          <a:xfrm>
                            <a:off x="0" y="0"/>
                            <a:ext cx="311150" cy="311150"/>
                          </a:xfrm>
                          <a:prstGeom prst="rect">
                            <a:avLst/>
                          </a:prstGeom>
                        </pic:spPr>
                      </pic:pic>
                    </a:graphicData>
                  </a:graphic>
                </wp:inline>
              </w:drawing>
            </w:r>
          </w:p>
          <w:p>
            <w:pPr>
              <w:pStyle w:val="TableParagraph"/>
              <w:widowControl w:val="false"/>
              <w:spacing w:before="11" w:after="0"/>
              <w:jc w:val="left"/>
              <w:rPr>
                <w:sz w:val="20"/>
                <w:lang w:val="cs-CZ"/>
              </w:rPr>
            </w:pPr>
            <w:r>
              <w:rPr>
                <w:kern w:val="0"/>
                <w:sz w:val="20"/>
                <w:szCs w:val="22"/>
                <w:lang w:val="cs-CZ" w:eastAsia="en-US" w:bidi="ar-SA"/>
              </w:rPr>
            </w:r>
          </w:p>
          <w:p>
            <w:pPr>
              <w:pStyle w:val="TableParagraph"/>
              <w:widowControl w:val="false"/>
              <w:spacing w:lineRule="exact" w:line="159" w:before="0" w:after="0"/>
              <w:ind w:left="56" w:hanging="0"/>
              <w:jc w:val="left"/>
              <w:rPr>
                <w:b/>
                <w:b/>
                <w:sz w:val="16"/>
                <w:lang w:val="cs-CZ"/>
              </w:rPr>
            </w:pPr>
            <w:r>
              <w:rPr>
                <w:b/>
                <w:kern w:val="0"/>
                <w:sz w:val="16"/>
                <w:szCs w:val="22"/>
                <w:lang w:val="cs-CZ" w:eastAsia="en-US" w:bidi="ar-SA"/>
              </w:rPr>
              <w:t>Služby a možnosti</w:t>
            </w:r>
          </w:p>
          <w:p>
            <w:pPr>
              <w:pStyle w:val="TableParagraph"/>
              <w:widowControl w:val="false"/>
              <w:spacing w:lineRule="exact" w:line="159" w:before="0" w:after="0"/>
              <w:ind w:left="8326" w:hanging="0"/>
              <w:jc w:val="left"/>
              <w:rPr>
                <w:b/>
                <w:b/>
                <w:sz w:val="16"/>
                <w:lang w:val="cs-CZ"/>
              </w:rPr>
            </w:pPr>
            <w:r>
              <w:rPr>
                <w:b/>
                <w:kern w:val="0"/>
                <w:sz w:val="16"/>
                <w:szCs w:val="22"/>
                <w:lang w:val="cs-CZ" w:eastAsia="en-US" w:bidi="ar-SA"/>
              </w:rPr>
              <w:t>Výtahy</w:t>
            </w:r>
          </w:p>
        </w:tc>
      </w:tr>
      <w:tr>
        <w:trPr>
          <w:trHeight w:val="359" w:hRule="atLeast"/>
        </w:trPr>
        <w:tc>
          <w:tcPr>
            <w:tcW w:w="9070" w:type="dxa"/>
            <w:gridSpan w:val="2"/>
            <w:tcBorders/>
            <w:shd w:color="auto" w:fill="D2D5DC" w:val="clear"/>
          </w:tcPr>
          <w:p>
            <w:pPr>
              <w:pStyle w:val="TableParagraph"/>
              <w:widowControl w:val="false"/>
              <w:spacing w:before="51" w:after="0"/>
              <w:ind w:left="61" w:hanging="0"/>
              <w:jc w:val="left"/>
              <w:rPr>
                <w:b/>
                <w:b/>
                <w:sz w:val="16"/>
                <w:lang w:val="cs-CZ"/>
              </w:rPr>
            </w:pPr>
            <w:r>
              <w:rPr>
                <w:b/>
                <w:kern w:val="0"/>
                <w:sz w:val="16"/>
                <w:szCs w:val="22"/>
                <w:lang w:val="cs-CZ" w:eastAsia="en-US" w:bidi="ar-SA"/>
              </w:rPr>
              <w:t>KONE 24/7 Connected Services - zařízení propojeno s umělou inteligencí</w:t>
            </w:r>
          </w:p>
        </w:tc>
      </w:tr>
      <w:tr>
        <w:trPr>
          <w:trHeight w:val="352" w:hRule="atLeast"/>
        </w:trPr>
        <w:tc>
          <w:tcPr>
            <w:tcW w:w="8106" w:type="dxa"/>
            <w:tcBorders>
              <w:left w:val="single" w:sz="4" w:space="0" w:color="D2D5DC"/>
              <w:bottom w:val="single" w:sz="6" w:space="0" w:color="D2D5DC"/>
              <w:right w:val="single" w:sz="4" w:space="0" w:color="D2D5DC"/>
            </w:tcBorders>
          </w:tcPr>
          <w:p>
            <w:pPr>
              <w:pStyle w:val="TableParagraph"/>
              <w:widowControl w:val="false"/>
              <w:spacing w:before="51" w:after="0"/>
              <w:ind w:left="56" w:hanging="0"/>
              <w:jc w:val="left"/>
              <w:rPr>
                <w:sz w:val="16"/>
                <w:lang w:val="cs-CZ"/>
              </w:rPr>
            </w:pPr>
            <w:r>
              <w:rPr>
                <w:kern w:val="0"/>
                <w:sz w:val="16"/>
                <w:szCs w:val="22"/>
                <w:lang w:val="cs-CZ" w:eastAsia="en-US" w:bidi="ar-SA"/>
              </w:rPr>
              <w:t>Nezahrnuta</w:t>
            </w:r>
          </w:p>
        </w:tc>
        <w:tc>
          <w:tcPr>
            <w:tcW w:w="964" w:type="dxa"/>
            <w:tcBorders>
              <w:left w:val="single" w:sz="4" w:space="0" w:color="D2D5DC"/>
              <w:bottom w:val="single" w:sz="6" w:space="0" w:color="D2D5DC"/>
              <w:right w:val="single" w:sz="4" w:space="0" w:color="D2D5DC"/>
            </w:tcBorders>
          </w:tcPr>
          <w:p>
            <w:pPr>
              <w:pStyle w:val="TableParagraph"/>
              <w:widowControl w:val="false"/>
              <w:spacing w:before="4" w:after="0"/>
              <w:jc w:val="left"/>
              <w:rPr>
                <w:sz w:val="10"/>
                <w:lang w:val="cs-CZ"/>
              </w:rPr>
            </w:pPr>
            <w:r>
              <w:rPr>
                <w:kern w:val="0"/>
                <w:sz w:val="10"/>
                <w:szCs w:val="22"/>
                <w:lang w:val="cs-CZ" w:eastAsia="en-US" w:bidi="ar-SA"/>
              </w:rPr>
            </w:r>
          </w:p>
          <w:p>
            <w:pPr>
              <w:pStyle w:val="TableParagraph"/>
              <w:widowControl w:val="false"/>
              <w:spacing w:lineRule="exact" w:line="120" w:before="0" w:after="0"/>
              <w:ind w:left="421" w:hanging="0"/>
              <w:jc w:val="left"/>
              <w:rPr>
                <w:sz w:val="12"/>
                <w:lang w:val="cs-CZ"/>
              </w:rPr>
            </w:pPr>
            <w:r>
              <w:rPr>
                <w:kern w:val="0"/>
                <w:szCs w:val="22"/>
                <w:lang w:eastAsia="en-US" w:bidi="ar-SA"/>
              </w:rPr>
              <w:drawing>
                <wp:inline distT="0" distB="0" distL="0" distR="0">
                  <wp:extent cx="76200" cy="76200"/>
                  <wp:effectExtent l="0" t="0" r="0" b="0"/>
                  <wp:docPr id="27" name="Obrázek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ázek13" descr=""/>
                          <pic:cNvPicPr>
                            <a:picLocks noChangeAspect="1" noChangeArrowheads="1"/>
                          </pic:cNvPicPr>
                        </pic:nvPicPr>
                        <pic:blipFill>
                          <a:blip r:embed="rId26"/>
                          <a:stretch>
                            <a:fillRect/>
                          </a:stretch>
                        </pic:blipFill>
                        <pic:spPr bwMode="auto">
                          <a:xfrm>
                            <a:off x="0" y="0"/>
                            <a:ext cx="76200" cy="76200"/>
                          </a:xfrm>
                          <a:prstGeom prst="rect">
                            <a:avLst/>
                          </a:prstGeom>
                        </pic:spPr>
                      </pic:pic>
                    </a:graphicData>
                  </a:graphic>
                </wp:inline>
              </w:drawing>
            </w:r>
          </w:p>
        </w:tc>
      </w:tr>
    </w:tbl>
    <w:p>
      <w:pPr>
        <w:pStyle w:val="ListParagraph"/>
        <w:numPr>
          <w:ilvl w:val="0"/>
          <w:numId w:val="2"/>
        </w:numPr>
        <w:tabs>
          <w:tab w:val="clear" w:pos="720"/>
          <w:tab w:val="left" w:pos="2084" w:leader="none"/>
          <w:tab w:val="left" w:pos="2085" w:leader="none"/>
        </w:tabs>
        <w:spacing w:before="194" w:after="0"/>
        <w:ind w:left="2084" w:hanging="668"/>
        <w:rPr>
          <w:sz w:val="24"/>
          <w:lang w:val="cs-CZ"/>
        </w:rPr>
      </w:pPr>
      <w:r>
        <w:drawing>
          <wp:anchor behindDoc="1" distT="0" distB="0" distL="0" distR="0" simplePos="0" locked="0" layoutInCell="0" allowOverlap="1" relativeHeight="85">
            <wp:simplePos x="0" y="0"/>
            <wp:positionH relativeFrom="page">
              <wp:posOffset>6171565</wp:posOffset>
            </wp:positionH>
            <wp:positionV relativeFrom="paragraph">
              <wp:posOffset>889635</wp:posOffset>
            </wp:positionV>
            <wp:extent cx="76200" cy="76200"/>
            <wp:effectExtent l="0" t="0" r="0" b="0"/>
            <wp:wrapNone/>
            <wp:docPr id="28"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descr=""/>
                    <pic:cNvPicPr>
                      <a:picLocks noChangeAspect="1" noChangeArrowheads="1"/>
                    </pic:cNvPicPr>
                  </pic:nvPicPr>
                  <pic:blipFill>
                    <a:blip r:embed="rId27"/>
                    <a:stretch>
                      <a:fillRect/>
                    </a:stretch>
                  </pic:blipFill>
                  <pic:spPr bwMode="auto">
                    <a:xfrm>
                      <a:off x="0" y="0"/>
                      <a:ext cx="76200" cy="76200"/>
                    </a:xfrm>
                    <a:prstGeom prst="rect">
                      <a:avLst/>
                    </a:prstGeom>
                  </pic:spPr>
                </pic:pic>
              </a:graphicData>
            </a:graphic>
          </wp:anchor>
        </w:drawing>
      </w:r>
      <w:r>
        <w:rPr>
          <w:color w:val="0070B8"/>
          <w:sz w:val="24"/>
          <w:lang w:val="cs-CZ"/>
        </w:rPr>
        <w:t>K</w:t>
      </w:r>
      <w:r>
        <w:rPr>
          <w:color w:val="0070B8"/>
          <w:sz w:val="24"/>
          <w:lang w:val="cs-CZ"/>
        </w:rPr>
        <w:t>omunikační a interakční</w:t>
      </w:r>
      <w:r>
        <w:rPr>
          <w:color w:val="0070B8"/>
          <w:spacing w:val="-1"/>
          <w:sz w:val="24"/>
          <w:lang w:val="cs-CZ"/>
        </w:rPr>
        <w:t xml:space="preserve"> </w:t>
      </w:r>
      <w:r>
        <w:rPr>
          <w:color w:val="0070B8"/>
          <w:sz w:val="24"/>
          <w:lang w:val="cs-CZ"/>
        </w:rPr>
        <w:t>služby</w:t>
      </w:r>
    </w:p>
    <w:p>
      <w:pPr>
        <w:pStyle w:val="Tlotextu"/>
        <w:spacing w:before="1" w:after="0"/>
        <w:rPr>
          <w:sz w:val="21"/>
          <w:lang w:val="cs-CZ"/>
        </w:rPr>
      </w:pPr>
      <w:r>
        <w:rPr>
          <w:sz w:val="21"/>
          <w:lang w:val="cs-CZ"/>
        </w:rPr>
      </w:r>
    </w:p>
    <w:tbl>
      <w:tblPr>
        <w:tblStyle w:val="TableNormal"/>
        <w:tblW w:w="9082" w:type="dxa"/>
        <w:jc w:val="left"/>
        <w:tblInd w:w="1421" w:type="dxa"/>
        <w:tblLayout w:type="fixed"/>
        <w:tblCellMar>
          <w:top w:w="0" w:type="dxa"/>
          <w:left w:w="7" w:type="dxa"/>
          <w:bottom w:w="0" w:type="dxa"/>
          <w:right w:w="7" w:type="dxa"/>
        </w:tblCellMar>
        <w:tblLook w:firstRow="1" w:noVBand="0" w:lastRow="1" w:firstColumn="1" w:lastColumn="1" w:noHBand="0" w:val="01e0"/>
      </w:tblPr>
      <w:tblGrid>
        <w:gridCol w:w="7658"/>
        <w:gridCol w:w="1423"/>
      </w:tblGrid>
      <w:tr>
        <w:trPr>
          <w:trHeight w:val="282" w:hRule="atLeast"/>
        </w:trPr>
        <w:tc>
          <w:tcPr>
            <w:tcW w:w="9081" w:type="dxa"/>
            <w:gridSpan w:val="2"/>
            <w:tcBorders>
              <w:top w:val="single" w:sz="6" w:space="0" w:color="D2D5DC"/>
              <w:left w:val="single" w:sz="6" w:space="0" w:color="D2D5DC"/>
              <w:bottom w:val="single" w:sz="6" w:space="0" w:color="D2D5DC"/>
              <w:right w:val="single" w:sz="6" w:space="0" w:color="D2D5DC"/>
            </w:tcBorders>
            <w:shd w:color="auto" w:fill="EBECEF" w:val="clear"/>
          </w:tcPr>
          <w:p>
            <w:pPr>
              <w:pStyle w:val="TableParagraph"/>
              <w:widowControl w:val="false"/>
              <w:tabs>
                <w:tab w:val="clear" w:pos="720"/>
                <w:tab w:val="left" w:pos="8031" w:leader="none"/>
              </w:tabs>
              <w:spacing w:before="44" w:after="0"/>
              <w:ind w:left="59" w:hanging="0"/>
              <w:jc w:val="left"/>
              <w:rPr>
                <w:b/>
                <w:b/>
                <w:sz w:val="16"/>
                <w:lang w:val="cs-CZ"/>
              </w:rPr>
            </w:pPr>
            <w:r>
              <w:rPr>
                <w:b/>
                <w:kern w:val="0"/>
                <w:sz w:val="16"/>
                <w:szCs w:val="22"/>
                <w:lang w:val="cs-CZ" w:eastAsia="en-US" w:bidi="ar-SA"/>
              </w:rPr>
              <w:t>Služby a možnosti</w:t>
              <w:tab/>
              <w:t>Součástí</w:t>
            </w:r>
          </w:p>
        </w:tc>
      </w:tr>
      <w:tr>
        <w:trPr>
          <w:trHeight w:val="282" w:hRule="atLeast"/>
        </w:trPr>
        <w:tc>
          <w:tcPr>
            <w:tcW w:w="9081" w:type="dxa"/>
            <w:gridSpan w:val="2"/>
            <w:tcBorders/>
            <w:shd w:color="auto" w:fill="D2D5DC" w:val="clear"/>
          </w:tcPr>
          <w:p>
            <w:pPr>
              <w:pStyle w:val="TableParagraph"/>
              <w:widowControl w:val="false"/>
              <w:spacing w:before="44" w:after="0"/>
              <w:ind w:left="66" w:hanging="0"/>
              <w:jc w:val="left"/>
              <w:rPr>
                <w:b/>
                <w:b/>
                <w:sz w:val="16"/>
                <w:lang w:val="cs-CZ"/>
              </w:rPr>
            </w:pPr>
            <w:r>
              <w:rPr>
                <w:b/>
                <w:kern w:val="0"/>
                <w:sz w:val="16"/>
                <w:szCs w:val="22"/>
                <w:lang w:val="cs-CZ" w:eastAsia="en-US" w:bidi="ar-SA"/>
              </w:rPr>
              <w:t>KONE Online</w:t>
            </w:r>
          </w:p>
        </w:tc>
      </w:tr>
      <w:tr>
        <w:trPr>
          <w:trHeight w:val="282" w:hRule="atLeast"/>
        </w:trPr>
        <w:tc>
          <w:tcPr>
            <w:tcW w:w="9081" w:type="dxa"/>
            <w:gridSpan w:val="2"/>
            <w:tcBorders>
              <w:left w:val="single" w:sz="6" w:space="0" w:color="D2D5DC"/>
              <w:bottom w:val="single" w:sz="6" w:space="0" w:color="D2D5DC"/>
              <w:right w:val="single" w:sz="6" w:space="0" w:color="D2D5DC"/>
            </w:tcBorders>
          </w:tcPr>
          <w:p>
            <w:pPr>
              <w:pStyle w:val="TableParagraph"/>
              <w:widowControl w:val="false"/>
              <w:spacing w:before="44" w:after="0"/>
              <w:ind w:left="59" w:hanging="0"/>
              <w:jc w:val="left"/>
              <w:rPr>
                <w:sz w:val="16"/>
                <w:lang w:val="cs-CZ"/>
              </w:rPr>
            </w:pPr>
            <w:r>
              <w:rPr>
                <w:kern w:val="0"/>
                <w:sz w:val="16"/>
                <w:szCs w:val="22"/>
                <w:lang w:val="cs-CZ" w:eastAsia="en-US" w:bidi="ar-SA"/>
              </w:rPr>
              <w:t>KONE Online Premium - Přístup do PC a mobilní verze pro neomezený počet uživatelů.</w:t>
            </w:r>
          </w:p>
        </w:tc>
      </w:tr>
      <w:tr>
        <w:trPr>
          <w:trHeight w:val="282" w:hRule="atLeast"/>
        </w:trPr>
        <w:tc>
          <w:tcPr>
            <w:tcW w:w="7658" w:type="dxa"/>
            <w:tcBorders/>
            <w:shd w:color="auto" w:fill="D2D5DC" w:val="clear"/>
          </w:tcPr>
          <w:p>
            <w:pPr>
              <w:pStyle w:val="TableParagraph"/>
              <w:widowControl w:val="false"/>
              <w:spacing w:before="44" w:after="0"/>
              <w:ind w:left="66" w:hanging="0"/>
              <w:jc w:val="left"/>
              <w:rPr>
                <w:b/>
                <w:b/>
                <w:sz w:val="16"/>
                <w:lang w:val="cs-CZ"/>
              </w:rPr>
            </w:pPr>
            <w:r>
              <w:rPr>
                <w:b/>
                <w:kern w:val="0"/>
                <w:sz w:val="16"/>
                <w:szCs w:val="22"/>
                <w:lang w:val="cs-CZ" w:eastAsia="en-US" w:bidi="ar-SA"/>
              </w:rPr>
              <w:t>Oznámení o servisních prohlídkách e-mailem</w:t>
            </w:r>
          </w:p>
        </w:tc>
        <w:tc>
          <w:tcPr>
            <w:tcW w:w="1423" w:type="dxa"/>
            <w:vMerge w:val="restart"/>
            <w:tcBorders/>
            <w:shd w:color="auto" w:fill="D2D5DC" w:val="clear"/>
          </w:tcPr>
          <w:p>
            <w:pPr>
              <w:pStyle w:val="TableParagraph"/>
              <w:widowControl w:val="false"/>
              <w:spacing w:before="0" w:after="0"/>
              <w:jc w:val="left"/>
              <w:rPr>
                <w:sz w:val="20"/>
                <w:lang w:val="cs-CZ"/>
              </w:rPr>
            </w:pPr>
            <w:r>
              <w:rPr>
                <w:kern w:val="0"/>
                <w:sz w:val="20"/>
                <w:szCs w:val="22"/>
                <w:lang w:val="cs-CZ" w:eastAsia="en-US" w:bidi="ar-SA"/>
              </w:rPr>
            </w:r>
          </w:p>
          <w:p>
            <w:pPr>
              <w:pStyle w:val="TableParagraph"/>
              <w:widowControl w:val="false"/>
              <w:spacing w:before="10" w:after="0"/>
              <w:jc w:val="left"/>
              <w:rPr>
                <w:sz w:val="12"/>
                <w:lang w:val="cs-CZ"/>
              </w:rPr>
            </w:pPr>
            <w:r>
              <w:rPr>
                <w:kern w:val="0"/>
                <w:sz w:val="12"/>
                <w:szCs w:val="22"/>
                <w:lang w:val="cs-CZ" w:eastAsia="en-US" w:bidi="ar-SA"/>
              </w:rPr>
            </w:r>
          </w:p>
          <w:p>
            <w:pPr>
              <w:pStyle w:val="TableParagraph"/>
              <w:widowControl w:val="false"/>
              <w:spacing w:lineRule="exact" w:line="120" w:before="0" w:after="0"/>
              <w:ind w:left="652" w:hanging="0"/>
              <w:jc w:val="left"/>
              <w:rPr>
                <w:sz w:val="12"/>
                <w:lang w:val="cs-CZ"/>
              </w:rPr>
            </w:pPr>
            <w:r>
              <w:rPr>
                <w:kern w:val="0"/>
                <w:szCs w:val="22"/>
                <w:lang w:eastAsia="en-US" w:bidi="ar-SA"/>
              </w:rPr>
              <w:drawing>
                <wp:inline distT="0" distB="0" distL="0" distR="0">
                  <wp:extent cx="76200" cy="76200"/>
                  <wp:effectExtent l="0" t="0" r="0" b="0"/>
                  <wp:docPr id="29" name="Obrázek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ázek14" descr=""/>
                          <pic:cNvPicPr>
                            <a:picLocks noChangeAspect="1" noChangeArrowheads="1"/>
                          </pic:cNvPicPr>
                        </pic:nvPicPr>
                        <pic:blipFill>
                          <a:blip r:embed="rId28"/>
                          <a:stretch>
                            <a:fillRect/>
                          </a:stretch>
                        </pic:blipFill>
                        <pic:spPr bwMode="auto">
                          <a:xfrm>
                            <a:off x="0" y="0"/>
                            <a:ext cx="76200" cy="76200"/>
                          </a:xfrm>
                          <a:prstGeom prst="rect">
                            <a:avLst/>
                          </a:prstGeom>
                        </pic:spPr>
                      </pic:pic>
                    </a:graphicData>
                  </a:graphic>
                </wp:inline>
              </w:drawing>
            </w:r>
          </w:p>
        </w:tc>
      </w:tr>
      <w:tr>
        <w:trPr>
          <w:trHeight w:val="282" w:hRule="atLeast"/>
        </w:trPr>
        <w:tc>
          <w:tcPr>
            <w:tcW w:w="7658" w:type="dxa"/>
            <w:tcBorders>
              <w:top w:val="single" w:sz="6" w:space="0" w:color="D2D5DC"/>
              <w:left w:val="single" w:sz="6" w:space="0" w:color="D2D5DC"/>
              <w:bottom w:val="single" w:sz="6" w:space="0" w:color="D2D5DC"/>
            </w:tcBorders>
          </w:tcPr>
          <w:p>
            <w:pPr>
              <w:pStyle w:val="TableParagraph"/>
              <w:widowControl w:val="false"/>
              <w:spacing w:before="44" w:after="0"/>
              <w:ind w:left="59" w:hanging="0"/>
              <w:jc w:val="left"/>
              <w:rPr>
                <w:sz w:val="16"/>
                <w:lang w:val="cs-CZ"/>
              </w:rPr>
            </w:pPr>
            <w:r>
              <w:rPr>
                <w:kern w:val="0"/>
                <w:sz w:val="16"/>
                <w:szCs w:val="22"/>
                <w:lang w:val="cs-CZ" w:eastAsia="en-US" w:bidi="ar-SA"/>
              </w:rPr>
              <w:t>Zahrnuty v paušální platbě</w:t>
            </w:r>
          </w:p>
        </w:tc>
        <w:tc>
          <w:tcPr>
            <w:tcW w:w="1423" w:type="dxa"/>
            <w:vMerge w:val="continue"/>
            <w:tcBorders/>
            <w:shd w:color="auto" w:fill="D2D5DC" w:val="clear"/>
          </w:tcPr>
          <w:p>
            <w:pPr>
              <w:pStyle w:val="Normal"/>
              <w:widowControl w:val="false"/>
              <w:spacing w:before="0" w:after="0"/>
              <w:jc w:val="left"/>
              <w:rPr>
                <w:sz w:val="2"/>
                <w:szCs w:val="2"/>
                <w:lang w:val="cs-CZ"/>
              </w:rPr>
            </w:pPr>
            <w:r>
              <w:rPr>
                <w:kern w:val="0"/>
                <w:sz w:val="2"/>
                <w:szCs w:val="2"/>
                <w:lang w:val="cs-CZ" w:eastAsia="en-US" w:bidi="ar-SA"/>
              </w:rPr>
            </w:r>
          </w:p>
        </w:tc>
      </w:tr>
    </w:tbl>
    <w:p>
      <w:pPr>
        <w:sectPr>
          <w:headerReference w:type="default" r:id="rId29"/>
          <w:footerReference w:type="default" r:id="rId30"/>
          <w:type w:val="nextPage"/>
          <w:pgSz w:w="11906" w:h="16838"/>
          <w:pgMar w:left="0" w:right="0" w:header="968" w:top="1580" w:footer="1074" w:bottom="1340" w:gutter="0"/>
          <w:pgNumType w:fmt="decimal"/>
          <w:formProt w:val="false"/>
          <w:textDirection w:val="lrTb"/>
          <w:docGrid w:type="default" w:linePitch="100" w:charSpace="4096"/>
        </w:sectPr>
      </w:pPr>
    </w:p>
    <w:p>
      <w:pPr>
        <w:pStyle w:val="Tlotextu"/>
        <w:rPr>
          <w:sz w:val="20"/>
          <w:lang w:val="cs-CZ"/>
        </w:rPr>
      </w:pPr>
      <w:r>
        <w:rPr>
          <w:sz w:val="20"/>
          <w:lang w:val="cs-CZ"/>
        </w:rPr>
      </w:r>
    </w:p>
    <w:p>
      <w:pPr>
        <w:pStyle w:val="Tlotextu"/>
        <w:spacing w:before="1" w:after="0"/>
        <w:rPr>
          <w:sz w:val="21"/>
          <w:lang w:val="cs-CZ"/>
        </w:rPr>
      </w:pPr>
      <w:r>
        <w:rPr>
          <w:sz w:val="21"/>
          <w:lang w:val="cs-CZ"/>
        </w:rPr>
      </w:r>
    </w:p>
    <w:p>
      <w:pPr>
        <w:pStyle w:val="Nadpis3"/>
        <w:numPr>
          <w:ilvl w:val="0"/>
          <w:numId w:val="2"/>
        </w:numPr>
        <w:tabs>
          <w:tab w:val="clear" w:pos="720"/>
          <w:tab w:val="left" w:pos="2084" w:leader="none"/>
          <w:tab w:val="left" w:pos="2085" w:leader="none"/>
        </w:tabs>
        <w:ind w:left="2084" w:hanging="668"/>
        <w:rPr>
          <w:lang w:val="cs-CZ"/>
        </w:rPr>
      </w:pPr>
      <w:r>
        <w:rPr>
          <w:color w:val="0070B8"/>
          <w:lang w:val="cs-CZ"/>
        </w:rPr>
        <w:t>Základní ustanovení této</w:t>
      </w:r>
      <w:r>
        <w:rPr>
          <w:color w:val="0070B8"/>
          <w:spacing w:val="-1"/>
          <w:lang w:val="cs-CZ"/>
        </w:rPr>
        <w:t xml:space="preserve"> </w:t>
      </w:r>
      <w:r>
        <w:rPr>
          <w:color w:val="0070B8"/>
          <w:lang w:val="cs-CZ"/>
        </w:rPr>
        <w:t>Smlouvy</w:t>
      </w:r>
    </w:p>
    <w:p>
      <w:pPr>
        <w:pStyle w:val="Tlotextu"/>
        <w:spacing w:before="2" w:after="0"/>
        <w:rPr>
          <w:sz w:val="20"/>
          <w:lang w:val="cs-CZ"/>
        </w:rPr>
      </w:pPr>
      <w:r>
        <w:rPr>
          <w:sz w:val="20"/>
          <w:lang w:val="cs-CZ"/>
        </w:rPr>
      </w:r>
    </w:p>
    <w:tbl>
      <w:tblPr>
        <w:tblStyle w:val="TableNormal"/>
        <w:tblW w:w="8701" w:type="dxa"/>
        <w:jc w:val="left"/>
        <w:tblInd w:w="1432" w:type="dxa"/>
        <w:tblLayout w:type="fixed"/>
        <w:tblCellMar>
          <w:top w:w="0" w:type="dxa"/>
          <w:left w:w="15" w:type="dxa"/>
          <w:bottom w:w="0" w:type="dxa"/>
          <w:right w:w="0" w:type="dxa"/>
        </w:tblCellMar>
        <w:tblLook w:firstRow="1" w:noVBand="0" w:lastRow="1" w:firstColumn="1" w:lastColumn="1" w:noHBand="0" w:val="01e0"/>
      </w:tblPr>
      <w:tblGrid>
        <w:gridCol w:w="4267"/>
        <w:gridCol w:w="4433"/>
      </w:tblGrid>
      <w:tr>
        <w:trPr>
          <w:trHeight w:val="357" w:hRule="atLeast"/>
        </w:trPr>
        <w:tc>
          <w:tcPr>
            <w:tcW w:w="4267" w:type="dxa"/>
            <w:tcBorders>
              <w:top w:val="single" w:sz="12" w:space="0" w:color="D0D0D0"/>
              <w:left w:val="single" w:sz="12" w:space="0" w:color="D0D0D0"/>
              <w:bottom w:val="single" w:sz="6" w:space="0" w:color="000000"/>
            </w:tcBorders>
          </w:tcPr>
          <w:p>
            <w:pPr>
              <w:pStyle w:val="TableParagraph"/>
              <w:widowControl w:val="false"/>
              <w:spacing w:before="53" w:after="0"/>
              <w:ind w:left="75" w:hanging="0"/>
              <w:jc w:val="left"/>
              <w:rPr>
                <w:sz w:val="20"/>
                <w:lang w:val="cs-CZ"/>
              </w:rPr>
            </w:pPr>
            <w:r>
              <w:rPr>
                <w:kern w:val="0"/>
                <w:sz w:val="20"/>
                <w:szCs w:val="22"/>
                <w:lang w:val="cs-CZ" w:eastAsia="en-US" w:bidi="ar-SA"/>
              </w:rPr>
              <w:t>Smlouva nabývá účinnosti dne</w:t>
            </w:r>
          </w:p>
        </w:tc>
        <w:tc>
          <w:tcPr>
            <w:tcW w:w="4433" w:type="dxa"/>
            <w:tcBorders>
              <w:top w:val="single" w:sz="12" w:space="0" w:color="D0D0D0"/>
              <w:bottom w:val="single" w:sz="6" w:space="0" w:color="000000"/>
              <w:right w:val="single" w:sz="12" w:space="0" w:color="D0D0D0"/>
            </w:tcBorders>
          </w:tcPr>
          <w:p>
            <w:pPr>
              <w:pStyle w:val="TableParagraph"/>
              <w:widowControl w:val="false"/>
              <w:spacing w:before="53" w:after="0"/>
              <w:ind w:left="171" w:hanging="0"/>
              <w:jc w:val="left"/>
              <w:rPr>
                <w:sz w:val="20"/>
                <w:lang w:val="cs-CZ"/>
              </w:rPr>
            </w:pPr>
            <w:r>
              <w:rPr>
                <w:kern w:val="0"/>
                <w:sz w:val="20"/>
                <w:szCs w:val="22"/>
                <w:lang w:val="cs-CZ" w:eastAsia="en-US" w:bidi="ar-SA"/>
              </w:rPr>
              <w:t>01.09.2020</w:t>
            </w:r>
          </w:p>
        </w:tc>
      </w:tr>
      <w:tr>
        <w:trPr>
          <w:trHeight w:val="364" w:hRule="atLeast"/>
        </w:trPr>
        <w:tc>
          <w:tcPr>
            <w:tcW w:w="4267" w:type="dxa"/>
            <w:tcBorders>
              <w:top w:val="single" w:sz="6" w:space="0" w:color="000000"/>
              <w:left w:val="single" w:sz="12" w:space="0" w:color="D0D0D0"/>
              <w:bottom w:val="single" w:sz="6" w:space="0" w:color="000000"/>
            </w:tcBorders>
          </w:tcPr>
          <w:p>
            <w:pPr>
              <w:pStyle w:val="TableParagraph"/>
              <w:widowControl w:val="false"/>
              <w:spacing w:before="61" w:after="0"/>
              <w:ind w:left="74" w:hanging="0"/>
              <w:jc w:val="left"/>
              <w:rPr>
                <w:sz w:val="20"/>
                <w:lang w:val="cs-CZ"/>
              </w:rPr>
            </w:pPr>
            <w:r>
              <w:rPr>
                <w:kern w:val="0"/>
                <w:sz w:val="20"/>
                <w:szCs w:val="22"/>
                <w:lang w:val="cs-CZ" w:eastAsia="en-US" w:bidi="ar-SA"/>
              </w:rPr>
              <w:t>Počáteční datum fakturace paušálních služeb</w:t>
            </w:r>
          </w:p>
        </w:tc>
        <w:tc>
          <w:tcPr>
            <w:tcW w:w="4433" w:type="dxa"/>
            <w:tcBorders>
              <w:top w:val="single" w:sz="6" w:space="0" w:color="000000"/>
              <w:bottom w:val="single" w:sz="6" w:space="0" w:color="000000"/>
              <w:right w:val="single" w:sz="12" w:space="0" w:color="D0D0D0"/>
            </w:tcBorders>
          </w:tcPr>
          <w:p>
            <w:pPr>
              <w:pStyle w:val="TableParagraph"/>
              <w:widowControl w:val="false"/>
              <w:spacing w:before="61" w:after="0"/>
              <w:ind w:left="172" w:hanging="0"/>
              <w:jc w:val="left"/>
              <w:rPr>
                <w:sz w:val="20"/>
                <w:lang w:val="cs-CZ"/>
              </w:rPr>
            </w:pPr>
            <w:r>
              <w:rPr>
                <w:kern w:val="0"/>
                <w:sz w:val="20"/>
                <w:szCs w:val="22"/>
                <w:lang w:val="cs-CZ" w:eastAsia="en-US" w:bidi="ar-SA"/>
              </w:rPr>
              <w:t>01.10.2020</w:t>
            </w:r>
          </w:p>
        </w:tc>
      </w:tr>
      <w:tr>
        <w:trPr>
          <w:trHeight w:val="364" w:hRule="atLeast"/>
        </w:trPr>
        <w:tc>
          <w:tcPr>
            <w:tcW w:w="4267" w:type="dxa"/>
            <w:tcBorders>
              <w:top w:val="single" w:sz="6" w:space="0" w:color="000000"/>
              <w:left w:val="single" w:sz="12" w:space="0" w:color="D0D0D0"/>
              <w:bottom w:val="single" w:sz="6" w:space="0" w:color="000000"/>
            </w:tcBorders>
          </w:tcPr>
          <w:p>
            <w:pPr>
              <w:pStyle w:val="TableParagraph"/>
              <w:widowControl w:val="false"/>
              <w:spacing w:before="61" w:after="0"/>
              <w:ind w:left="74" w:hanging="0"/>
              <w:jc w:val="left"/>
              <w:rPr>
                <w:sz w:val="20"/>
                <w:lang w:val="cs-CZ"/>
              </w:rPr>
            </w:pPr>
            <w:r>
              <w:rPr>
                <w:kern w:val="0"/>
                <w:sz w:val="20"/>
                <w:szCs w:val="22"/>
                <w:lang w:val="cs-CZ" w:eastAsia="en-US" w:bidi="ar-SA"/>
              </w:rPr>
              <w:t>Frekvence plateb za paušální služby</w:t>
            </w:r>
          </w:p>
        </w:tc>
        <w:tc>
          <w:tcPr>
            <w:tcW w:w="4433" w:type="dxa"/>
            <w:tcBorders>
              <w:top w:val="single" w:sz="6" w:space="0" w:color="000000"/>
              <w:bottom w:val="single" w:sz="6" w:space="0" w:color="000000"/>
              <w:right w:val="single" w:sz="12" w:space="0" w:color="D0D0D0"/>
            </w:tcBorders>
          </w:tcPr>
          <w:p>
            <w:pPr>
              <w:pStyle w:val="TableParagraph"/>
              <w:widowControl w:val="false"/>
              <w:spacing w:before="61" w:after="0"/>
              <w:ind w:left="171" w:hanging="0"/>
              <w:jc w:val="left"/>
              <w:rPr>
                <w:sz w:val="20"/>
                <w:lang w:val="cs-CZ"/>
              </w:rPr>
            </w:pPr>
            <w:r>
              <w:rPr>
                <w:kern w:val="0"/>
                <w:sz w:val="20"/>
                <w:szCs w:val="22"/>
                <w:lang w:val="cs-CZ" w:eastAsia="en-US" w:bidi="ar-SA"/>
              </w:rPr>
              <w:t>Čtvrtletně, na konci období</w:t>
            </w:r>
          </w:p>
        </w:tc>
      </w:tr>
      <w:tr>
        <w:trPr>
          <w:trHeight w:val="364" w:hRule="atLeast"/>
        </w:trPr>
        <w:tc>
          <w:tcPr>
            <w:tcW w:w="4267" w:type="dxa"/>
            <w:tcBorders>
              <w:top w:val="single" w:sz="6" w:space="0" w:color="000000"/>
              <w:left w:val="single" w:sz="12" w:space="0" w:color="D0D0D0"/>
              <w:bottom w:val="single" w:sz="6" w:space="0" w:color="000000"/>
            </w:tcBorders>
          </w:tcPr>
          <w:p>
            <w:pPr>
              <w:pStyle w:val="TableParagraph"/>
              <w:widowControl w:val="false"/>
              <w:spacing w:before="61" w:after="0"/>
              <w:ind w:left="74" w:hanging="0"/>
              <w:jc w:val="left"/>
              <w:rPr>
                <w:sz w:val="20"/>
                <w:lang w:val="cs-CZ"/>
              </w:rPr>
            </w:pPr>
            <w:r>
              <w:rPr>
                <w:kern w:val="0"/>
                <w:sz w:val="20"/>
                <w:szCs w:val="22"/>
                <w:lang w:val="cs-CZ" w:eastAsia="en-US" w:bidi="ar-SA"/>
              </w:rPr>
              <w:t>Splatnost daňových dokladů Zhotovitele</w:t>
            </w:r>
          </w:p>
        </w:tc>
        <w:tc>
          <w:tcPr>
            <w:tcW w:w="4433" w:type="dxa"/>
            <w:tcBorders>
              <w:top w:val="single" w:sz="6" w:space="0" w:color="000000"/>
              <w:bottom w:val="single" w:sz="6" w:space="0" w:color="000000"/>
              <w:right w:val="single" w:sz="12" w:space="0" w:color="D0D0D0"/>
            </w:tcBorders>
          </w:tcPr>
          <w:p>
            <w:pPr>
              <w:pStyle w:val="TableParagraph"/>
              <w:widowControl w:val="false"/>
              <w:spacing w:before="61" w:after="0"/>
              <w:ind w:left="172" w:hanging="0"/>
              <w:jc w:val="left"/>
              <w:rPr>
                <w:sz w:val="20"/>
                <w:lang w:val="cs-CZ"/>
              </w:rPr>
            </w:pPr>
            <w:r>
              <w:rPr>
                <w:kern w:val="0"/>
                <w:sz w:val="20"/>
                <w:szCs w:val="22"/>
                <w:lang w:val="cs-CZ" w:eastAsia="en-US" w:bidi="ar-SA"/>
              </w:rPr>
              <w:t>Splatnost 14 dní</w:t>
            </w:r>
          </w:p>
        </w:tc>
      </w:tr>
      <w:tr>
        <w:trPr>
          <w:trHeight w:val="364" w:hRule="atLeast"/>
        </w:trPr>
        <w:tc>
          <w:tcPr>
            <w:tcW w:w="4267" w:type="dxa"/>
            <w:tcBorders>
              <w:top w:val="single" w:sz="6" w:space="0" w:color="000000"/>
              <w:left w:val="single" w:sz="12" w:space="0" w:color="D0D0D0"/>
              <w:bottom w:val="single" w:sz="6" w:space="0" w:color="000000"/>
            </w:tcBorders>
          </w:tcPr>
          <w:p>
            <w:pPr>
              <w:pStyle w:val="TableParagraph"/>
              <w:widowControl w:val="false"/>
              <w:spacing w:before="61" w:after="0"/>
              <w:ind w:left="74" w:hanging="0"/>
              <w:jc w:val="left"/>
              <w:rPr>
                <w:sz w:val="20"/>
                <w:lang w:val="cs-CZ"/>
              </w:rPr>
            </w:pPr>
            <w:r>
              <w:rPr>
                <w:kern w:val="0"/>
                <w:sz w:val="20"/>
                <w:szCs w:val="22"/>
                <w:lang w:val="cs-CZ" w:eastAsia="en-US" w:bidi="ar-SA"/>
              </w:rPr>
              <w:t>Platební metoda</w:t>
            </w:r>
          </w:p>
        </w:tc>
        <w:tc>
          <w:tcPr>
            <w:tcW w:w="4433" w:type="dxa"/>
            <w:tcBorders>
              <w:top w:val="single" w:sz="6" w:space="0" w:color="000000"/>
              <w:bottom w:val="single" w:sz="6" w:space="0" w:color="000000"/>
              <w:right w:val="single" w:sz="12" w:space="0" w:color="D0D0D0"/>
            </w:tcBorders>
          </w:tcPr>
          <w:p>
            <w:pPr>
              <w:pStyle w:val="TableParagraph"/>
              <w:widowControl w:val="false"/>
              <w:spacing w:before="61" w:after="0"/>
              <w:ind w:left="171" w:hanging="0"/>
              <w:jc w:val="left"/>
              <w:rPr>
                <w:sz w:val="20"/>
                <w:lang w:val="cs-CZ"/>
              </w:rPr>
            </w:pPr>
            <w:r>
              <w:rPr>
                <w:kern w:val="0"/>
                <w:sz w:val="20"/>
                <w:szCs w:val="22"/>
                <w:lang w:val="cs-CZ" w:eastAsia="en-US" w:bidi="ar-SA"/>
              </w:rPr>
              <w:t>Bankovním převodem</w:t>
            </w:r>
          </w:p>
        </w:tc>
      </w:tr>
      <w:tr>
        <w:trPr>
          <w:trHeight w:val="594" w:hRule="atLeast"/>
        </w:trPr>
        <w:tc>
          <w:tcPr>
            <w:tcW w:w="4267" w:type="dxa"/>
            <w:tcBorders>
              <w:top w:val="single" w:sz="6" w:space="0" w:color="000000"/>
              <w:left w:val="single" w:sz="12" w:space="0" w:color="D0D0D0"/>
              <w:bottom w:val="single" w:sz="6" w:space="0" w:color="000000"/>
            </w:tcBorders>
          </w:tcPr>
          <w:p>
            <w:pPr>
              <w:pStyle w:val="TableParagraph"/>
              <w:widowControl w:val="false"/>
              <w:spacing w:before="61" w:after="0"/>
              <w:ind w:left="74" w:hanging="0"/>
              <w:jc w:val="left"/>
              <w:rPr>
                <w:sz w:val="20"/>
                <w:lang w:val="cs-CZ"/>
              </w:rPr>
            </w:pPr>
            <w:r>
              <w:rPr>
                <w:kern w:val="0"/>
                <w:sz w:val="20"/>
                <w:szCs w:val="22"/>
                <w:lang w:val="cs-CZ" w:eastAsia="en-US" w:bidi="ar-SA"/>
              </w:rPr>
              <w:t>Doba trvání Smlouvy</w:t>
            </w:r>
          </w:p>
        </w:tc>
        <w:tc>
          <w:tcPr>
            <w:tcW w:w="4433" w:type="dxa"/>
            <w:tcBorders>
              <w:top w:val="single" w:sz="6" w:space="0" w:color="000000"/>
              <w:bottom w:val="single" w:sz="6" w:space="0" w:color="000000"/>
              <w:right w:val="single" w:sz="12" w:space="0" w:color="D0D0D0"/>
            </w:tcBorders>
          </w:tcPr>
          <w:p>
            <w:pPr>
              <w:pStyle w:val="TableParagraph"/>
              <w:widowControl w:val="false"/>
              <w:spacing w:before="61" w:after="0"/>
              <w:ind w:left="171" w:right="302" w:hanging="0"/>
              <w:jc w:val="left"/>
              <w:rPr>
                <w:sz w:val="20"/>
                <w:lang w:val="cs-CZ"/>
              </w:rPr>
            </w:pPr>
            <w:r>
              <w:rPr>
                <w:kern w:val="0"/>
                <w:sz w:val="20"/>
                <w:szCs w:val="22"/>
                <w:lang w:val="cs-CZ" w:eastAsia="en-US" w:bidi="ar-SA"/>
              </w:rPr>
              <w:t>Doba určitá v délce trvání 5 roku/let ode dne účinnosti této Smlouvy</w:t>
            </w:r>
          </w:p>
        </w:tc>
      </w:tr>
      <w:tr>
        <w:trPr>
          <w:trHeight w:val="594" w:hRule="atLeast"/>
        </w:trPr>
        <w:tc>
          <w:tcPr>
            <w:tcW w:w="4267" w:type="dxa"/>
            <w:tcBorders>
              <w:top w:val="single" w:sz="6" w:space="0" w:color="000000"/>
              <w:left w:val="single" w:sz="12" w:space="0" w:color="D0D0D0"/>
              <w:bottom w:val="single" w:sz="6" w:space="0" w:color="000000"/>
            </w:tcBorders>
          </w:tcPr>
          <w:p>
            <w:pPr>
              <w:pStyle w:val="TableParagraph"/>
              <w:widowControl w:val="false"/>
              <w:spacing w:before="61" w:after="0"/>
              <w:ind w:left="74" w:hanging="0"/>
              <w:jc w:val="left"/>
              <w:rPr>
                <w:sz w:val="20"/>
                <w:lang w:val="cs-CZ"/>
              </w:rPr>
            </w:pPr>
            <w:r>
              <w:rPr>
                <w:kern w:val="0"/>
                <w:sz w:val="20"/>
                <w:szCs w:val="22"/>
                <w:lang w:val="cs-CZ" w:eastAsia="en-US" w:bidi="ar-SA"/>
              </w:rPr>
              <w:t>Podmínky trvání smlouvy</w:t>
            </w:r>
          </w:p>
        </w:tc>
        <w:tc>
          <w:tcPr>
            <w:tcW w:w="4433" w:type="dxa"/>
            <w:tcBorders>
              <w:top w:val="single" w:sz="6" w:space="0" w:color="000000"/>
              <w:bottom w:val="single" w:sz="6" w:space="0" w:color="000000"/>
              <w:right w:val="single" w:sz="12" w:space="0" w:color="D0D0D0"/>
            </w:tcBorders>
          </w:tcPr>
          <w:p>
            <w:pPr>
              <w:pStyle w:val="TableParagraph"/>
              <w:widowControl w:val="false"/>
              <w:spacing w:before="61" w:after="0"/>
              <w:ind w:left="171" w:right="134" w:hanging="0"/>
              <w:jc w:val="left"/>
              <w:rPr>
                <w:sz w:val="20"/>
                <w:lang w:val="cs-CZ"/>
              </w:rPr>
            </w:pPr>
            <w:r>
              <w:rPr>
                <w:kern w:val="0"/>
                <w:sz w:val="20"/>
                <w:szCs w:val="22"/>
                <w:lang w:val="cs-CZ" w:eastAsia="en-US" w:bidi="ar-SA"/>
              </w:rPr>
              <w:t>Výpověď 90 dní před automatickou prolongací této Smlouvy o 1 rok</w:t>
            </w:r>
          </w:p>
        </w:tc>
      </w:tr>
      <w:tr>
        <w:trPr>
          <w:trHeight w:val="364" w:hRule="atLeast"/>
        </w:trPr>
        <w:tc>
          <w:tcPr>
            <w:tcW w:w="4267" w:type="dxa"/>
            <w:tcBorders>
              <w:top w:val="single" w:sz="6" w:space="0" w:color="000000"/>
              <w:left w:val="single" w:sz="12" w:space="0" w:color="D0D0D0"/>
              <w:bottom w:val="single" w:sz="6" w:space="0" w:color="000000"/>
            </w:tcBorders>
          </w:tcPr>
          <w:p>
            <w:pPr>
              <w:pStyle w:val="TableParagraph"/>
              <w:widowControl w:val="false"/>
              <w:spacing w:before="61" w:after="0"/>
              <w:ind w:left="74" w:hanging="0"/>
              <w:jc w:val="left"/>
              <w:rPr>
                <w:sz w:val="20"/>
                <w:lang w:val="cs-CZ"/>
              </w:rPr>
            </w:pPr>
            <w:r>
              <w:rPr>
                <w:kern w:val="0"/>
                <w:sz w:val="20"/>
                <w:szCs w:val="22"/>
                <w:lang w:val="cs-CZ" w:eastAsia="en-US" w:bidi="ar-SA"/>
              </w:rPr>
              <w:t>Měsíční cena smlouvy bez DPH</w:t>
            </w:r>
          </w:p>
        </w:tc>
        <w:tc>
          <w:tcPr>
            <w:tcW w:w="4433" w:type="dxa"/>
            <w:tcBorders>
              <w:top w:val="single" w:sz="6" w:space="0" w:color="000000"/>
              <w:bottom w:val="single" w:sz="6" w:space="0" w:color="000000"/>
              <w:right w:val="single" w:sz="12" w:space="0" w:color="D0D0D0"/>
            </w:tcBorders>
          </w:tcPr>
          <w:p>
            <w:pPr>
              <w:pStyle w:val="TableParagraph"/>
              <w:widowControl w:val="false"/>
              <w:spacing w:before="61" w:after="0"/>
              <w:ind w:left="171" w:hanging="0"/>
              <w:jc w:val="left"/>
              <w:rPr>
                <w:sz w:val="20"/>
                <w:lang w:val="cs-CZ"/>
              </w:rPr>
            </w:pPr>
            <w:r>
              <w:rPr>
                <w:kern w:val="0"/>
                <w:sz w:val="20"/>
                <w:szCs w:val="22"/>
                <w:lang w:val="cs-CZ" w:eastAsia="en-US" w:bidi="ar-SA"/>
              </w:rPr>
              <w:t>1 100,00 Kč</w:t>
            </w:r>
          </w:p>
        </w:tc>
      </w:tr>
      <w:tr>
        <w:trPr>
          <w:trHeight w:val="364" w:hRule="atLeast"/>
        </w:trPr>
        <w:tc>
          <w:tcPr>
            <w:tcW w:w="4267" w:type="dxa"/>
            <w:tcBorders>
              <w:top w:val="single" w:sz="6" w:space="0" w:color="000000"/>
              <w:left w:val="single" w:sz="12" w:space="0" w:color="D0D0D0"/>
              <w:bottom w:val="single" w:sz="6" w:space="0" w:color="000000"/>
            </w:tcBorders>
          </w:tcPr>
          <w:p>
            <w:pPr>
              <w:pStyle w:val="TableParagraph"/>
              <w:widowControl w:val="false"/>
              <w:spacing w:before="61" w:after="0"/>
              <w:ind w:left="74" w:hanging="0"/>
              <w:jc w:val="left"/>
              <w:rPr>
                <w:sz w:val="20"/>
                <w:lang w:val="cs-CZ"/>
              </w:rPr>
            </w:pPr>
            <w:r>
              <w:rPr>
                <w:kern w:val="0"/>
                <w:sz w:val="20"/>
                <w:szCs w:val="22"/>
                <w:lang w:val="cs-CZ" w:eastAsia="en-US" w:bidi="ar-SA"/>
              </w:rPr>
              <w:t>DPH 21%</w:t>
            </w:r>
          </w:p>
        </w:tc>
        <w:tc>
          <w:tcPr>
            <w:tcW w:w="4433" w:type="dxa"/>
            <w:tcBorders>
              <w:top w:val="single" w:sz="6" w:space="0" w:color="000000"/>
              <w:bottom w:val="single" w:sz="6" w:space="0" w:color="000000"/>
              <w:right w:val="single" w:sz="12" w:space="0" w:color="D0D0D0"/>
            </w:tcBorders>
          </w:tcPr>
          <w:p>
            <w:pPr>
              <w:pStyle w:val="TableParagraph"/>
              <w:widowControl w:val="false"/>
              <w:spacing w:before="61" w:after="0"/>
              <w:ind w:left="171" w:hanging="0"/>
              <w:jc w:val="left"/>
              <w:rPr>
                <w:sz w:val="20"/>
                <w:lang w:val="cs-CZ"/>
              </w:rPr>
            </w:pPr>
            <w:r>
              <w:rPr>
                <w:kern w:val="0"/>
                <w:sz w:val="20"/>
                <w:szCs w:val="22"/>
                <w:lang w:val="cs-CZ" w:eastAsia="en-US" w:bidi="ar-SA"/>
              </w:rPr>
              <w:t>231,00 Kč</w:t>
            </w:r>
          </w:p>
        </w:tc>
      </w:tr>
      <w:tr>
        <w:trPr>
          <w:trHeight w:val="357" w:hRule="atLeast"/>
        </w:trPr>
        <w:tc>
          <w:tcPr>
            <w:tcW w:w="4267" w:type="dxa"/>
            <w:tcBorders>
              <w:top w:val="single" w:sz="6" w:space="0" w:color="000000"/>
              <w:left w:val="single" w:sz="12" w:space="0" w:color="D0D0D0"/>
              <w:bottom w:val="single" w:sz="12" w:space="0" w:color="D0D0D0"/>
            </w:tcBorders>
          </w:tcPr>
          <w:p>
            <w:pPr>
              <w:pStyle w:val="TableParagraph"/>
              <w:widowControl w:val="false"/>
              <w:spacing w:before="61" w:after="0"/>
              <w:ind w:left="74" w:hanging="0"/>
              <w:jc w:val="left"/>
              <w:rPr>
                <w:sz w:val="20"/>
                <w:lang w:val="cs-CZ"/>
              </w:rPr>
            </w:pPr>
            <w:r>
              <w:rPr>
                <w:kern w:val="0"/>
                <w:sz w:val="20"/>
                <w:szCs w:val="22"/>
                <w:lang w:val="cs-CZ" w:eastAsia="en-US" w:bidi="ar-SA"/>
              </w:rPr>
              <w:t>Měsíční cena smlouvy včetně DPH</w:t>
            </w:r>
          </w:p>
        </w:tc>
        <w:tc>
          <w:tcPr>
            <w:tcW w:w="4433" w:type="dxa"/>
            <w:tcBorders>
              <w:top w:val="single" w:sz="6" w:space="0" w:color="000000"/>
              <w:bottom w:val="single" w:sz="12" w:space="0" w:color="D0D0D0"/>
              <w:right w:val="single" w:sz="12" w:space="0" w:color="D0D0D0"/>
            </w:tcBorders>
          </w:tcPr>
          <w:p>
            <w:pPr>
              <w:pStyle w:val="TableParagraph"/>
              <w:widowControl w:val="false"/>
              <w:spacing w:before="61" w:after="0"/>
              <w:ind w:left="171" w:hanging="0"/>
              <w:jc w:val="left"/>
              <w:rPr>
                <w:sz w:val="20"/>
                <w:lang w:val="cs-CZ"/>
              </w:rPr>
            </w:pPr>
            <w:r>
              <w:rPr>
                <w:kern w:val="0"/>
                <w:sz w:val="20"/>
                <w:szCs w:val="22"/>
                <w:lang w:val="cs-CZ" w:eastAsia="en-US" w:bidi="ar-SA"/>
              </w:rPr>
              <w:t>1 331,00 Kč</w:t>
            </w:r>
          </w:p>
        </w:tc>
      </w:tr>
    </w:tbl>
    <w:p>
      <w:pPr>
        <w:pStyle w:val="Tlotextu"/>
        <w:spacing w:before="4" w:after="0"/>
        <w:rPr>
          <w:sz w:val="22"/>
          <w:lang w:val="cs-CZ"/>
        </w:rPr>
      </w:pPr>
      <w:r>
        <w:rPr>
          <w:sz w:val="22"/>
          <w:lang w:val="cs-CZ"/>
        </w:rPr>
      </w:r>
    </w:p>
    <w:p>
      <w:pPr>
        <w:pStyle w:val="ListParagraph"/>
        <w:numPr>
          <w:ilvl w:val="0"/>
          <w:numId w:val="2"/>
        </w:numPr>
        <w:tabs>
          <w:tab w:val="clear" w:pos="720"/>
          <w:tab w:val="left" w:pos="2084" w:leader="none"/>
          <w:tab w:val="left" w:pos="2085" w:leader="none"/>
        </w:tabs>
        <w:spacing w:before="0" w:after="0"/>
        <w:ind w:left="2084" w:hanging="668"/>
        <w:rPr>
          <w:sz w:val="24"/>
          <w:lang w:val="cs-CZ"/>
        </w:rPr>
      </w:pPr>
      <w:r>
        <w:rPr>
          <w:color w:val="0070B8"/>
          <w:sz w:val="24"/>
          <w:lang w:val="cs-CZ"/>
        </w:rPr>
        <w:t>Závěrečná ustanovení této</w:t>
      </w:r>
      <w:r>
        <w:rPr>
          <w:color w:val="0070B8"/>
          <w:spacing w:val="-1"/>
          <w:sz w:val="24"/>
          <w:lang w:val="cs-CZ"/>
        </w:rPr>
        <w:t xml:space="preserve"> </w:t>
      </w:r>
      <w:r>
        <w:rPr>
          <w:color w:val="0070B8"/>
          <w:sz w:val="24"/>
          <w:lang w:val="cs-CZ"/>
        </w:rPr>
        <w:t>Smlouvy</w:t>
      </w:r>
    </w:p>
    <w:p>
      <w:pPr>
        <w:pStyle w:val="Tlotextu"/>
        <w:spacing w:before="6" w:after="0"/>
        <w:rPr>
          <w:sz w:val="27"/>
          <w:lang w:val="cs-CZ"/>
        </w:rPr>
      </w:pPr>
      <w:r>
        <w:rPr>
          <w:sz w:val="27"/>
          <w:lang w:val="cs-CZ"/>
        </w:rPr>
      </w:r>
    </w:p>
    <w:p>
      <w:pPr>
        <w:pStyle w:val="ListParagraph"/>
        <w:numPr>
          <w:ilvl w:val="1"/>
          <w:numId w:val="2"/>
        </w:numPr>
        <w:tabs>
          <w:tab w:val="clear" w:pos="720"/>
          <w:tab w:val="left" w:pos="2093" w:leader="none"/>
        </w:tabs>
        <w:spacing w:before="0" w:after="0"/>
        <w:ind w:left="2092" w:right="1519" w:hanging="600"/>
        <w:jc w:val="both"/>
        <w:rPr>
          <w:sz w:val="20"/>
          <w:lang w:val="cs-CZ"/>
        </w:rPr>
      </w:pPr>
      <w:r>
        <w:rPr>
          <w:sz w:val="20"/>
          <w:lang w:val="cs-CZ"/>
        </w:rPr>
        <w:t xml:space="preserve">Cena uvedená v článku 4 této Smlouvy je cena paušální, která kryje sjednaný rozsah služeb daných touto Smlouvou. Ostatní sjednané služby jsou hrazeny na základě </w:t>
      </w:r>
      <w:r>
        <w:rPr>
          <w:spacing w:val="-2"/>
          <w:sz w:val="20"/>
          <w:lang w:val="cs-CZ"/>
        </w:rPr>
        <w:t xml:space="preserve">samostatných </w:t>
      </w:r>
      <w:r>
        <w:rPr>
          <w:sz w:val="20"/>
          <w:lang w:val="cs-CZ"/>
        </w:rPr>
        <w:t xml:space="preserve">daňových dokladů a řídí se Všeobecnými servisními podmínkami, které tvoří přílohu </w:t>
      </w:r>
      <w:r>
        <w:rPr>
          <w:spacing w:val="-4"/>
          <w:sz w:val="20"/>
          <w:lang w:val="cs-CZ"/>
        </w:rPr>
        <w:t xml:space="preserve">této </w:t>
      </w:r>
      <w:r>
        <w:rPr>
          <w:sz w:val="20"/>
          <w:lang w:val="cs-CZ"/>
        </w:rPr>
        <w:t>Smlouvy.</w:t>
      </w:r>
    </w:p>
    <w:p>
      <w:pPr>
        <w:pStyle w:val="ListParagraph"/>
        <w:numPr>
          <w:ilvl w:val="1"/>
          <w:numId w:val="2"/>
        </w:numPr>
        <w:tabs>
          <w:tab w:val="clear" w:pos="720"/>
          <w:tab w:val="left" w:pos="2093" w:leader="none"/>
        </w:tabs>
        <w:ind w:left="2092" w:right="1519" w:hanging="600"/>
        <w:jc w:val="both"/>
        <w:rPr>
          <w:sz w:val="20"/>
          <w:lang w:val="cs-CZ"/>
        </w:rPr>
      </w:pPr>
      <w:r>
        <w:rPr>
          <w:sz w:val="20"/>
          <w:lang w:val="cs-CZ"/>
        </w:rPr>
        <w:t>Smluvní strany se dohodly, že veškerá oznámení, výzvy, notifikace, sdělení apod., která mají vztah</w:t>
      </w:r>
      <w:r>
        <w:rPr>
          <w:spacing w:val="-4"/>
          <w:sz w:val="20"/>
          <w:lang w:val="cs-CZ"/>
        </w:rPr>
        <w:t xml:space="preserve"> </w:t>
      </w:r>
      <w:r>
        <w:rPr>
          <w:sz w:val="20"/>
          <w:lang w:val="cs-CZ"/>
        </w:rPr>
        <w:t>k</w:t>
      </w:r>
      <w:r>
        <w:rPr>
          <w:spacing w:val="-3"/>
          <w:sz w:val="20"/>
          <w:lang w:val="cs-CZ"/>
        </w:rPr>
        <w:t xml:space="preserve"> </w:t>
      </w:r>
      <w:r>
        <w:rPr>
          <w:sz w:val="20"/>
          <w:lang w:val="cs-CZ"/>
        </w:rPr>
        <w:t>předmětu</w:t>
      </w:r>
      <w:r>
        <w:rPr>
          <w:spacing w:val="-3"/>
          <w:sz w:val="20"/>
          <w:lang w:val="cs-CZ"/>
        </w:rPr>
        <w:t xml:space="preserve"> </w:t>
      </w:r>
      <w:r>
        <w:rPr>
          <w:sz w:val="20"/>
          <w:lang w:val="cs-CZ"/>
        </w:rPr>
        <w:t>této</w:t>
      </w:r>
      <w:r>
        <w:rPr>
          <w:spacing w:val="-3"/>
          <w:sz w:val="20"/>
          <w:lang w:val="cs-CZ"/>
        </w:rPr>
        <w:t xml:space="preserve"> </w:t>
      </w:r>
      <w:r>
        <w:rPr>
          <w:sz w:val="20"/>
          <w:lang w:val="cs-CZ"/>
        </w:rPr>
        <w:t>Smlouvy,</w:t>
      </w:r>
      <w:r>
        <w:rPr>
          <w:spacing w:val="-3"/>
          <w:sz w:val="20"/>
          <w:lang w:val="cs-CZ"/>
        </w:rPr>
        <w:t xml:space="preserve"> </w:t>
      </w:r>
      <w:r>
        <w:rPr>
          <w:sz w:val="20"/>
          <w:lang w:val="cs-CZ"/>
        </w:rPr>
        <w:t>vyjma</w:t>
      </w:r>
      <w:r>
        <w:rPr>
          <w:spacing w:val="-4"/>
          <w:sz w:val="20"/>
          <w:lang w:val="cs-CZ"/>
        </w:rPr>
        <w:t xml:space="preserve"> </w:t>
      </w:r>
      <w:r>
        <w:rPr>
          <w:sz w:val="20"/>
          <w:lang w:val="cs-CZ"/>
        </w:rPr>
        <w:t>hlášení</w:t>
      </w:r>
      <w:r>
        <w:rPr>
          <w:spacing w:val="-3"/>
          <w:sz w:val="20"/>
          <w:lang w:val="cs-CZ"/>
        </w:rPr>
        <w:t xml:space="preserve"> </w:t>
      </w:r>
      <w:r>
        <w:rPr>
          <w:sz w:val="20"/>
          <w:lang w:val="cs-CZ"/>
        </w:rPr>
        <w:t>poruch</w:t>
      </w:r>
      <w:r>
        <w:rPr>
          <w:spacing w:val="-3"/>
          <w:sz w:val="20"/>
          <w:lang w:val="cs-CZ"/>
        </w:rPr>
        <w:t xml:space="preserve"> </w:t>
      </w:r>
      <w:r>
        <w:rPr>
          <w:sz w:val="20"/>
          <w:lang w:val="cs-CZ"/>
        </w:rPr>
        <w:t>a</w:t>
      </w:r>
      <w:r>
        <w:rPr>
          <w:spacing w:val="-3"/>
          <w:sz w:val="20"/>
          <w:lang w:val="cs-CZ"/>
        </w:rPr>
        <w:t xml:space="preserve"> </w:t>
      </w:r>
      <w:r>
        <w:rPr>
          <w:sz w:val="20"/>
          <w:lang w:val="cs-CZ"/>
        </w:rPr>
        <w:t>vyproštění,</w:t>
      </w:r>
      <w:r>
        <w:rPr>
          <w:spacing w:val="-3"/>
          <w:sz w:val="20"/>
          <w:lang w:val="cs-CZ"/>
        </w:rPr>
        <w:t xml:space="preserve"> </w:t>
      </w:r>
      <w:r>
        <w:rPr>
          <w:sz w:val="20"/>
          <w:lang w:val="cs-CZ"/>
        </w:rPr>
        <w:t>musí</w:t>
      </w:r>
      <w:r>
        <w:rPr>
          <w:spacing w:val="-4"/>
          <w:sz w:val="20"/>
          <w:lang w:val="cs-CZ"/>
        </w:rPr>
        <w:t xml:space="preserve"> </w:t>
      </w:r>
      <w:r>
        <w:rPr>
          <w:sz w:val="20"/>
          <w:lang w:val="cs-CZ"/>
        </w:rPr>
        <w:t>být</w:t>
      </w:r>
      <w:r>
        <w:rPr>
          <w:spacing w:val="-3"/>
          <w:sz w:val="20"/>
          <w:lang w:val="cs-CZ"/>
        </w:rPr>
        <w:t xml:space="preserve"> </w:t>
      </w:r>
      <w:r>
        <w:rPr>
          <w:sz w:val="20"/>
          <w:lang w:val="cs-CZ"/>
        </w:rPr>
        <w:t>zaslána</w:t>
      </w:r>
      <w:r>
        <w:rPr>
          <w:spacing w:val="-3"/>
          <w:sz w:val="20"/>
          <w:lang w:val="cs-CZ"/>
        </w:rPr>
        <w:t xml:space="preserve"> </w:t>
      </w:r>
      <w:r>
        <w:rPr>
          <w:sz w:val="20"/>
          <w:lang w:val="cs-CZ"/>
        </w:rPr>
        <w:t>písemně na adresu příslušné Smluvní strany uvedenou v záhlaví této Smlouvy nebo prostřednictvím elektronické</w:t>
      </w:r>
      <w:r>
        <w:rPr>
          <w:spacing w:val="-5"/>
          <w:sz w:val="20"/>
          <w:lang w:val="cs-CZ"/>
        </w:rPr>
        <w:t xml:space="preserve"> </w:t>
      </w:r>
      <w:r>
        <w:rPr>
          <w:sz w:val="20"/>
          <w:lang w:val="cs-CZ"/>
        </w:rPr>
        <w:t>pošty</w:t>
      </w:r>
      <w:r>
        <w:rPr>
          <w:spacing w:val="-5"/>
          <w:sz w:val="20"/>
          <w:lang w:val="cs-CZ"/>
        </w:rPr>
        <w:t xml:space="preserve"> </w:t>
      </w:r>
      <w:r>
        <w:rPr>
          <w:sz w:val="20"/>
          <w:lang w:val="cs-CZ"/>
        </w:rPr>
        <w:t>zaslané</w:t>
      </w:r>
      <w:r>
        <w:rPr>
          <w:spacing w:val="-4"/>
          <w:sz w:val="20"/>
          <w:lang w:val="cs-CZ"/>
        </w:rPr>
        <w:t xml:space="preserve"> </w:t>
      </w:r>
      <w:r>
        <w:rPr>
          <w:sz w:val="20"/>
          <w:lang w:val="cs-CZ"/>
        </w:rPr>
        <w:t>na</w:t>
      </w:r>
      <w:r>
        <w:rPr>
          <w:spacing w:val="-5"/>
          <w:sz w:val="20"/>
          <w:lang w:val="cs-CZ"/>
        </w:rPr>
        <w:t xml:space="preserve"> </w:t>
      </w:r>
      <w:r>
        <w:rPr>
          <w:sz w:val="20"/>
          <w:lang w:val="cs-CZ"/>
        </w:rPr>
        <w:t>e-mailovou</w:t>
      </w:r>
      <w:r>
        <w:rPr>
          <w:spacing w:val="-4"/>
          <w:sz w:val="20"/>
          <w:lang w:val="cs-CZ"/>
        </w:rPr>
        <w:t xml:space="preserve"> </w:t>
      </w:r>
      <w:r>
        <w:rPr>
          <w:sz w:val="20"/>
          <w:lang w:val="cs-CZ"/>
        </w:rPr>
        <w:t>adresu</w:t>
      </w:r>
      <w:r>
        <w:rPr>
          <w:spacing w:val="-5"/>
          <w:sz w:val="20"/>
          <w:lang w:val="cs-CZ"/>
        </w:rPr>
        <w:t xml:space="preserve"> </w:t>
      </w:r>
      <w:r>
        <w:rPr>
          <w:sz w:val="20"/>
          <w:lang w:val="cs-CZ"/>
        </w:rPr>
        <w:t>příslušné</w:t>
      </w:r>
      <w:r>
        <w:rPr>
          <w:spacing w:val="-5"/>
          <w:sz w:val="20"/>
          <w:lang w:val="cs-CZ"/>
        </w:rPr>
        <w:t xml:space="preserve"> </w:t>
      </w:r>
      <w:r>
        <w:rPr>
          <w:sz w:val="20"/>
          <w:lang w:val="cs-CZ"/>
        </w:rPr>
        <w:t>Smluvní</w:t>
      </w:r>
      <w:r>
        <w:rPr>
          <w:spacing w:val="-4"/>
          <w:sz w:val="20"/>
          <w:lang w:val="cs-CZ"/>
        </w:rPr>
        <w:t xml:space="preserve"> </w:t>
      </w:r>
      <w:r>
        <w:rPr>
          <w:sz w:val="20"/>
          <w:lang w:val="cs-CZ"/>
        </w:rPr>
        <w:t>strany</w:t>
      </w:r>
      <w:r>
        <w:rPr>
          <w:spacing w:val="-5"/>
          <w:sz w:val="20"/>
          <w:lang w:val="cs-CZ"/>
        </w:rPr>
        <w:t xml:space="preserve"> </w:t>
      </w:r>
      <w:r>
        <w:rPr>
          <w:sz w:val="20"/>
          <w:lang w:val="cs-CZ"/>
        </w:rPr>
        <w:t>uvedenou</w:t>
      </w:r>
      <w:r>
        <w:rPr>
          <w:spacing w:val="-4"/>
          <w:sz w:val="20"/>
          <w:lang w:val="cs-CZ"/>
        </w:rPr>
        <w:t xml:space="preserve"> </w:t>
      </w:r>
      <w:r>
        <w:rPr>
          <w:sz w:val="20"/>
          <w:lang w:val="cs-CZ"/>
        </w:rPr>
        <w:t>v</w:t>
      </w:r>
      <w:r>
        <w:rPr>
          <w:spacing w:val="-5"/>
          <w:sz w:val="20"/>
          <w:lang w:val="cs-CZ"/>
        </w:rPr>
        <w:t xml:space="preserve"> </w:t>
      </w:r>
      <w:r>
        <w:rPr>
          <w:spacing w:val="-3"/>
          <w:sz w:val="20"/>
          <w:lang w:val="cs-CZ"/>
        </w:rPr>
        <w:t xml:space="preserve">záhlaví </w:t>
      </w:r>
      <w:r>
        <w:rPr>
          <w:sz w:val="20"/>
          <w:lang w:val="cs-CZ"/>
        </w:rPr>
        <w:t xml:space="preserve">této Smlouvy. Pokud dojde ke změně adresy nebo kontaktních údajů u některé ze Smluvních stran, je tato Smluvní strana povinna neprodleně oznámit druhé Smluvní straně tuto změnu, </w:t>
      </w:r>
      <w:r>
        <w:rPr>
          <w:spacing w:val="-13"/>
          <w:sz w:val="20"/>
          <w:lang w:val="cs-CZ"/>
        </w:rPr>
        <w:t xml:space="preserve">a </w:t>
      </w:r>
      <w:r>
        <w:rPr>
          <w:sz w:val="20"/>
          <w:lang w:val="cs-CZ"/>
        </w:rPr>
        <w:t>to způsobem dle tohoto bodu</w:t>
      </w:r>
      <w:r>
        <w:rPr>
          <w:spacing w:val="-1"/>
          <w:sz w:val="20"/>
          <w:lang w:val="cs-CZ"/>
        </w:rPr>
        <w:t xml:space="preserve"> </w:t>
      </w:r>
      <w:r>
        <w:rPr>
          <w:sz w:val="20"/>
          <w:lang w:val="cs-CZ"/>
        </w:rPr>
        <w:t>Smlouvy.</w:t>
      </w:r>
    </w:p>
    <w:p>
      <w:pPr>
        <w:pStyle w:val="ListParagraph"/>
        <w:numPr>
          <w:ilvl w:val="1"/>
          <w:numId w:val="2"/>
        </w:numPr>
        <w:tabs>
          <w:tab w:val="clear" w:pos="720"/>
          <w:tab w:val="left" w:pos="2093" w:leader="none"/>
        </w:tabs>
        <w:ind w:left="2092" w:right="1519" w:hanging="600"/>
        <w:jc w:val="both"/>
        <w:rPr>
          <w:sz w:val="20"/>
          <w:lang w:val="cs-CZ"/>
        </w:rPr>
      </w:pPr>
      <w:r>
        <w:rPr>
          <w:sz w:val="20"/>
          <w:lang w:val="cs-CZ"/>
        </w:rPr>
        <w:t>Majitel/provozovatel zařízení prohlašuje, že ke každému výtahu s možností dopravy osob vlastní</w:t>
      </w:r>
      <w:r>
        <w:rPr>
          <w:spacing w:val="-11"/>
          <w:sz w:val="20"/>
          <w:lang w:val="cs-CZ"/>
        </w:rPr>
        <w:t xml:space="preserve"> </w:t>
      </w:r>
      <w:r>
        <w:rPr>
          <w:sz w:val="20"/>
          <w:lang w:val="cs-CZ"/>
        </w:rPr>
        <w:t>technickou</w:t>
      </w:r>
      <w:r>
        <w:rPr>
          <w:spacing w:val="-11"/>
          <w:sz w:val="20"/>
          <w:lang w:val="cs-CZ"/>
        </w:rPr>
        <w:t xml:space="preserve"> </w:t>
      </w:r>
      <w:r>
        <w:rPr>
          <w:sz w:val="20"/>
          <w:lang w:val="cs-CZ"/>
        </w:rPr>
        <w:t>dokumentaci</w:t>
      </w:r>
      <w:r>
        <w:rPr>
          <w:spacing w:val="-11"/>
          <w:sz w:val="20"/>
          <w:lang w:val="cs-CZ"/>
        </w:rPr>
        <w:t xml:space="preserve"> </w:t>
      </w:r>
      <w:r>
        <w:rPr>
          <w:sz w:val="20"/>
          <w:lang w:val="cs-CZ"/>
        </w:rPr>
        <w:t>včetně</w:t>
      </w:r>
      <w:r>
        <w:rPr>
          <w:spacing w:val="-12"/>
          <w:sz w:val="20"/>
          <w:lang w:val="cs-CZ"/>
        </w:rPr>
        <w:t xml:space="preserve"> </w:t>
      </w:r>
      <w:r>
        <w:rPr>
          <w:sz w:val="20"/>
          <w:lang w:val="cs-CZ"/>
        </w:rPr>
        <w:t>Prohlášení</w:t>
      </w:r>
      <w:r>
        <w:rPr>
          <w:spacing w:val="-11"/>
          <w:sz w:val="20"/>
          <w:lang w:val="cs-CZ"/>
        </w:rPr>
        <w:t xml:space="preserve"> </w:t>
      </w:r>
      <w:r>
        <w:rPr>
          <w:sz w:val="20"/>
          <w:lang w:val="cs-CZ"/>
        </w:rPr>
        <w:t>o</w:t>
      </w:r>
      <w:r>
        <w:rPr>
          <w:spacing w:val="-11"/>
          <w:sz w:val="20"/>
          <w:lang w:val="cs-CZ"/>
        </w:rPr>
        <w:t xml:space="preserve"> </w:t>
      </w:r>
      <w:r>
        <w:rPr>
          <w:sz w:val="20"/>
          <w:lang w:val="cs-CZ"/>
        </w:rPr>
        <w:t>shodě</w:t>
      </w:r>
      <w:r>
        <w:rPr>
          <w:spacing w:val="-11"/>
          <w:sz w:val="20"/>
          <w:lang w:val="cs-CZ"/>
        </w:rPr>
        <w:t xml:space="preserve"> </w:t>
      </w:r>
      <w:r>
        <w:rPr>
          <w:sz w:val="20"/>
          <w:lang w:val="cs-CZ"/>
        </w:rPr>
        <w:t>(u</w:t>
      </w:r>
      <w:r>
        <w:rPr>
          <w:spacing w:val="-11"/>
          <w:sz w:val="20"/>
          <w:lang w:val="cs-CZ"/>
        </w:rPr>
        <w:t xml:space="preserve"> </w:t>
      </w:r>
      <w:r>
        <w:rPr>
          <w:sz w:val="20"/>
          <w:lang w:val="cs-CZ"/>
        </w:rPr>
        <w:t>výtahů</w:t>
      </w:r>
      <w:r>
        <w:rPr>
          <w:spacing w:val="-12"/>
          <w:sz w:val="20"/>
          <w:lang w:val="cs-CZ"/>
        </w:rPr>
        <w:t xml:space="preserve"> </w:t>
      </w:r>
      <w:r>
        <w:rPr>
          <w:sz w:val="20"/>
          <w:lang w:val="cs-CZ"/>
        </w:rPr>
        <w:t>uvedených</w:t>
      </w:r>
      <w:r>
        <w:rPr>
          <w:spacing w:val="-11"/>
          <w:sz w:val="20"/>
          <w:lang w:val="cs-CZ"/>
        </w:rPr>
        <w:t xml:space="preserve"> </w:t>
      </w:r>
      <w:r>
        <w:rPr>
          <w:sz w:val="20"/>
          <w:lang w:val="cs-CZ"/>
        </w:rPr>
        <w:t>do</w:t>
      </w:r>
      <w:r>
        <w:rPr>
          <w:spacing w:val="-11"/>
          <w:sz w:val="20"/>
          <w:lang w:val="cs-CZ"/>
        </w:rPr>
        <w:t xml:space="preserve"> </w:t>
      </w:r>
      <w:r>
        <w:rPr>
          <w:sz w:val="20"/>
          <w:lang w:val="cs-CZ"/>
        </w:rPr>
        <w:t>provozu</w:t>
      </w:r>
      <w:r>
        <w:rPr>
          <w:spacing w:val="-11"/>
          <w:sz w:val="20"/>
          <w:lang w:val="cs-CZ"/>
        </w:rPr>
        <w:t xml:space="preserve"> </w:t>
      </w:r>
      <w:r>
        <w:rPr>
          <w:spacing w:val="-8"/>
          <w:sz w:val="20"/>
          <w:lang w:val="cs-CZ"/>
        </w:rPr>
        <w:t>po</w:t>
      </w:r>
    </w:p>
    <w:p>
      <w:pPr>
        <w:pStyle w:val="Normal"/>
        <w:ind w:left="2092" w:right="1519" w:hanging="0"/>
        <w:jc w:val="both"/>
        <w:rPr>
          <w:sz w:val="20"/>
          <w:lang w:val="cs-CZ"/>
        </w:rPr>
      </w:pPr>
      <w:r>
        <w:rPr>
          <w:sz w:val="20"/>
          <w:lang w:val="cs-CZ"/>
        </w:rPr>
        <w:t xml:space="preserve">1.4. 1999). Majitel/provozovatel je povinen předložit na vyzvání tuto technickou dokumentaci výtahu/ů a dokumenty/protokoly o všech provedených změnách na zařízení (např. </w:t>
      </w:r>
      <w:r>
        <w:rPr>
          <w:spacing w:val="-3"/>
          <w:sz w:val="20"/>
          <w:lang w:val="cs-CZ"/>
        </w:rPr>
        <w:t xml:space="preserve">výměna </w:t>
      </w:r>
      <w:r>
        <w:rPr>
          <w:sz w:val="20"/>
          <w:lang w:val="cs-CZ"/>
        </w:rPr>
        <w:t xml:space="preserve">rozvaděče za jiný typ, výměna frekvenčního měniče za jiný typ, výměna pohonné jednotky   za jiný typ, výměna zachycovačů za jiný typ) včetně Inspekčních zpráv k nahlédnutí </w:t>
      </w:r>
      <w:r>
        <w:rPr>
          <w:spacing w:val="-3"/>
          <w:sz w:val="20"/>
          <w:lang w:val="cs-CZ"/>
        </w:rPr>
        <w:t xml:space="preserve">KONE. </w:t>
      </w:r>
      <w:r>
        <w:rPr>
          <w:sz w:val="20"/>
          <w:lang w:val="cs-CZ"/>
        </w:rPr>
        <w:t>Dále pak je povinen při podpisu Smlouvy poskytnout kopii dokumentu Prohlášení o shodě ke každému</w:t>
      </w:r>
      <w:r>
        <w:rPr>
          <w:spacing w:val="-9"/>
          <w:sz w:val="20"/>
          <w:lang w:val="cs-CZ"/>
        </w:rPr>
        <w:t xml:space="preserve"> </w:t>
      </w:r>
      <w:r>
        <w:rPr>
          <w:sz w:val="20"/>
          <w:lang w:val="cs-CZ"/>
        </w:rPr>
        <w:t>zařízení,</w:t>
      </w:r>
      <w:r>
        <w:rPr>
          <w:spacing w:val="-8"/>
          <w:sz w:val="20"/>
          <w:lang w:val="cs-CZ"/>
        </w:rPr>
        <w:t xml:space="preserve"> </w:t>
      </w:r>
      <w:r>
        <w:rPr>
          <w:sz w:val="20"/>
          <w:lang w:val="cs-CZ"/>
        </w:rPr>
        <w:t>na</w:t>
      </w:r>
      <w:r>
        <w:rPr>
          <w:spacing w:val="-8"/>
          <w:sz w:val="20"/>
          <w:lang w:val="cs-CZ"/>
        </w:rPr>
        <w:t xml:space="preserve"> </w:t>
      </w:r>
      <w:r>
        <w:rPr>
          <w:sz w:val="20"/>
          <w:lang w:val="cs-CZ"/>
        </w:rPr>
        <w:t>které</w:t>
      </w:r>
      <w:r>
        <w:rPr>
          <w:spacing w:val="-8"/>
          <w:sz w:val="20"/>
          <w:lang w:val="cs-CZ"/>
        </w:rPr>
        <w:t xml:space="preserve"> </w:t>
      </w:r>
      <w:r>
        <w:rPr>
          <w:sz w:val="20"/>
          <w:lang w:val="cs-CZ"/>
        </w:rPr>
        <w:t>se</w:t>
      </w:r>
      <w:r>
        <w:rPr>
          <w:spacing w:val="-8"/>
          <w:sz w:val="20"/>
          <w:lang w:val="cs-CZ"/>
        </w:rPr>
        <w:t xml:space="preserve"> </w:t>
      </w:r>
      <w:r>
        <w:rPr>
          <w:sz w:val="20"/>
          <w:lang w:val="cs-CZ"/>
        </w:rPr>
        <w:t>vztahuje</w:t>
      </w:r>
      <w:r>
        <w:rPr>
          <w:spacing w:val="-8"/>
          <w:sz w:val="20"/>
          <w:lang w:val="cs-CZ"/>
        </w:rPr>
        <w:t xml:space="preserve"> </w:t>
      </w:r>
      <w:r>
        <w:rPr>
          <w:sz w:val="20"/>
          <w:lang w:val="cs-CZ"/>
        </w:rPr>
        <w:t>tato</w:t>
      </w:r>
      <w:r>
        <w:rPr>
          <w:spacing w:val="-9"/>
          <w:sz w:val="20"/>
          <w:lang w:val="cs-CZ"/>
        </w:rPr>
        <w:t xml:space="preserve"> </w:t>
      </w:r>
      <w:r>
        <w:rPr>
          <w:sz w:val="20"/>
          <w:lang w:val="cs-CZ"/>
        </w:rPr>
        <w:t>Smlouva.</w:t>
      </w:r>
      <w:r>
        <w:rPr>
          <w:spacing w:val="-8"/>
          <w:sz w:val="20"/>
          <w:lang w:val="cs-CZ"/>
        </w:rPr>
        <w:t xml:space="preserve"> </w:t>
      </w:r>
      <w:r>
        <w:rPr>
          <w:sz w:val="20"/>
          <w:lang w:val="cs-CZ"/>
        </w:rPr>
        <w:t>V</w:t>
      </w:r>
      <w:r>
        <w:rPr>
          <w:spacing w:val="-8"/>
          <w:sz w:val="20"/>
          <w:lang w:val="cs-CZ"/>
        </w:rPr>
        <w:t xml:space="preserve"> </w:t>
      </w:r>
      <w:r>
        <w:rPr>
          <w:sz w:val="20"/>
          <w:lang w:val="cs-CZ"/>
        </w:rPr>
        <w:t>případě,</w:t>
      </w:r>
      <w:r>
        <w:rPr>
          <w:spacing w:val="-8"/>
          <w:sz w:val="20"/>
          <w:lang w:val="cs-CZ"/>
        </w:rPr>
        <w:t xml:space="preserve"> </w:t>
      </w:r>
      <w:r>
        <w:rPr>
          <w:sz w:val="20"/>
          <w:lang w:val="cs-CZ"/>
        </w:rPr>
        <w:t>že</w:t>
      </w:r>
      <w:r>
        <w:rPr>
          <w:spacing w:val="-8"/>
          <w:sz w:val="20"/>
          <w:lang w:val="cs-CZ"/>
        </w:rPr>
        <w:t xml:space="preserve"> </w:t>
      </w:r>
      <w:r>
        <w:rPr>
          <w:sz w:val="20"/>
          <w:lang w:val="cs-CZ"/>
        </w:rPr>
        <w:t>majitel/provozovatel</w:t>
      </w:r>
      <w:r>
        <w:rPr>
          <w:spacing w:val="-7"/>
          <w:sz w:val="20"/>
          <w:lang w:val="cs-CZ"/>
        </w:rPr>
        <w:t xml:space="preserve"> </w:t>
      </w:r>
      <w:r>
        <w:rPr>
          <w:sz w:val="20"/>
          <w:lang w:val="cs-CZ"/>
        </w:rPr>
        <w:t>nemá technickou dokumentaci, Prohlášení o shodě a Inspekční zprávu, je povinen si na svůj náklad zajistit vyhotovení nové technické dokumentace a Prohlášení o shodě, nebo kopie u výrobce/ dovozce a Inspekční zprávu u Inspekčního</w:t>
      </w:r>
      <w:r>
        <w:rPr>
          <w:spacing w:val="-1"/>
          <w:sz w:val="20"/>
          <w:lang w:val="cs-CZ"/>
        </w:rPr>
        <w:t xml:space="preserve"> </w:t>
      </w:r>
      <w:r>
        <w:rPr>
          <w:sz w:val="20"/>
          <w:lang w:val="cs-CZ"/>
        </w:rPr>
        <w:t>orgánu.</w:t>
      </w:r>
    </w:p>
    <w:p>
      <w:pPr>
        <w:pStyle w:val="ListParagraph"/>
        <w:numPr>
          <w:ilvl w:val="1"/>
          <w:numId w:val="2"/>
        </w:numPr>
        <w:tabs>
          <w:tab w:val="clear" w:pos="720"/>
          <w:tab w:val="left" w:pos="2093" w:leader="none"/>
        </w:tabs>
        <w:ind w:left="2092" w:right="1519" w:hanging="600"/>
        <w:jc w:val="both"/>
        <w:rPr>
          <w:sz w:val="20"/>
          <w:lang w:val="cs-CZ"/>
        </w:rPr>
      </w:pPr>
      <w:r>
        <w:rPr>
          <w:sz w:val="20"/>
          <w:lang w:val="cs-CZ"/>
        </w:rPr>
        <w:t xml:space="preserve">Zákazník prohlašuje, že budovy uvedené v této Smlouvě nejsou považovány za stavbu dle § 48 zákona č. 235/2004 Sb., ve znění pozdějších předpisů. Současně se Zákazník zavazuje KONE bez zbytečného odkladu informovat o případné změně rozhodných skutečností, k </w:t>
      </w:r>
      <w:r>
        <w:rPr>
          <w:spacing w:val="-5"/>
          <w:sz w:val="20"/>
          <w:lang w:val="cs-CZ"/>
        </w:rPr>
        <w:t xml:space="preserve">níž </w:t>
      </w:r>
      <w:r>
        <w:rPr>
          <w:sz w:val="20"/>
          <w:lang w:val="cs-CZ"/>
        </w:rPr>
        <w:t>by došlo v době účinnosti této</w:t>
      </w:r>
      <w:r>
        <w:rPr>
          <w:spacing w:val="-1"/>
          <w:sz w:val="20"/>
          <w:lang w:val="cs-CZ"/>
        </w:rPr>
        <w:t xml:space="preserve"> </w:t>
      </w:r>
      <w:r>
        <w:rPr>
          <w:sz w:val="20"/>
          <w:lang w:val="cs-CZ"/>
        </w:rPr>
        <w:t>Smlouvy.</w:t>
      </w:r>
    </w:p>
    <w:p>
      <w:pPr>
        <w:sectPr>
          <w:headerReference w:type="default" r:id="rId31"/>
          <w:footerReference w:type="default" r:id="rId32"/>
          <w:type w:val="nextPage"/>
          <w:pgSz w:w="11906" w:h="16838"/>
          <w:pgMar w:left="0" w:right="0" w:header="968" w:top="1580" w:footer="1074" w:bottom="1340" w:gutter="0"/>
          <w:pgNumType w:fmt="decimal"/>
          <w:formProt w:val="false"/>
          <w:textDirection w:val="lrTb"/>
          <w:docGrid w:type="default" w:linePitch="100" w:charSpace="4096"/>
        </w:sectPr>
        <w:pStyle w:val="ListParagraph"/>
        <w:numPr>
          <w:ilvl w:val="1"/>
          <w:numId w:val="2"/>
        </w:numPr>
        <w:tabs>
          <w:tab w:val="clear" w:pos="720"/>
          <w:tab w:val="left" w:pos="2093" w:leader="none"/>
        </w:tabs>
        <w:ind w:left="2092" w:right="1519" w:hanging="600"/>
        <w:jc w:val="both"/>
        <w:rPr>
          <w:sz w:val="20"/>
          <w:lang w:val="cs-CZ"/>
        </w:rPr>
      </w:pPr>
      <w:r>
        <w:rPr>
          <w:sz w:val="20"/>
          <w:lang w:val="cs-CZ"/>
        </w:rPr>
        <w:t>Zákazník určí v příloze č.4 této Smlouvy osobu/y oprávněnou/é ověřovat výkazy pracovníků KONE. V případě neurčení oprávněné osoby Strany sjednávají nevyvratitelnou domněnku,</w:t>
      </w:r>
      <w:r>
        <w:rPr>
          <w:spacing w:val="18"/>
          <w:sz w:val="20"/>
          <w:lang w:val="cs-CZ"/>
        </w:rPr>
        <w:t xml:space="preserve"> </w:t>
      </w:r>
      <w:r>
        <w:rPr>
          <w:spacing w:val="-6"/>
          <w:sz w:val="20"/>
          <w:lang w:val="cs-CZ"/>
        </w:rPr>
        <w:t>že</w:t>
      </w:r>
    </w:p>
    <w:p>
      <w:pPr>
        <w:pStyle w:val="Tlotextu"/>
        <w:rPr>
          <w:sz w:val="20"/>
          <w:lang w:val="cs-CZ"/>
        </w:rPr>
      </w:pPr>
      <w:r>
        <w:rPr>
          <w:sz w:val="20"/>
          <w:lang w:val="cs-CZ"/>
        </w:rPr>
      </w:r>
    </w:p>
    <w:p>
      <w:pPr>
        <w:pStyle w:val="Tlotextu"/>
        <w:spacing w:before="7" w:after="0"/>
        <w:rPr>
          <w:sz w:val="27"/>
          <w:lang w:val="cs-CZ"/>
        </w:rPr>
      </w:pPr>
      <w:r>
        <w:rPr>
          <w:sz w:val="27"/>
          <w:lang w:val="cs-CZ"/>
        </w:rPr>
      </w:r>
    </w:p>
    <w:p>
      <w:pPr>
        <w:pStyle w:val="Normal"/>
        <w:spacing w:before="94" w:after="0"/>
        <w:ind w:left="2092" w:hanging="0"/>
        <w:rPr>
          <w:sz w:val="20"/>
          <w:lang w:val="cs-CZ"/>
        </w:rPr>
      </w:pPr>
      <w:r>
        <w:rPr>
          <w:sz w:val="20"/>
          <w:lang w:val="cs-CZ"/>
        </w:rPr>
        <w:t>výkazy pracovníků KONE jsou bezvadné a odpovídají skutečnosti.</w:t>
      </w:r>
    </w:p>
    <w:p>
      <w:pPr>
        <w:pStyle w:val="ListParagraph"/>
        <w:numPr>
          <w:ilvl w:val="1"/>
          <w:numId w:val="2"/>
        </w:numPr>
        <w:tabs>
          <w:tab w:val="clear" w:pos="720"/>
          <w:tab w:val="left" w:pos="2093" w:leader="none"/>
        </w:tabs>
        <w:ind w:left="2092" w:right="1519" w:hanging="600"/>
        <w:jc w:val="both"/>
        <w:rPr>
          <w:sz w:val="20"/>
          <w:lang w:val="cs-CZ"/>
        </w:rPr>
      </w:pPr>
      <w:r>
        <w:rPr>
          <w:sz w:val="20"/>
          <w:lang w:val="cs-CZ"/>
        </w:rPr>
        <w:t>Tato</w:t>
      </w:r>
      <w:r>
        <w:rPr>
          <w:spacing w:val="-5"/>
          <w:sz w:val="20"/>
          <w:lang w:val="cs-CZ"/>
        </w:rPr>
        <w:t xml:space="preserve"> </w:t>
      </w:r>
      <w:r>
        <w:rPr>
          <w:sz w:val="20"/>
          <w:lang w:val="cs-CZ"/>
        </w:rPr>
        <w:t>Smlouva</w:t>
      </w:r>
      <w:r>
        <w:rPr>
          <w:spacing w:val="-4"/>
          <w:sz w:val="20"/>
          <w:lang w:val="cs-CZ"/>
        </w:rPr>
        <w:t xml:space="preserve"> </w:t>
      </w:r>
      <w:r>
        <w:rPr>
          <w:sz w:val="20"/>
          <w:lang w:val="cs-CZ"/>
        </w:rPr>
        <w:t>ruší</w:t>
      </w:r>
      <w:r>
        <w:rPr>
          <w:spacing w:val="-4"/>
          <w:sz w:val="20"/>
          <w:lang w:val="cs-CZ"/>
        </w:rPr>
        <w:t xml:space="preserve"> </w:t>
      </w:r>
      <w:r>
        <w:rPr>
          <w:sz w:val="20"/>
          <w:lang w:val="cs-CZ"/>
        </w:rPr>
        <w:t>a</w:t>
      </w:r>
      <w:r>
        <w:rPr>
          <w:spacing w:val="-4"/>
          <w:sz w:val="20"/>
          <w:lang w:val="cs-CZ"/>
        </w:rPr>
        <w:t xml:space="preserve"> </w:t>
      </w:r>
      <w:r>
        <w:rPr>
          <w:sz w:val="20"/>
          <w:lang w:val="cs-CZ"/>
        </w:rPr>
        <w:t>nahrazuje</w:t>
      </w:r>
      <w:r>
        <w:rPr>
          <w:spacing w:val="-4"/>
          <w:sz w:val="20"/>
          <w:lang w:val="cs-CZ"/>
        </w:rPr>
        <w:t xml:space="preserve"> </w:t>
      </w:r>
      <w:r>
        <w:rPr>
          <w:sz w:val="20"/>
          <w:lang w:val="cs-CZ"/>
        </w:rPr>
        <w:t>jakákoliv</w:t>
      </w:r>
      <w:r>
        <w:rPr>
          <w:spacing w:val="-4"/>
          <w:sz w:val="20"/>
          <w:lang w:val="cs-CZ"/>
        </w:rPr>
        <w:t xml:space="preserve"> </w:t>
      </w:r>
      <w:r>
        <w:rPr>
          <w:sz w:val="20"/>
          <w:lang w:val="cs-CZ"/>
        </w:rPr>
        <w:t>předchozí</w:t>
      </w:r>
      <w:r>
        <w:rPr>
          <w:spacing w:val="-5"/>
          <w:sz w:val="20"/>
          <w:lang w:val="cs-CZ"/>
        </w:rPr>
        <w:t xml:space="preserve"> </w:t>
      </w:r>
      <w:r>
        <w:rPr>
          <w:sz w:val="20"/>
          <w:lang w:val="cs-CZ"/>
        </w:rPr>
        <w:t>smluvní</w:t>
      </w:r>
      <w:r>
        <w:rPr>
          <w:spacing w:val="-4"/>
          <w:sz w:val="20"/>
          <w:lang w:val="cs-CZ"/>
        </w:rPr>
        <w:t xml:space="preserve"> </w:t>
      </w:r>
      <w:r>
        <w:rPr>
          <w:sz w:val="20"/>
          <w:lang w:val="cs-CZ"/>
        </w:rPr>
        <w:t>ujednání,</w:t>
      </w:r>
      <w:r>
        <w:rPr>
          <w:spacing w:val="-4"/>
          <w:sz w:val="20"/>
          <w:lang w:val="cs-CZ"/>
        </w:rPr>
        <w:t xml:space="preserve"> </w:t>
      </w:r>
      <w:r>
        <w:rPr>
          <w:sz w:val="20"/>
          <w:lang w:val="cs-CZ"/>
        </w:rPr>
        <w:t>týkající</w:t>
      </w:r>
      <w:r>
        <w:rPr>
          <w:spacing w:val="-4"/>
          <w:sz w:val="20"/>
          <w:lang w:val="cs-CZ"/>
        </w:rPr>
        <w:t xml:space="preserve"> </w:t>
      </w:r>
      <w:r>
        <w:rPr>
          <w:sz w:val="20"/>
          <w:lang w:val="cs-CZ"/>
        </w:rPr>
        <w:t>se</w:t>
      </w:r>
      <w:r>
        <w:rPr>
          <w:spacing w:val="-4"/>
          <w:sz w:val="20"/>
          <w:lang w:val="cs-CZ"/>
        </w:rPr>
        <w:t xml:space="preserve"> </w:t>
      </w:r>
      <w:r>
        <w:rPr>
          <w:sz w:val="20"/>
          <w:lang w:val="cs-CZ"/>
        </w:rPr>
        <w:t>předmětu</w:t>
      </w:r>
      <w:r>
        <w:rPr>
          <w:spacing w:val="-4"/>
          <w:sz w:val="20"/>
          <w:lang w:val="cs-CZ"/>
        </w:rPr>
        <w:t xml:space="preserve"> </w:t>
      </w:r>
      <w:r>
        <w:rPr>
          <w:sz w:val="20"/>
          <w:lang w:val="cs-CZ"/>
        </w:rPr>
        <w:t>této Smlouvy.</w:t>
      </w:r>
    </w:p>
    <w:p>
      <w:pPr>
        <w:pStyle w:val="ListParagraph"/>
        <w:numPr>
          <w:ilvl w:val="1"/>
          <w:numId w:val="2"/>
        </w:numPr>
        <w:tabs>
          <w:tab w:val="clear" w:pos="720"/>
          <w:tab w:val="left" w:pos="2093" w:leader="none"/>
        </w:tabs>
        <w:ind w:left="2092" w:right="1519" w:hanging="600"/>
        <w:jc w:val="both"/>
        <w:rPr>
          <w:sz w:val="20"/>
          <w:lang w:val="cs-CZ"/>
        </w:rPr>
      </w:pPr>
      <w:r>
        <w:rPr>
          <w:sz w:val="20"/>
          <w:lang w:val="cs-CZ"/>
        </w:rPr>
        <w:t>Tato</w:t>
      </w:r>
      <w:r>
        <w:rPr>
          <w:spacing w:val="-4"/>
          <w:sz w:val="20"/>
          <w:lang w:val="cs-CZ"/>
        </w:rPr>
        <w:t xml:space="preserve"> </w:t>
      </w:r>
      <w:r>
        <w:rPr>
          <w:sz w:val="20"/>
          <w:lang w:val="cs-CZ"/>
        </w:rPr>
        <w:t>Smlouva</w:t>
      </w:r>
      <w:r>
        <w:rPr>
          <w:spacing w:val="-3"/>
          <w:sz w:val="20"/>
          <w:lang w:val="cs-CZ"/>
        </w:rPr>
        <w:t xml:space="preserve"> </w:t>
      </w:r>
      <w:r>
        <w:rPr>
          <w:sz w:val="20"/>
          <w:lang w:val="cs-CZ"/>
        </w:rPr>
        <w:t>je</w:t>
      </w:r>
      <w:r>
        <w:rPr>
          <w:spacing w:val="-3"/>
          <w:sz w:val="20"/>
          <w:lang w:val="cs-CZ"/>
        </w:rPr>
        <w:t xml:space="preserve"> </w:t>
      </w:r>
      <w:r>
        <w:rPr>
          <w:sz w:val="20"/>
          <w:lang w:val="cs-CZ"/>
        </w:rPr>
        <w:t>podepsána</w:t>
      </w:r>
      <w:r>
        <w:rPr>
          <w:spacing w:val="-3"/>
          <w:sz w:val="20"/>
          <w:lang w:val="cs-CZ"/>
        </w:rPr>
        <w:t xml:space="preserve"> </w:t>
      </w:r>
      <w:r>
        <w:rPr>
          <w:sz w:val="20"/>
          <w:lang w:val="cs-CZ"/>
        </w:rPr>
        <w:t>ve</w:t>
      </w:r>
      <w:r>
        <w:rPr>
          <w:spacing w:val="-3"/>
          <w:sz w:val="20"/>
          <w:lang w:val="cs-CZ"/>
        </w:rPr>
        <w:t xml:space="preserve"> </w:t>
      </w:r>
      <w:r>
        <w:rPr>
          <w:sz w:val="20"/>
          <w:lang w:val="cs-CZ"/>
        </w:rPr>
        <w:t>2</w:t>
      </w:r>
      <w:r>
        <w:rPr>
          <w:spacing w:val="-3"/>
          <w:sz w:val="20"/>
          <w:lang w:val="cs-CZ"/>
        </w:rPr>
        <w:t xml:space="preserve"> </w:t>
      </w:r>
      <w:r>
        <w:rPr>
          <w:sz w:val="20"/>
          <w:lang w:val="cs-CZ"/>
        </w:rPr>
        <w:t>vyhotoveních,</w:t>
      </w:r>
      <w:r>
        <w:rPr>
          <w:spacing w:val="-3"/>
          <w:sz w:val="20"/>
          <w:lang w:val="cs-CZ"/>
        </w:rPr>
        <w:t xml:space="preserve"> </w:t>
      </w:r>
      <w:r>
        <w:rPr>
          <w:sz w:val="20"/>
          <w:lang w:val="cs-CZ"/>
        </w:rPr>
        <w:t>z</w:t>
      </w:r>
      <w:r>
        <w:rPr>
          <w:spacing w:val="-3"/>
          <w:sz w:val="20"/>
          <w:lang w:val="cs-CZ"/>
        </w:rPr>
        <w:t xml:space="preserve"> </w:t>
      </w:r>
      <w:r>
        <w:rPr>
          <w:sz w:val="20"/>
          <w:lang w:val="cs-CZ"/>
        </w:rPr>
        <w:t>nichž</w:t>
      </w:r>
      <w:r>
        <w:rPr>
          <w:spacing w:val="-3"/>
          <w:sz w:val="20"/>
          <w:lang w:val="cs-CZ"/>
        </w:rPr>
        <w:t xml:space="preserve"> </w:t>
      </w:r>
      <w:r>
        <w:rPr>
          <w:sz w:val="20"/>
          <w:lang w:val="cs-CZ"/>
        </w:rPr>
        <w:t>jedno</w:t>
      </w:r>
      <w:r>
        <w:rPr>
          <w:spacing w:val="-3"/>
          <w:sz w:val="20"/>
          <w:lang w:val="cs-CZ"/>
        </w:rPr>
        <w:t xml:space="preserve"> </w:t>
      </w:r>
      <w:r>
        <w:rPr>
          <w:sz w:val="20"/>
          <w:lang w:val="cs-CZ"/>
        </w:rPr>
        <w:t>obdrží</w:t>
      </w:r>
      <w:r>
        <w:rPr>
          <w:spacing w:val="-3"/>
          <w:sz w:val="20"/>
          <w:lang w:val="cs-CZ"/>
        </w:rPr>
        <w:t xml:space="preserve"> </w:t>
      </w:r>
      <w:r>
        <w:rPr>
          <w:sz w:val="20"/>
          <w:lang w:val="cs-CZ"/>
        </w:rPr>
        <w:t>KONE</w:t>
      </w:r>
      <w:r>
        <w:rPr>
          <w:spacing w:val="-3"/>
          <w:sz w:val="20"/>
          <w:lang w:val="cs-CZ"/>
        </w:rPr>
        <w:t xml:space="preserve"> </w:t>
      </w:r>
      <w:r>
        <w:rPr>
          <w:sz w:val="20"/>
          <w:lang w:val="cs-CZ"/>
        </w:rPr>
        <w:t>a</w:t>
      </w:r>
      <w:r>
        <w:rPr>
          <w:spacing w:val="-3"/>
          <w:sz w:val="20"/>
          <w:lang w:val="cs-CZ"/>
        </w:rPr>
        <w:t xml:space="preserve"> </w:t>
      </w:r>
      <w:r>
        <w:rPr>
          <w:sz w:val="20"/>
          <w:lang w:val="cs-CZ"/>
        </w:rPr>
        <w:t>druhé</w:t>
      </w:r>
      <w:r>
        <w:rPr>
          <w:spacing w:val="-3"/>
          <w:sz w:val="20"/>
          <w:lang w:val="cs-CZ"/>
        </w:rPr>
        <w:t xml:space="preserve"> </w:t>
      </w:r>
      <w:r>
        <w:rPr>
          <w:sz w:val="20"/>
          <w:lang w:val="cs-CZ"/>
        </w:rPr>
        <w:t>Zákazník. Pro vznik Smlouvy se vyžaduje dohoda o celém jejím obsahu, změny lze provést pouze písemně, formou</w:t>
      </w:r>
      <w:r>
        <w:rPr>
          <w:spacing w:val="-1"/>
          <w:sz w:val="20"/>
          <w:lang w:val="cs-CZ"/>
        </w:rPr>
        <w:t xml:space="preserve"> </w:t>
      </w:r>
      <w:r>
        <w:rPr>
          <w:sz w:val="20"/>
          <w:lang w:val="cs-CZ"/>
        </w:rPr>
        <w:t>dodatků.</w:t>
      </w:r>
    </w:p>
    <w:p>
      <w:pPr>
        <w:pStyle w:val="ListParagraph"/>
        <w:numPr>
          <w:ilvl w:val="1"/>
          <w:numId w:val="2"/>
        </w:numPr>
        <w:tabs>
          <w:tab w:val="clear" w:pos="720"/>
          <w:tab w:val="left" w:pos="2092" w:leader="none"/>
          <w:tab w:val="left" w:pos="2093" w:leader="none"/>
        </w:tabs>
        <w:ind w:left="2092" w:hanging="601"/>
        <w:jc w:val="left"/>
        <w:rPr>
          <w:sz w:val="20"/>
          <w:lang w:val="cs-CZ"/>
        </w:rPr>
      </w:pPr>
      <w:r>
        <w:rPr>
          <w:sz w:val="20"/>
          <w:lang w:val="cs-CZ"/>
        </w:rPr>
        <w:t>Smluvní</w:t>
      </w:r>
      <w:r>
        <w:rPr>
          <w:spacing w:val="-13"/>
          <w:sz w:val="20"/>
          <w:lang w:val="cs-CZ"/>
        </w:rPr>
        <w:t xml:space="preserve"> </w:t>
      </w:r>
      <w:r>
        <w:rPr>
          <w:sz w:val="20"/>
          <w:lang w:val="cs-CZ"/>
        </w:rPr>
        <w:t>strany</w:t>
      </w:r>
      <w:r>
        <w:rPr>
          <w:spacing w:val="-12"/>
          <w:sz w:val="20"/>
          <w:lang w:val="cs-CZ"/>
        </w:rPr>
        <w:t xml:space="preserve"> </w:t>
      </w:r>
      <w:r>
        <w:rPr>
          <w:sz w:val="20"/>
          <w:lang w:val="cs-CZ"/>
        </w:rPr>
        <w:t>se</w:t>
      </w:r>
      <w:r>
        <w:rPr>
          <w:spacing w:val="-12"/>
          <w:sz w:val="20"/>
          <w:lang w:val="cs-CZ"/>
        </w:rPr>
        <w:t xml:space="preserve"> </w:t>
      </w:r>
      <w:r>
        <w:rPr>
          <w:sz w:val="20"/>
          <w:lang w:val="cs-CZ"/>
        </w:rPr>
        <w:t>dohodly,</w:t>
      </w:r>
      <w:r>
        <w:rPr>
          <w:spacing w:val="-12"/>
          <w:sz w:val="20"/>
          <w:lang w:val="cs-CZ"/>
        </w:rPr>
        <w:t xml:space="preserve"> </w:t>
      </w:r>
      <w:r>
        <w:rPr>
          <w:sz w:val="20"/>
          <w:lang w:val="cs-CZ"/>
        </w:rPr>
        <w:t>že</w:t>
      </w:r>
      <w:r>
        <w:rPr>
          <w:spacing w:val="-12"/>
          <w:sz w:val="20"/>
          <w:lang w:val="cs-CZ"/>
        </w:rPr>
        <w:t xml:space="preserve"> </w:t>
      </w:r>
      <w:r>
        <w:rPr>
          <w:sz w:val="20"/>
          <w:lang w:val="cs-CZ"/>
        </w:rPr>
        <w:t>se</w:t>
      </w:r>
      <w:r>
        <w:rPr>
          <w:spacing w:val="-12"/>
          <w:sz w:val="20"/>
          <w:lang w:val="cs-CZ"/>
        </w:rPr>
        <w:t xml:space="preserve"> </w:t>
      </w:r>
      <w:r>
        <w:rPr>
          <w:sz w:val="20"/>
          <w:lang w:val="cs-CZ"/>
        </w:rPr>
        <w:t>právní</w:t>
      </w:r>
      <w:r>
        <w:rPr>
          <w:spacing w:val="-12"/>
          <w:sz w:val="20"/>
          <w:lang w:val="cs-CZ"/>
        </w:rPr>
        <w:t xml:space="preserve"> </w:t>
      </w:r>
      <w:r>
        <w:rPr>
          <w:sz w:val="20"/>
          <w:lang w:val="cs-CZ"/>
        </w:rPr>
        <w:t>vztahy</w:t>
      </w:r>
      <w:r>
        <w:rPr>
          <w:spacing w:val="-12"/>
          <w:sz w:val="20"/>
          <w:lang w:val="cs-CZ"/>
        </w:rPr>
        <w:t xml:space="preserve"> </w:t>
      </w:r>
      <w:r>
        <w:rPr>
          <w:sz w:val="20"/>
          <w:lang w:val="cs-CZ"/>
        </w:rPr>
        <w:t>vzniklé</w:t>
      </w:r>
      <w:r>
        <w:rPr>
          <w:spacing w:val="-12"/>
          <w:sz w:val="20"/>
          <w:lang w:val="cs-CZ"/>
        </w:rPr>
        <w:t xml:space="preserve"> </w:t>
      </w:r>
      <w:r>
        <w:rPr>
          <w:sz w:val="20"/>
          <w:lang w:val="cs-CZ"/>
        </w:rPr>
        <w:t>mezi</w:t>
      </w:r>
      <w:r>
        <w:rPr>
          <w:spacing w:val="-12"/>
          <w:sz w:val="20"/>
          <w:lang w:val="cs-CZ"/>
        </w:rPr>
        <w:t xml:space="preserve"> </w:t>
      </w:r>
      <w:r>
        <w:rPr>
          <w:sz w:val="20"/>
          <w:lang w:val="cs-CZ"/>
        </w:rPr>
        <w:t>nimi</w:t>
      </w:r>
      <w:r>
        <w:rPr>
          <w:spacing w:val="-12"/>
          <w:sz w:val="20"/>
          <w:lang w:val="cs-CZ"/>
        </w:rPr>
        <w:t xml:space="preserve"> </w:t>
      </w:r>
      <w:r>
        <w:rPr>
          <w:sz w:val="20"/>
          <w:lang w:val="cs-CZ"/>
        </w:rPr>
        <w:t>touto</w:t>
      </w:r>
      <w:r>
        <w:rPr>
          <w:spacing w:val="-12"/>
          <w:sz w:val="20"/>
          <w:lang w:val="cs-CZ"/>
        </w:rPr>
        <w:t xml:space="preserve"> </w:t>
      </w:r>
      <w:r>
        <w:rPr>
          <w:sz w:val="20"/>
          <w:lang w:val="cs-CZ"/>
        </w:rPr>
        <w:t>Smlouvou,</w:t>
      </w:r>
      <w:r>
        <w:rPr>
          <w:spacing w:val="-12"/>
          <w:sz w:val="20"/>
          <w:lang w:val="cs-CZ"/>
        </w:rPr>
        <w:t xml:space="preserve"> </w:t>
      </w:r>
      <w:r>
        <w:rPr>
          <w:sz w:val="20"/>
          <w:lang w:val="cs-CZ"/>
        </w:rPr>
        <w:t>řídí</w:t>
      </w:r>
      <w:r>
        <w:rPr>
          <w:spacing w:val="-12"/>
          <w:sz w:val="20"/>
          <w:lang w:val="cs-CZ"/>
        </w:rPr>
        <w:t xml:space="preserve"> </w:t>
      </w:r>
      <w:r>
        <w:rPr>
          <w:sz w:val="20"/>
          <w:lang w:val="cs-CZ"/>
        </w:rPr>
        <w:t>zákonem</w:t>
      </w:r>
    </w:p>
    <w:p>
      <w:pPr>
        <w:pStyle w:val="Normal"/>
        <w:ind w:left="2092" w:hanging="0"/>
        <w:rPr>
          <w:sz w:val="20"/>
          <w:lang w:val="cs-CZ"/>
        </w:rPr>
      </w:pPr>
      <w:r>
        <w:rPr>
          <w:sz w:val="20"/>
          <w:lang w:val="cs-CZ"/>
        </w:rPr>
        <w:t>č. 89/2012 Sb. (Občanský zákoník) v platném znění a dalšími právními předpisy ČR.</w:t>
      </w:r>
    </w:p>
    <w:p>
      <w:pPr>
        <w:pStyle w:val="ListParagraph"/>
        <w:numPr>
          <w:ilvl w:val="1"/>
          <w:numId w:val="2"/>
        </w:numPr>
        <w:tabs>
          <w:tab w:val="clear" w:pos="720"/>
          <w:tab w:val="left" w:pos="2093" w:leader="none"/>
        </w:tabs>
        <w:ind w:left="2092" w:right="1519" w:hanging="600"/>
        <w:jc w:val="both"/>
        <w:rPr>
          <w:sz w:val="20"/>
          <w:lang w:val="cs-CZ"/>
        </w:rPr>
      </w:pPr>
      <w:r>
        <w:rPr>
          <w:sz w:val="20"/>
          <w:lang w:val="cs-CZ"/>
        </w:rPr>
        <w:t xml:space="preserve">Obě strany se zavazují navzájem informovat o jakýchkoli změnách majících vztah k </w:t>
      </w:r>
      <w:r>
        <w:rPr>
          <w:spacing w:val="-4"/>
          <w:sz w:val="20"/>
          <w:lang w:val="cs-CZ"/>
        </w:rPr>
        <w:t xml:space="preserve">této </w:t>
      </w:r>
      <w:r>
        <w:rPr>
          <w:sz w:val="20"/>
          <w:lang w:val="cs-CZ"/>
        </w:rPr>
        <w:t>Smlouvě.</w:t>
      </w:r>
    </w:p>
    <w:p>
      <w:pPr>
        <w:pStyle w:val="ListParagraph"/>
        <w:numPr>
          <w:ilvl w:val="1"/>
          <w:numId w:val="2"/>
        </w:numPr>
        <w:tabs>
          <w:tab w:val="clear" w:pos="720"/>
          <w:tab w:val="left" w:pos="2093" w:leader="none"/>
        </w:tabs>
        <w:ind w:left="2092" w:right="1519" w:hanging="600"/>
        <w:jc w:val="both"/>
        <w:rPr>
          <w:sz w:val="20"/>
          <w:lang w:val="cs-CZ"/>
        </w:rPr>
      </w:pPr>
      <w:r>
        <w:rPr>
          <w:sz w:val="20"/>
          <w:lang w:val="cs-CZ"/>
        </w:rPr>
        <w:t xml:space="preserve">Celková odpovědnost za újmu, za kterou KONE odpovídá Zákazníkovi na základě </w:t>
      </w:r>
      <w:r>
        <w:rPr>
          <w:spacing w:val="-4"/>
          <w:sz w:val="20"/>
          <w:lang w:val="cs-CZ"/>
        </w:rPr>
        <w:t xml:space="preserve">této </w:t>
      </w:r>
      <w:r>
        <w:rPr>
          <w:sz w:val="20"/>
          <w:lang w:val="cs-CZ"/>
        </w:rPr>
        <w:t>Smlouvy, je omezena částkou ve výši 15.000.000 EUR na jednotlivý případ vzniku</w:t>
      </w:r>
      <w:r>
        <w:rPr>
          <w:spacing w:val="-1"/>
          <w:sz w:val="20"/>
          <w:lang w:val="cs-CZ"/>
        </w:rPr>
        <w:t xml:space="preserve"> </w:t>
      </w:r>
      <w:r>
        <w:rPr>
          <w:sz w:val="20"/>
          <w:lang w:val="cs-CZ"/>
        </w:rPr>
        <w:t>újmy.</w:t>
      </w:r>
    </w:p>
    <w:p>
      <w:pPr>
        <w:pStyle w:val="ListParagraph"/>
        <w:numPr>
          <w:ilvl w:val="1"/>
          <w:numId w:val="2"/>
        </w:numPr>
        <w:tabs>
          <w:tab w:val="clear" w:pos="720"/>
          <w:tab w:val="left" w:pos="2093" w:leader="none"/>
        </w:tabs>
        <w:ind w:left="2092" w:right="1519" w:hanging="600"/>
        <w:jc w:val="both"/>
        <w:rPr>
          <w:sz w:val="20"/>
          <w:lang w:val="cs-CZ"/>
        </w:rPr>
      </w:pPr>
      <w:r>
        <w:rPr>
          <w:sz w:val="20"/>
          <w:lang w:val="cs-CZ"/>
        </w:rPr>
        <w:t>Smluvní strany se dohodly, že veškerá práva KONE plynoucí z této Smlouvy se promlčují v promlčecí lhůtě v trvání 10 let ode dne, kdy právo mohlo být uplatněno</w:t>
      </w:r>
      <w:r>
        <w:rPr>
          <w:spacing w:val="-1"/>
          <w:sz w:val="20"/>
          <w:lang w:val="cs-CZ"/>
        </w:rPr>
        <w:t xml:space="preserve"> </w:t>
      </w:r>
      <w:r>
        <w:rPr>
          <w:sz w:val="20"/>
          <w:lang w:val="cs-CZ"/>
        </w:rPr>
        <w:t>poprvé.</w:t>
      </w:r>
    </w:p>
    <w:p>
      <w:pPr>
        <w:pStyle w:val="ListParagraph"/>
        <w:numPr>
          <w:ilvl w:val="1"/>
          <w:numId w:val="2"/>
        </w:numPr>
        <w:tabs>
          <w:tab w:val="clear" w:pos="720"/>
          <w:tab w:val="left" w:pos="2093" w:leader="none"/>
        </w:tabs>
        <w:ind w:left="2092" w:right="1519" w:hanging="600"/>
        <w:jc w:val="both"/>
        <w:rPr>
          <w:sz w:val="20"/>
          <w:lang w:val="cs-CZ"/>
        </w:rPr>
      </w:pPr>
      <w:r>
        <w:rPr>
          <w:sz w:val="20"/>
          <w:lang w:val="cs-CZ"/>
        </w:rPr>
        <w:t xml:space="preserve">KONE na sebe nepřebírá změnu okolností ve smyslu § 1765 (2) Občanského zákoníku </w:t>
      </w:r>
      <w:r>
        <w:rPr>
          <w:spacing w:val="-15"/>
          <w:sz w:val="20"/>
          <w:lang w:val="cs-CZ"/>
        </w:rPr>
        <w:t xml:space="preserve">a </w:t>
      </w:r>
      <w:r>
        <w:rPr>
          <w:sz w:val="20"/>
          <w:lang w:val="cs-CZ"/>
        </w:rPr>
        <w:t>výslovně vylučuje aplikaci poslední věty bodu (1) § 1765 Občanského</w:t>
      </w:r>
      <w:r>
        <w:rPr>
          <w:spacing w:val="-1"/>
          <w:sz w:val="20"/>
          <w:lang w:val="cs-CZ"/>
        </w:rPr>
        <w:t xml:space="preserve"> </w:t>
      </w:r>
      <w:r>
        <w:rPr>
          <w:sz w:val="20"/>
          <w:lang w:val="cs-CZ"/>
        </w:rPr>
        <w:t>zákoníku.</w:t>
      </w:r>
    </w:p>
    <w:p>
      <w:pPr>
        <w:pStyle w:val="ListParagraph"/>
        <w:numPr>
          <w:ilvl w:val="1"/>
          <w:numId w:val="2"/>
        </w:numPr>
        <w:tabs>
          <w:tab w:val="clear" w:pos="720"/>
          <w:tab w:val="left" w:pos="2093" w:leader="none"/>
        </w:tabs>
        <w:ind w:left="2092" w:right="1519" w:hanging="600"/>
        <w:jc w:val="both"/>
        <w:rPr>
          <w:sz w:val="20"/>
          <w:lang w:val="cs-CZ"/>
        </w:rPr>
      </w:pPr>
      <w:r>
        <w:rPr>
          <w:sz w:val="20"/>
          <w:lang w:val="cs-CZ"/>
        </w:rPr>
        <w:t xml:space="preserve">Na KONE přechází vlastnické právo k demontovaným náhradním dílům, použitému oleji </w:t>
      </w:r>
      <w:r>
        <w:rPr>
          <w:spacing w:val="-14"/>
          <w:sz w:val="20"/>
          <w:lang w:val="cs-CZ"/>
        </w:rPr>
        <w:t xml:space="preserve">a </w:t>
      </w:r>
      <w:r>
        <w:rPr>
          <w:sz w:val="20"/>
          <w:lang w:val="cs-CZ"/>
        </w:rPr>
        <w:t xml:space="preserve">mazivu a na vlastní náklady zajišťuje jejich řádnou likvidaci. Na přání Zákazníka předem </w:t>
      </w:r>
      <w:r>
        <w:rPr>
          <w:spacing w:val="-4"/>
          <w:sz w:val="20"/>
          <w:lang w:val="cs-CZ"/>
        </w:rPr>
        <w:t xml:space="preserve">vydá </w:t>
      </w:r>
      <w:r>
        <w:rPr>
          <w:sz w:val="20"/>
          <w:lang w:val="cs-CZ"/>
        </w:rPr>
        <w:t>KONE</w:t>
      </w:r>
      <w:r>
        <w:rPr>
          <w:spacing w:val="-14"/>
          <w:sz w:val="20"/>
          <w:lang w:val="cs-CZ"/>
        </w:rPr>
        <w:t xml:space="preserve"> </w:t>
      </w:r>
      <w:r>
        <w:rPr>
          <w:sz w:val="20"/>
          <w:lang w:val="cs-CZ"/>
        </w:rPr>
        <w:t>vyměněné</w:t>
      </w:r>
      <w:r>
        <w:rPr>
          <w:spacing w:val="-13"/>
          <w:sz w:val="20"/>
          <w:lang w:val="cs-CZ"/>
        </w:rPr>
        <w:t xml:space="preserve"> </w:t>
      </w:r>
      <w:r>
        <w:rPr>
          <w:sz w:val="20"/>
          <w:lang w:val="cs-CZ"/>
        </w:rPr>
        <w:t>náhradní</w:t>
      </w:r>
      <w:r>
        <w:rPr>
          <w:spacing w:val="-13"/>
          <w:sz w:val="20"/>
          <w:lang w:val="cs-CZ"/>
        </w:rPr>
        <w:t xml:space="preserve"> </w:t>
      </w:r>
      <w:r>
        <w:rPr>
          <w:sz w:val="20"/>
          <w:lang w:val="cs-CZ"/>
        </w:rPr>
        <w:t>díly,</w:t>
      </w:r>
      <w:r>
        <w:rPr>
          <w:spacing w:val="-14"/>
          <w:sz w:val="20"/>
          <w:lang w:val="cs-CZ"/>
        </w:rPr>
        <w:t xml:space="preserve"> </w:t>
      </w:r>
      <w:r>
        <w:rPr>
          <w:sz w:val="20"/>
          <w:lang w:val="cs-CZ"/>
        </w:rPr>
        <w:t>použitý</w:t>
      </w:r>
      <w:r>
        <w:rPr>
          <w:spacing w:val="-13"/>
          <w:sz w:val="20"/>
          <w:lang w:val="cs-CZ"/>
        </w:rPr>
        <w:t xml:space="preserve"> </w:t>
      </w:r>
      <w:r>
        <w:rPr>
          <w:sz w:val="20"/>
          <w:lang w:val="cs-CZ"/>
        </w:rPr>
        <w:t>olej,</w:t>
      </w:r>
      <w:r>
        <w:rPr>
          <w:spacing w:val="-13"/>
          <w:sz w:val="20"/>
          <w:lang w:val="cs-CZ"/>
        </w:rPr>
        <w:t xml:space="preserve"> </w:t>
      </w:r>
      <w:r>
        <w:rPr>
          <w:sz w:val="20"/>
          <w:lang w:val="cs-CZ"/>
        </w:rPr>
        <w:t>či</w:t>
      </w:r>
      <w:r>
        <w:rPr>
          <w:spacing w:val="-13"/>
          <w:sz w:val="20"/>
          <w:lang w:val="cs-CZ"/>
        </w:rPr>
        <w:t xml:space="preserve"> </w:t>
      </w:r>
      <w:r>
        <w:rPr>
          <w:sz w:val="20"/>
          <w:lang w:val="cs-CZ"/>
        </w:rPr>
        <w:t>maziva.</w:t>
      </w:r>
      <w:r>
        <w:rPr>
          <w:spacing w:val="-14"/>
          <w:sz w:val="20"/>
          <w:lang w:val="cs-CZ"/>
        </w:rPr>
        <w:t xml:space="preserve"> </w:t>
      </w:r>
      <w:r>
        <w:rPr>
          <w:sz w:val="20"/>
          <w:lang w:val="cs-CZ"/>
        </w:rPr>
        <w:t>V</w:t>
      </w:r>
      <w:r>
        <w:rPr>
          <w:spacing w:val="-13"/>
          <w:sz w:val="20"/>
          <w:lang w:val="cs-CZ"/>
        </w:rPr>
        <w:t xml:space="preserve"> </w:t>
      </w:r>
      <w:r>
        <w:rPr>
          <w:sz w:val="20"/>
          <w:lang w:val="cs-CZ"/>
        </w:rPr>
        <w:t>tomto</w:t>
      </w:r>
      <w:r>
        <w:rPr>
          <w:spacing w:val="-13"/>
          <w:sz w:val="20"/>
          <w:lang w:val="cs-CZ"/>
        </w:rPr>
        <w:t xml:space="preserve"> </w:t>
      </w:r>
      <w:r>
        <w:rPr>
          <w:sz w:val="20"/>
          <w:lang w:val="cs-CZ"/>
        </w:rPr>
        <w:t>případě</w:t>
      </w:r>
      <w:r>
        <w:rPr>
          <w:spacing w:val="-14"/>
          <w:sz w:val="20"/>
          <w:lang w:val="cs-CZ"/>
        </w:rPr>
        <w:t xml:space="preserve"> </w:t>
      </w:r>
      <w:r>
        <w:rPr>
          <w:sz w:val="20"/>
          <w:lang w:val="cs-CZ"/>
        </w:rPr>
        <w:t>je</w:t>
      </w:r>
      <w:r>
        <w:rPr>
          <w:spacing w:val="-13"/>
          <w:sz w:val="20"/>
          <w:lang w:val="cs-CZ"/>
        </w:rPr>
        <w:t xml:space="preserve"> </w:t>
      </w:r>
      <w:r>
        <w:rPr>
          <w:sz w:val="20"/>
          <w:lang w:val="cs-CZ"/>
        </w:rPr>
        <w:t>Zákazník</w:t>
      </w:r>
      <w:r>
        <w:rPr>
          <w:spacing w:val="-13"/>
          <w:sz w:val="20"/>
          <w:lang w:val="cs-CZ"/>
        </w:rPr>
        <w:t xml:space="preserve"> </w:t>
      </w:r>
      <w:r>
        <w:rPr>
          <w:sz w:val="20"/>
          <w:lang w:val="cs-CZ"/>
        </w:rPr>
        <w:t>odpovědný za jejich řádnou likvidaci na vlastní</w:t>
      </w:r>
      <w:r>
        <w:rPr>
          <w:spacing w:val="-1"/>
          <w:sz w:val="20"/>
          <w:lang w:val="cs-CZ"/>
        </w:rPr>
        <w:t xml:space="preserve"> </w:t>
      </w:r>
      <w:r>
        <w:rPr>
          <w:sz w:val="20"/>
          <w:lang w:val="cs-CZ"/>
        </w:rPr>
        <w:t>náklady.</w:t>
      </w:r>
    </w:p>
    <w:p>
      <w:pPr>
        <w:pStyle w:val="ListParagraph"/>
        <w:numPr>
          <w:ilvl w:val="1"/>
          <w:numId w:val="2"/>
        </w:numPr>
        <w:tabs>
          <w:tab w:val="clear" w:pos="720"/>
          <w:tab w:val="left" w:pos="2093" w:leader="none"/>
        </w:tabs>
        <w:ind w:left="2092" w:right="1519" w:hanging="600"/>
        <w:jc w:val="both"/>
        <w:rPr>
          <w:sz w:val="20"/>
          <w:lang w:val="cs-CZ"/>
        </w:rPr>
      </w:pPr>
      <w:r>
        <w:rPr>
          <w:sz w:val="20"/>
          <w:lang w:val="cs-CZ"/>
        </w:rPr>
        <w:t>KONE</w:t>
      </w:r>
      <w:r>
        <w:rPr>
          <w:spacing w:val="-15"/>
          <w:sz w:val="20"/>
          <w:lang w:val="cs-CZ"/>
        </w:rPr>
        <w:t xml:space="preserve"> </w:t>
      </w:r>
      <w:r>
        <w:rPr>
          <w:sz w:val="20"/>
          <w:lang w:val="cs-CZ"/>
        </w:rPr>
        <w:t>nebude</w:t>
      </w:r>
      <w:r>
        <w:rPr>
          <w:spacing w:val="-14"/>
          <w:sz w:val="20"/>
          <w:lang w:val="cs-CZ"/>
        </w:rPr>
        <w:t xml:space="preserve"> </w:t>
      </w:r>
      <w:r>
        <w:rPr>
          <w:sz w:val="20"/>
          <w:lang w:val="cs-CZ"/>
        </w:rPr>
        <w:t>od</w:t>
      </w:r>
      <w:r>
        <w:rPr>
          <w:spacing w:val="-14"/>
          <w:sz w:val="20"/>
          <w:lang w:val="cs-CZ"/>
        </w:rPr>
        <w:t xml:space="preserve"> </w:t>
      </w:r>
      <w:r>
        <w:rPr>
          <w:sz w:val="20"/>
          <w:lang w:val="cs-CZ"/>
        </w:rPr>
        <w:t>uvízlých</w:t>
      </w:r>
      <w:r>
        <w:rPr>
          <w:spacing w:val="-14"/>
          <w:sz w:val="20"/>
          <w:lang w:val="cs-CZ"/>
        </w:rPr>
        <w:t xml:space="preserve"> </w:t>
      </w:r>
      <w:r>
        <w:rPr>
          <w:sz w:val="20"/>
          <w:lang w:val="cs-CZ"/>
        </w:rPr>
        <w:t>pasažérů</w:t>
      </w:r>
      <w:r>
        <w:rPr>
          <w:spacing w:val="-15"/>
          <w:sz w:val="20"/>
          <w:lang w:val="cs-CZ"/>
        </w:rPr>
        <w:t xml:space="preserve"> </w:t>
      </w:r>
      <w:r>
        <w:rPr>
          <w:sz w:val="20"/>
          <w:lang w:val="cs-CZ"/>
        </w:rPr>
        <w:t>požadovat</w:t>
      </w:r>
      <w:r>
        <w:rPr>
          <w:spacing w:val="-14"/>
          <w:sz w:val="20"/>
          <w:lang w:val="cs-CZ"/>
        </w:rPr>
        <w:t xml:space="preserve"> </w:t>
      </w:r>
      <w:r>
        <w:rPr>
          <w:sz w:val="20"/>
          <w:lang w:val="cs-CZ"/>
        </w:rPr>
        <w:t>sdělení</w:t>
      </w:r>
      <w:r>
        <w:rPr>
          <w:spacing w:val="-14"/>
          <w:sz w:val="20"/>
          <w:lang w:val="cs-CZ"/>
        </w:rPr>
        <w:t xml:space="preserve"> </w:t>
      </w:r>
      <w:r>
        <w:rPr>
          <w:sz w:val="20"/>
          <w:lang w:val="cs-CZ"/>
        </w:rPr>
        <w:t>jejich</w:t>
      </w:r>
      <w:r>
        <w:rPr>
          <w:spacing w:val="-14"/>
          <w:sz w:val="20"/>
          <w:lang w:val="cs-CZ"/>
        </w:rPr>
        <w:t xml:space="preserve"> </w:t>
      </w:r>
      <w:r>
        <w:rPr>
          <w:sz w:val="20"/>
          <w:lang w:val="cs-CZ"/>
        </w:rPr>
        <w:t>osobních</w:t>
      </w:r>
      <w:r>
        <w:rPr>
          <w:spacing w:val="-14"/>
          <w:sz w:val="20"/>
          <w:lang w:val="cs-CZ"/>
        </w:rPr>
        <w:t xml:space="preserve"> </w:t>
      </w:r>
      <w:r>
        <w:rPr>
          <w:sz w:val="20"/>
          <w:lang w:val="cs-CZ"/>
        </w:rPr>
        <w:t>údajů,</w:t>
      </w:r>
      <w:r>
        <w:rPr>
          <w:spacing w:val="-15"/>
          <w:sz w:val="20"/>
          <w:lang w:val="cs-CZ"/>
        </w:rPr>
        <w:t xml:space="preserve"> </w:t>
      </w:r>
      <w:r>
        <w:rPr>
          <w:sz w:val="20"/>
          <w:lang w:val="cs-CZ"/>
        </w:rPr>
        <w:t>a</w:t>
      </w:r>
      <w:r>
        <w:rPr>
          <w:spacing w:val="-14"/>
          <w:sz w:val="20"/>
          <w:lang w:val="cs-CZ"/>
        </w:rPr>
        <w:t xml:space="preserve"> </w:t>
      </w:r>
      <w:r>
        <w:rPr>
          <w:sz w:val="20"/>
          <w:lang w:val="cs-CZ"/>
        </w:rPr>
        <w:t>to</w:t>
      </w:r>
      <w:r>
        <w:rPr>
          <w:spacing w:val="-14"/>
          <w:sz w:val="20"/>
          <w:lang w:val="cs-CZ"/>
        </w:rPr>
        <w:t xml:space="preserve"> </w:t>
      </w:r>
      <w:r>
        <w:rPr>
          <w:sz w:val="20"/>
          <w:lang w:val="cs-CZ"/>
        </w:rPr>
        <w:t>ani</w:t>
      </w:r>
      <w:r>
        <w:rPr>
          <w:spacing w:val="-14"/>
          <w:sz w:val="20"/>
          <w:lang w:val="cs-CZ"/>
        </w:rPr>
        <w:t xml:space="preserve"> </w:t>
      </w:r>
      <w:r>
        <w:rPr>
          <w:sz w:val="20"/>
          <w:lang w:val="cs-CZ"/>
        </w:rPr>
        <w:t>v</w:t>
      </w:r>
      <w:r>
        <w:rPr>
          <w:spacing w:val="-15"/>
          <w:sz w:val="20"/>
          <w:lang w:val="cs-CZ"/>
        </w:rPr>
        <w:t xml:space="preserve"> </w:t>
      </w:r>
      <w:r>
        <w:rPr>
          <w:sz w:val="20"/>
          <w:lang w:val="cs-CZ"/>
        </w:rPr>
        <w:t>případě zneužití systému z jejich strany.</w:t>
      </w:r>
    </w:p>
    <w:p>
      <w:pPr>
        <w:pStyle w:val="ListParagraph"/>
        <w:numPr>
          <w:ilvl w:val="1"/>
          <w:numId w:val="2"/>
        </w:numPr>
        <w:tabs>
          <w:tab w:val="clear" w:pos="720"/>
          <w:tab w:val="left" w:pos="2093" w:leader="none"/>
        </w:tabs>
        <w:ind w:left="2092" w:right="1519" w:hanging="600"/>
        <w:jc w:val="both"/>
        <w:rPr>
          <w:sz w:val="20"/>
          <w:lang w:val="cs-CZ"/>
        </w:rPr>
      </w:pPr>
      <w:r>
        <w:rPr>
          <w:sz w:val="20"/>
          <w:lang w:val="cs-CZ"/>
        </w:rPr>
        <w:t xml:space="preserve">KONE je majitelem veškerých práv duševního vlastnictví týkajících se přímo či nepřímo předmětu plnění poskytnutého KONE, a to zejména, ale nikoli pouze softwaru, </w:t>
      </w:r>
      <w:r>
        <w:rPr>
          <w:spacing w:val="-2"/>
          <w:sz w:val="20"/>
          <w:lang w:val="cs-CZ"/>
        </w:rPr>
        <w:t xml:space="preserve">programového </w:t>
      </w:r>
      <w:r>
        <w:rPr>
          <w:sz w:val="20"/>
          <w:lang w:val="cs-CZ"/>
        </w:rPr>
        <w:t>vybavení,</w:t>
      </w:r>
      <w:r>
        <w:rPr>
          <w:spacing w:val="-6"/>
          <w:sz w:val="20"/>
          <w:lang w:val="cs-CZ"/>
        </w:rPr>
        <w:t xml:space="preserve"> </w:t>
      </w:r>
      <w:r>
        <w:rPr>
          <w:sz w:val="20"/>
          <w:lang w:val="cs-CZ"/>
        </w:rPr>
        <w:t>návrhů</w:t>
      </w:r>
      <w:r>
        <w:rPr>
          <w:spacing w:val="-5"/>
          <w:sz w:val="20"/>
          <w:lang w:val="cs-CZ"/>
        </w:rPr>
        <w:t xml:space="preserve"> </w:t>
      </w:r>
      <w:r>
        <w:rPr>
          <w:sz w:val="20"/>
          <w:lang w:val="cs-CZ"/>
        </w:rPr>
        <w:t>a/nebo</w:t>
      </w:r>
      <w:r>
        <w:rPr>
          <w:spacing w:val="-6"/>
          <w:sz w:val="20"/>
          <w:lang w:val="cs-CZ"/>
        </w:rPr>
        <w:t xml:space="preserve"> </w:t>
      </w:r>
      <w:r>
        <w:rPr>
          <w:sz w:val="20"/>
          <w:lang w:val="cs-CZ"/>
        </w:rPr>
        <w:t>plánů,</w:t>
      </w:r>
      <w:r>
        <w:rPr>
          <w:spacing w:val="-5"/>
          <w:sz w:val="20"/>
          <w:lang w:val="cs-CZ"/>
        </w:rPr>
        <w:t xml:space="preserve"> </w:t>
      </w:r>
      <w:r>
        <w:rPr>
          <w:sz w:val="20"/>
          <w:lang w:val="cs-CZ"/>
        </w:rPr>
        <w:t>technické</w:t>
      </w:r>
      <w:r>
        <w:rPr>
          <w:spacing w:val="-6"/>
          <w:sz w:val="20"/>
          <w:lang w:val="cs-CZ"/>
        </w:rPr>
        <w:t xml:space="preserve"> </w:t>
      </w:r>
      <w:r>
        <w:rPr>
          <w:sz w:val="20"/>
          <w:lang w:val="cs-CZ"/>
        </w:rPr>
        <w:t>dokumentace</w:t>
      </w:r>
      <w:r>
        <w:rPr>
          <w:spacing w:val="-5"/>
          <w:sz w:val="20"/>
          <w:lang w:val="cs-CZ"/>
        </w:rPr>
        <w:t xml:space="preserve"> </w:t>
      </w:r>
      <w:r>
        <w:rPr>
          <w:sz w:val="20"/>
          <w:lang w:val="cs-CZ"/>
        </w:rPr>
        <w:t>a/nebo</w:t>
      </w:r>
      <w:r>
        <w:rPr>
          <w:spacing w:val="-6"/>
          <w:sz w:val="20"/>
          <w:lang w:val="cs-CZ"/>
        </w:rPr>
        <w:t xml:space="preserve"> </w:t>
      </w:r>
      <w:r>
        <w:rPr>
          <w:sz w:val="20"/>
          <w:lang w:val="cs-CZ"/>
        </w:rPr>
        <w:t>jakýchkoli</w:t>
      </w:r>
      <w:r>
        <w:rPr>
          <w:spacing w:val="-5"/>
          <w:sz w:val="20"/>
          <w:lang w:val="cs-CZ"/>
        </w:rPr>
        <w:t xml:space="preserve"> </w:t>
      </w:r>
      <w:r>
        <w:rPr>
          <w:sz w:val="20"/>
          <w:lang w:val="cs-CZ"/>
        </w:rPr>
        <w:t>dalších</w:t>
      </w:r>
      <w:r>
        <w:rPr>
          <w:spacing w:val="-6"/>
          <w:sz w:val="20"/>
          <w:lang w:val="cs-CZ"/>
        </w:rPr>
        <w:t xml:space="preserve"> </w:t>
      </w:r>
      <w:r>
        <w:rPr>
          <w:sz w:val="20"/>
          <w:lang w:val="cs-CZ"/>
        </w:rPr>
        <w:t xml:space="preserve">technických informací. Zákazník není oprávněn užívat či činit kopie návrhů a/nebo plánů, technické dokumentace a/nebo jakýkoliv dalších technických informací s výjimkou jejich užití </w:t>
      </w:r>
      <w:r>
        <w:rPr>
          <w:spacing w:val="-4"/>
          <w:sz w:val="20"/>
          <w:lang w:val="cs-CZ"/>
        </w:rPr>
        <w:t xml:space="preserve">nebo </w:t>
      </w:r>
      <w:r>
        <w:rPr>
          <w:sz w:val="20"/>
          <w:lang w:val="cs-CZ"/>
        </w:rPr>
        <w:t>rozmnožování výlučně v souladu s účelem vyplývajícím z této Smlouvy a/nebo k užívání a údržbě předmětu plnění. KONE touto Smlouvou uděluje Zákazníkovi nevýhradní a nepřenosnou licenci k užití softwaru a programového vybavení, jež je součástí díla, a to za účelem užití a údržby díla. Zákazník není oprávněn v jakékoli podobě činit kopie, modifikovat či měnit software a/nebo umožnit třetí straně činit kopie, modifikovat či měnit</w:t>
      </w:r>
      <w:r>
        <w:rPr>
          <w:spacing w:val="-2"/>
          <w:sz w:val="20"/>
          <w:lang w:val="cs-CZ"/>
        </w:rPr>
        <w:t xml:space="preserve"> </w:t>
      </w:r>
      <w:r>
        <w:rPr>
          <w:sz w:val="20"/>
          <w:lang w:val="cs-CZ"/>
        </w:rPr>
        <w:t>software.</w:t>
      </w:r>
    </w:p>
    <w:p>
      <w:pPr>
        <w:pStyle w:val="ListParagraph"/>
        <w:numPr>
          <w:ilvl w:val="1"/>
          <w:numId w:val="2"/>
        </w:numPr>
        <w:tabs>
          <w:tab w:val="clear" w:pos="720"/>
          <w:tab w:val="left" w:pos="2093" w:leader="none"/>
        </w:tabs>
        <w:ind w:left="2092" w:right="1519" w:hanging="600"/>
        <w:jc w:val="both"/>
        <w:rPr>
          <w:sz w:val="20"/>
          <w:lang w:val="cs-CZ"/>
        </w:rPr>
      </w:pPr>
      <w:r>
        <w:rPr>
          <w:sz w:val="20"/>
          <w:lang w:val="cs-CZ"/>
        </w:rPr>
        <w:t>Pro vyloučení pochybností smluvní strany prohlašují, že veškerá ujednání v rámci smluvního vztahu založeného touto Smlouvou odpovídají obchodním zvyklostem a zásadě poctivého obchodního styku.</w:t>
      </w:r>
    </w:p>
    <w:p>
      <w:pPr>
        <w:pStyle w:val="ListParagraph"/>
        <w:numPr>
          <w:ilvl w:val="1"/>
          <w:numId w:val="2"/>
        </w:numPr>
        <w:tabs>
          <w:tab w:val="clear" w:pos="720"/>
          <w:tab w:val="left" w:pos="2093" w:leader="none"/>
        </w:tabs>
        <w:ind w:left="2092" w:right="1519" w:hanging="600"/>
        <w:jc w:val="both"/>
        <w:rPr>
          <w:sz w:val="20"/>
          <w:lang w:val="cs-CZ"/>
        </w:rPr>
      </w:pPr>
      <w:r>
        <w:rPr>
          <w:sz w:val="20"/>
          <w:lang w:val="cs-CZ"/>
        </w:rPr>
        <w:t>V případě rozporu mezi ustanoveními této smlouvy a Všeobecnými servisními podmínkami KONE mají přednost ustanovení této</w:t>
      </w:r>
      <w:r>
        <w:rPr>
          <w:spacing w:val="-1"/>
          <w:sz w:val="20"/>
          <w:lang w:val="cs-CZ"/>
        </w:rPr>
        <w:t xml:space="preserve"> </w:t>
      </w:r>
      <w:r>
        <w:rPr>
          <w:sz w:val="20"/>
          <w:lang w:val="cs-CZ"/>
        </w:rPr>
        <w:t>Smlouvy.</w:t>
      </w:r>
    </w:p>
    <w:p>
      <w:pPr>
        <w:pStyle w:val="ListParagraph"/>
        <w:numPr>
          <w:ilvl w:val="1"/>
          <w:numId w:val="2"/>
        </w:numPr>
        <w:tabs>
          <w:tab w:val="clear" w:pos="720"/>
          <w:tab w:val="left" w:pos="2093" w:leader="none"/>
        </w:tabs>
        <w:ind w:left="2092" w:right="1519" w:hanging="600"/>
        <w:jc w:val="both"/>
        <w:rPr>
          <w:sz w:val="20"/>
          <w:lang w:val="cs-CZ"/>
        </w:rPr>
      </w:pPr>
      <w:r>
        <w:rPr>
          <w:sz w:val="20"/>
          <w:lang w:val="cs-CZ"/>
        </w:rPr>
        <w:t>Zákazník</w:t>
      </w:r>
      <w:r>
        <w:rPr>
          <w:spacing w:val="-12"/>
          <w:sz w:val="20"/>
          <w:lang w:val="cs-CZ"/>
        </w:rPr>
        <w:t xml:space="preserve"> </w:t>
      </w:r>
      <w:r>
        <w:rPr>
          <w:sz w:val="20"/>
          <w:lang w:val="cs-CZ"/>
        </w:rPr>
        <w:t>podpisem</w:t>
      </w:r>
      <w:r>
        <w:rPr>
          <w:spacing w:val="-12"/>
          <w:sz w:val="20"/>
          <w:lang w:val="cs-CZ"/>
        </w:rPr>
        <w:t xml:space="preserve"> </w:t>
      </w:r>
      <w:r>
        <w:rPr>
          <w:sz w:val="20"/>
          <w:lang w:val="cs-CZ"/>
        </w:rPr>
        <w:t>smlouvy</w:t>
      </w:r>
      <w:r>
        <w:rPr>
          <w:spacing w:val="-11"/>
          <w:sz w:val="20"/>
          <w:lang w:val="cs-CZ"/>
        </w:rPr>
        <w:t xml:space="preserve"> </w:t>
      </w:r>
      <w:r>
        <w:rPr>
          <w:sz w:val="20"/>
          <w:lang w:val="cs-CZ"/>
        </w:rPr>
        <w:t>dává</w:t>
      </w:r>
      <w:r>
        <w:rPr>
          <w:spacing w:val="-12"/>
          <w:sz w:val="20"/>
          <w:lang w:val="cs-CZ"/>
        </w:rPr>
        <w:t xml:space="preserve"> </w:t>
      </w:r>
      <w:r>
        <w:rPr>
          <w:sz w:val="20"/>
          <w:lang w:val="cs-CZ"/>
        </w:rPr>
        <w:t>souhlas</w:t>
      </w:r>
      <w:r>
        <w:rPr>
          <w:spacing w:val="-11"/>
          <w:sz w:val="20"/>
          <w:lang w:val="cs-CZ"/>
        </w:rPr>
        <w:t xml:space="preserve"> </w:t>
      </w:r>
      <w:r>
        <w:rPr>
          <w:sz w:val="20"/>
          <w:lang w:val="cs-CZ"/>
        </w:rPr>
        <w:t>KONE</w:t>
      </w:r>
      <w:r>
        <w:rPr>
          <w:spacing w:val="-12"/>
          <w:sz w:val="20"/>
          <w:lang w:val="cs-CZ"/>
        </w:rPr>
        <w:t xml:space="preserve"> </w:t>
      </w:r>
      <w:r>
        <w:rPr>
          <w:sz w:val="20"/>
          <w:lang w:val="cs-CZ"/>
        </w:rPr>
        <w:t>k</w:t>
      </w:r>
      <w:r>
        <w:rPr>
          <w:spacing w:val="-12"/>
          <w:sz w:val="20"/>
          <w:lang w:val="cs-CZ"/>
        </w:rPr>
        <w:t xml:space="preserve"> </w:t>
      </w:r>
      <w:r>
        <w:rPr>
          <w:sz w:val="20"/>
          <w:lang w:val="cs-CZ"/>
        </w:rPr>
        <w:t>případnému</w:t>
      </w:r>
      <w:r>
        <w:rPr>
          <w:spacing w:val="-11"/>
          <w:sz w:val="20"/>
          <w:lang w:val="cs-CZ"/>
        </w:rPr>
        <w:t xml:space="preserve"> </w:t>
      </w:r>
      <w:r>
        <w:rPr>
          <w:sz w:val="20"/>
          <w:lang w:val="cs-CZ"/>
        </w:rPr>
        <w:t>elektronickému</w:t>
      </w:r>
      <w:r>
        <w:rPr>
          <w:spacing w:val="-12"/>
          <w:sz w:val="20"/>
          <w:lang w:val="cs-CZ"/>
        </w:rPr>
        <w:t xml:space="preserve"> </w:t>
      </w:r>
      <w:r>
        <w:rPr>
          <w:sz w:val="20"/>
          <w:lang w:val="cs-CZ"/>
        </w:rPr>
        <w:t>zasílání</w:t>
      </w:r>
      <w:r>
        <w:rPr>
          <w:spacing w:val="-11"/>
          <w:sz w:val="20"/>
          <w:lang w:val="cs-CZ"/>
        </w:rPr>
        <w:t xml:space="preserve"> </w:t>
      </w:r>
      <w:r>
        <w:rPr>
          <w:spacing w:val="-3"/>
          <w:sz w:val="20"/>
          <w:lang w:val="cs-CZ"/>
        </w:rPr>
        <w:t xml:space="preserve">faktur/ </w:t>
      </w:r>
      <w:r>
        <w:rPr>
          <w:sz w:val="20"/>
          <w:lang w:val="cs-CZ"/>
        </w:rPr>
        <w:t>daňových dokladů nebo informace o nových produktech a službách (dále jen „elektronická komunikace“) KONE prostřednictvím e-mailu. KONE může kdykoliv, bez dalšího avíza,</w:t>
      </w:r>
      <w:r>
        <w:rPr>
          <w:spacing w:val="-25"/>
          <w:sz w:val="20"/>
          <w:lang w:val="cs-CZ"/>
        </w:rPr>
        <w:t xml:space="preserve"> </w:t>
      </w:r>
      <w:r>
        <w:rPr>
          <w:sz w:val="20"/>
          <w:lang w:val="cs-CZ"/>
        </w:rPr>
        <w:t>zahájit elektronickou</w:t>
      </w:r>
      <w:r>
        <w:rPr>
          <w:spacing w:val="-6"/>
          <w:sz w:val="20"/>
          <w:lang w:val="cs-CZ"/>
        </w:rPr>
        <w:t xml:space="preserve"> </w:t>
      </w:r>
      <w:r>
        <w:rPr>
          <w:sz w:val="20"/>
          <w:lang w:val="cs-CZ"/>
        </w:rPr>
        <w:t>komunikaci</w:t>
      </w:r>
      <w:r>
        <w:rPr>
          <w:spacing w:val="-5"/>
          <w:sz w:val="20"/>
          <w:lang w:val="cs-CZ"/>
        </w:rPr>
        <w:t xml:space="preserve"> </w:t>
      </w:r>
      <w:r>
        <w:rPr>
          <w:sz w:val="20"/>
          <w:lang w:val="cs-CZ"/>
        </w:rPr>
        <w:t>bez</w:t>
      </w:r>
      <w:r>
        <w:rPr>
          <w:spacing w:val="-5"/>
          <w:sz w:val="20"/>
          <w:lang w:val="cs-CZ"/>
        </w:rPr>
        <w:t xml:space="preserve"> </w:t>
      </w:r>
      <w:r>
        <w:rPr>
          <w:sz w:val="20"/>
          <w:lang w:val="cs-CZ"/>
        </w:rPr>
        <w:t>dalšího</w:t>
      </w:r>
      <w:r>
        <w:rPr>
          <w:spacing w:val="-5"/>
          <w:sz w:val="20"/>
          <w:lang w:val="cs-CZ"/>
        </w:rPr>
        <w:t xml:space="preserve"> </w:t>
      </w:r>
      <w:r>
        <w:rPr>
          <w:sz w:val="20"/>
          <w:lang w:val="cs-CZ"/>
        </w:rPr>
        <w:t>souhlasu</w:t>
      </w:r>
      <w:r>
        <w:rPr>
          <w:spacing w:val="-5"/>
          <w:sz w:val="20"/>
          <w:lang w:val="cs-CZ"/>
        </w:rPr>
        <w:t xml:space="preserve"> </w:t>
      </w:r>
      <w:r>
        <w:rPr>
          <w:sz w:val="20"/>
          <w:lang w:val="cs-CZ"/>
        </w:rPr>
        <w:t>Zákazníka</w:t>
      </w:r>
      <w:r>
        <w:rPr>
          <w:spacing w:val="-5"/>
          <w:sz w:val="20"/>
          <w:lang w:val="cs-CZ"/>
        </w:rPr>
        <w:t xml:space="preserve"> </w:t>
      </w:r>
      <w:r>
        <w:rPr>
          <w:sz w:val="20"/>
          <w:lang w:val="cs-CZ"/>
        </w:rPr>
        <w:t>a</w:t>
      </w:r>
      <w:r>
        <w:rPr>
          <w:spacing w:val="-5"/>
          <w:sz w:val="20"/>
          <w:lang w:val="cs-CZ"/>
        </w:rPr>
        <w:t xml:space="preserve"> </w:t>
      </w:r>
      <w:r>
        <w:rPr>
          <w:sz w:val="20"/>
          <w:lang w:val="cs-CZ"/>
        </w:rPr>
        <w:t>zároveň</w:t>
      </w:r>
      <w:r>
        <w:rPr>
          <w:spacing w:val="-5"/>
          <w:sz w:val="20"/>
          <w:lang w:val="cs-CZ"/>
        </w:rPr>
        <w:t xml:space="preserve"> </w:t>
      </w:r>
      <w:r>
        <w:rPr>
          <w:sz w:val="20"/>
          <w:lang w:val="cs-CZ"/>
        </w:rPr>
        <w:t>ukončit</w:t>
      </w:r>
      <w:r>
        <w:rPr>
          <w:spacing w:val="-5"/>
          <w:sz w:val="20"/>
          <w:lang w:val="cs-CZ"/>
        </w:rPr>
        <w:t xml:space="preserve"> </w:t>
      </w:r>
      <w:r>
        <w:rPr>
          <w:sz w:val="20"/>
          <w:lang w:val="cs-CZ"/>
        </w:rPr>
        <w:t>písemné</w:t>
      </w:r>
      <w:r>
        <w:rPr>
          <w:spacing w:val="-6"/>
          <w:sz w:val="20"/>
          <w:lang w:val="cs-CZ"/>
        </w:rPr>
        <w:t xml:space="preserve"> </w:t>
      </w:r>
      <w:r>
        <w:rPr>
          <w:sz w:val="20"/>
          <w:lang w:val="cs-CZ"/>
        </w:rPr>
        <w:t>zasílání daňových</w:t>
      </w:r>
      <w:r>
        <w:rPr>
          <w:spacing w:val="-1"/>
          <w:sz w:val="20"/>
          <w:lang w:val="cs-CZ"/>
        </w:rPr>
        <w:t xml:space="preserve"> </w:t>
      </w:r>
      <w:r>
        <w:rPr>
          <w:sz w:val="20"/>
          <w:lang w:val="cs-CZ"/>
        </w:rPr>
        <w:t>dokladů.</w:t>
      </w:r>
    </w:p>
    <w:p>
      <w:pPr>
        <w:pStyle w:val="ListParagraph"/>
        <w:numPr>
          <w:ilvl w:val="1"/>
          <w:numId w:val="2"/>
        </w:numPr>
        <w:tabs>
          <w:tab w:val="clear" w:pos="720"/>
          <w:tab w:val="left" w:pos="2093" w:leader="none"/>
        </w:tabs>
        <w:ind w:left="2092" w:right="1519" w:hanging="600"/>
        <w:jc w:val="both"/>
        <w:rPr>
          <w:sz w:val="20"/>
          <w:lang w:val="cs-CZ"/>
        </w:rPr>
      </w:pPr>
      <w:r>
        <w:rPr>
          <w:sz w:val="20"/>
          <w:lang w:val="cs-CZ"/>
        </w:rPr>
        <w:t>Práva</w:t>
      </w:r>
      <w:r>
        <w:rPr>
          <w:spacing w:val="-10"/>
          <w:sz w:val="20"/>
          <w:lang w:val="cs-CZ"/>
        </w:rPr>
        <w:t xml:space="preserve"> </w:t>
      </w:r>
      <w:r>
        <w:rPr>
          <w:sz w:val="20"/>
          <w:lang w:val="cs-CZ"/>
        </w:rPr>
        <w:t>a</w:t>
      </w:r>
      <w:r>
        <w:rPr>
          <w:spacing w:val="-9"/>
          <w:sz w:val="20"/>
          <w:lang w:val="cs-CZ"/>
        </w:rPr>
        <w:t xml:space="preserve"> </w:t>
      </w:r>
      <w:r>
        <w:rPr>
          <w:sz w:val="20"/>
          <w:lang w:val="cs-CZ"/>
        </w:rPr>
        <w:t>povinnosti</w:t>
      </w:r>
      <w:r>
        <w:rPr>
          <w:spacing w:val="-9"/>
          <w:sz w:val="20"/>
          <w:lang w:val="cs-CZ"/>
        </w:rPr>
        <w:t xml:space="preserve"> </w:t>
      </w:r>
      <w:r>
        <w:rPr>
          <w:sz w:val="20"/>
          <w:lang w:val="cs-CZ"/>
        </w:rPr>
        <w:t>Smluvních</w:t>
      </w:r>
      <w:r>
        <w:rPr>
          <w:spacing w:val="-9"/>
          <w:sz w:val="20"/>
          <w:lang w:val="cs-CZ"/>
        </w:rPr>
        <w:t xml:space="preserve"> </w:t>
      </w:r>
      <w:r>
        <w:rPr>
          <w:sz w:val="20"/>
          <w:lang w:val="cs-CZ"/>
        </w:rPr>
        <w:t>stran</w:t>
      </w:r>
      <w:r>
        <w:rPr>
          <w:spacing w:val="-9"/>
          <w:sz w:val="20"/>
          <w:lang w:val="cs-CZ"/>
        </w:rPr>
        <w:t xml:space="preserve"> </w:t>
      </w:r>
      <w:r>
        <w:rPr>
          <w:sz w:val="20"/>
          <w:lang w:val="cs-CZ"/>
        </w:rPr>
        <w:t>plynoucí</w:t>
      </w:r>
      <w:r>
        <w:rPr>
          <w:spacing w:val="-9"/>
          <w:sz w:val="20"/>
          <w:lang w:val="cs-CZ"/>
        </w:rPr>
        <w:t xml:space="preserve"> </w:t>
      </w:r>
      <w:r>
        <w:rPr>
          <w:sz w:val="20"/>
          <w:lang w:val="cs-CZ"/>
        </w:rPr>
        <w:t>z</w:t>
      </w:r>
      <w:r>
        <w:rPr>
          <w:spacing w:val="-9"/>
          <w:sz w:val="20"/>
          <w:lang w:val="cs-CZ"/>
        </w:rPr>
        <w:t xml:space="preserve"> </w:t>
      </w:r>
      <w:r>
        <w:rPr>
          <w:sz w:val="20"/>
          <w:lang w:val="cs-CZ"/>
        </w:rPr>
        <w:t>této</w:t>
      </w:r>
      <w:r>
        <w:rPr>
          <w:spacing w:val="-9"/>
          <w:sz w:val="20"/>
          <w:lang w:val="cs-CZ"/>
        </w:rPr>
        <w:t xml:space="preserve"> </w:t>
      </w:r>
      <w:r>
        <w:rPr>
          <w:sz w:val="20"/>
          <w:lang w:val="cs-CZ"/>
        </w:rPr>
        <w:t>Smlouvy</w:t>
      </w:r>
      <w:r>
        <w:rPr>
          <w:spacing w:val="-9"/>
          <w:sz w:val="20"/>
          <w:lang w:val="cs-CZ"/>
        </w:rPr>
        <w:t xml:space="preserve"> </w:t>
      </w:r>
      <w:r>
        <w:rPr>
          <w:sz w:val="20"/>
          <w:lang w:val="cs-CZ"/>
        </w:rPr>
        <w:t>jsou</w:t>
      </w:r>
      <w:r>
        <w:rPr>
          <w:spacing w:val="-9"/>
          <w:sz w:val="20"/>
          <w:lang w:val="cs-CZ"/>
        </w:rPr>
        <w:t xml:space="preserve"> </w:t>
      </w:r>
      <w:r>
        <w:rPr>
          <w:sz w:val="20"/>
          <w:lang w:val="cs-CZ"/>
        </w:rPr>
        <w:t>dále</w:t>
      </w:r>
      <w:r>
        <w:rPr>
          <w:spacing w:val="-9"/>
          <w:sz w:val="20"/>
          <w:lang w:val="cs-CZ"/>
        </w:rPr>
        <w:t xml:space="preserve"> </w:t>
      </w:r>
      <w:r>
        <w:rPr>
          <w:sz w:val="20"/>
          <w:lang w:val="cs-CZ"/>
        </w:rPr>
        <w:t>stanovena</w:t>
      </w:r>
      <w:r>
        <w:rPr>
          <w:spacing w:val="-10"/>
          <w:sz w:val="20"/>
          <w:lang w:val="cs-CZ"/>
        </w:rPr>
        <w:t xml:space="preserve"> </w:t>
      </w:r>
      <w:r>
        <w:rPr>
          <w:sz w:val="20"/>
          <w:lang w:val="cs-CZ"/>
        </w:rPr>
        <w:t>Všeobecnými servisními podmínkami KONE, které tvoří Příloha č.3 a jsou nedílnou součástí této</w:t>
      </w:r>
      <w:r>
        <w:rPr>
          <w:spacing w:val="-1"/>
          <w:sz w:val="20"/>
          <w:lang w:val="cs-CZ"/>
        </w:rPr>
        <w:t xml:space="preserve"> </w:t>
      </w:r>
      <w:r>
        <w:rPr>
          <w:sz w:val="20"/>
          <w:lang w:val="cs-CZ"/>
        </w:rPr>
        <w:t>Smlouvy.</w:t>
      </w:r>
    </w:p>
    <w:p>
      <w:pPr>
        <w:sectPr>
          <w:headerReference w:type="default" r:id="rId33"/>
          <w:footerReference w:type="default" r:id="rId34"/>
          <w:type w:val="nextPage"/>
          <w:pgSz w:w="11906" w:h="16838"/>
          <w:pgMar w:left="0" w:right="0" w:header="968" w:top="1580" w:footer="1074" w:bottom="1340" w:gutter="0"/>
          <w:pgNumType w:fmt="decimal"/>
          <w:formProt w:val="false"/>
          <w:textDirection w:val="lrTb"/>
          <w:docGrid w:type="default" w:linePitch="100" w:charSpace="4096"/>
        </w:sectPr>
        <w:pStyle w:val="ListParagraph"/>
        <w:numPr>
          <w:ilvl w:val="1"/>
          <w:numId w:val="2"/>
        </w:numPr>
        <w:tabs>
          <w:tab w:val="clear" w:pos="720"/>
          <w:tab w:val="left" w:pos="2092" w:leader="none"/>
          <w:tab w:val="left" w:pos="2093" w:leader="none"/>
        </w:tabs>
        <w:ind w:left="2092" w:hanging="601"/>
        <w:jc w:val="left"/>
        <w:rPr>
          <w:sz w:val="20"/>
          <w:lang w:val="cs-CZ"/>
        </w:rPr>
      </w:pPr>
      <w:r>
        <w:rPr>
          <w:sz w:val="20"/>
          <w:lang w:val="cs-CZ"/>
        </w:rPr>
        <w:t>Zákazník má právo vedle důvodů uvedených v Občanském zákoníku odstoupit od Smlouvy</w:t>
      </w:r>
      <w:r>
        <w:rPr>
          <w:spacing w:val="3"/>
          <w:sz w:val="20"/>
          <w:lang w:val="cs-CZ"/>
        </w:rPr>
        <w:t xml:space="preserve"> </w:t>
      </w:r>
      <w:r>
        <w:rPr>
          <w:sz w:val="20"/>
          <w:lang w:val="cs-CZ"/>
        </w:rPr>
        <w:t>s</w:t>
      </w:r>
    </w:p>
    <w:p>
      <w:pPr>
        <w:pStyle w:val="Tlotextu"/>
        <w:rPr>
          <w:sz w:val="20"/>
          <w:lang w:val="cs-CZ"/>
        </w:rPr>
      </w:pPr>
      <w:r>
        <w:rPr>
          <w:sz w:val="20"/>
          <w:lang w:val="cs-CZ"/>
        </w:rPr>
      </w:r>
    </w:p>
    <w:p>
      <w:pPr>
        <w:pStyle w:val="Tlotextu"/>
        <w:spacing w:before="7" w:after="0"/>
        <w:rPr>
          <w:sz w:val="27"/>
          <w:lang w:val="cs-CZ"/>
        </w:rPr>
      </w:pPr>
      <w:r>
        <w:rPr>
          <w:sz w:val="27"/>
          <w:lang w:val="cs-CZ"/>
        </w:rPr>
      </w:r>
    </w:p>
    <w:p>
      <w:pPr>
        <w:pStyle w:val="Normal"/>
        <w:spacing w:before="94" w:after="0"/>
        <w:ind w:left="2092" w:hanging="0"/>
        <w:rPr>
          <w:sz w:val="20"/>
          <w:lang w:val="cs-CZ"/>
        </w:rPr>
      </w:pPr>
      <w:r>
        <w:rPr>
          <w:sz w:val="20"/>
          <w:lang w:val="cs-CZ"/>
        </w:rPr>
        <w:t>výpovědní lhůtou 60 dnů:</w:t>
      </w:r>
    </w:p>
    <w:p>
      <w:pPr>
        <w:pStyle w:val="Tlotextu"/>
        <w:spacing w:before="4" w:after="0"/>
        <w:rPr>
          <w:sz w:val="24"/>
          <w:lang w:val="cs-CZ"/>
        </w:rPr>
      </w:pPr>
      <w:r>
        <w:rPr>
          <w:sz w:val="24"/>
          <w:lang w:val="cs-CZ"/>
        </w:rPr>
      </w:r>
    </w:p>
    <w:p>
      <w:pPr>
        <w:pStyle w:val="ListParagraph"/>
        <w:numPr>
          <w:ilvl w:val="0"/>
          <w:numId w:val="5"/>
        </w:numPr>
        <w:tabs>
          <w:tab w:val="clear" w:pos="720"/>
          <w:tab w:val="left" w:pos="2693" w:leader="none"/>
        </w:tabs>
        <w:spacing w:before="0" w:after="0"/>
        <w:ind w:left="2692" w:right="1755" w:hanging="240"/>
        <w:rPr>
          <w:sz w:val="20"/>
          <w:lang w:val="cs-CZ"/>
        </w:rPr>
      </w:pPr>
      <w:r>
        <w:rPr>
          <w:sz w:val="20"/>
          <w:lang w:val="cs-CZ"/>
        </w:rPr>
        <w:t>v případě zjištění opakovaného nedodržování termínů, rozsahu a kvality prací ve Smlouvě sjednaných i přes písemné upozornění Zákazníkem, ležících výlučně na straně KONE, které by bránily bezpečnému užívání a provozní způsobilosti</w:t>
      </w:r>
      <w:r>
        <w:rPr>
          <w:spacing w:val="-17"/>
          <w:sz w:val="20"/>
          <w:lang w:val="cs-CZ"/>
        </w:rPr>
        <w:t xml:space="preserve"> </w:t>
      </w:r>
      <w:r>
        <w:rPr>
          <w:sz w:val="20"/>
          <w:lang w:val="cs-CZ"/>
        </w:rPr>
        <w:t>zařízení.</w:t>
      </w:r>
    </w:p>
    <w:p>
      <w:pPr>
        <w:pStyle w:val="ListParagraph"/>
        <w:numPr>
          <w:ilvl w:val="0"/>
          <w:numId w:val="5"/>
        </w:numPr>
        <w:tabs>
          <w:tab w:val="clear" w:pos="720"/>
          <w:tab w:val="left" w:pos="2693" w:leader="none"/>
        </w:tabs>
        <w:spacing w:before="2" w:after="0"/>
        <w:ind w:left="2692" w:hanging="241"/>
        <w:rPr>
          <w:sz w:val="20"/>
          <w:lang w:val="cs-CZ"/>
        </w:rPr>
      </w:pPr>
      <w:r>
        <w:rPr>
          <w:sz w:val="20"/>
          <w:lang w:val="cs-CZ"/>
        </w:rPr>
        <w:t>v případě změny účelu a způsobu používání předmětného</w:t>
      </w:r>
      <w:r>
        <w:rPr>
          <w:spacing w:val="-1"/>
          <w:sz w:val="20"/>
          <w:lang w:val="cs-CZ"/>
        </w:rPr>
        <w:t xml:space="preserve"> </w:t>
      </w:r>
      <w:r>
        <w:rPr>
          <w:sz w:val="20"/>
          <w:lang w:val="cs-CZ"/>
        </w:rPr>
        <w:t>zařízení.</w:t>
      </w:r>
    </w:p>
    <w:p>
      <w:pPr>
        <w:pStyle w:val="ListParagraph"/>
        <w:numPr>
          <w:ilvl w:val="0"/>
          <w:numId w:val="5"/>
        </w:numPr>
        <w:tabs>
          <w:tab w:val="clear" w:pos="720"/>
          <w:tab w:val="left" w:pos="2693" w:leader="none"/>
        </w:tabs>
        <w:spacing w:before="2" w:after="0"/>
        <w:ind w:left="2692" w:hanging="241"/>
        <w:rPr>
          <w:sz w:val="20"/>
          <w:lang w:val="cs-CZ"/>
        </w:rPr>
      </w:pPr>
      <w:r>
        <w:rPr>
          <w:sz w:val="20"/>
          <w:lang w:val="cs-CZ"/>
        </w:rPr>
        <w:t>v důsledku změny vlastnických vztahů k předmětnému</w:t>
      </w:r>
      <w:r>
        <w:rPr>
          <w:spacing w:val="-1"/>
          <w:sz w:val="20"/>
          <w:lang w:val="cs-CZ"/>
        </w:rPr>
        <w:t xml:space="preserve"> </w:t>
      </w:r>
      <w:r>
        <w:rPr>
          <w:sz w:val="20"/>
          <w:lang w:val="cs-CZ"/>
        </w:rPr>
        <w:t>zařízení.</w:t>
      </w:r>
    </w:p>
    <w:p>
      <w:pPr>
        <w:pStyle w:val="ListParagraph"/>
        <w:numPr>
          <w:ilvl w:val="1"/>
          <w:numId w:val="2"/>
        </w:numPr>
        <w:tabs>
          <w:tab w:val="clear" w:pos="720"/>
          <w:tab w:val="left" w:pos="2017" w:leader="none"/>
          <w:tab w:val="left" w:pos="2018" w:leader="none"/>
        </w:tabs>
        <w:spacing w:before="152" w:after="0"/>
        <w:ind w:left="2017" w:hanging="601"/>
        <w:jc w:val="left"/>
        <w:rPr>
          <w:sz w:val="20"/>
          <w:lang w:val="cs-CZ"/>
        </w:rPr>
      </w:pPr>
      <w:r>
        <w:rPr>
          <w:sz w:val="20"/>
          <w:lang w:val="cs-CZ"/>
        </w:rPr>
        <w:t>Obě smluvní strany se zavazují, že důvody odstoupení od Smlouvy předem</w:t>
      </w:r>
      <w:r>
        <w:rPr>
          <w:spacing w:val="-1"/>
          <w:sz w:val="20"/>
          <w:lang w:val="cs-CZ"/>
        </w:rPr>
        <w:t xml:space="preserve"> </w:t>
      </w:r>
      <w:r>
        <w:rPr>
          <w:sz w:val="20"/>
          <w:lang w:val="cs-CZ"/>
        </w:rPr>
        <w:t>projednají.</w:t>
      </w:r>
    </w:p>
    <w:p>
      <w:pPr>
        <w:pStyle w:val="ListParagraph"/>
        <w:numPr>
          <w:ilvl w:val="1"/>
          <w:numId w:val="2"/>
        </w:numPr>
        <w:tabs>
          <w:tab w:val="clear" w:pos="720"/>
          <w:tab w:val="left" w:pos="2018" w:leader="none"/>
        </w:tabs>
        <w:ind w:left="2017" w:right="1444" w:hanging="600"/>
        <w:jc w:val="both"/>
        <w:rPr>
          <w:sz w:val="20"/>
          <w:lang w:val="cs-CZ"/>
        </w:rPr>
      </w:pPr>
      <w:r>
        <w:rPr>
          <w:sz w:val="20"/>
          <w:lang w:val="cs-CZ"/>
        </w:rPr>
        <w:t>V</w:t>
      </w:r>
      <w:r>
        <w:rPr>
          <w:spacing w:val="-4"/>
          <w:sz w:val="20"/>
          <w:lang w:val="cs-CZ"/>
        </w:rPr>
        <w:t xml:space="preserve"> </w:t>
      </w:r>
      <w:r>
        <w:rPr>
          <w:sz w:val="20"/>
          <w:lang w:val="cs-CZ"/>
        </w:rPr>
        <w:t>případě,</w:t>
      </w:r>
      <w:r>
        <w:rPr>
          <w:spacing w:val="-3"/>
          <w:sz w:val="20"/>
          <w:lang w:val="cs-CZ"/>
        </w:rPr>
        <w:t xml:space="preserve"> </w:t>
      </w:r>
      <w:r>
        <w:rPr>
          <w:sz w:val="20"/>
          <w:lang w:val="cs-CZ"/>
        </w:rPr>
        <w:t>že</w:t>
      </w:r>
      <w:r>
        <w:rPr>
          <w:spacing w:val="-3"/>
          <w:sz w:val="20"/>
          <w:lang w:val="cs-CZ"/>
        </w:rPr>
        <w:t xml:space="preserve"> </w:t>
      </w:r>
      <w:r>
        <w:rPr>
          <w:sz w:val="20"/>
          <w:lang w:val="cs-CZ"/>
        </w:rPr>
        <w:t>je</w:t>
      </w:r>
      <w:r>
        <w:rPr>
          <w:spacing w:val="-3"/>
          <w:sz w:val="20"/>
          <w:lang w:val="cs-CZ"/>
        </w:rPr>
        <w:t xml:space="preserve"> </w:t>
      </w:r>
      <w:r>
        <w:rPr>
          <w:sz w:val="20"/>
          <w:lang w:val="cs-CZ"/>
        </w:rPr>
        <w:t>předmětem</w:t>
      </w:r>
      <w:r>
        <w:rPr>
          <w:spacing w:val="-3"/>
          <w:sz w:val="20"/>
          <w:lang w:val="cs-CZ"/>
        </w:rPr>
        <w:t xml:space="preserve"> </w:t>
      </w:r>
      <w:r>
        <w:rPr>
          <w:sz w:val="20"/>
          <w:lang w:val="cs-CZ"/>
        </w:rPr>
        <w:t>Smlouvy</w:t>
      </w:r>
      <w:r>
        <w:rPr>
          <w:spacing w:val="-4"/>
          <w:sz w:val="20"/>
          <w:lang w:val="cs-CZ"/>
        </w:rPr>
        <w:t xml:space="preserve"> </w:t>
      </w:r>
      <w:r>
        <w:rPr>
          <w:sz w:val="20"/>
          <w:lang w:val="cs-CZ"/>
        </w:rPr>
        <w:t>nové</w:t>
      </w:r>
      <w:r>
        <w:rPr>
          <w:spacing w:val="-3"/>
          <w:sz w:val="20"/>
          <w:lang w:val="cs-CZ"/>
        </w:rPr>
        <w:t xml:space="preserve"> </w:t>
      </w:r>
      <w:r>
        <w:rPr>
          <w:sz w:val="20"/>
          <w:lang w:val="cs-CZ"/>
        </w:rPr>
        <w:t>zařízení</w:t>
      </w:r>
      <w:r>
        <w:rPr>
          <w:spacing w:val="-3"/>
          <w:sz w:val="20"/>
          <w:lang w:val="cs-CZ"/>
        </w:rPr>
        <w:t xml:space="preserve"> </w:t>
      </w:r>
      <w:r>
        <w:rPr>
          <w:sz w:val="20"/>
          <w:lang w:val="cs-CZ"/>
        </w:rPr>
        <w:t>KONE,</w:t>
      </w:r>
      <w:r>
        <w:rPr>
          <w:spacing w:val="-4"/>
          <w:sz w:val="20"/>
          <w:lang w:val="cs-CZ"/>
        </w:rPr>
        <w:t xml:space="preserve"> </w:t>
      </w:r>
      <w:r>
        <w:rPr>
          <w:sz w:val="20"/>
          <w:lang w:val="cs-CZ"/>
        </w:rPr>
        <w:t>bude</w:t>
      </w:r>
      <w:r>
        <w:rPr>
          <w:spacing w:val="-3"/>
          <w:sz w:val="20"/>
          <w:lang w:val="cs-CZ"/>
        </w:rPr>
        <w:t xml:space="preserve"> </w:t>
      </w:r>
      <w:r>
        <w:rPr>
          <w:sz w:val="20"/>
          <w:lang w:val="cs-CZ"/>
        </w:rPr>
        <w:t>záruka</w:t>
      </w:r>
      <w:r>
        <w:rPr>
          <w:spacing w:val="-4"/>
          <w:sz w:val="20"/>
          <w:lang w:val="cs-CZ"/>
        </w:rPr>
        <w:t xml:space="preserve"> </w:t>
      </w:r>
      <w:r>
        <w:rPr>
          <w:sz w:val="20"/>
          <w:lang w:val="cs-CZ"/>
        </w:rPr>
        <w:t>poskytována</w:t>
      </w:r>
      <w:r>
        <w:rPr>
          <w:spacing w:val="-3"/>
          <w:sz w:val="20"/>
          <w:lang w:val="cs-CZ"/>
        </w:rPr>
        <w:t xml:space="preserve"> </w:t>
      </w:r>
      <w:r>
        <w:rPr>
          <w:sz w:val="20"/>
          <w:lang w:val="cs-CZ"/>
        </w:rPr>
        <w:t>v</w:t>
      </w:r>
      <w:r>
        <w:rPr>
          <w:spacing w:val="-3"/>
          <w:sz w:val="20"/>
          <w:lang w:val="cs-CZ"/>
        </w:rPr>
        <w:t xml:space="preserve"> </w:t>
      </w:r>
      <w:r>
        <w:rPr>
          <w:sz w:val="20"/>
          <w:lang w:val="cs-CZ"/>
        </w:rPr>
        <w:t>souladu se</w:t>
      </w:r>
      <w:r>
        <w:rPr>
          <w:spacing w:val="-11"/>
          <w:sz w:val="20"/>
          <w:lang w:val="cs-CZ"/>
        </w:rPr>
        <w:t xml:space="preserve"> </w:t>
      </w:r>
      <w:r>
        <w:rPr>
          <w:sz w:val="20"/>
          <w:lang w:val="cs-CZ"/>
        </w:rPr>
        <w:t>Smlouvou</w:t>
      </w:r>
      <w:r>
        <w:rPr>
          <w:spacing w:val="-10"/>
          <w:sz w:val="20"/>
          <w:lang w:val="cs-CZ"/>
        </w:rPr>
        <w:t xml:space="preserve"> </w:t>
      </w:r>
      <w:r>
        <w:rPr>
          <w:sz w:val="20"/>
          <w:lang w:val="cs-CZ"/>
        </w:rPr>
        <w:t>na</w:t>
      </w:r>
      <w:r>
        <w:rPr>
          <w:spacing w:val="-10"/>
          <w:sz w:val="20"/>
          <w:lang w:val="cs-CZ"/>
        </w:rPr>
        <w:t xml:space="preserve"> </w:t>
      </w:r>
      <w:r>
        <w:rPr>
          <w:sz w:val="20"/>
          <w:lang w:val="cs-CZ"/>
        </w:rPr>
        <w:t>dodávku</w:t>
      </w:r>
      <w:r>
        <w:rPr>
          <w:spacing w:val="-10"/>
          <w:sz w:val="20"/>
          <w:lang w:val="cs-CZ"/>
        </w:rPr>
        <w:t xml:space="preserve"> </w:t>
      </w:r>
      <w:r>
        <w:rPr>
          <w:sz w:val="20"/>
          <w:lang w:val="cs-CZ"/>
        </w:rPr>
        <w:t>a</w:t>
      </w:r>
      <w:r>
        <w:rPr>
          <w:spacing w:val="-10"/>
          <w:sz w:val="20"/>
          <w:lang w:val="cs-CZ"/>
        </w:rPr>
        <w:t xml:space="preserve"> </w:t>
      </w:r>
      <w:r>
        <w:rPr>
          <w:sz w:val="20"/>
          <w:lang w:val="cs-CZ"/>
        </w:rPr>
        <w:t>instalaci</w:t>
      </w:r>
      <w:r>
        <w:rPr>
          <w:spacing w:val="-10"/>
          <w:sz w:val="20"/>
          <w:lang w:val="cs-CZ"/>
        </w:rPr>
        <w:t xml:space="preserve"> </w:t>
      </w:r>
      <w:r>
        <w:rPr>
          <w:sz w:val="20"/>
          <w:lang w:val="cs-CZ"/>
        </w:rPr>
        <w:t>zařízení.</w:t>
      </w:r>
      <w:r>
        <w:rPr>
          <w:spacing w:val="-10"/>
          <w:sz w:val="20"/>
          <w:lang w:val="cs-CZ"/>
        </w:rPr>
        <w:t xml:space="preserve"> </w:t>
      </w:r>
      <w:r>
        <w:rPr>
          <w:sz w:val="20"/>
          <w:lang w:val="cs-CZ"/>
        </w:rPr>
        <w:t>Během</w:t>
      </w:r>
      <w:r>
        <w:rPr>
          <w:spacing w:val="-10"/>
          <w:sz w:val="20"/>
          <w:lang w:val="cs-CZ"/>
        </w:rPr>
        <w:t xml:space="preserve"> </w:t>
      </w:r>
      <w:r>
        <w:rPr>
          <w:sz w:val="20"/>
          <w:lang w:val="cs-CZ"/>
        </w:rPr>
        <w:t>záruky</w:t>
      </w:r>
      <w:r>
        <w:rPr>
          <w:spacing w:val="-10"/>
          <w:sz w:val="20"/>
          <w:lang w:val="cs-CZ"/>
        </w:rPr>
        <w:t xml:space="preserve"> </w:t>
      </w:r>
      <w:r>
        <w:rPr>
          <w:sz w:val="20"/>
          <w:lang w:val="cs-CZ"/>
        </w:rPr>
        <w:t>nebudou</w:t>
      </w:r>
      <w:r>
        <w:rPr>
          <w:spacing w:val="-10"/>
          <w:sz w:val="20"/>
          <w:lang w:val="cs-CZ"/>
        </w:rPr>
        <w:t xml:space="preserve"> </w:t>
      </w:r>
      <w:r>
        <w:rPr>
          <w:sz w:val="20"/>
          <w:lang w:val="cs-CZ"/>
        </w:rPr>
        <w:t>záruční</w:t>
      </w:r>
      <w:r>
        <w:rPr>
          <w:spacing w:val="-11"/>
          <w:sz w:val="20"/>
          <w:lang w:val="cs-CZ"/>
        </w:rPr>
        <w:t xml:space="preserve"> </w:t>
      </w:r>
      <w:r>
        <w:rPr>
          <w:sz w:val="20"/>
          <w:lang w:val="cs-CZ"/>
        </w:rPr>
        <w:t>opravy</w:t>
      </w:r>
      <w:r>
        <w:rPr>
          <w:spacing w:val="-10"/>
          <w:sz w:val="20"/>
          <w:lang w:val="cs-CZ"/>
        </w:rPr>
        <w:t xml:space="preserve"> </w:t>
      </w:r>
      <w:r>
        <w:rPr>
          <w:sz w:val="20"/>
          <w:lang w:val="cs-CZ"/>
        </w:rPr>
        <w:t xml:space="preserve">provedené v pracovní době KONE fakturovány. Vyproštění uvízlých osob ze zařízení KONE poskytujeme v základní záruční době zdarma. Základní záruční dobou se rozumí záruka poskytnutá v </w:t>
      </w:r>
      <w:r>
        <w:rPr>
          <w:spacing w:val="-3"/>
          <w:sz w:val="20"/>
          <w:lang w:val="cs-CZ"/>
        </w:rPr>
        <w:t xml:space="preserve">rámci </w:t>
      </w:r>
      <w:r>
        <w:rPr>
          <w:sz w:val="20"/>
          <w:lang w:val="cs-CZ"/>
        </w:rPr>
        <w:t>dodávky nového zařízení KONE na základě samostatné Smlouvy o dílo na dodávku a instalaci zařízení.</w:t>
      </w:r>
    </w:p>
    <w:p>
      <w:pPr>
        <w:pStyle w:val="ListParagraph"/>
        <w:numPr>
          <w:ilvl w:val="1"/>
          <w:numId w:val="2"/>
        </w:numPr>
        <w:tabs>
          <w:tab w:val="clear" w:pos="720"/>
          <w:tab w:val="left" w:pos="2018" w:leader="none"/>
        </w:tabs>
        <w:ind w:left="2017" w:right="1444" w:hanging="600"/>
        <w:jc w:val="both"/>
        <w:rPr>
          <w:sz w:val="20"/>
          <w:lang w:val="cs-CZ"/>
        </w:rPr>
      </w:pPr>
      <w:r>
        <w:rPr>
          <w:sz w:val="20"/>
          <w:lang w:val="cs-CZ"/>
        </w:rPr>
        <w:t xml:space="preserve">KONE je vázáno záručními podmínkami tak jak je uvedeno v odstavci výše této Smlouvy pouze pokud byly uhrazeny všechny pohledávky za instalaci zařízení dle Smlouvy na dodávku </w:t>
      </w:r>
      <w:r>
        <w:rPr>
          <w:spacing w:val="-11"/>
          <w:sz w:val="20"/>
          <w:lang w:val="cs-CZ"/>
        </w:rPr>
        <w:t xml:space="preserve">a </w:t>
      </w:r>
      <w:r>
        <w:rPr>
          <w:sz w:val="20"/>
          <w:lang w:val="cs-CZ"/>
        </w:rPr>
        <w:t>instalaci</w:t>
      </w:r>
      <w:r>
        <w:rPr>
          <w:spacing w:val="-10"/>
          <w:sz w:val="20"/>
          <w:lang w:val="cs-CZ"/>
        </w:rPr>
        <w:t xml:space="preserve"> </w:t>
      </w:r>
      <w:r>
        <w:rPr>
          <w:sz w:val="20"/>
          <w:lang w:val="cs-CZ"/>
        </w:rPr>
        <w:t>zařízení,</w:t>
      </w:r>
      <w:r>
        <w:rPr>
          <w:spacing w:val="-9"/>
          <w:sz w:val="20"/>
          <w:lang w:val="cs-CZ"/>
        </w:rPr>
        <w:t xml:space="preserve"> </w:t>
      </w:r>
      <w:r>
        <w:rPr>
          <w:sz w:val="20"/>
          <w:lang w:val="cs-CZ"/>
        </w:rPr>
        <w:t>v</w:t>
      </w:r>
      <w:r>
        <w:rPr>
          <w:spacing w:val="-9"/>
          <w:sz w:val="20"/>
          <w:lang w:val="cs-CZ"/>
        </w:rPr>
        <w:t xml:space="preserve"> </w:t>
      </w:r>
      <w:r>
        <w:rPr>
          <w:sz w:val="20"/>
          <w:lang w:val="cs-CZ"/>
        </w:rPr>
        <w:t>opačném</w:t>
      </w:r>
      <w:r>
        <w:rPr>
          <w:spacing w:val="-9"/>
          <w:sz w:val="20"/>
          <w:lang w:val="cs-CZ"/>
        </w:rPr>
        <w:t xml:space="preserve"> </w:t>
      </w:r>
      <w:r>
        <w:rPr>
          <w:sz w:val="20"/>
          <w:lang w:val="cs-CZ"/>
        </w:rPr>
        <w:t>případě</w:t>
      </w:r>
      <w:r>
        <w:rPr>
          <w:spacing w:val="-9"/>
          <w:sz w:val="20"/>
          <w:lang w:val="cs-CZ"/>
        </w:rPr>
        <w:t xml:space="preserve"> </w:t>
      </w:r>
      <w:r>
        <w:rPr>
          <w:sz w:val="20"/>
          <w:lang w:val="cs-CZ"/>
        </w:rPr>
        <w:t>budou</w:t>
      </w:r>
      <w:r>
        <w:rPr>
          <w:spacing w:val="-9"/>
          <w:sz w:val="20"/>
          <w:lang w:val="cs-CZ"/>
        </w:rPr>
        <w:t xml:space="preserve"> </w:t>
      </w:r>
      <w:r>
        <w:rPr>
          <w:sz w:val="20"/>
          <w:lang w:val="cs-CZ"/>
        </w:rPr>
        <w:t>Zákazníkovi</w:t>
      </w:r>
      <w:r>
        <w:rPr>
          <w:spacing w:val="-9"/>
          <w:sz w:val="20"/>
          <w:lang w:val="cs-CZ"/>
        </w:rPr>
        <w:t xml:space="preserve"> </w:t>
      </w:r>
      <w:r>
        <w:rPr>
          <w:sz w:val="20"/>
          <w:lang w:val="cs-CZ"/>
        </w:rPr>
        <w:t>fakturovány</w:t>
      </w:r>
      <w:r>
        <w:rPr>
          <w:spacing w:val="-9"/>
          <w:sz w:val="20"/>
          <w:lang w:val="cs-CZ"/>
        </w:rPr>
        <w:t xml:space="preserve"> </w:t>
      </w:r>
      <w:r>
        <w:rPr>
          <w:sz w:val="20"/>
          <w:lang w:val="cs-CZ"/>
        </w:rPr>
        <w:t>i</w:t>
      </w:r>
      <w:r>
        <w:rPr>
          <w:spacing w:val="-10"/>
          <w:sz w:val="20"/>
          <w:lang w:val="cs-CZ"/>
        </w:rPr>
        <w:t xml:space="preserve"> </w:t>
      </w:r>
      <w:r>
        <w:rPr>
          <w:sz w:val="20"/>
          <w:lang w:val="cs-CZ"/>
        </w:rPr>
        <w:t>záruční</w:t>
      </w:r>
      <w:r>
        <w:rPr>
          <w:spacing w:val="-9"/>
          <w:sz w:val="20"/>
          <w:lang w:val="cs-CZ"/>
        </w:rPr>
        <w:t xml:space="preserve"> </w:t>
      </w:r>
      <w:r>
        <w:rPr>
          <w:sz w:val="20"/>
          <w:lang w:val="cs-CZ"/>
        </w:rPr>
        <w:t>opravy</w:t>
      </w:r>
      <w:r>
        <w:rPr>
          <w:spacing w:val="-9"/>
          <w:sz w:val="20"/>
          <w:lang w:val="cs-CZ"/>
        </w:rPr>
        <w:t xml:space="preserve"> </w:t>
      </w:r>
      <w:r>
        <w:rPr>
          <w:sz w:val="20"/>
          <w:lang w:val="cs-CZ"/>
        </w:rPr>
        <w:t>a</w:t>
      </w:r>
      <w:r>
        <w:rPr>
          <w:spacing w:val="-9"/>
          <w:sz w:val="20"/>
          <w:lang w:val="cs-CZ"/>
        </w:rPr>
        <w:t xml:space="preserve"> </w:t>
      </w:r>
      <w:r>
        <w:rPr>
          <w:sz w:val="20"/>
          <w:lang w:val="cs-CZ"/>
        </w:rPr>
        <w:t>materiál dle pravidel sjednaných v této</w:t>
      </w:r>
      <w:r>
        <w:rPr>
          <w:spacing w:val="-1"/>
          <w:sz w:val="20"/>
          <w:lang w:val="cs-CZ"/>
        </w:rPr>
        <w:t xml:space="preserve"> </w:t>
      </w:r>
      <w:r>
        <w:rPr>
          <w:sz w:val="20"/>
          <w:lang w:val="cs-CZ"/>
        </w:rPr>
        <w:t>Smlouvě.</w:t>
      </w:r>
    </w:p>
    <w:p>
      <w:pPr>
        <w:pStyle w:val="ListParagraph"/>
        <w:numPr>
          <w:ilvl w:val="1"/>
          <w:numId w:val="2"/>
        </w:numPr>
        <w:tabs>
          <w:tab w:val="clear" w:pos="720"/>
          <w:tab w:val="left" w:pos="2017" w:leader="none"/>
          <w:tab w:val="left" w:pos="2018" w:leader="none"/>
        </w:tabs>
        <w:ind w:left="2017" w:hanging="601"/>
        <w:jc w:val="left"/>
        <w:rPr>
          <w:sz w:val="20"/>
          <w:lang w:val="cs-CZ"/>
        </w:rPr>
      </w:pPr>
      <w:r>
        <w:rPr>
          <w:sz w:val="20"/>
          <w:lang w:val="cs-CZ"/>
        </w:rPr>
        <w:t>Nedílnou součástí této smlouvy jsou následující</w:t>
      </w:r>
      <w:r>
        <w:rPr>
          <w:spacing w:val="-1"/>
          <w:sz w:val="20"/>
          <w:lang w:val="cs-CZ"/>
        </w:rPr>
        <w:t xml:space="preserve"> </w:t>
      </w:r>
      <w:r>
        <w:rPr>
          <w:sz w:val="20"/>
          <w:lang w:val="cs-CZ"/>
        </w:rPr>
        <w:t>přílohy:</w:t>
      </w:r>
    </w:p>
    <w:p>
      <w:pPr>
        <w:pStyle w:val="Tlotextu"/>
        <w:spacing w:before="4" w:after="0"/>
        <w:rPr>
          <w:sz w:val="24"/>
          <w:lang w:val="cs-CZ"/>
        </w:rPr>
      </w:pPr>
      <w:r>
        <w:rPr>
          <w:sz w:val="24"/>
          <w:lang w:val="cs-CZ"/>
        </w:rPr>
      </w:r>
    </w:p>
    <w:p>
      <w:pPr>
        <w:pStyle w:val="ListParagraph"/>
        <w:numPr>
          <w:ilvl w:val="0"/>
          <w:numId w:val="4"/>
        </w:numPr>
        <w:tabs>
          <w:tab w:val="clear" w:pos="720"/>
          <w:tab w:val="left" w:pos="2618" w:leader="none"/>
        </w:tabs>
        <w:spacing w:before="0" w:after="0"/>
        <w:ind w:left="2617" w:hanging="241"/>
        <w:rPr>
          <w:sz w:val="20"/>
          <w:lang w:val="cs-CZ"/>
        </w:rPr>
      </w:pPr>
      <w:r>
        <w:rPr>
          <w:sz w:val="20"/>
          <w:lang w:val="cs-CZ"/>
        </w:rPr>
        <w:t>Příloha 1 - Popisy služeb (Obsahuje podrobný popis sjednaných</w:t>
      </w:r>
      <w:r>
        <w:rPr>
          <w:spacing w:val="-1"/>
          <w:sz w:val="20"/>
          <w:lang w:val="cs-CZ"/>
        </w:rPr>
        <w:t xml:space="preserve"> </w:t>
      </w:r>
      <w:r>
        <w:rPr>
          <w:sz w:val="20"/>
          <w:lang w:val="cs-CZ"/>
        </w:rPr>
        <w:t>služeb)</w:t>
      </w:r>
    </w:p>
    <w:p>
      <w:pPr>
        <w:pStyle w:val="ListParagraph"/>
        <w:numPr>
          <w:ilvl w:val="0"/>
          <w:numId w:val="4"/>
        </w:numPr>
        <w:tabs>
          <w:tab w:val="clear" w:pos="720"/>
          <w:tab w:val="left" w:pos="2618" w:leader="none"/>
        </w:tabs>
        <w:spacing w:before="2" w:after="0"/>
        <w:ind w:left="2617" w:hanging="241"/>
        <w:rPr>
          <w:sz w:val="20"/>
          <w:lang w:val="cs-CZ"/>
        </w:rPr>
      </w:pPr>
      <w:r>
        <w:rPr>
          <w:sz w:val="20"/>
          <w:lang w:val="cs-CZ"/>
        </w:rPr>
        <w:t>Příloha 2 - Popis KONE 24/7 Connected</w:t>
      </w:r>
      <w:r>
        <w:rPr>
          <w:spacing w:val="-1"/>
          <w:sz w:val="20"/>
          <w:lang w:val="cs-CZ"/>
        </w:rPr>
        <w:t xml:space="preserve"> </w:t>
      </w:r>
      <w:r>
        <w:rPr>
          <w:sz w:val="20"/>
          <w:lang w:val="cs-CZ"/>
        </w:rPr>
        <w:t>Services</w:t>
      </w:r>
    </w:p>
    <w:p>
      <w:pPr>
        <w:pStyle w:val="ListParagraph"/>
        <w:numPr>
          <w:ilvl w:val="0"/>
          <w:numId w:val="4"/>
        </w:numPr>
        <w:tabs>
          <w:tab w:val="clear" w:pos="720"/>
          <w:tab w:val="left" w:pos="2618" w:leader="none"/>
        </w:tabs>
        <w:spacing w:before="2" w:after="0"/>
        <w:ind w:left="2617" w:hanging="241"/>
        <w:rPr>
          <w:sz w:val="20"/>
          <w:lang w:val="cs-CZ"/>
        </w:rPr>
      </w:pPr>
      <w:r>
        <w:rPr>
          <w:sz w:val="20"/>
          <w:lang w:val="cs-CZ"/>
        </w:rPr>
        <w:t>Příloha 3 - Všeobecné servisní podmínky</w:t>
      </w:r>
      <w:r>
        <w:rPr>
          <w:spacing w:val="-1"/>
          <w:sz w:val="20"/>
          <w:lang w:val="cs-CZ"/>
        </w:rPr>
        <w:t xml:space="preserve"> </w:t>
      </w:r>
      <w:r>
        <w:rPr>
          <w:sz w:val="20"/>
          <w:lang w:val="cs-CZ"/>
        </w:rPr>
        <w:t>KONE</w:t>
      </w:r>
    </w:p>
    <w:p>
      <w:pPr>
        <w:pStyle w:val="ListParagraph"/>
        <w:numPr>
          <w:ilvl w:val="0"/>
          <w:numId w:val="4"/>
        </w:numPr>
        <w:tabs>
          <w:tab w:val="clear" w:pos="720"/>
          <w:tab w:val="left" w:pos="2618" w:leader="none"/>
        </w:tabs>
        <w:spacing w:before="2" w:after="0"/>
        <w:ind w:left="2617" w:hanging="241"/>
        <w:rPr>
          <w:sz w:val="20"/>
          <w:lang w:val="cs-CZ"/>
        </w:rPr>
      </w:pPr>
      <w:r>
        <w:rPr>
          <w:sz w:val="20"/>
          <w:lang w:val="cs-CZ"/>
        </w:rPr>
        <w:t>Příloha 4 - Kontakty,</w:t>
      </w:r>
      <w:r>
        <w:rPr>
          <w:spacing w:val="-1"/>
          <w:sz w:val="20"/>
          <w:lang w:val="cs-CZ"/>
        </w:rPr>
        <w:t xml:space="preserve"> </w:t>
      </w:r>
      <w:r>
        <w:rPr>
          <w:sz w:val="20"/>
          <w:lang w:val="cs-CZ"/>
        </w:rPr>
        <w:t>spolupráce</w:t>
      </w:r>
    </w:p>
    <w:p>
      <w:pPr>
        <w:pStyle w:val="ListParagraph"/>
        <w:numPr>
          <w:ilvl w:val="0"/>
          <w:numId w:val="4"/>
        </w:numPr>
        <w:tabs>
          <w:tab w:val="clear" w:pos="720"/>
          <w:tab w:val="left" w:pos="2618" w:leader="none"/>
        </w:tabs>
        <w:spacing w:before="2" w:after="0"/>
        <w:ind w:left="2617" w:hanging="241"/>
        <w:rPr>
          <w:sz w:val="20"/>
          <w:lang w:val="cs-CZ"/>
        </w:rPr>
      </w:pPr>
      <w:r>
        <w:rPr>
          <w:sz w:val="20"/>
          <w:lang w:val="cs-CZ"/>
        </w:rPr>
        <w:t>Příloha 5 - Plná moc pro zastupování</w:t>
      </w:r>
      <w:r>
        <w:rPr>
          <w:spacing w:val="-1"/>
          <w:sz w:val="20"/>
          <w:lang w:val="cs-CZ"/>
        </w:rPr>
        <w:t xml:space="preserve"> </w:t>
      </w:r>
      <w:r>
        <w:rPr>
          <w:sz w:val="20"/>
          <w:lang w:val="cs-CZ"/>
        </w:rPr>
        <w:t>KONE/li&gt;</w:t>
      </w:r>
    </w:p>
    <w:p>
      <w:pPr>
        <w:pStyle w:val="ListParagraph"/>
        <w:numPr>
          <w:ilvl w:val="0"/>
          <w:numId w:val="4"/>
        </w:numPr>
        <w:tabs>
          <w:tab w:val="clear" w:pos="720"/>
          <w:tab w:val="left" w:pos="2618" w:leader="none"/>
        </w:tabs>
        <w:spacing w:before="2" w:after="0"/>
        <w:ind w:left="2617" w:hanging="241"/>
        <w:rPr>
          <w:sz w:val="20"/>
          <w:lang w:val="cs-CZ"/>
        </w:rPr>
      </w:pPr>
      <w:r>
        <w:rPr>
          <w:sz w:val="20"/>
          <w:lang w:val="cs-CZ"/>
        </w:rPr>
        <w:t>Příloha</w:t>
      </w:r>
      <w:r>
        <w:rPr>
          <w:spacing w:val="-10"/>
          <w:sz w:val="20"/>
          <w:lang w:val="cs-CZ"/>
        </w:rPr>
        <w:t xml:space="preserve"> </w:t>
      </w:r>
      <w:r>
        <w:rPr>
          <w:sz w:val="20"/>
          <w:lang w:val="cs-CZ"/>
        </w:rPr>
        <w:t>6</w:t>
      </w:r>
      <w:r>
        <w:rPr>
          <w:spacing w:val="-9"/>
          <w:sz w:val="20"/>
          <w:lang w:val="cs-CZ"/>
        </w:rPr>
        <w:t xml:space="preserve"> </w:t>
      </w:r>
      <w:r>
        <w:rPr>
          <w:sz w:val="20"/>
          <w:lang w:val="cs-CZ"/>
        </w:rPr>
        <w:t>-</w:t>
      </w:r>
      <w:r>
        <w:rPr>
          <w:spacing w:val="-9"/>
          <w:sz w:val="20"/>
          <w:lang w:val="cs-CZ"/>
        </w:rPr>
        <w:t xml:space="preserve"> </w:t>
      </w:r>
      <w:r>
        <w:rPr>
          <w:sz w:val="20"/>
          <w:lang w:val="cs-CZ"/>
        </w:rPr>
        <w:t>Čestné</w:t>
      </w:r>
      <w:r>
        <w:rPr>
          <w:spacing w:val="-9"/>
          <w:sz w:val="20"/>
          <w:lang w:val="cs-CZ"/>
        </w:rPr>
        <w:t xml:space="preserve"> </w:t>
      </w:r>
      <w:r>
        <w:rPr>
          <w:sz w:val="20"/>
          <w:lang w:val="cs-CZ"/>
        </w:rPr>
        <w:t>prohlášení</w:t>
      </w:r>
      <w:r>
        <w:rPr>
          <w:spacing w:val="-9"/>
          <w:sz w:val="20"/>
          <w:lang w:val="cs-CZ"/>
        </w:rPr>
        <w:t xml:space="preserve"> </w:t>
      </w:r>
      <w:r>
        <w:rPr>
          <w:sz w:val="20"/>
          <w:lang w:val="cs-CZ"/>
        </w:rPr>
        <w:t>Zákazníka</w:t>
      </w:r>
      <w:r>
        <w:rPr>
          <w:spacing w:val="-9"/>
          <w:sz w:val="20"/>
          <w:lang w:val="cs-CZ"/>
        </w:rPr>
        <w:t xml:space="preserve"> </w:t>
      </w:r>
      <w:r>
        <w:rPr>
          <w:sz w:val="20"/>
          <w:lang w:val="cs-CZ"/>
        </w:rPr>
        <w:t>(uplatnění</w:t>
      </w:r>
      <w:r>
        <w:rPr>
          <w:spacing w:val="-9"/>
          <w:sz w:val="20"/>
          <w:lang w:val="cs-CZ"/>
        </w:rPr>
        <w:t xml:space="preserve"> </w:t>
      </w:r>
      <w:r>
        <w:rPr>
          <w:sz w:val="20"/>
          <w:lang w:val="cs-CZ"/>
        </w:rPr>
        <w:t>režimu</w:t>
      </w:r>
      <w:r>
        <w:rPr>
          <w:spacing w:val="-9"/>
          <w:sz w:val="20"/>
          <w:lang w:val="cs-CZ"/>
        </w:rPr>
        <w:t xml:space="preserve"> </w:t>
      </w:r>
      <w:r>
        <w:rPr>
          <w:sz w:val="20"/>
          <w:lang w:val="cs-CZ"/>
        </w:rPr>
        <w:t>přenesení</w:t>
      </w:r>
      <w:r>
        <w:rPr>
          <w:spacing w:val="-9"/>
          <w:sz w:val="20"/>
          <w:lang w:val="cs-CZ"/>
        </w:rPr>
        <w:t xml:space="preserve"> </w:t>
      </w:r>
      <w:r>
        <w:rPr>
          <w:sz w:val="20"/>
          <w:lang w:val="cs-CZ"/>
        </w:rPr>
        <w:t>daňové</w:t>
      </w:r>
      <w:r>
        <w:rPr>
          <w:spacing w:val="-9"/>
          <w:sz w:val="20"/>
          <w:lang w:val="cs-CZ"/>
        </w:rPr>
        <w:t xml:space="preserve"> </w:t>
      </w:r>
      <w:r>
        <w:rPr>
          <w:sz w:val="20"/>
          <w:lang w:val="cs-CZ"/>
        </w:rPr>
        <w:t>povinnosti)</w:t>
      </w:r>
    </w:p>
    <w:p>
      <w:pPr>
        <w:pStyle w:val="Tlotextu"/>
        <w:spacing w:before="5" w:after="0"/>
        <w:rPr>
          <w:sz w:val="29"/>
          <w:lang w:val="cs-CZ"/>
        </w:rPr>
      </w:pPr>
      <w:r>
        <w:rPr>
          <w:sz w:val="29"/>
          <w:lang w:val="cs-CZ"/>
        </w:rPr>
      </w:r>
      <w:r>
        <mc:AlternateContent>
          <mc:Choice Requires="wps">
            <w:drawing>
              <wp:anchor behindDoc="1" distT="0" distB="0" distL="0" distR="0" simplePos="0" locked="0" layoutInCell="0" allowOverlap="1" relativeHeight="14">
                <wp:simplePos x="0" y="0"/>
                <wp:positionH relativeFrom="page">
                  <wp:posOffset>899795</wp:posOffset>
                </wp:positionH>
                <wp:positionV relativeFrom="paragraph">
                  <wp:posOffset>230505</wp:posOffset>
                </wp:positionV>
                <wp:extent cx="2619375" cy="285750"/>
                <wp:effectExtent l="0" t="0" r="0" b="0"/>
                <wp:wrapTopAndBottom/>
                <wp:docPr id="42" name=""/>
                <a:graphic xmlns:a="http://schemas.openxmlformats.org/drawingml/2006/main">
                  <a:graphicData uri="http://schemas.microsoft.com/office/word/2010/wordprocessingShape">
                    <wps:wsp>
                      <wps:cNvSpPr txBox="1"/>
                      <wps:spPr>
                        <a:xfrm>
                          <a:off x="0" y="0"/>
                          <a:ext cx="2619375" cy="285750"/>
                        </a:xfrm>
                        <a:prstGeom prst="rect"/>
                        <a:solidFill>
                          <a:srgbClr val="C5C5C5"/>
                        </a:solidFill>
                      </wps:spPr>
                      <wps:txbx>
                        <w:txbxContent>
                          <w:p>
                            <w:pPr>
                              <w:pStyle w:val="Obsahrmce"/>
                              <w:spacing w:before="103" w:after="0"/>
                              <w:ind w:left="1284" w:hanging="0"/>
                              <w:rPr>
                                <w:b/>
                                <w:b/>
                                <w:sz w:val="20"/>
                              </w:rPr>
                            </w:pPr>
                            <w:r>
                              <w:rPr>
                                <w:b/>
                                <w:sz w:val="20"/>
                              </w:rPr>
                              <w:t>ZA ZÁKAZNÍKA:</w:t>
                            </w:r>
                          </w:p>
                        </w:txbxContent>
                      </wps:txbx>
                      <wps:bodyPr anchor="t" lIns="0" tIns="0" rIns="0" bIns="0">
                        <a:noAutofit/>
                      </wps:bodyPr>
                    </wps:wsp>
                  </a:graphicData>
                </a:graphic>
              </wp:anchor>
            </w:drawing>
          </mc:Choice>
          <mc:Fallback>
            <w:pict>
              <v:rect fillcolor="#C5C5C5" stroked="f" strokeweight="0pt" style="position:absolute;rotation:0;width:206.25pt;height:22.5pt;mso-wrap-distance-left:0pt;mso-wrap-distance-right:0pt;mso-wrap-distance-top:0pt;mso-wrap-distance-bottom:0pt;margin-top:18.15pt;mso-position-vertical-relative:text;margin-left:70.85pt;mso-position-horizontal-relative:page">
                <v:textbox inset="0in,0in,0in,0in">
                  <w:txbxContent>
                    <w:p>
                      <w:pPr>
                        <w:pStyle w:val="Obsahrmce"/>
                        <w:spacing w:before="103" w:after="0"/>
                        <w:ind w:left="1284" w:hanging="0"/>
                        <w:rPr>
                          <w:b/>
                          <w:b/>
                          <w:sz w:val="20"/>
                        </w:rPr>
                      </w:pPr>
                      <w:r>
                        <w:rPr>
                          <w:b/>
                          <w:sz w:val="20"/>
                        </w:rPr>
                        <w:t>ZA ZÁKAZNÍKA:</w:t>
                      </w:r>
                    </w:p>
                  </w:txbxContent>
                </v:textbox>
                <w10:wrap type="topAndBottom"/>
              </v:rect>
            </w:pict>
          </mc:Fallback>
        </mc:AlternateContent>
      </w:r>
      <w:r>
        <mc:AlternateContent>
          <mc:Choice Requires="wps">
            <w:drawing>
              <wp:anchor behindDoc="1" distT="0" distB="0" distL="0" distR="0" simplePos="0" locked="0" layoutInCell="0" allowOverlap="1" relativeHeight="15">
                <wp:simplePos x="0" y="0"/>
                <wp:positionH relativeFrom="page">
                  <wp:posOffset>3804920</wp:posOffset>
                </wp:positionH>
                <wp:positionV relativeFrom="paragraph">
                  <wp:posOffset>230505</wp:posOffset>
                </wp:positionV>
                <wp:extent cx="2619375" cy="285750"/>
                <wp:effectExtent l="0" t="0" r="0" b="0"/>
                <wp:wrapTopAndBottom/>
                <wp:docPr id="43" name=""/>
                <a:graphic xmlns:a="http://schemas.openxmlformats.org/drawingml/2006/main">
                  <a:graphicData uri="http://schemas.microsoft.com/office/word/2010/wordprocessingShape">
                    <wps:wsp>
                      <wps:cNvSpPr txBox="1"/>
                      <wps:spPr>
                        <a:xfrm>
                          <a:off x="0" y="0"/>
                          <a:ext cx="2619375" cy="285750"/>
                        </a:xfrm>
                        <a:prstGeom prst="rect"/>
                        <a:solidFill>
                          <a:srgbClr val="C5C5C5"/>
                        </a:solidFill>
                      </wps:spPr>
                      <wps:txbx>
                        <w:txbxContent>
                          <w:p>
                            <w:pPr>
                              <w:pStyle w:val="Obsahrmce"/>
                              <w:spacing w:before="103" w:after="0"/>
                              <w:ind w:left="1559" w:right="1559" w:hanging="0"/>
                              <w:jc w:val="center"/>
                              <w:rPr>
                                <w:b/>
                                <w:b/>
                                <w:sz w:val="20"/>
                              </w:rPr>
                            </w:pPr>
                            <w:r>
                              <w:rPr>
                                <w:b/>
                                <w:sz w:val="20"/>
                              </w:rPr>
                              <w:t>ZA KONE:</w:t>
                            </w:r>
                          </w:p>
                        </w:txbxContent>
                      </wps:txbx>
                      <wps:bodyPr anchor="t" lIns="0" tIns="0" rIns="0" bIns="0">
                        <a:noAutofit/>
                      </wps:bodyPr>
                    </wps:wsp>
                  </a:graphicData>
                </a:graphic>
              </wp:anchor>
            </w:drawing>
          </mc:Choice>
          <mc:Fallback>
            <w:pict>
              <v:rect fillcolor="#C5C5C5" stroked="f" strokeweight="0pt" style="position:absolute;rotation:0;width:206.25pt;height:22.5pt;mso-wrap-distance-left:0pt;mso-wrap-distance-right:0pt;mso-wrap-distance-top:0pt;mso-wrap-distance-bottom:0pt;margin-top:18.15pt;mso-position-vertical-relative:text;margin-left:299.6pt;mso-position-horizontal-relative:page">
                <v:textbox inset="0in,0in,0in,0in">
                  <w:txbxContent>
                    <w:p>
                      <w:pPr>
                        <w:pStyle w:val="Obsahrmce"/>
                        <w:spacing w:before="103" w:after="0"/>
                        <w:ind w:left="1559" w:right="1559" w:hanging="0"/>
                        <w:jc w:val="center"/>
                        <w:rPr>
                          <w:b/>
                          <w:b/>
                          <w:sz w:val="20"/>
                        </w:rPr>
                      </w:pPr>
                      <w:r>
                        <w:rPr>
                          <w:b/>
                          <w:sz w:val="20"/>
                        </w:rPr>
                        <w:t>ZA KONE:</w:t>
                      </w:r>
                    </w:p>
                  </w:txbxContent>
                </v:textbox>
                <w10:wrap type="topAndBottom"/>
              </v:rect>
            </w:pict>
          </mc:Fallback>
        </mc:AlternateContent>
      </w:r>
    </w:p>
    <w:p>
      <w:pPr>
        <w:pStyle w:val="Tlotextu"/>
        <w:rPr>
          <w:sz w:val="20"/>
          <w:lang w:val="cs-CZ"/>
        </w:rPr>
      </w:pPr>
      <w:r>
        <w:rPr>
          <w:sz w:val="20"/>
          <w:lang w:val="cs-CZ"/>
        </w:rPr>
      </w:r>
    </w:p>
    <w:p>
      <w:pPr>
        <w:pStyle w:val="Tlotextu"/>
        <w:rPr>
          <w:sz w:val="20"/>
          <w:lang w:val="cs-CZ"/>
        </w:rPr>
      </w:pPr>
      <w:r>
        <w:rPr>
          <w:sz w:val="20"/>
          <w:lang w:val="cs-CZ"/>
        </w:rPr>
      </w:r>
    </w:p>
    <w:p>
      <w:pPr>
        <w:pStyle w:val="Tlotextu"/>
        <w:rPr>
          <w:sz w:val="20"/>
          <w:lang w:val="cs-CZ"/>
        </w:rPr>
      </w:pPr>
      <w:r>
        <w:rPr>
          <w:sz w:val="20"/>
          <w:lang w:val="cs-CZ"/>
        </w:rPr>
      </w:r>
    </w:p>
    <w:p>
      <w:pPr>
        <w:pStyle w:val="Tlotextu"/>
        <w:rPr>
          <w:sz w:val="20"/>
          <w:lang w:val="cs-CZ"/>
        </w:rPr>
      </w:pPr>
      <w:r>
        <w:rPr>
          <w:sz w:val="20"/>
          <w:lang w:val="cs-CZ"/>
        </w:rPr>
      </w:r>
    </w:p>
    <w:p>
      <w:pPr>
        <w:pStyle w:val="Tlotextu"/>
        <w:rPr>
          <w:sz w:val="20"/>
          <w:lang w:val="cs-CZ"/>
        </w:rPr>
      </w:pPr>
      <w:r>
        <w:rPr>
          <w:sz w:val="20"/>
          <w:lang w:val="cs-CZ"/>
        </w:rPr>
      </w:r>
    </w:p>
    <w:p>
      <w:pPr>
        <w:pStyle w:val="Tlotextu"/>
        <w:spacing w:before="6" w:after="0"/>
        <w:rPr>
          <w:sz w:val="26"/>
          <w:lang w:val="cs-CZ"/>
        </w:rPr>
      </w:pPr>
      <w:r>
        <w:rPr>
          <w:sz w:val="26"/>
          <w:lang w:val="cs-CZ"/>
        </w:rPr>
      </w:r>
    </w:p>
    <w:p>
      <w:pPr>
        <w:pStyle w:val="Normal"/>
        <w:tabs>
          <w:tab w:val="clear" w:pos="720"/>
          <w:tab w:val="left" w:pos="6193" w:leader="none"/>
        </w:tabs>
        <w:spacing w:before="93" w:after="0"/>
        <w:ind w:left="1618" w:hanging="0"/>
        <w:rPr>
          <w:sz w:val="20"/>
          <w:lang w:val="cs-CZ"/>
        </w:rPr>
      </w:pPr>
      <w:r>
        <w:rPr>
          <w:sz w:val="20"/>
          <w:lang w:val="cs-CZ"/>
        </w:rPr>
        <w:t>...................................................................</w:t>
        <w:tab/>
        <w:t>...................................................................</w:t>
      </w:r>
    </w:p>
    <w:p>
      <w:pPr>
        <w:pStyle w:val="Normal"/>
        <w:tabs>
          <w:tab w:val="clear" w:pos="720"/>
          <w:tab w:val="left" w:pos="6648" w:leader="none"/>
        </w:tabs>
        <w:ind w:left="7243" w:right="2445" w:hanging="4709"/>
        <w:rPr>
          <w:sz w:val="20"/>
          <w:lang w:val="cs-CZ"/>
        </w:rPr>
      </w:pPr>
      <w:r>
        <w:rPr>
          <w:sz w:val="20"/>
          <w:lang w:val="cs-CZ"/>
        </w:rPr>
        <w:t>Mgr. Antonín</w:t>
      </w:r>
      <w:r>
        <w:rPr>
          <w:spacing w:val="55"/>
          <w:sz w:val="20"/>
          <w:lang w:val="cs-CZ"/>
        </w:rPr>
        <w:t xml:space="preserve"> </w:t>
      </w:r>
      <w:r>
        <w:rPr>
          <w:sz w:val="20"/>
          <w:lang w:val="cs-CZ"/>
        </w:rPr>
        <w:t>Dohnal, ředitel</w:t>
        <w:tab/>
        <w:t xml:space="preserve">Martin Míša, obchodní </w:t>
      </w:r>
      <w:r>
        <w:rPr>
          <w:spacing w:val="-3"/>
          <w:sz w:val="20"/>
          <w:lang w:val="cs-CZ"/>
        </w:rPr>
        <w:t xml:space="preserve">manažer </w:t>
      </w:r>
      <w:r>
        <w:rPr>
          <w:sz w:val="20"/>
          <w:lang w:val="cs-CZ"/>
        </w:rPr>
        <w:t>pro region</w:t>
      </w:r>
      <w:r>
        <w:rPr>
          <w:spacing w:val="-1"/>
          <w:sz w:val="20"/>
          <w:lang w:val="cs-CZ"/>
        </w:rPr>
        <w:t xml:space="preserve"> </w:t>
      </w:r>
      <w:r>
        <w:rPr>
          <w:sz w:val="20"/>
          <w:lang w:val="cs-CZ"/>
        </w:rPr>
        <w:t>Morava</w:t>
      </w:r>
    </w:p>
    <w:p>
      <w:pPr>
        <w:pStyle w:val="Tlotextu"/>
        <w:rPr>
          <w:sz w:val="20"/>
          <w:lang w:val="cs-CZ"/>
        </w:rPr>
      </w:pPr>
      <w:r>
        <w:rPr>
          <w:sz w:val="20"/>
          <w:lang w:val="cs-CZ"/>
        </w:rPr>
      </w:r>
    </w:p>
    <w:p>
      <w:pPr>
        <w:sectPr>
          <w:headerReference w:type="default" r:id="rId35"/>
          <w:footerReference w:type="default" r:id="rId36"/>
          <w:type w:val="nextPage"/>
          <w:pgSz w:w="11906" w:h="16838"/>
          <w:pgMar w:left="0" w:right="0" w:header="968" w:top="1580" w:footer="1074" w:bottom="1340" w:gutter="0"/>
          <w:pgNumType w:fmt="decimal"/>
          <w:formProt w:val="false"/>
          <w:textDirection w:val="lrTb"/>
          <w:docGrid w:type="default" w:linePitch="100" w:charSpace="4096"/>
        </w:sectPr>
        <w:pStyle w:val="Normal"/>
        <w:tabs>
          <w:tab w:val="clear" w:pos="720"/>
          <w:tab w:val="left" w:pos="3174" w:leader="none"/>
          <w:tab w:val="left" w:pos="3791" w:leader="none"/>
          <w:tab w:val="left" w:pos="6370" w:leader="none"/>
          <w:tab w:val="left" w:pos="7805" w:leader="none"/>
          <w:tab w:val="left" w:pos="8422" w:leader="none"/>
        </w:tabs>
        <w:ind w:left="1795" w:hanging="0"/>
        <w:rPr>
          <w:sz w:val="20"/>
          <w:lang w:val="cs-CZ"/>
        </w:rPr>
      </w:pPr>
      <w:r>
        <w:rPr>
          <w:sz w:val="20"/>
          <w:lang w:val="cs-CZ"/>
        </w:rPr>
        <w:t>V Ostravě</w:t>
      </w:r>
      <w:r>
        <w:rPr>
          <w:sz w:val="20"/>
          <w:u w:val="single"/>
          <w:lang w:val="cs-CZ"/>
        </w:rPr>
        <w:t xml:space="preserve"> </w:t>
        <w:tab/>
      </w:r>
      <w:r>
        <w:rPr>
          <w:sz w:val="20"/>
          <w:lang w:val="cs-CZ"/>
        </w:rPr>
        <w:t>/</w:t>
      </w:r>
      <w:r>
        <w:rPr>
          <w:sz w:val="20"/>
          <w:u w:val="single"/>
          <w:lang w:val="cs-CZ"/>
        </w:rPr>
        <w:t xml:space="preserve"> </w:t>
        <w:tab/>
      </w:r>
      <w:r>
        <w:rPr>
          <w:sz w:val="20"/>
          <w:lang w:val="cs-CZ"/>
        </w:rPr>
        <w:t>2020</w:t>
        <w:tab/>
        <w:t>V Ostravě</w:t>
      </w:r>
      <w:r>
        <w:rPr>
          <w:sz w:val="20"/>
          <w:u w:val="single"/>
          <w:lang w:val="cs-CZ"/>
        </w:rPr>
        <w:t xml:space="preserve"> </w:t>
        <w:tab/>
      </w:r>
      <w:r>
        <w:rPr>
          <w:sz w:val="20"/>
          <w:lang w:val="cs-CZ"/>
        </w:rPr>
        <w:t>/</w:t>
      </w:r>
      <w:r>
        <w:rPr>
          <w:sz w:val="20"/>
          <w:u w:val="single"/>
          <w:lang w:val="cs-CZ"/>
        </w:rPr>
        <w:t xml:space="preserve"> </w:t>
        <w:tab/>
      </w:r>
      <w:r>
        <w:rPr>
          <w:sz w:val="20"/>
          <w:lang w:val="cs-CZ"/>
        </w:rPr>
        <w:t>2020</w:t>
      </w:r>
    </w:p>
    <w:p>
      <w:pPr>
        <w:pStyle w:val="Tlotextu"/>
        <w:rPr>
          <w:sz w:val="20"/>
          <w:lang w:val="cs-CZ"/>
        </w:rPr>
      </w:pPr>
      <w:r>
        <w:rPr>
          <w:sz w:val="20"/>
          <w:lang w:val="cs-CZ"/>
        </w:rPr>
      </w:r>
    </w:p>
    <w:p>
      <w:pPr>
        <w:pStyle w:val="Tlotextu"/>
        <w:spacing w:before="1" w:after="0"/>
        <w:rPr>
          <w:sz w:val="21"/>
          <w:lang w:val="cs-CZ"/>
        </w:rPr>
      </w:pPr>
      <w:r>
        <w:rPr>
          <w:sz w:val="21"/>
          <w:lang w:val="cs-CZ"/>
        </w:rPr>
      </w:r>
    </w:p>
    <w:p>
      <w:pPr>
        <w:pStyle w:val="Nadpis3"/>
        <w:spacing w:lineRule="auto" w:line="446" w:before="93" w:after="2"/>
        <w:ind w:left="1417" w:right="7497" w:hanging="0"/>
        <w:rPr>
          <w:lang w:val="cs-CZ"/>
        </w:rPr>
      </w:pPr>
      <w:r>
        <w:rPr>
          <w:color w:val="0070B8"/>
          <w:lang w:val="cs-CZ"/>
        </w:rPr>
        <w:t>Příloha č.1: Popis služeb Služby s přidanou hodnotou Základní služby</w:t>
      </w:r>
    </w:p>
    <w:tbl>
      <w:tblPr>
        <w:tblStyle w:val="TableNormal"/>
        <w:tblW w:w="9071" w:type="dxa"/>
        <w:jc w:val="left"/>
        <w:tblInd w:w="1427" w:type="dxa"/>
        <w:tblLayout w:type="fixed"/>
        <w:tblCellMar>
          <w:top w:w="0" w:type="dxa"/>
          <w:left w:w="7" w:type="dxa"/>
          <w:bottom w:w="0" w:type="dxa"/>
          <w:right w:w="7" w:type="dxa"/>
        </w:tblCellMar>
        <w:tblLook w:firstRow="1" w:noVBand="0" w:lastRow="1" w:firstColumn="1" w:lastColumn="1" w:noHBand="0" w:val="01e0"/>
      </w:tblPr>
      <w:tblGrid>
        <w:gridCol w:w="2267"/>
        <w:gridCol w:w="6803"/>
      </w:tblGrid>
      <w:tr>
        <w:trPr>
          <w:trHeight w:val="1076" w:hRule="atLeast"/>
        </w:trPr>
        <w:tc>
          <w:tcPr>
            <w:tcW w:w="2267"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6" w:right="425" w:hanging="0"/>
              <w:jc w:val="left"/>
              <w:rPr>
                <w:sz w:val="18"/>
                <w:lang w:val="cs-CZ"/>
              </w:rPr>
            </w:pPr>
            <w:r>
              <w:rPr>
                <w:kern w:val="0"/>
                <w:sz w:val="18"/>
                <w:szCs w:val="22"/>
                <w:lang w:val="cs-CZ" w:eastAsia="en-US" w:bidi="ar-SA"/>
              </w:rPr>
              <w:t>Pravidelná preventivní údržba</w:t>
            </w:r>
          </w:p>
        </w:tc>
        <w:tc>
          <w:tcPr>
            <w:tcW w:w="6803"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5" w:right="69" w:hanging="0"/>
              <w:jc w:val="left"/>
              <w:rPr>
                <w:sz w:val="18"/>
                <w:lang w:val="cs-CZ"/>
              </w:rPr>
            </w:pPr>
            <w:r>
              <w:rPr>
                <w:kern w:val="0"/>
                <w:sz w:val="18"/>
                <w:szCs w:val="22"/>
                <w:lang w:val="cs-CZ" w:eastAsia="en-US" w:bidi="ar-SA"/>
              </w:rPr>
              <w:t>V rámci pravidelné preventivní prohlídky odborný pracovník provede všechny úkony potřebné k zajištění provozuschopnosti výtahu tzn. kompletní seřízení zařízení a jeho promazání dle návodu výrobce. Služba zahrnuje doplnění oleje do převodovky a samotné olejové náplně do samo mazů či HY výtahů (služba nezahrnuje výměnu hydraulického oleje u hydraulických výtahů).</w:t>
            </w:r>
          </w:p>
        </w:tc>
      </w:tr>
      <w:tr>
        <w:trPr>
          <w:trHeight w:val="1076" w:hRule="atLeast"/>
        </w:trPr>
        <w:tc>
          <w:tcPr>
            <w:tcW w:w="2267"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6" w:right="5" w:hanging="0"/>
              <w:jc w:val="left"/>
              <w:rPr>
                <w:sz w:val="18"/>
                <w:lang w:val="cs-CZ"/>
              </w:rPr>
            </w:pPr>
            <w:r>
              <w:rPr>
                <w:kern w:val="0"/>
                <w:sz w:val="18"/>
                <w:szCs w:val="22"/>
                <w:lang w:val="cs-CZ" w:eastAsia="en-US" w:bidi="ar-SA"/>
              </w:rPr>
              <w:t>Nepřetržitá doba zákaznického centra KONE</w:t>
            </w:r>
          </w:p>
        </w:tc>
        <w:tc>
          <w:tcPr>
            <w:tcW w:w="6803"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5" w:right="260" w:hanging="0"/>
              <w:jc w:val="left"/>
              <w:rPr>
                <w:sz w:val="18"/>
                <w:lang w:val="cs-CZ"/>
              </w:rPr>
            </w:pPr>
            <w:r>
              <w:rPr>
                <w:kern w:val="0"/>
                <w:sz w:val="18"/>
                <w:szCs w:val="22"/>
                <w:lang w:val="cs-CZ" w:eastAsia="en-US" w:bidi="ar-SA"/>
              </w:rPr>
              <w:t>Zákaznické centrum KONE pomáhá Vám a Vašim koncovým uživatelům s dotazy nebo problémy souvisejícími se zařízením. V případě jakéhokoli problému stačí nahlásit Váš požadavek na bezplatné telefonní číslo 800 115 115, operátor zaznamená Vaše volání a v případě potřeby servisního zásahu vyšle na místo technika.</w:t>
            </w:r>
          </w:p>
        </w:tc>
      </w:tr>
      <w:tr>
        <w:trPr>
          <w:trHeight w:val="1490" w:hRule="atLeast"/>
        </w:trPr>
        <w:tc>
          <w:tcPr>
            <w:tcW w:w="2267"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6" w:right="155" w:hanging="0"/>
              <w:jc w:val="left"/>
              <w:rPr>
                <w:sz w:val="18"/>
                <w:lang w:val="cs-CZ"/>
              </w:rPr>
            </w:pPr>
            <w:r>
              <w:rPr>
                <w:kern w:val="0"/>
                <w:sz w:val="18"/>
                <w:szCs w:val="22"/>
                <w:lang w:val="cs-CZ" w:eastAsia="en-US" w:bidi="ar-SA"/>
              </w:rPr>
              <w:t>Obousměrná komunikace ve výtahu KONE</w:t>
            </w:r>
          </w:p>
        </w:tc>
        <w:tc>
          <w:tcPr>
            <w:tcW w:w="6803"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5" w:right="69" w:hanging="0"/>
              <w:jc w:val="left"/>
              <w:rPr>
                <w:sz w:val="18"/>
                <w:lang w:val="cs-CZ"/>
              </w:rPr>
            </w:pPr>
            <w:r>
              <w:rPr>
                <w:kern w:val="0"/>
                <w:sz w:val="18"/>
                <w:szCs w:val="22"/>
                <w:lang w:val="cs-CZ" w:eastAsia="en-US" w:bidi="ar-SA"/>
              </w:rPr>
              <w:t xml:space="preserve">V případě, že je výtah vybaven obousměrným dorozumívacím zařízením, poskytuje KONE vlastní paušální SIM kartu do tohoto zařízení a platby operátora hradí </w:t>
            </w:r>
            <w:r>
              <w:rPr>
                <w:spacing w:val="-4"/>
                <w:kern w:val="0"/>
                <w:sz w:val="18"/>
                <w:szCs w:val="22"/>
                <w:lang w:val="cs-CZ" w:eastAsia="en-US" w:bidi="ar-SA"/>
              </w:rPr>
              <w:t xml:space="preserve">KONE. </w:t>
            </w:r>
            <w:r>
              <w:rPr>
                <w:kern w:val="0"/>
                <w:sz w:val="18"/>
                <w:szCs w:val="22"/>
                <w:lang w:val="cs-CZ" w:eastAsia="en-US" w:bidi="ar-SA"/>
              </w:rPr>
              <w:t>Zákazníkovi je pak účtováno v rámci paušální ceny. Odpovědnost za funkčnost je ze Zákazníka přenesena na KONE. V těchto případech KONE provádí</w:t>
            </w:r>
            <w:r>
              <w:rPr>
                <w:spacing w:val="-1"/>
                <w:kern w:val="0"/>
                <w:sz w:val="18"/>
                <w:szCs w:val="22"/>
                <w:lang w:val="cs-CZ" w:eastAsia="en-US" w:bidi="ar-SA"/>
              </w:rPr>
              <w:t xml:space="preserve"> </w:t>
            </w:r>
            <w:r>
              <w:rPr>
                <w:kern w:val="0"/>
                <w:sz w:val="18"/>
                <w:szCs w:val="22"/>
                <w:lang w:val="cs-CZ" w:eastAsia="en-US" w:bidi="ar-SA"/>
              </w:rPr>
              <w:t>vzdálený</w:t>
            </w:r>
          </w:p>
          <w:p>
            <w:pPr>
              <w:pStyle w:val="TableParagraph"/>
              <w:widowControl w:val="false"/>
              <w:spacing w:before="0" w:after="0"/>
              <w:ind w:left="25" w:right="15" w:hanging="0"/>
              <w:jc w:val="left"/>
              <w:rPr>
                <w:sz w:val="18"/>
                <w:lang w:val="cs-CZ"/>
              </w:rPr>
            </w:pPr>
            <w:r>
              <w:rPr>
                <w:kern w:val="0"/>
                <w:sz w:val="18"/>
                <w:szCs w:val="22"/>
                <w:lang w:val="cs-CZ" w:eastAsia="en-US" w:bidi="ar-SA"/>
              </w:rPr>
              <w:t>monitoring</w:t>
            </w:r>
            <w:r>
              <w:rPr>
                <w:spacing w:val="-7"/>
                <w:kern w:val="0"/>
                <w:sz w:val="18"/>
                <w:szCs w:val="22"/>
                <w:lang w:val="cs-CZ" w:eastAsia="en-US" w:bidi="ar-SA"/>
              </w:rPr>
              <w:t xml:space="preserve"> </w:t>
            </w:r>
            <w:r>
              <w:rPr>
                <w:kern w:val="0"/>
                <w:sz w:val="18"/>
                <w:szCs w:val="22"/>
                <w:lang w:val="cs-CZ" w:eastAsia="en-US" w:bidi="ar-SA"/>
              </w:rPr>
              <w:t>dorozumívacího</w:t>
            </w:r>
            <w:r>
              <w:rPr>
                <w:spacing w:val="-6"/>
                <w:kern w:val="0"/>
                <w:sz w:val="18"/>
                <w:szCs w:val="22"/>
                <w:lang w:val="cs-CZ" w:eastAsia="en-US" w:bidi="ar-SA"/>
              </w:rPr>
              <w:t xml:space="preserve"> </w:t>
            </w:r>
            <w:r>
              <w:rPr>
                <w:kern w:val="0"/>
                <w:sz w:val="18"/>
                <w:szCs w:val="22"/>
                <w:lang w:val="cs-CZ" w:eastAsia="en-US" w:bidi="ar-SA"/>
              </w:rPr>
              <w:t>zařízení.</w:t>
            </w:r>
            <w:r>
              <w:rPr>
                <w:spacing w:val="-6"/>
                <w:kern w:val="0"/>
                <w:sz w:val="18"/>
                <w:szCs w:val="22"/>
                <w:lang w:val="cs-CZ" w:eastAsia="en-US" w:bidi="ar-SA"/>
              </w:rPr>
              <w:t xml:space="preserve"> </w:t>
            </w:r>
            <w:r>
              <w:rPr>
                <w:kern w:val="0"/>
                <w:sz w:val="18"/>
                <w:szCs w:val="22"/>
                <w:lang w:val="cs-CZ" w:eastAsia="en-US" w:bidi="ar-SA"/>
              </w:rPr>
              <w:t>V</w:t>
            </w:r>
            <w:r>
              <w:rPr>
                <w:spacing w:val="-7"/>
                <w:kern w:val="0"/>
                <w:sz w:val="18"/>
                <w:szCs w:val="22"/>
                <w:lang w:val="cs-CZ" w:eastAsia="en-US" w:bidi="ar-SA"/>
              </w:rPr>
              <w:t xml:space="preserve"> </w:t>
            </w:r>
            <w:r>
              <w:rPr>
                <w:kern w:val="0"/>
                <w:sz w:val="18"/>
                <w:szCs w:val="22"/>
                <w:lang w:val="cs-CZ" w:eastAsia="en-US" w:bidi="ar-SA"/>
              </w:rPr>
              <w:t>případě</w:t>
            </w:r>
            <w:r>
              <w:rPr>
                <w:spacing w:val="-6"/>
                <w:kern w:val="0"/>
                <w:sz w:val="18"/>
                <w:szCs w:val="22"/>
                <w:lang w:val="cs-CZ" w:eastAsia="en-US" w:bidi="ar-SA"/>
              </w:rPr>
              <w:t xml:space="preserve"> </w:t>
            </w:r>
            <w:r>
              <w:rPr>
                <w:kern w:val="0"/>
                <w:sz w:val="18"/>
                <w:szCs w:val="22"/>
                <w:lang w:val="cs-CZ" w:eastAsia="en-US" w:bidi="ar-SA"/>
              </w:rPr>
              <w:t>zjištění</w:t>
            </w:r>
            <w:r>
              <w:rPr>
                <w:spacing w:val="-6"/>
                <w:kern w:val="0"/>
                <w:sz w:val="18"/>
                <w:szCs w:val="22"/>
                <w:lang w:val="cs-CZ" w:eastAsia="en-US" w:bidi="ar-SA"/>
              </w:rPr>
              <w:t xml:space="preserve"> </w:t>
            </w:r>
            <w:r>
              <w:rPr>
                <w:kern w:val="0"/>
                <w:sz w:val="18"/>
                <w:szCs w:val="22"/>
                <w:lang w:val="cs-CZ" w:eastAsia="en-US" w:bidi="ar-SA"/>
              </w:rPr>
              <w:t>nefunkčnosti/poruchy</w:t>
            </w:r>
            <w:r>
              <w:rPr>
                <w:spacing w:val="-6"/>
                <w:kern w:val="0"/>
                <w:sz w:val="18"/>
                <w:szCs w:val="22"/>
                <w:lang w:val="cs-CZ" w:eastAsia="en-US" w:bidi="ar-SA"/>
              </w:rPr>
              <w:t xml:space="preserve"> </w:t>
            </w:r>
            <w:r>
              <w:rPr>
                <w:spacing w:val="-3"/>
                <w:kern w:val="0"/>
                <w:sz w:val="18"/>
                <w:szCs w:val="22"/>
                <w:lang w:val="cs-CZ" w:eastAsia="en-US" w:bidi="ar-SA"/>
              </w:rPr>
              <w:t xml:space="preserve">zařízení </w:t>
            </w:r>
            <w:r>
              <w:rPr>
                <w:kern w:val="0"/>
                <w:sz w:val="18"/>
                <w:szCs w:val="22"/>
                <w:lang w:val="cs-CZ" w:eastAsia="en-US" w:bidi="ar-SA"/>
              </w:rPr>
              <w:t>automaticky provede opravu zařízení, která je následně fakturována samostatným daňovým</w:t>
            </w:r>
            <w:r>
              <w:rPr>
                <w:spacing w:val="-1"/>
                <w:kern w:val="0"/>
                <w:sz w:val="18"/>
                <w:szCs w:val="22"/>
                <w:lang w:val="cs-CZ" w:eastAsia="en-US" w:bidi="ar-SA"/>
              </w:rPr>
              <w:t xml:space="preserve"> </w:t>
            </w:r>
            <w:r>
              <w:rPr>
                <w:kern w:val="0"/>
                <w:sz w:val="18"/>
                <w:szCs w:val="22"/>
                <w:lang w:val="cs-CZ" w:eastAsia="en-US" w:bidi="ar-SA"/>
              </w:rPr>
              <w:t>dokladem.</w:t>
            </w:r>
          </w:p>
        </w:tc>
      </w:tr>
    </w:tbl>
    <w:p>
      <w:pPr>
        <w:pStyle w:val="Normal"/>
        <w:spacing w:before="217" w:after="0"/>
        <w:ind w:left="1417" w:hanging="0"/>
        <w:rPr>
          <w:sz w:val="24"/>
          <w:lang w:val="cs-CZ"/>
        </w:rPr>
      </w:pPr>
      <w:r>
        <w:rPr>
          <w:color w:val="0070B8"/>
          <w:sz w:val="24"/>
          <w:lang w:val="cs-CZ"/>
        </w:rPr>
        <w:t>Výkonnostní služby</w:t>
      </w:r>
    </w:p>
    <w:p>
      <w:pPr>
        <w:pStyle w:val="Tlotextu"/>
        <w:spacing w:before="1" w:after="0"/>
        <w:rPr>
          <w:sz w:val="21"/>
          <w:lang w:val="cs-CZ"/>
        </w:rPr>
      </w:pPr>
      <w:r>
        <w:rPr>
          <w:sz w:val="21"/>
          <w:lang w:val="cs-CZ"/>
        </w:rPr>
      </w:r>
    </w:p>
    <w:tbl>
      <w:tblPr>
        <w:tblStyle w:val="TableNormal"/>
        <w:tblW w:w="9071" w:type="dxa"/>
        <w:jc w:val="left"/>
        <w:tblInd w:w="1427" w:type="dxa"/>
        <w:tblLayout w:type="fixed"/>
        <w:tblCellMar>
          <w:top w:w="0" w:type="dxa"/>
          <w:left w:w="7" w:type="dxa"/>
          <w:bottom w:w="0" w:type="dxa"/>
          <w:right w:w="7" w:type="dxa"/>
        </w:tblCellMar>
        <w:tblLook w:firstRow="1" w:noVBand="0" w:lastRow="1" w:firstColumn="1" w:lastColumn="1" w:noHBand="0" w:val="01e0"/>
      </w:tblPr>
      <w:tblGrid>
        <w:gridCol w:w="2267"/>
        <w:gridCol w:w="6803"/>
      </w:tblGrid>
      <w:tr>
        <w:trPr>
          <w:trHeight w:val="663" w:hRule="atLeast"/>
        </w:trPr>
        <w:tc>
          <w:tcPr>
            <w:tcW w:w="2267"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6" w:right="724" w:hanging="0"/>
              <w:jc w:val="both"/>
              <w:rPr>
                <w:sz w:val="18"/>
                <w:lang w:val="cs-CZ"/>
              </w:rPr>
            </w:pPr>
            <w:r>
              <w:rPr>
                <w:kern w:val="0"/>
                <w:sz w:val="18"/>
                <w:szCs w:val="22"/>
                <w:lang w:val="cs-CZ" w:eastAsia="en-US" w:bidi="ar-SA"/>
              </w:rPr>
              <w:t>pracovní doba pro plánované servisní návštěvy</w:t>
            </w:r>
          </w:p>
        </w:tc>
        <w:tc>
          <w:tcPr>
            <w:tcW w:w="6803"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5" w:right="79" w:hanging="0"/>
              <w:jc w:val="left"/>
              <w:rPr>
                <w:sz w:val="18"/>
                <w:lang w:val="cs-CZ"/>
              </w:rPr>
            </w:pPr>
            <w:r>
              <w:rPr>
                <w:kern w:val="0"/>
                <w:sz w:val="18"/>
                <w:szCs w:val="22"/>
                <w:lang w:val="cs-CZ" w:eastAsia="en-US" w:bidi="ar-SA"/>
              </w:rPr>
              <w:t>Tato služba vám umožňuje naplánovat termín servisních návštěv tak, aby nejlépe vyhovovaly vašim potřebám: během nebo mimo běžnou pracovní dobu, v noci nebo o víkendu.</w:t>
            </w:r>
          </w:p>
        </w:tc>
      </w:tr>
      <w:tr>
        <w:trPr>
          <w:trHeight w:val="869" w:hRule="atLeast"/>
        </w:trPr>
        <w:tc>
          <w:tcPr>
            <w:tcW w:w="2267"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6" w:right="385" w:hanging="0"/>
              <w:jc w:val="left"/>
              <w:rPr>
                <w:sz w:val="18"/>
                <w:lang w:val="cs-CZ"/>
              </w:rPr>
            </w:pPr>
            <w:r>
              <w:rPr>
                <w:kern w:val="0"/>
                <w:sz w:val="18"/>
                <w:szCs w:val="22"/>
                <w:lang w:val="cs-CZ" w:eastAsia="en-US" w:bidi="ar-SA"/>
              </w:rPr>
              <w:t>Běžná hodinová sazba pro opravy hlášené zákazníkem</w:t>
            </w:r>
          </w:p>
        </w:tc>
        <w:tc>
          <w:tcPr>
            <w:tcW w:w="6803"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5" w:right="319" w:hanging="0"/>
              <w:jc w:val="left"/>
              <w:rPr>
                <w:sz w:val="18"/>
                <w:lang w:val="cs-CZ"/>
              </w:rPr>
            </w:pPr>
            <w:r>
              <w:rPr>
                <w:kern w:val="0"/>
                <w:sz w:val="18"/>
                <w:szCs w:val="22"/>
                <w:lang w:val="cs-CZ" w:eastAsia="en-US" w:bidi="ar-SA"/>
              </w:rPr>
              <w:t>Běžná pracovní doba, kdy platí hodinová sazba pro opravy hlášené zákazníkem. Výše hodinové sazby a podmínky pro účtování hodinové zúčtovací sazby mimo pracovní dobu KONE jsou uvedeny a upravovány Všeobecnými servisními podmínkami, které jsou Přílohou č.3 této Smlouvy.</w:t>
            </w:r>
          </w:p>
        </w:tc>
      </w:tr>
      <w:tr>
        <w:trPr>
          <w:trHeight w:val="1283" w:hRule="atLeast"/>
        </w:trPr>
        <w:tc>
          <w:tcPr>
            <w:tcW w:w="2267"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6" w:right="5" w:hanging="0"/>
              <w:jc w:val="left"/>
              <w:rPr>
                <w:sz w:val="18"/>
                <w:lang w:val="cs-CZ"/>
              </w:rPr>
            </w:pPr>
            <w:r>
              <w:rPr>
                <w:kern w:val="0"/>
                <w:sz w:val="18"/>
                <w:szCs w:val="22"/>
                <w:lang w:val="cs-CZ" w:eastAsia="en-US" w:bidi="ar-SA"/>
              </w:rPr>
              <w:t>Nástup na opravu hlášenou zákazníkem během dohodnuté pracovní doby</w:t>
            </w:r>
          </w:p>
        </w:tc>
        <w:tc>
          <w:tcPr>
            <w:tcW w:w="6803"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5" w:right="48" w:hanging="0"/>
              <w:jc w:val="left"/>
              <w:rPr>
                <w:sz w:val="18"/>
                <w:lang w:val="cs-CZ"/>
              </w:rPr>
            </w:pPr>
            <w:r>
              <w:rPr>
                <w:kern w:val="0"/>
                <w:sz w:val="18"/>
                <w:szCs w:val="22"/>
                <w:lang w:val="cs-CZ" w:eastAsia="en-US" w:bidi="ar-SA"/>
              </w:rPr>
              <w:t>Tato služba určuje dobu odezvy v situacích, kdy dojde k poruše zařízení, kdy kvůli závadě přestane zařízení správně fungovat, nebo kdy je z jiného důvodu vyžadován okamžitý zásah servisního technika společnosti KONE.</w:t>
            </w:r>
          </w:p>
          <w:p>
            <w:pPr>
              <w:pStyle w:val="TableParagraph"/>
              <w:widowControl w:val="false"/>
              <w:spacing w:before="0" w:after="0"/>
              <w:ind w:left="25" w:right="15" w:hanging="0"/>
              <w:jc w:val="left"/>
              <w:rPr>
                <w:sz w:val="18"/>
                <w:lang w:val="cs-CZ"/>
              </w:rPr>
            </w:pPr>
            <w:r>
              <w:rPr>
                <w:kern w:val="0"/>
                <w:sz w:val="18"/>
                <w:szCs w:val="22"/>
                <w:lang w:val="cs-CZ" w:eastAsia="en-US" w:bidi="ar-SA"/>
              </w:rPr>
              <w:t>Doba odezvy se počítá od potvrzení servisní služby zákaznickým centrem KONE až do</w:t>
            </w:r>
            <w:r>
              <w:rPr>
                <w:spacing w:val="-8"/>
                <w:kern w:val="0"/>
                <w:sz w:val="18"/>
                <w:szCs w:val="22"/>
                <w:lang w:val="cs-CZ" w:eastAsia="en-US" w:bidi="ar-SA"/>
              </w:rPr>
              <w:t xml:space="preserve"> </w:t>
            </w:r>
            <w:r>
              <w:rPr>
                <w:kern w:val="0"/>
                <w:sz w:val="18"/>
                <w:szCs w:val="22"/>
                <w:lang w:val="cs-CZ" w:eastAsia="en-US" w:bidi="ar-SA"/>
              </w:rPr>
              <w:t>okamžiku,</w:t>
            </w:r>
            <w:r>
              <w:rPr>
                <w:spacing w:val="-7"/>
                <w:kern w:val="0"/>
                <w:sz w:val="18"/>
                <w:szCs w:val="22"/>
                <w:lang w:val="cs-CZ" w:eastAsia="en-US" w:bidi="ar-SA"/>
              </w:rPr>
              <w:t xml:space="preserve"> </w:t>
            </w:r>
            <w:r>
              <w:rPr>
                <w:kern w:val="0"/>
                <w:sz w:val="18"/>
                <w:szCs w:val="22"/>
                <w:lang w:val="cs-CZ" w:eastAsia="en-US" w:bidi="ar-SA"/>
              </w:rPr>
              <w:t>kdy</w:t>
            </w:r>
            <w:r>
              <w:rPr>
                <w:spacing w:val="-7"/>
                <w:kern w:val="0"/>
                <w:sz w:val="18"/>
                <w:szCs w:val="22"/>
                <w:lang w:val="cs-CZ" w:eastAsia="en-US" w:bidi="ar-SA"/>
              </w:rPr>
              <w:t xml:space="preserve"> </w:t>
            </w:r>
            <w:r>
              <w:rPr>
                <w:kern w:val="0"/>
                <w:sz w:val="18"/>
                <w:szCs w:val="22"/>
                <w:lang w:val="cs-CZ" w:eastAsia="en-US" w:bidi="ar-SA"/>
              </w:rPr>
              <w:t>dorazí</w:t>
            </w:r>
            <w:r>
              <w:rPr>
                <w:spacing w:val="-7"/>
                <w:kern w:val="0"/>
                <w:sz w:val="18"/>
                <w:szCs w:val="22"/>
                <w:lang w:val="cs-CZ" w:eastAsia="en-US" w:bidi="ar-SA"/>
              </w:rPr>
              <w:t xml:space="preserve"> </w:t>
            </w:r>
            <w:r>
              <w:rPr>
                <w:kern w:val="0"/>
                <w:sz w:val="18"/>
                <w:szCs w:val="22"/>
                <w:lang w:val="cs-CZ" w:eastAsia="en-US" w:bidi="ar-SA"/>
              </w:rPr>
              <w:t>servisní</w:t>
            </w:r>
            <w:r>
              <w:rPr>
                <w:spacing w:val="-7"/>
                <w:kern w:val="0"/>
                <w:sz w:val="18"/>
                <w:szCs w:val="22"/>
                <w:lang w:val="cs-CZ" w:eastAsia="en-US" w:bidi="ar-SA"/>
              </w:rPr>
              <w:t xml:space="preserve"> </w:t>
            </w:r>
            <w:r>
              <w:rPr>
                <w:kern w:val="0"/>
                <w:sz w:val="18"/>
                <w:szCs w:val="22"/>
                <w:lang w:val="cs-CZ" w:eastAsia="en-US" w:bidi="ar-SA"/>
              </w:rPr>
              <w:t>technik</w:t>
            </w:r>
            <w:r>
              <w:rPr>
                <w:spacing w:val="-7"/>
                <w:kern w:val="0"/>
                <w:sz w:val="18"/>
                <w:szCs w:val="22"/>
                <w:lang w:val="cs-CZ" w:eastAsia="en-US" w:bidi="ar-SA"/>
              </w:rPr>
              <w:t xml:space="preserve"> </w:t>
            </w:r>
            <w:r>
              <w:rPr>
                <w:kern w:val="0"/>
                <w:sz w:val="18"/>
                <w:szCs w:val="22"/>
                <w:lang w:val="cs-CZ" w:eastAsia="en-US" w:bidi="ar-SA"/>
              </w:rPr>
              <w:t>KONE</w:t>
            </w:r>
            <w:r>
              <w:rPr>
                <w:spacing w:val="-7"/>
                <w:kern w:val="0"/>
                <w:sz w:val="18"/>
                <w:szCs w:val="22"/>
                <w:lang w:val="cs-CZ" w:eastAsia="en-US" w:bidi="ar-SA"/>
              </w:rPr>
              <w:t xml:space="preserve"> </w:t>
            </w:r>
            <w:r>
              <w:rPr>
                <w:kern w:val="0"/>
                <w:sz w:val="18"/>
                <w:szCs w:val="22"/>
                <w:lang w:val="cs-CZ" w:eastAsia="en-US" w:bidi="ar-SA"/>
              </w:rPr>
              <w:t>na</w:t>
            </w:r>
            <w:r>
              <w:rPr>
                <w:spacing w:val="-8"/>
                <w:kern w:val="0"/>
                <w:sz w:val="18"/>
                <w:szCs w:val="22"/>
                <w:lang w:val="cs-CZ" w:eastAsia="en-US" w:bidi="ar-SA"/>
              </w:rPr>
              <w:t xml:space="preserve"> </w:t>
            </w:r>
            <w:r>
              <w:rPr>
                <w:kern w:val="0"/>
                <w:sz w:val="18"/>
                <w:szCs w:val="22"/>
                <w:lang w:val="cs-CZ" w:eastAsia="en-US" w:bidi="ar-SA"/>
              </w:rPr>
              <w:t>místo.</w:t>
            </w:r>
            <w:r>
              <w:rPr>
                <w:spacing w:val="-7"/>
                <w:kern w:val="0"/>
                <w:sz w:val="18"/>
                <w:szCs w:val="22"/>
                <w:lang w:val="cs-CZ" w:eastAsia="en-US" w:bidi="ar-SA"/>
              </w:rPr>
              <w:t xml:space="preserve"> </w:t>
            </w:r>
            <w:r>
              <w:rPr>
                <w:kern w:val="0"/>
                <w:sz w:val="18"/>
                <w:szCs w:val="22"/>
                <w:lang w:val="cs-CZ" w:eastAsia="en-US" w:bidi="ar-SA"/>
              </w:rPr>
              <w:t>Tato</w:t>
            </w:r>
            <w:r>
              <w:rPr>
                <w:spacing w:val="-7"/>
                <w:kern w:val="0"/>
                <w:sz w:val="18"/>
                <w:szCs w:val="22"/>
                <w:lang w:val="cs-CZ" w:eastAsia="en-US" w:bidi="ar-SA"/>
              </w:rPr>
              <w:t xml:space="preserve"> </w:t>
            </w:r>
            <w:r>
              <w:rPr>
                <w:kern w:val="0"/>
                <w:sz w:val="18"/>
                <w:szCs w:val="22"/>
                <w:lang w:val="cs-CZ" w:eastAsia="en-US" w:bidi="ar-SA"/>
              </w:rPr>
              <w:t>služba</w:t>
            </w:r>
            <w:r>
              <w:rPr>
                <w:spacing w:val="-7"/>
                <w:kern w:val="0"/>
                <w:sz w:val="18"/>
                <w:szCs w:val="22"/>
                <w:lang w:val="cs-CZ" w:eastAsia="en-US" w:bidi="ar-SA"/>
              </w:rPr>
              <w:t xml:space="preserve"> </w:t>
            </w:r>
            <w:r>
              <w:rPr>
                <w:kern w:val="0"/>
                <w:sz w:val="18"/>
                <w:szCs w:val="22"/>
                <w:lang w:val="cs-CZ" w:eastAsia="en-US" w:bidi="ar-SA"/>
              </w:rPr>
              <w:t>je</w:t>
            </w:r>
            <w:r>
              <w:rPr>
                <w:spacing w:val="-7"/>
                <w:kern w:val="0"/>
                <w:sz w:val="18"/>
                <w:szCs w:val="22"/>
                <w:lang w:val="cs-CZ" w:eastAsia="en-US" w:bidi="ar-SA"/>
              </w:rPr>
              <w:t xml:space="preserve"> </w:t>
            </w:r>
            <w:r>
              <w:rPr>
                <w:kern w:val="0"/>
                <w:sz w:val="18"/>
                <w:szCs w:val="22"/>
                <w:lang w:val="cs-CZ" w:eastAsia="en-US" w:bidi="ar-SA"/>
              </w:rPr>
              <w:t>poskytována v pracovní době KONE.</w:t>
            </w:r>
          </w:p>
        </w:tc>
      </w:tr>
      <w:tr>
        <w:trPr>
          <w:trHeight w:val="1077" w:hRule="atLeast"/>
        </w:trPr>
        <w:tc>
          <w:tcPr>
            <w:tcW w:w="2267"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6" w:right="5" w:hanging="0"/>
              <w:jc w:val="left"/>
              <w:rPr>
                <w:sz w:val="18"/>
                <w:lang w:val="cs-CZ"/>
              </w:rPr>
            </w:pPr>
            <w:r>
              <w:rPr>
                <w:kern w:val="0"/>
                <w:sz w:val="18"/>
                <w:szCs w:val="22"/>
                <w:lang w:val="cs-CZ" w:eastAsia="en-US" w:bidi="ar-SA"/>
              </w:rPr>
              <w:t>Nástup na opravu hlášenou zákazníkem mimo dohodnutou pracovní dobu nebo v pohotovostním režimu</w:t>
            </w:r>
          </w:p>
        </w:tc>
        <w:tc>
          <w:tcPr>
            <w:tcW w:w="6803"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5" w:right="8" w:hanging="0"/>
              <w:jc w:val="left"/>
              <w:rPr>
                <w:sz w:val="18"/>
                <w:lang w:val="cs-CZ"/>
              </w:rPr>
            </w:pPr>
            <w:r>
              <w:rPr>
                <w:kern w:val="0"/>
                <w:sz w:val="18"/>
                <w:szCs w:val="22"/>
                <w:lang w:val="cs-CZ" w:eastAsia="en-US" w:bidi="ar-SA"/>
              </w:rPr>
              <w:t xml:space="preserve">Pokud bude Zákazník požadovat nástup na opravu v Pohotovostní době KONE, musí to výslovně uvést při nahlášení poruchy. V tomto případě se KONE zavazuje nastoupit na opravu dle podmínek a v čase, který definuje tato Smlouva. Doba odezvy se počítá od potvrzení servisního požadavku zákaznickým centrem KONE </w:t>
            </w:r>
            <w:r>
              <w:rPr>
                <w:spacing w:val="-9"/>
                <w:kern w:val="0"/>
                <w:sz w:val="18"/>
                <w:szCs w:val="22"/>
                <w:lang w:val="cs-CZ" w:eastAsia="en-US" w:bidi="ar-SA"/>
              </w:rPr>
              <w:t xml:space="preserve">až </w:t>
            </w:r>
            <w:r>
              <w:rPr>
                <w:kern w:val="0"/>
                <w:sz w:val="18"/>
                <w:szCs w:val="22"/>
                <w:lang w:val="cs-CZ" w:eastAsia="en-US" w:bidi="ar-SA"/>
              </w:rPr>
              <w:t>do okamžiku, kdy dorazí servisní technik KONE na místo.</w:t>
            </w:r>
          </w:p>
        </w:tc>
      </w:tr>
      <w:tr>
        <w:trPr>
          <w:trHeight w:val="1076" w:hRule="atLeast"/>
        </w:trPr>
        <w:tc>
          <w:tcPr>
            <w:tcW w:w="2267"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6" w:right="148" w:hanging="0"/>
              <w:jc w:val="left"/>
              <w:rPr>
                <w:sz w:val="18"/>
                <w:lang w:val="cs-CZ"/>
              </w:rPr>
            </w:pPr>
            <w:r>
              <w:rPr>
                <w:kern w:val="0"/>
                <w:sz w:val="18"/>
                <w:szCs w:val="22"/>
                <w:lang w:val="cs-CZ" w:eastAsia="en-US" w:bidi="ar-SA"/>
              </w:rPr>
              <w:t>Vyprošťovací služba a její cena</w:t>
            </w:r>
          </w:p>
        </w:tc>
        <w:tc>
          <w:tcPr>
            <w:tcW w:w="6803"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5" w:right="29" w:hanging="0"/>
              <w:jc w:val="left"/>
              <w:rPr>
                <w:sz w:val="18"/>
                <w:lang w:val="cs-CZ"/>
              </w:rPr>
            </w:pPr>
            <w:r>
              <w:rPr>
                <w:kern w:val="0"/>
                <w:sz w:val="18"/>
                <w:szCs w:val="22"/>
                <w:lang w:val="cs-CZ" w:eastAsia="en-US" w:bidi="ar-SA"/>
              </w:rPr>
              <w:t>Vyprošťovací služba KONE zajišťuje rychlé a bezpečné vyproštění uvízlých osob z kabiny výtahu do 60 minut od nahlášení požadavku na Zákaznické centrum KONE. Služba je poskytována nepřetržitě, 24 hodin, 7 dní v týdnu. Pokud je výtah vybaven dorozumívacím zařízením, je uvízlá osoba průběžně informována o termínu příjezdu servisního pracovníka na místo.</w:t>
            </w:r>
          </w:p>
        </w:tc>
      </w:tr>
      <w:tr>
        <w:trPr>
          <w:trHeight w:val="869" w:hRule="atLeast"/>
        </w:trPr>
        <w:tc>
          <w:tcPr>
            <w:tcW w:w="2267"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6" w:right="75" w:hanging="0"/>
              <w:jc w:val="left"/>
              <w:rPr>
                <w:sz w:val="18"/>
                <w:lang w:val="cs-CZ"/>
              </w:rPr>
            </w:pPr>
            <w:r>
              <w:rPr>
                <w:kern w:val="0"/>
                <w:sz w:val="18"/>
                <w:szCs w:val="22"/>
                <w:lang w:val="cs-CZ" w:eastAsia="en-US" w:bidi="ar-SA"/>
              </w:rPr>
              <w:t>Odborná zkouška dle ČSN 27 4007</w:t>
            </w:r>
          </w:p>
        </w:tc>
        <w:tc>
          <w:tcPr>
            <w:tcW w:w="6803"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5" w:right="140" w:hanging="0"/>
              <w:jc w:val="left"/>
              <w:rPr>
                <w:sz w:val="18"/>
                <w:lang w:val="cs-CZ"/>
              </w:rPr>
            </w:pPr>
            <w:r>
              <w:rPr>
                <w:kern w:val="0"/>
                <w:sz w:val="18"/>
                <w:szCs w:val="22"/>
                <w:lang w:val="cs-CZ" w:eastAsia="en-US" w:bidi="ar-SA"/>
              </w:rPr>
              <w:t xml:space="preserve">Termíny jsou dány touto normou. Jedná se o provedení zátěžové zkoušky s </w:t>
            </w:r>
            <w:r>
              <w:rPr>
                <w:spacing w:val="-3"/>
                <w:kern w:val="0"/>
                <w:sz w:val="18"/>
                <w:szCs w:val="22"/>
                <w:lang w:val="cs-CZ" w:eastAsia="en-US" w:bidi="ar-SA"/>
              </w:rPr>
              <w:t xml:space="preserve">elektro </w:t>
            </w:r>
            <w:r>
              <w:rPr>
                <w:kern w:val="0"/>
                <w:sz w:val="18"/>
                <w:szCs w:val="22"/>
                <w:lang w:val="cs-CZ" w:eastAsia="en-US" w:bidi="ar-SA"/>
              </w:rPr>
              <w:t>revizí a kontrolou funkčnosti celého zařízení. Oprávněný pracovník vyhotoví zápis z této odborné zkoušky s popisem aktuálních závad a s termínem odstranění a identifikuje provozní rizika zařízení. Tento zápis bude poté předán</w:t>
            </w:r>
            <w:r>
              <w:rPr>
                <w:spacing w:val="-1"/>
                <w:kern w:val="0"/>
                <w:sz w:val="18"/>
                <w:szCs w:val="22"/>
                <w:lang w:val="cs-CZ" w:eastAsia="en-US" w:bidi="ar-SA"/>
              </w:rPr>
              <w:t xml:space="preserve"> </w:t>
            </w:r>
            <w:r>
              <w:rPr>
                <w:kern w:val="0"/>
                <w:sz w:val="18"/>
                <w:szCs w:val="22"/>
                <w:lang w:val="cs-CZ" w:eastAsia="en-US" w:bidi="ar-SA"/>
              </w:rPr>
              <w:t>Zákazníkovi.</w:t>
            </w:r>
          </w:p>
        </w:tc>
      </w:tr>
    </w:tbl>
    <w:p>
      <w:pPr>
        <w:pStyle w:val="Normal"/>
        <w:spacing w:before="217" w:after="0"/>
        <w:ind w:left="1417" w:hanging="0"/>
        <w:rPr>
          <w:sz w:val="24"/>
          <w:lang w:val="cs-CZ"/>
        </w:rPr>
      </w:pPr>
      <w:r>
        <w:rPr>
          <w:color w:val="0070B8"/>
          <w:sz w:val="24"/>
          <w:lang w:val="cs-CZ"/>
        </w:rPr>
        <w:t>Komunikační služby</w:t>
      </w:r>
    </w:p>
    <w:p>
      <w:pPr>
        <w:pStyle w:val="Tlotextu"/>
        <w:spacing w:before="1" w:after="0"/>
        <w:rPr>
          <w:sz w:val="21"/>
          <w:lang w:val="cs-CZ"/>
        </w:rPr>
      </w:pPr>
      <w:r>
        <w:rPr>
          <w:sz w:val="21"/>
          <w:lang w:val="cs-CZ"/>
        </w:rPr>
      </w:r>
    </w:p>
    <w:tbl>
      <w:tblPr>
        <w:tblStyle w:val="TableNormal"/>
        <w:tblW w:w="9071" w:type="dxa"/>
        <w:jc w:val="left"/>
        <w:tblInd w:w="1427" w:type="dxa"/>
        <w:tblLayout w:type="fixed"/>
        <w:tblCellMar>
          <w:top w:w="0" w:type="dxa"/>
          <w:left w:w="7" w:type="dxa"/>
          <w:bottom w:w="0" w:type="dxa"/>
          <w:right w:w="7" w:type="dxa"/>
        </w:tblCellMar>
        <w:tblLook w:firstRow="1" w:noVBand="0" w:lastRow="1" w:firstColumn="1" w:lastColumn="1" w:noHBand="0" w:val="01e0"/>
      </w:tblPr>
      <w:tblGrid>
        <w:gridCol w:w="2267"/>
        <w:gridCol w:w="6803"/>
      </w:tblGrid>
      <w:tr>
        <w:trPr>
          <w:trHeight w:val="249" w:hRule="atLeast"/>
        </w:trPr>
        <w:tc>
          <w:tcPr>
            <w:tcW w:w="2267"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6" w:hanging="0"/>
              <w:jc w:val="left"/>
              <w:rPr>
                <w:sz w:val="18"/>
                <w:lang w:val="cs-CZ"/>
              </w:rPr>
            </w:pPr>
            <w:r>
              <w:rPr>
                <w:kern w:val="0"/>
                <w:sz w:val="18"/>
                <w:szCs w:val="22"/>
                <w:lang w:val="cs-CZ" w:eastAsia="en-US" w:bidi="ar-SA"/>
              </w:rPr>
              <w:t>KONE Online</w:t>
            </w:r>
          </w:p>
        </w:tc>
        <w:tc>
          <w:tcPr>
            <w:tcW w:w="6803"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5" w:hanging="0"/>
              <w:jc w:val="left"/>
              <w:rPr>
                <w:sz w:val="18"/>
                <w:lang w:val="cs-CZ"/>
              </w:rPr>
            </w:pPr>
            <w:r>
              <w:rPr>
                <w:kern w:val="0"/>
                <w:sz w:val="18"/>
                <w:szCs w:val="22"/>
                <w:lang w:val="cs-CZ" w:eastAsia="en-US" w:bidi="ar-SA"/>
              </w:rPr>
              <w:t>KONE poskytne v rámci paušální ceny on-line přístup do webového rozhraní, kde</w:t>
            </w:r>
          </w:p>
        </w:tc>
      </w:tr>
    </w:tbl>
    <w:p>
      <w:pPr>
        <w:sectPr>
          <w:headerReference w:type="default" r:id="rId37"/>
          <w:footerReference w:type="default" r:id="rId38"/>
          <w:type w:val="nextPage"/>
          <w:pgSz w:w="11906" w:h="16838"/>
          <w:pgMar w:left="0" w:right="0" w:header="968" w:top="1580" w:footer="1074" w:bottom="1340" w:gutter="0"/>
          <w:pgNumType w:fmt="decimal"/>
          <w:formProt w:val="false"/>
          <w:textDirection w:val="lrTb"/>
          <w:docGrid w:type="default" w:linePitch="100" w:charSpace="4096"/>
        </w:sectPr>
      </w:pPr>
    </w:p>
    <w:p>
      <w:pPr>
        <w:pStyle w:val="Tlotextu"/>
        <w:rPr>
          <w:sz w:val="20"/>
          <w:lang w:val="cs-CZ"/>
        </w:rPr>
      </w:pPr>
      <w:r>
        <w:rPr>
          <w:sz w:val="20"/>
          <w:lang w:val="cs-CZ"/>
        </w:rPr>
      </w:r>
    </w:p>
    <w:p>
      <w:pPr>
        <w:pStyle w:val="Tlotextu"/>
        <w:spacing w:before="4" w:after="0"/>
        <w:rPr>
          <w:sz w:val="29"/>
          <w:lang w:val="cs-CZ"/>
        </w:rPr>
      </w:pPr>
      <w:r>
        <w:rPr>
          <w:sz w:val="29"/>
          <w:lang w:val="cs-CZ"/>
        </w:rPr>
      </w:r>
    </w:p>
    <w:tbl>
      <w:tblPr>
        <w:tblStyle w:val="TableNormal"/>
        <w:tblW w:w="9071" w:type="dxa"/>
        <w:jc w:val="left"/>
        <w:tblInd w:w="1427" w:type="dxa"/>
        <w:tblLayout w:type="fixed"/>
        <w:tblCellMar>
          <w:top w:w="0" w:type="dxa"/>
          <w:left w:w="7" w:type="dxa"/>
          <w:bottom w:w="0" w:type="dxa"/>
          <w:right w:w="7" w:type="dxa"/>
        </w:tblCellMar>
        <w:tblLook w:firstRow="1" w:noVBand="0" w:lastRow="1" w:firstColumn="1" w:lastColumn="1" w:noHBand="0" w:val="01e0"/>
      </w:tblPr>
      <w:tblGrid>
        <w:gridCol w:w="2267"/>
        <w:gridCol w:w="6803"/>
      </w:tblGrid>
      <w:tr>
        <w:trPr>
          <w:trHeight w:val="1283" w:hRule="atLeast"/>
        </w:trPr>
        <w:tc>
          <w:tcPr>
            <w:tcW w:w="2267"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0" w:after="0"/>
              <w:jc w:val="left"/>
              <w:rPr>
                <w:rFonts w:ascii="Times New Roman" w:hAnsi="Times New Roman"/>
                <w:sz w:val="16"/>
                <w:lang w:val="cs-CZ"/>
              </w:rPr>
            </w:pPr>
            <w:r>
              <w:rPr>
                <w:rFonts w:ascii="Times New Roman" w:hAnsi="Times New Roman"/>
                <w:kern w:val="0"/>
                <w:sz w:val="16"/>
                <w:szCs w:val="22"/>
                <w:lang w:val="cs-CZ" w:eastAsia="en-US" w:bidi="ar-SA"/>
              </w:rPr>
            </w:r>
          </w:p>
        </w:tc>
        <w:tc>
          <w:tcPr>
            <w:tcW w:w="6803"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5" w:right="30" w:hanging="0"/>
              <w:jc w:val="left"/>
              <w:rPr>
                <w:sz w:val="18"/>
                <w:lang w:val="cs-CZ"/>
              </w:rPr>
            </w:pPr>
            <w:r>
              <w:rPr>
                <w:kern w:val="0"/>
                <w:sz w:val="18"/>
                <w:szCs w:val="22"/>
                <w:lang w:val="cs-CZ" w:eastAsia="en-US" w:bidi="ar-SA"/>
              </w:rPr>
              <w:t>Zákazník má komplexní přehled a možnost analýz o pravidelných plánovaných činnostech a provedených opravách s detailním popisem každého zásahu KONE. Dále si Zákazník může nastavit přehled o svém portfolio a vytvářet reporty/výroční zprávy. Má k dispozici náhled do fakturovaných částek s čísly faktur KONE. Zároveň zákazník má možnost zřizovat přístupy dalším uživatelům a spravovat portál jakožto admin. Další funkcí je získání přístupu do mobilní aplikace KONE Mobile.</w:t>
            </w:r>
          </w:p>
        </w:tc>
      </w:tr>
      <w:tr>
        <w:trPr>
          <w:trHeight w:val="662" w:hRule="atLeast"/>
        </w:trPr>
        <w:tc>
          <w:tcPr>
            <w:tcW w:w="2267"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6" w:right="366" w:hanging="0"/>
              <w:jc w:val="left"/>
              <w:rPr>
                <w:sz w:val="18"/>
                <w:lang w:val="cs-CZ"/>
              </w:rPr>
            </w:pPr>
            <w:r>
              <w:rPr>
                <w:kern w:val="0"/>
                <w:sz w:val="18"/>
                <w:szCs w:val="22"/>
                <w:lang w:val="cs-CZ" w:eastAsia="en-US" w:bidi="ar-SA"/>
              </w:rPr>
              <w:t>Oznámení o servisních prohlídkách e-mailem</w:t>
            </w:r>
          </w:p>
        </w:tc>
        <w:tc>
          <w:tcPr>
            <w:tcW w:w="6803" w:type="dxa"/>
            <w:tcBorders>
              <w:top w:val="single" w:sz="6" w:space="0" w:color="D0D0D0"/>
              <w:left w:val="single" w:sz="6" w:space="0" w:color="D0D0D0"/>
              <w:bottom w:val="single" w:sz="6" w:space="0" w:color="D0D0D0"/>
              <w:right w:val="single" w:sz="6" w:space="0" w:color="D0D0D0"/>
            </w:tcBorders>
          </w:tcPr>
          <w:p>
            <w:pPr>
              <w:pStyle w:val="TableParagraph"/>
              <w:widowControl w:val="false"/>
              <w:spacing w:before="15" w:after="0"/>
              <w:ind w:left="25" w:right="419" w:hanging="0"/>
              <w:jc w:val="left"/>
              <w:rPr>
                <w:sz w:val="18"/>
                <w:lang w:val="cs-CZ"/>
              </w:rPr>
            </w:pPr>
            <w:r>
              <w:rPr>
                <w:kern w:val="0"/>
                <w:sz w:val="18"/>
                <w:szCs w:val="22"/>
                <w:lang w:val="cs-CZ" w:eastAsia="en-US" w:bidi="ar-SA"/>
              </w:rPr>
              <w:t>Touto službou KONE informuje zákazníka o současném stavu plánovaných, probíhajících nebo dokončených servisních činností. Informace jsou zasílány e- mailem.</w:t>
            </w:r>
          </w:p>
        </w:tc>
      </w:tr>
    </w:tbl>
    <w:p>
      <w:pPr>
        <w:sectPr>
          <w:headerReference w:type="default" r:id="rId39"/>
          <w:footerReference w:type="default" r:id="rId40"/>
          <w:type w:val="nextPage"/>
          <w:pgSz w:w="11906" w:h="16838"/>
          <w:pgMar w:left="0" w:right="0" w:header="968" w:top="1580" w:footer="1074" w:bottom="1261" w:gutter="0"/>
          <w:pgNumType w:fmt="decimal"/>
          <w:formProt w:val="false"/>
          <w:textDirection w:val="lrTb"/>
          <w:docGrid w:type="default" w:linePitch="100" w:charSpace="4096"/>
        </w:sectPr>
      </w:pPr>
    </w:p>
    <w:p>
      <w:pPr>
        <w:pStyle w:val="Tlotextu"/>
        <w:rPr>
          <w:sz w:val="20"/>
          <w:lang w:val="cs-CZ"/>
        </w:rPr>
      </w:pPr>
      <w:r>
        <w:rPr>
          <w:sz w:val="20"/>
          <w:lang w:val="cs-CZ"/>
        </w:rPr>
      </w:r>
    </w:p>
    <w:p>
      <w:pPr>
        <w:pStyle w:val="Tlotextu"/>
        <w:spacing w:before="1" w:after="0"/>
        <w:rPr>
          <w:sz w:val="21"/>
          <w:lang w:val="cs-CZ"/>
        </w:rPr>
      </w:pPr>
      <w:r>
        <w:rPr>
          <w:sz w:val="21"/>
          <w:lang w:val="cs-CZ"/>
        </w:rPr>
      </w:r>
    </w:p>
    <w:p>
      <w:pPr>
        <w:pStyle w:val="Normal"/>
        <w:spacing w:before="93" w:after="0"/>
        <w:ind w:left="1417" w:hanging="0"/>
        <w:rPr>
          <w:b/>
          <w:b/>
          <w:sz w:val="24"/>
          <w:lang w:val="cs-CZ"/>
        </w:rPr>
      </w:pPr>
      <w:r>
        <w:rPr>
          <w:b/>
          <w:color w:val="0070B8"/>
          <w:sz w:val="24"/>
          <w:lang w:val="cs-CZ"/>
        </w:rPr>
        <w:t>Příloha 2 - popis KONE 24/7 Connected Services</w:t>
      </w:r>
    </w:p>
    <w:p>
      <w:pPr>
        <w:pStyle w:val="Tlotextu"/>
        <w:spacing w:before="1" w:after="0"/>
        <w:rPr>
          <w:b/>
          <w:b/>
          <w:sz w:val="24"/>
          <w:lang w:val="cs-CZ"/>
        </w:rPr>
      </w:pPr>
      <w:r>
        <w:rPr>
          <w:b/>
          <w:sz w:val="24"/>
          <w:lang w:val="cs-CZ"/>
        </w:rPr>
      </w:r>
    </w:p>
    <w:tbl>
      <w:tblPr>
        <w:tblStyle w:val="TableNormal"/>
        <w:tblW w:w="9086" w:type="dxa"/>
        <w:jc w:val="left"/>
        <w:tblInd w:w="1427" w:type="dxa"/>
        <w:tblLayout w:type="fixed"/>
        <w:tblCellMar>
          <w:top w:w="0" w:type="dxa"/>
          <w:left w:w="10" w:type="dxa"/>
          <w:bottom w:w="0" w:type="dxa"/>
          <w:right w:w="10" w:type="dxa"/>
        </w:tblCellMar>
        <w:tblLook w:firstRow="1" w:noVBand="0" w:lastRow="1" w:firstColumn="1" w:lastColumn="1" w:noHBand="0" w:val="01e0"/>
      </w:tblPr>
      <w:tblGrid>
        <w:gridCol w:w="9086"/>
      </w:tblGrid>
      <w:tr>
        <w:trPr>
          <w:trHeight w:val="965" w:hRule="atLeast"/>
        </w:trPr>
        <w:tc>
          <w:tcPr>
            <w:tcW w:w="9086" w:type="dxa"/>
            <w:tcBorders>
              <w:top w:val="single" w:sz="8" w:space="0" w:color="9CC2E4"/>
              <w:left w:val="single" w:sz="8" w:space="0" w:color="9CC2E4"/>
              <w:bottom w:val="single" w:sz="2" w:space="0" w:color="000000"/>
              <w:right w:val="single" w:sz="8" w:space="0" w:color="9CC2E4"/>
            </w:tcBorders>
            <w:shd w:color="auto" w:fill="5B9BD4" w:val="clear"/>
          </w:tcPr>
          <w:p>
            <w:pPr>
              <w:pStyle w:val="TableParagraph"/>
              <w:widowControl w:val="false"/>
              <w:spacing w:before="122" w:after="0"/>
              <w:ind w:left="1902" w:right="1980" w:hanging="0"/>
              <w:jc w:val="center"/>
              <w:rPr>
                <w:sz w:val="36"/>
                <w:lang w:val="cs-CZ"/>
              </w:rPr>
            </w:pPr>
            <w:r>
              <w:rPr>
                <w:color w:val="FFFFFF"/>
                <w:kern w:val="0"/>
                <w:sz w:val="36"/>
                <w:szCs w:val="22"/>
                <w:lang w:val="cs-CZ" w:eastAsia="en-US" w:bidi="ar-SA"/>
              </w:rPr>
              <w:t>KONE 24/7 Connected Services</w:t>
            </w:r>
          </w:p>
          <w:p>
            <w:pPr>
              <w:pStyle w:val="TableParagraph"/>
              <w:widowControl w:val="false"/>
              <w:spacing w:before="4" w:after="0"/>
              <w:ind w:left="1902" w:right="1936" w:hanging="0"/>
              <w:jc w:val="center"/>
              <w:rPr>
                <w:sz w:val="20"/>
                <w:lang w:val="cs-CZ"/>
              </w:rPr>
            </w:pPr>
            <w:r>
              <w:rPr>
                <w:b/>
                <w:color w:val="FFFFFF"/>
                <w:kern w:val="0"/>
                <w:sz w:val="24"/>
                <w:szCs w:val="22"/>
                <w:lang w:val="cs-CZ" w:eastAsia="en-US" w:bidi="ar-SA"/>
              </w:rPr>
              <w:t xml:space="preserve">Není zahrnuto </w:t>
            </w:r>
            <w:r>
              <w:rPr>
                <w:color w:val="FFFFFF"/>
                <w:kern w:val="0"/>
                <w:sz w:val="20"/>
                <w:szCs w:val="22"/>
                <w:lang w:val="cs-CZ" w:eastAsia="en-US" w:bidi="ar-SA"/>
              </w:rPr>
              <w:t>v ceně paušálních</w:t>
            </w:r>
            <w:r>
              <w:rPr>
                <w:color w:val="FFFFFF"/>
                <w:spacing w:val="-13"/>
                <w:kern w:val="0"/>
                <w:sz w:val="20"/>
                <w:szCs w:val="22"/>
                <w:lang w:val="cs-CZ" w:eastAsia="en-US" w:bidi="ar-SA"/>
              </w:rPr>
              <w:t xml:space="preserve"> </w:t>
            </w:r>
            <w:r>
              <w:rPr>
                <w:color w:val="FFFFFF"/>
                <w:kern w:val="0"/>
                <w:sz w:val="20"/>
                <w:szCs w:val="22"/>
                <w:lang w:val="cs-CZ" w:eastAsia="en-US" w:bidi="ar-SA"/>
              </w:rPr>
              <w:t>služeb</w:t>
            </w:r>
          </w:p>
        </w:tc>
      </w:tr>
      <w:tr>
        <w:trPr>
          <w:trHeight w:val="1236" w:hRule="atLeast"/>
        </w:trPr>
        <w:tc>
          <w:tcPr>
            <w:tcW w:w="9086" w:type="dxa"/>
            <w:tcBorders>
              <w:top w:val="single" w:sz="2" w:space="0" w:color="000000"/>
              <w:left w:val="single" w:sz="8" w:space="0" w:color="9CC2E4"/>
              <w:bottom w:val="single" w:sz="2" w:space="0" w:color="000000"/>
              <w:right w:val="single" w:sz="8" w:space="0" w:color="9CC2E4"/>
            </w:tcBorders>
            <w:shd w:color="auto" w:fill="DEEAF6" w:val="clear"/>
          </w:tcPr>
          <w:p>
            <w:pPr>
              <w:pStyle w:val="TableParagraph"/>
              <w:widowControl w:val="false"/>
              <w:spacing w:before="0" w:after="0"/>
              <w:ind w:left="118" w:right="32" w:hanging="0"/>
              <w:jc w:val="left"/>
              <w:rPr>
                <w:sz w:val="18"/>
                <w:lang w:val="cs-CZ"/>
              </w:rPr>
            </w:pPr>
            <w:r>
              <w:rPr>
                <w:kern w:val="0"/>
                <w:sz w:val="18"/>
                <w:szCs w:val="22"/>
                <w:lang w:val="cs-CZ" w:eastAsia="en-US" w:bidi="ar-SA"/>
              </w:rPr>
              <w:t>KONE 24/7 Connected Services je služba nepřetržité diagnostiky, která shromažďuje data o stavu Vašeho zařízení. Tato data analyzujeme a využíváme k tomu, abychom učinili inteligentní a proaktivní rozhodnutí ohledně řešení případných problémů ještě předtím, než nastanou. A pokud se něco stane, ihned se to dozvíme, a rozhodujeme o správném postupu. Tato služba Vám umožní být v klidu tím, že Vás plně informujeme o</w:t>
            </w:r>
          </w:p>
          <w:p>
            <w:pPr>
              <w:pStyle w:val="TableParagraph"/>
              <w:widowControl w:val="false"/>
              <w:spacing w:lineRule="atLeast" w:line="200" w:before="0" w:after="0"/>
              <w:ind w:left="118" w:right="153" w:hanging="0"/>
              <w:jc w:val="left"/>
              <w:rPr>
                <w:sz w:val="18"/>
                <w:lang w:val="cs-CZ"/>
              </w:rPr>
            </w:pPr>
            <w:r>
              <w:rPr>
                <w:kern w:val="0"/>
                <w:sz w:val="18"/>
                <w:szCs w:val="22"/>
                <w:lang w:val="cs-CZ" w:eastAsia="en-US" w:bidi="ar-SA"/>
              </w:rPr>
              <w:t>stavu Vašeho zařízení a veškerých činnostech údržby, které provádíme. Díky KONE 24/7 Connected Services snížíme poruchovost Vašeho zařízení na minimum.</w:t>
            </w:r>
          </w:p>
        </w:tc>
      </w:tr>
      <w:tr>
        <w:trPr>
          <w:trHeight w:val="400" w:hRule="atLeast"/>
        </w:trPr>
        <w:tc>
          <w:tcPr>
            <w:tcW w:w="9086" w:type="dxa"/>
            <w:tcBorders>
              <w:top w:val="single" w:sz="2" w:space="0" w:color="000000"/>
              <w:left w:val="single" w:sz="8" w:space="0" w:color="9CC2E4"/>
              <w:bottom w:val="single" w:sz="2" w:space="0" w:color="000000"/>
              <w:right w:val="single" w:sz="8" w:space="0" w:color="9CC2E4"/>
            </w:tcBorders>
          </w:tcPr>
          <w:p>
            <w:pPr>
              <w:pStyle w:val="TableParagraph"/>
              <w:widowControl w:val="false"/>
              <w:spacing w:before="88" w:after="0"/>
              <w:ind w:left="118" w:hanging="0"/>
              <w:jc w:val="left"/>
              <w:rPr>
                <w:b/>
                <w:b/>
                <w:sz w:val="18"/>
                <w:lang w:val="cs-CZ"/>
              </w:rPr>
            </w:pPr>
            <w:r>
              <w:rPr>
                <w:b/>
                <w:kern w:val="0"/>
                <w:sz w:val="18"/>
                <w:szCs w:val="22"/>
                <w:lang w:val="cs-CZ" w:eastAsia="en-US" w:bidi="ar-SA"/>
              </w:rPr>
              <w:t>Hlavní benefity služby KONE 24/7 Connected Services</w:t>
            </w:r>
          </w:p>
        </w:tc>
      </w:tr>
      <w:tr>
        <w:trPr>
          <w:trHeight w:val="690" w:hRule="atLeast"/>
        </w:trPr>
        <w:tc>
          <w:tcPr>
            <w:tcW w:w="9086" w:type="dxa"/>
            <w:tcBorders>
              <w:top w:val="single" w:sz="2" w:space="0" w:color="000000"/>
              <w:left w:val="single" w:sz="8" w:space="0" w:color="9CC2E4"/>
              <w:bottom w:val="single" w:sz="2" w:space="0" w:color="000000"/>
              <w:right w:val="single" w:sz="8" w:space="0" w:color="9CC2E4"/>
            </w:tcBorders>
            <w:shd w:color="auto" w:fill="DEEAF6" w:val="clear"/>
          </w:tcPr>
          <w:p>
            <w:pPr>
              <w:pStyle w:val="TableParagraph"/>
              <w:widowControl w:val="false"/>
              <w:spacing w:before="132" w:after="0"/>
              <w:ind w:left="118" w:right="90" w:hanging="0"/>
              <w:jc w:val="left"/>
              <w:rPr>
                <w:sz w:val="18"/>
                <w:lang w:val="cs-CZ"/>
              </w:rPr>
            </w:pPr>
            <w:r>
              <w:rPr>
                <w:kern w:val="0"/>
                <w:sz w:val="18"/>
                <w:szCs w:val="22"/>
                <w:lang w:val="cs-CZ" w:eastAsia="en-US" w:bidi="ar-SA"/>
              </w:rPr>
              <w:t>1.</w:t>
            </w:r>
            <w:r>
              <w:rPr>
                <w:spacing w:val="-9"/>
                <w:kern w:val="0"/>
                <w:sz w:val="18"/>
                <w:szCs w:val="22"/>
                <w:lang w:val="cs-CZ" w:eastAsia="en-US" w:bidi="ar-SA"/>
              </w:rPr>
              <w:t xml:space="preserve"> </w:t>
            </w:r>
            <w:r>
              <w:rPr>
                <w:kern w:val="0"/>
                <w:sz w:val="18"/>
                <w:szCs w:val="22"/>
                <w:lang w:val="cs-CZ" w:eastAsia="en-US" w:bidi="ar-SA"/>
              </w:rPr>
              <w:t>Zařízení</w:t>
            </w:r>
            <w:r>
              <w:rPr>
                <w:spacing w:val="-8"/>
                <w:kern w:val="0"/>
                <w:sz w:val="18"/>
                <w:szCs w:val="22"/>
                <w:lang w:val="cs-CZ" w:eastAsia="en-US" w:bidi="ar-SA"/>
              </w:rPr>
              <w:t xml:space="preserve"> </w:t>
            </w:r>
            <w:r>
              <w:rPr>
                <w:kern w:val="0"/>
                <w:sz w:val="18"/>
                <w:szCs w:val="22"/>
                <w:lang w:val="cs-CZ" w:eastAsia="en-US" w:bidi="ar-SA"/>
              </w:rPr>
              <w:t>je</w:t>
            </w:r>
            <w:r>
              <w:rPr>
                <w:spacing w:val="-8"/>
                <w:kern w:val="0"/>
                <w:sz w:val="18"/>
                <w:szCs w:val="22"/>
                <w:lang w:val="cs-CZ" w:eastAsia="en-US" w:bidi="ar-SA"/>
              </w:rPr>
              <w:t xml:space="preserve"> </w:t>
            </w:r>
            <w:r>
              <w:rPr>
                <w:kern w:val="0"/>
                <w:sz w:val="18"/>
                <w:szCs w:val="22"/>
                <w:lang w:val="cs-CZ" w:eastAsia="en-US" w:bidi="ar-SA"/>
              </w:rPr>
              <w:t>nonstop</w:t>
            </w:r>
            <w:r>
              <w:rPr>
                <w:spacing w:val="-8"/>
                <w:kern w:val="0"/>
                <w:sz w:val="18"/>
                <w:szCs w:val="22"/>
                <w:lang w:val="cs-CZ" w:eastAsia="en-US" w:bidi="ar-SA"/>
              </w:rPr>
              <w:t xml:space="preserve"> </w:t>
            </w:r>
            <w:r>
              <w:rPr>
                <w:kern w:val="0"/>
                <w:sz w:val="18"/>
                <w:szCs w:val="22"/>
                <w:lang w:val="cs-CZ" w:eastAsia="en-US" w:bidi="ar-SA"/>
              </w:rPr>
              <w:t>24</w:t>
            </w:r>
            <w:r>
              <w:rPr>
                <w:spacing w:val="-8"/>
                <w:kern w:val="0"/>
                <w:sz w:val="18"/>
                <w:szCs w:val="22"/>
                <w:lang w:val="cs-CZ" w:eastAsia="en-US" w:bidi="ar-SA"/>
              </w:rPr>
              <w:t xml:space="preserve"> </w:t>
            </w:r>
            <w:r>
              <w:rPr>
                <w:kern w:val="0"/>
                <w:sz w:val="18"/>
                <w:szCs w:val="22"/>
                <w:lang w:val="cs-CZ" w:eastAsia="en-US" w:bidi="ar-SA"/>
              </w:rPr>
              <w:t>hodin</w:t>
            </w:r>
            <w:r>
              <w:rPr>
                <w:spacing w:val="-8"/>
                <w:kern w:val="0"/>
                <w:sz w:val="18"/>
                <w:szCs w:val="22"/>
                <w:lang w:val="cs-CZ" w:eastAsia="en-US" w:bidi="ar-SA"/>
              </w:rPr>
              <w:t xml:space="preserve"> </w:t>
            </w:r>
            <w:r>
              <w:rPr>
                <w:kern w:val="0"/>
                <w:sz w:val="18"/>
                <w:szCs w:val="22"/>
                <w:lang w:val="cs-CZ" w:eastAsia="en-US" w:bidi="ar-SA"/>
              </w:rPr>
              <w:t>denně</w:t>
            </w:r>
            <w:r>
              <w:rPr>
                <w:spacing w:val="-8"/>
                <w:kern w:val="0"/>
                <w:sz w:val="18"/>
                <w:szCs w:val="22"/>
                <w:lang w:val="cs-CZ" w:eastAsia="en-US" w:bidi="ar-SA"/>
              </w:rPr>
              <w:t xml:space="preserve"> </w:t>
            </w:r>
            <w:r>
              <w:rPr>
                <w:kern w:val="0"/>
                <w:sz w:val="18"/>
                <w:szCs w:val="22"/>
                <w:lang w:val="cs-CZ" w:eastAsia="en-US" w:bidi="ar-SA"/>
              </w:rPr>
              <w:t>a</w:t>
            </w:r>
            <w:r>
              <w:rPr>
                <w:spacing w:val="-9"/>
                <w:kern w:val="0"/>
                <w:sz w:val="18"/>
                <w:szCs w:val="22"/>
                <w:lang w:val="cs-CZ" w:eastAsia="en-US" w:bidi="ar-SA"/>
              </w:rPr>
              <w:t xml:space="preserve"> </w:t>
            </w:r>
            <w:r>
              <w:rPr>
                <w:kern w:val="0"/>
                <w:sz w:val="18"/>
                <w:szCs w:val="22"/>
                <w:lang w:val="cs-CZ" w:eastAsia="en-US" w:bidi="ar-SA"/>
              </w:rPr>
              <w:t>7</w:t>
            </w:r>
            <w:r>
              <w:rPr>
                <w:spacing w:val="-8"/>
                <w:kern w:val="0"/>
                <w:sz w:val="18"/>
                <w:szCs w:val="22"/>
                <w:lang w:val="cs-CZ" w:eastAsia="en-US" w:bidi="ar-SA"/>
              </w:rPr>
              <w:t xml:space="preserve"> </w:t>
            </w:r>
            <w:r>
              <w:rPr>
                <w:kern w:val="0"/>
                <w:sz w:val="18"/>
                <w:szCs w:val="22"/>
                <w:lang w:val="cs-CZ" w:eastAsia="en-US" w:bidi="ar-SA"/>
              </w:rPr>
              <w:t>dní</w:t>
            </w:r>
            <w:r>
              <w:rPr>
                <w:spacing w:val="-8"/>
                <w:kern w:val="0"/>
                <w:sz w:val="18"/>
                <w:szCs w:val="22"/>
                <w:lang w:val="cs-CZ" w:eastAsia="en-US" w:bidi="ar-SA"/>
              </w:rPr>
              <w:t xml:space="preserve"> </w:t>
            </w:r>
            <w:r>
              <w:rPr>
                <w:kern w:val="0"/>
                <w:sz w:val="18"/>
                <w:szCs w:val="22"/>
                <w:lang w:val="cs-CZ" w:eastAsia="en-US" w:bidi="ar-SA"/>
              </w:rPr>
              <w:t>v</w:t>
            </w:r>
            <w:r>
              <w:rPr>
                <w:spacing w:val="-8"/>
                <w:kern w:val="0"/>
                <w:sz w:val="18"/>
                <w:szCs w:val="22"/>
                <w:lang w:val="cs-CZ" w:eastAsia="en-US" w:bidi="ar-SA"/>
              </w:rPr>
              <w:t xml:space="preserve"> </w:t>
            </w:r>
            <w:r>
              <w:rPr>
                <w:kern w:val="0"/>
                <w:sz w:val="18"/>
                <w:szCs w:val="22"/>
                <w:lang w:val="cs-CZ" w:eastAsia="en-US" w:bidi="ar-SA"/>
              </w:rPr>
              <w:t>týdnu</w:t>
            </w:r>
            <w:r>
              <w:rPr>
                <w:spacing w:val="-8"/>
                <w:kern w:val="0"/>
                <w:sz w:val="18"/>
                <w:szCs w:val="22"/>
                <w:lang w:val="cs-CZ" w:eastAsia="en-US" w:bidi="ar-SA"/>
              </w:rPr>
              <w:t xml:space="preserve"> </w:t>
            </w:r>
            <w:r>
              <w:rPr>
                <w:kern w:val="0"/>
                <w:sz w:val="18"/>
                <w:szCs w:val="22"/>
                <w:lang w:val="cs-CZ" w:eastAsia="en-US" w:bidi="ar-SA"/>
              </w:rPr>
              <w:t>pod</w:t>
            </w:r>
            <w:r>
              <w:rPr>
                <w:spacing w:val="-8"/>
                <w:kern w:val="0"/>
                <w:sz w:val="18"/>
                <w:szCs w:val="22"/>
                <w:lang w:val="cs-CZ" w:eastAsia="en-US" w:bidi="ar-SA"/>
              </w:rPr>
              <w:t xml:space="preserve"> </w:t>
            </w:r>
            <w:r>
              <w:rPr>
                <w:kern w:val="0"/>
                <w:sz w:val="18"/>
                <w:szCs w:val="22"/>
                <w:lang w:val="cs-CZ" w:eastAsia="en-US" w:bidi="ar-SA"/>
              </w:rPr>
              <w:t>dohledem</w:t>
            </w:r>
            <w:r>
              <w:rPr>
                <w:spacing w:val="-8"/>
                <w:kern w:val="0"/>
                <w:sz w:val="18"/>
                <w:szCs w:val="22"/>
                <w:lang w:val="cs-CZ" w:eastAsia="en-US" w:bidi="ar-SA"/>
              </w:rPr>
              <w:t xml:space="preserve"> </w:t>
            </w:r>
            <w:r>
              <w:rPr>
                <w:kern w:val="0"/>
                <w:sz w:val="18"/>
                <w:szCs w:val="22"/>
                <w:lang w:val="cs-CZ" w:eastAsia="en-US" w:bidi="ar-SA"/>
              </w:rPr>
              <w:t>umělé</w:t>
            </w:r>
            <w:r>
              <w:rPr>
                <w:spacing w:val="-9"/>
                <w:kern w:val="0"/>
                <w:sz w:val="18"/>
                <w:szCs w:val="22"/>
                <w:lang w:val="cs-CZ" w:eastAsia="en-US" w:bidi="ar-SA"/>
              </w:rPr>
              <w:t xml:space="preserve"> </w:t>
            </w:r>
            <w:r>
              <w:rPr>
                <w:kern w:val="0"/>
                <w:sz w:val="18"/>
                <w:szCs w:val="22"/>
                <w:lang w:val="cs-CZ" w:eastAsia="en-US" w:bidi="ar-SA"/>
              </w:rPr>
              <w:t>inteligence.</w:t>
            </w:r>
            <w:r>
              <w:rPr>
                <w:spacing w:val="-8"/>
                <w:kern w:val="0"/>
                <w:sz w:val="18"/>
                <w:szCs w:val="22"/>
                <w:lang w:val="cs-CZ" w:eastAsia="en-US" w:bidi="ar-SA"/>
              </w:rPr>
              <w:t xml:space="preserve"> </w:t>
            </w:r>
            <w:r>
              <w:rPr>
                <w:kern w:val="0"/>
                <w:sz w:val="18"/>
                <w:szCs w:val="22"/>
                <w:lang w:val="cs-CZ" w:eastAsia="en-US" w:bidi="ar-SA"/>
              </w:rPr>
              <w:t>Garantujeme</w:t>
            </w:r>
            <w:r>
              <w:rPr>
                <w:spacing w:val="-8"/>
                <w:kern w:val="0"/>
                <w:sz w:val="18"/>
                <w:szCs w:val="22"/>
                <w:lang w:val="cs-CZ" w:eastAsia="en-US" w:bidi="ar-SA"/>
              </w:rPr>
              <w:t xml:space="preserve"> </w:t>
            </w:r>
            <w:r>
              <w:rPr>
                <w:kern w:val="0"/>
                <w:sz w:val="18"/>
                <w:szCs w:val="22"/>
                <w:lang w:val="cs-CZ" w:eastAsia="en-US" w:bidi="ar-SA"/>
              </w:rPr>
              <w:t>dostupnost minimálně 99,5 %.</w:t>
            </w:r>
          </w:p>
        </w:tc>
      </w:tr>
      <w:tr>
        <w:trPr>
          <w:trHeight w:val="591" w:hRule="atLeast"/>
        </w:trPr>
        <w:tc>
          <w:tcPr>
            <w:tcW w:w="9086" w:type="dxa"/>
            <w:tcBorders>
              <w:top w:val="single" w:sz="2" w:space="0" w:color="000000"/>
              <w:left w:val="single" w:sz="8" w:space="0" w:color="9CC2E4"/>
              <w:bottom w:val="single" w:sz="2" w:space="0" w:color="000000"/>
              <w:right w:val="single" w:sz="8" w:space="0" w:color="9CC2E4"/>
            </w:tcBorders>
          </w:tcPr>
          <w:p>
            <w:pPr>
              <w:pStyle w:val="TableParagraph"/>
              <w:widowControl w:val="false"/>
              <w:spacing w:before="82" w:after="0"/>
              <w:ind w:left="118" w:right="113" w:hanging="0"/>
              <w:jc w:val="left"/>
              <w:rPr>
                <w:sz w:val="18"/>
                <w:lang w:val="cs-CZ"/>
              </w:rPr>
            </w:pPr>
            <w:r>
              <w:rPr>
                <w:kern w:val="0"/>
                <w:sz w:val="18"/>
                <w:szCs w:val="22"/>
                <w:lang w:val="cs-CZ" w:eastAsia="en-US" w:bidi="ar-SA"/>
              </w:rPr>
              <w:t>2. Identifikujeme poruchu předem v době, než nastane. Díky tomu se sníží poruchovost a zvýší se spokojenost nájemníků/uživatelů.</w:t>
            </w:r>
          </w:p>
        </w:tc>
      </w:tr>
      <w:tr>
        <w:trPr>
          <w:trHeight w:val="512" w:hRule="atLeast"/>
        </w:trPr>
        <w:tc>
          <w:tcPr>
            <w:tcW w:w="9086" w:type="dxa"/>
            <w:tcBorders>
              <w:top w:val="single" w:sz="2" w:space="0" w:color="000000"/>
              <w:left w:val="single" w:sz="8" w:space="0" w:color="9CC2E4"/>
              <w:bottom w:val="single" w:sz="2" w:space="0" w:color="000000"/>
              <w:right w:val="single" w:sz="8" w:space="0" w:color="9CC2E4"/>
            </w:tcBorders>
            <w:shd w:color="auto" w:fill="DEEAF6" w:val="clear"/>
          </w:tcPr>
          <w:p>
            <w:pPr>
              <w:pStyle w:val="TableParagraph"/>
              <w:widowControl w:val="false"/>
              <w:spacing w:before="43" w:after="0"/>
              <w:ind w:left="118" w:right="363" w:hanging="0"/>
              <w:jc w:val="left"/>
              <w:rPr>
                <w:sz w:val="18"/>
                <w:lang w:val="cs-CZ"/>
              </w:rPr>
            </w:pPr>
            <w:r>
              <w:rPr>
                <w:kern w:val="0"/>
                <w:sz w:val="18"/>
                <w:szCs w:val="22"/>
                <w:lang w:val="cs-CZ" w:eastAsia="en-US" w:bidi="ar-SA"/>
              </w:rPr>
              <w:t>3. Zákazník získá komplexní přehled o provedených službách a zásazích on-line prostřednictvím webového rozhraní nebo/i mobilní aplikace.</w:t>
            </w:r>
          </w:p>
        </w:tc>
      </w:tr>
      <w:tr>
        <w:trPr>
          <w:trHeight w:val="551" w:hRule="atLeast"/>
        </w:trPr>
        <w:tc>
          <w:tcPr>
            <w:tcW w:w="9086" w:type="dxa"/>
            <w:tcBorders>
              <w:top w:val="single" w:sz="2" w:space="0" w:color="000000"/>
              <w:left w:val="single" w:sz="8" w:space="0" w:color="9CC2E4"/>
              <w:bottom w:val="single" w:sz="2" w:space="0" w:color="000000"/>
              <w:right w:val="single" w:sz="8" w:space="0" w:color="9CC2E4"/>
            </w:tcBorders>
          </w:tcPr>
          <w:p>
            <w:pPr>
              <w:pStyle w:val="TableParagraph"/>
              <w:widowControl w:val="false"/>
              <w:spacing w:before="62" w:after="0"/>
              <w:ind w:left="118" w:right="414" w:hanging="0"/>
              <w:jc w:val="left"/>
              <w:rPr>
                <w:sz w:val="18"/>
                <w:lang w:val="cs-CZ"/>
              </w:rPr>
            </w:pPr>
            <w:r>
              <w:rPr>
                <w:kern w:val="0"/>
                <w:sz w:val="18"/>
                <w:szCs w:val="22"/>
                <w:lang w:val="cs-CZ" w:eastAsia="en-US" w:bidi="ar-SA"/>
              </w:rPr>
              <w:t>4. Zvýší se počet preventivních kontrol, zařízení je častěji seřizováno. Díky tomu se sníží množství závad a zvýší spolehlivost zařízení.</w:t>
            </w:r>
          </w:p>
        </w:tc>
      </w:tr>
      <w:tr>
        <w:trPr>
          <w:trHeight w:val="698" w:hRule="atLeast"/>
        </w:trPr>
        <w:tc>
          <w:tcPr>
            <w:tcW w:w="9086" w:type="dxa"/>
            <w:tcBorders>
              <w:top w:val="single" w:sz="2" w:space="0" w:color="000000"/>
              <w:left w:val="single" w:sz="8" w:space="0" w:color="9CC2E4"/>
              <w:bottom w:val="single" w:sz="2" w:space="0" w:color="000000"/>
              <w:right w:val="single" w:sz="8" w:space="0" w:color="9CC2E4"/>
            </w:tcBorders>
            <w:shd w:color="auto" w:fill="DEEAF6" w:val="clear"/>
          </w:tcPr>
          <w:p>
            <w:pPr>
              <w:pStyle w:val="TableParagraph"/>
              <w:widowControl w:val="false"/>
              <w:spacing w:before="9" w:after="0"/>
              <w:jc w:val="left"/>
              <w:rPr>
                <w:b/>
                <w:b/>
                <w:sz w:val="20"/>
                <w:lang w:val="cs-CZ"/>
              </w:rPr>
            </w:pPr>
            <w:r>
              <w:rPr>
                <w:b/>
                <w:kern w:val="0"/>
                <w:sz w:val="20"/>
                <w:szCs w:val="22"/>
                <w:lang w:val="cs-CZ" w:eastAsia="en-US" w:bidi="ar-SA"/>
              </w:rPr>
            </w:r>
          </w:p>
          <w:p>
            <w:pPr>
              <w:pStyle w:val="TableParagraph"/>
              <w:widowControl w:val="false"/>
              <w:spacing w:before="0" w:after="0"/>
              <w:ind w:left="118" w:hanging="0"/>
              <w:jc w:val="left"/>
              <w:rPr>
                <w:sz w:val="18"/>
                <w:lang w:val="cs-CZ"/>
              </w:rPr>
            </w:pPr>
            <w:r>
              <w:rPr>
                <w:kern w:val="0"/>
                <w:sz w:val="18"/>
                <w:szCs w:val="22"/>
                <w:lang w:val="cs-CZ" w:eastAsia="en-US" w:bidi="ar-SA"/>
              </w:rPr>
              <w:t>5. Služby jsou poskytovány po celou dobu trvání Smlouvy.</w:t>
            </w:r>
          </w:p>
        </w:tc>
      </w:tr>
      <w:tr>
        <w:trPr>
          <w:trHeight w:val="620" w:hRule="atLeast"/>
        </w:trPr>
        <w:tc>
          <w:tcPr>
            <w:tcW w:w="9086" w:type="dxa"/>
            <w:tcBorders>
              <w:top w:val="single" w:sz="2" w:space="0" w:color="000000"/>
              <w:left w:val="single" w:sz="8" w:space="0" w:color="9CC2E4"/>
              <w:bottom w:val="single" w:sz="8" w:space="0" w:color="9CC2E4"/>
              <w:right w:val="single" w:sz="8" w:space="0" w:color="9CC2E4"/>
            </w:tcBorders>
          </w:tcPr>
          <w:p>
            <w:pPr>
              <w:pStyle w:val="TableParagraph"/>
              <w:widowControl w:val="false"/>
              <w:spacing w:before="101" w:after="0"/>
              <w:ind w:left="118" w:right="433" w:hanging="0"/>
              <w:jc w:val="left"/>
              <w:rPr>
                <w:sz w:val="18"/>
                <w:lang w:val="cs-CZ"/>
              </w:rPr>
            </w:pPr>
            <w:r>
              <w:rPr>
                <w:kern w:val="0"/>
                <w:sz w:val="18"/>
                <w:szCs w:val="22"/>
                <w:lang w:val="cs-CZ" w:eastAsia="en-US" w:bidi="ar-SA"/>
              </w:rPr>
              <w:t>6. Jakékoli opravy či údržba z podnětu KONE 24/7 Connected Services se provádějí během pracovní doby KONE.</w:t>
            </w:r>
          </w:p>
        </w:tc>
      </w:tr>
    </w:tbl>
    <w:p>
      <w:pPr>
        <w:sectPr>
          <w:headerReference w:type="default" r:id="rId41"/>
          <w:footerReference w:type="default" r:id="rId42"/>
          <w:type w:val="nextPage"/>
          <w:pgSz w:w="11906" w:h="16838"/>
          <w:pgMar w:left="0" w:right="0" w:header="968" w:top="1580" w:footer="1074" w:bottom="1261" w:gutter="0"/>
          <w:pgNumType w:fmt="decimal"/>
          <w:formProt w:val="false"/>
          <w:textDirection w:val="lrTb"/>
          <w:docGrid w:type="default" w:linePitch="100" w:charSpace="4096"/>
        </w:sectPr>
      </w:pPr>
    </w:p>
    <w:p>
      <w:pPr>
        <w:pStyle w:val="Tlotextu"/>
        <w:rPr>
          <w:b/>
          <w:b/>
          <w:sz w:val="20"/>
          <w:lang w:val="cs-CZ"/>
        </w:rPr>
      </w:pPr>
      <w:r>
        <w:rPr>
          <w:b/>
          <w:sz w:val="20"/>
          <w:lang w:val="cs-CZ"/>
        </w:rPr>
      </w:r>
    </w:p>
    <w:p>
      <w:pPr>
        <w:pStyle w:val="Tlotextu"/>
        <w:spacing w:before="1" w:after="0"/>
        <w:rPr>
          <w:b/>
          <w:b/>
          <w:sz w:val="21"/>
          <w:lang w:val="cs-CZ"/>
        </w:rPr>
      </w:pPr>
      <w:r>
        <w:rPr>
          <w:b/>
          <w:sz w:val="21"/>
          <w:lang w:val="cs-CZ"/>
        </w:rPr>
      </w:r>
    </w:p>
    <w:p>
      <w:pPr>
        <w:pStyle w:val="Normal"/>
        <w:spacing w:before="93" w:after="0"/>
        <w:ind w:left="1417" w:hanging="0"/>
        <w:rPr>
          <w:b/>
          <w:b/>
          <w:sz w:val="24"/>
          <w:lang w:val="cs-CZ"/>
        </w:rPr>
      </w:pPr>
      <w:r>
        <w:rPr>
          <w:b/>
          <w:color w:val="0070B8"/>
          <w:sz w:val="24"/>
          <w:lang w:val="cs-CZ"/>
        </w:rPr>
        <w:t>Příloha č.3: VŠEOBECNÉ SERVISNÍ PODMÍNKY SPOLEČNOSTI KONE, a.s.</w:t>
      </w:r>
    </w:p>
    <w:p>
      <w:pPr>
        <w:pStyle w:val="Normal"/>
        <w:spacing w:before="2" w:after="0"/>
        <w:ind w:left="1417" w:hanging="0"/>
        <w:rPr>
          <w:sz w:val="16"/>
          <w:lang w:val="cs-CZ"/>
        </w:rPr>
      </w:pPr>
      <w:r>
        <w:rPr>
          <w:color w:val="0070B8"/>
          <w:sz w:val="16"/>
          <w:lang w:val="cs-CZ"/>
        </w:rPr>
        <w:t>(verze 1.4.2020)</w:t>
      </w:r>
    </w:p>
    <w:p>
      <w:pPr>
        <w:pStyle w:val="Tlotextu"/>
        <w:spacing w:before="7" w:after="0"/>
        <w:rPr>
          <w:sz w:val="22"/>
          <w:lang w:val="cs-CZ"/>
        </w:rPr>
      </w:pPr>
      <w:r>
        <w:rPr>
          <w:sz w:val="22"/>
          <w:lang w:val="cs-CZ"/>
        </w:rPr>
      </w:r>
    </w:p>
    <w:p>
      <w:pPr>
        <w:sectPr>
          <w:headerReference w:type="default" r:id="rId43"/>
          <w:footerReference w:type="default" r:id="rId44"/>
          <w:type w:val="nextPage"/>
          <w:pgSz w:w="11906" w:h="16838"/>
          <w:pgMar w:left="0" w:right="0" w:header="968" w:top="1580" w:footer="1074" w:bottom="1340" w:gutter="0"/>
          <w:pgNumType w:fmt="decimal"/>
          <w:formProt w:val="false"/>
          <w:textDirection w:val="lrTb"/>
          <w:docGrid w:type="default" w:linePitch="100" w:charSpace="4096"/>
        </w:sectPr>
      </w:pPr>
    </w:p>
    <w:p>
      <w:pPr>
        <w:pStyle w:val="Nadpis8"/>
        <w:numPr>
          <w:ilvl w:val="0"/>
          <w:numId w:val="3"/>
        </w:numPr>
        <w:tabs>
          <w:tab w:val="clear" w:pos="720"/>
          <w:tab w:val="left" w:pos="1626" w:leader="none"/>
        </w:tabs>
        <w:spacing w:before="97" w:after="0"/>
        <w:jc w:val="left"/>
        <w:rPr>
          <w:lang w:val="cs-CZ"/>
        </w:rPr>
      </w:pPr>
      <w:r>
        <w:rPr>
          <w:lang w:val="cs-CZ"/>
        </w:rPr>
        <w:t>Definice</w:t>
      </w:r>
    </w:p>
    <w:p>
      <w:pPr>
        <w:pStyle w:val="Tlotextu"/>
        <w:ind w:left="1492" w:hanging="0"/>
        <w:rPr>
          <w:lang w:val="cs-CZ"/>
        </w:rPr>
      </w:pPr>
      <w:r>
        <w:rPr>
          <w:lang w:val="cs-CZ"/>
        </w:rPr>
        <w:t>Definované pojmy mají následující význam:</w:t>
      </w:r>
    </w:p>
    <w:p>
      <w:pPr>
        <w:pStyle w:val="Tlotextu"/>
        <w:tabs>
          <w:tab w:val="clear" w:pos="720"/>
          <w:tab w:val="left" w:pos="2917" w:leader="none"/>
        </w:tabs>
        <w:ind w:left="2917" w:hanging="1425"/>
        <w:rPr>
          <w:lang w:val="cs-CZ"/>
        </w:rPr>
      </w:pPr>
      <w:r>
        <w:rPr>
          <w:b/>
          <w:position w:val="1"/>
          <w:sz w:val="10"/>
          <w:lang w:val="cs-CZ"/>
        </w:rPr>
        <w:t>"KONE"</w:t>
        <w:tab/>
      </w:r>
      <w:r>
        <w:rPr>
          <w:lang w:val="cs-CZ"/>
        </w:rPr>
        <w:t>společnost KONE, a.s., IČ: 00176842, se sídlem</w:t>
      </w:r>
      <w:r>
        <w:rPr>
          <w:spacing w:val="-22"/>
          <w:lang w:val="cs-CZ"/>
        </w:rPr>
        <w:t xml:space="preserve"> </w:t>
      </w:r>
      <w:r>
        <w:rPr>
          <w:lang w:val="cs-CZ"/>
        </w:rPr>
        <w:t>Evropská 423/178, Praha 6 - Vokovice, PSČ: 1 60 00, společnost zapsaná v obchodním rejstříku vedeném Městským soudem v Praze, oddíl B, vložka</w:t>
      </w:r>
      <w:r>
        <w:rPr>
          <w:spacing w:val="-1"/>
          <w:lang w:val="cs-CZ"/>
        </w:rPr>
        <w:t xml:space="preserve"> </w:t>
      </w:r>
      <w:r>
        <w:rPr>
          <w:lang w:val="cs-CZ"/>
        </w:rPr>
        <w:t>775</w:t>
      </w:r>
    </w:p>
    <w:p>
      <w:pPr>
        <w:pStyle w:val="Tlotextu"/>
        <w:tabs>
          <w:tab w:val="clear" w:pos="720"/>
          <w:tab w:val="left" w:pos="2917" w:leader="none"/>
        </w:tabs>
        <w:ind w:left="1492" w:hanging="0"/>
        <w:rPr>
          <w:lang w:val="cs-CZ"/>
        </w:rPr>
      </w:pPr>
      <w:r>
        <w:rPr>
          <w:b/>
          <w:position w:val="1"/>
          <w:sz w:val="10"/>
          <w:lang w:val="cs-CZ"/>
        </w:rPr>
        <w:t>"Smlouva"</w:t>
        <w:tab/>
      </w:r>
      <w:r>
        <w:rPr>
          <w:lang w:val="cs-CZ"/>
        </w:rPr>
        <w:t>smlouva uzavřená mezi společností KONE a</w:t>
      </w:r>
      <w:r>
        <w:rPr>
          <w:spacing w:val="-1"/>
          <w:lang w:val="cs-CZ"/>
        </w:rPr>
        <w:t xml:space="preserve"> </w:t>
      </w:r>
      <w:r>
        <w:rPr>
          <w:lang w:val="cs-CZ"/>
        </w:rPr>
        <w:t>Zákazníkem</w:t>
      </w:r>
    </w:p>
    <w:p>
      <w:pPr>
        <w:pStyle w:val="Tlotextu"/>
        <w:ind w:left="2917" w:right="117" w:hanging="0"/>
        <w:rPr>
          <w:lang w:val="cs-CZ"/>
        </w:rPr>
      </w:pPr>
      <w:r>
        <w:rPr>
          <w:lang w:val="cs-CZ"/>
        </w:rPr>
        <w:t>ohledně poskytování Servisních služeb ze strany KONE Zákazníkovi</w:t>
      </w:r>
    </w:p>
    <w:p>
      <w:pPr>
        <w:pStyle w:val="Normal"/>
        <w:ind w:left="1492" w:hanging="0"/>
        <w:rPr>
          <w:sz w:val="12"/>
          <w:lang w:val="cs-CZ"/>
        </w:rPr>
      </w:pPr>
      <w:r>
        <w:rPr>
          <w:b/>
          <w:position w:val="1"/>
          <w:sz w:val="10"/>
          <w:lang w:val="cs-CZ"/>
        </w:rPr>
        <w:t xml:space="preserve">"Doba platnosti Smlouvy" </w:t>
      </w:r>
      <w:r>
        <w:rPr>
          <w:sz w:val="12"/>
          <w:lang w:val="cs-CZ"/>
        </w:rPr>
        <w:t>doba platnosti smlouvy dohodnutá ve Smlouvě</w:t>
      </w:r>
    </w:p>
    <w:p>
      <w:pPr>
        <w:pStyle w:val="Tlotextu"/>
        <w:tabs>
          <w:tab w:val="clear" w:pos="720"/>
          <w:tab w:val="left" w:pos="2917" w:leader="none"/>
        </w:tabs>
        <w:ind w:left="2917" w:right="94" w:hanging="1425"/>
        <w:rPr>
          <w:lang w:val="cs-CZ"/>
        </w:rPr>
      </w:pPr>
      <w:r>
        <w:rPr>
          <w:b/>
          <w:position w:val="1"/>
          <w:sz w:val="10"/>
          <w:lang w:val="cs-CZ"/>
        </w:rPr>
        <w:t>"Zařízení"</w:t>
        <w:tab/>
      </w:r>
      <w:r>
        <w:rPr>
          <w:lang w:val="cs-CZ"/>
        </w:rPr>
        <w:t xml:space="preserve">výtahy, eskalátory, automatické dveře, brány, závory a/ nebo jiná podobná zařízení popsaná ve Smlouvě a </w:t>
      </w:r>
      <w:r>
        <w:rPr>
          <w:spacing w:val="-3"/>
          <w:lang w:val="cs-CZ"/>
        </w:rPr>
        <w:t xml:space="preserve">jejich </w:t>
      </w:r>
      <w:r>
        <w:rPr>
          <w:lang w:val="cs-CZ"/>
        </w:rPr>
        <w:t>části a součásti</w:t>
      </w:r>
    </w:p>
    <w:p>
      <w:pPr>
        <w:pStyle w:val="Tlotextu"/>
        <w:tabs>
          <w:tab w:val="clear" w:pos="720"/>
          <w:tab w:val="left" w:pos="2917" w:leader="none"/>
        </w:tabs>
        <w:ind w:left="2917" w:hanging="1425"/>
        <w:rPr>
          <w:lang w:val="cs-CZ"/>
        </w:rPr>
      </w:pPr>
      <w:r>
        <w:rPr>
          <w:b/>
          <w:position w:val="1"/>
          <w:sz w:val="10"/>
          <w:lang w:val="cs-CZ"/>
        </w:rPr>
        <w:t>"Servisní</w:t>
      </w:r>
      <w:r>
        <w:rPr>
          <w:b/>
          <w:spacing w:val="12"/>
          <w:position w:val="1"/>
          <w:sz w:val="10"/>
          <w:lang w:val="cs-CZ"/>
        </w:rPr>
        <w:t xml:space="preserve"> </w:t>
      </w:r>
      <w:r>
        <w:rPr>
          <w:b/>
          <w:position w:val="1"/>
          <w:sz w:val="10"/>
          <w:lang w:val="cs-CZ"/>
        </w:rPr>
        <w:t>služby"</w:t>
        <w:tab/>
      </w:r>
      <w:r>
        <w:rPr>
          <w:lang w:val="cs-CZ"/>
        </w:rPr>
        <w:t>veškeré</w:t>
      </w:r>
      <w:r>
        <w:rPr>
          <w:spacing w:val="-6"/>
          <w:lang w:val="cs-CZ"/>
        </w:rPr>
        <w:t xml:space="preserve"> </w:t>
      </w:r>
      <w:r>
        <w:rPr>
          <w:lang w:val="cs-CZ"/>
        </w:rPr>
        <w:t>služby,</w:t>
      </w:r>
      <w:r>
        <w:rPr>
          <w:spacing w:val="-6"/>
          <w:lang w:val="cs-CZ"/>
        </w:rPr>
        <w:t xml:space="preserve"> </w:t>
      </w:r>
      <w:r>
        <w:rPr>
          <w:lang w:val="cs-CZ"/>
        </w:rPr>
        <w:t>které</w:t>
      </w:r>
      <w:r>
        <w:rPr>
          <w:spacing w:val="-5"/>
          <w:lang w:val="cs-CZ"/>
        </w:rPr>
        <w:t xml:space="preserve"> </w:t>
      </w:r>
      <w:r>
        <w:rPr>
          <w:lang w:val="cs-CZ"/>
        </w:rPr>
        <w:t>má</w:t>
      </w:r>
      <w:r>
        <w:rPr>
          <w:spacing w:val="-6"/>
          <w:lang w:val="cs-CZ"/>
        </w:rPr>
        <w:t xml:space="preserve"> </w:t>
      </w:r>
      <w:r>
        <w:rPr>
          <w:lang w:val="cs-CZ"/>
        </w:rPr>
        <w:t>KONE</w:t>
      </w:r>
      <w:r>
        <w:rPr>
          <w:spacing w:val="-6"/>
          <w:lang w:val="cs-CZ"/>
        </w:rPr>
        <w:t xml:space="preserve"> </w:t>
      </w:r>
      <w:r>
        <w:rPr>
          <w:lang w:val="cs-CZ"/>
        </w:rPr>
        <w:t>podle</w:t>
      </w:r>
      <w:r>
        <w:rPr>
          <w:spacing w:val="-6"/>
          <w:lang w:val="cs-CZ"/>
        </w:rPr>
        <w:t xml:space="preserve"> </w:t>
      </w:r>
      <w:r>
        <w:rPr>
          <w:lang w:val="cs-CZ"/>
        </w:rPr>
        <w:t>Smlouvy</w:t>
      </w:r>
      <w:r>
        <w:rPr>
          <w:spacing w:val="-6"/>
          <w:lang w:val="cs-CZ"/>
        </w:rPr>
        <w:t xml:space="preserve"> </w:t>
      </w:r>
      <w:r>
        <w:rPr>
          <w:lang w:val="cs-CZ"/>
        </w:rPr>
        <w:t>poskytovat ohledně Zařízení Zákazníkovi</w:t>
      </w:r>
    </w:p>
    <w:p>
      <w:pPr>
        <w:pStyle w:val="Normal"/>
        <w:tabs>
          <w:tab w:val="clear" w:pos="720"/>
          <w:tab w:val="left" w:pos="2917" w:leader="none"/>
        </w:tabs>
        <w:ind w:left="1492" w:hanging="0"/>
        <w:rPr>
          <w:sz w:val="12"/>
          <w:lang w:val="cs-CZ"/>
        </w:rPr>
      </w:pPr>
      <w:r>
        <w:rPr>
          <w:b/>
          <w:position w:val="1"/>
          <w:sz w:val="10"/>
          <w:lang w:val="cs-CZ"/>
        </w:rPr>
        <w:t>"Pracovní</w:t>
      </w:r>
      <w:r>
        <w:rPr>
          <w:b/>
          <w:spacing w:val="12"/>
          <w:position w:val="1"/>
          <w:sz w:val="10"/>
          <w:lang w:val="cs-CZ"/>
        </w:rPr>
        <w:t xml:space="preserve"> </w:t>
      </w:r>
      <w:r>
        <w:rPr>
          <w:b/>
          <w:position w:val="1"/>
          <w:sz w:val="10"/>
          <w:lang w:val="cs-CZ"/>
        </w:rPr>
        <w:t>doba"</w:t>
        <w:tab/>
      </w:r>
      <w:r>
        <w:rPr>
          <w:sz w:val="12"/>
          <w:lang w:val="cs-CZ"/>
        </w:rPr>
        <w:t>pondělí až pátek od 7:00 do 15:30</w:t>
      </w:r>
      <w:r>
        <w:rPr>
          <w:spacing w:val="-1"/>
          <w:sz w:val="12"/>
          <w:lang w:val="cs-CZ"/>
        </w:rPr>
        <w:t xml:space="preserve"> </w:t>
      </w:r>
      <w:r>
        <w:rPr>
          <w:sz w:val="12"/>
          <w:lang w:val="cs-CZ"/>
        </w:rPr>
        <w:t>hod.</w:t>
      </w:r>
    </w:p>
    <w:p>
      <w:pPr>
        <w:pStyle w:val="Normal"/>
        <w:tabs>
          <w:tab w:val="clear" w:pos="720"/>
          <w:tab w:val="left" w:pos="2917" w:leader="none"/>
        </w:tabs>
        <w:ind w:left="1492" w:hanging="0"/>
        <w:rPr>
          <w:sz w:val="12"/>
          <w:lang w:val="cs-CZ"/>
        </w:rPr>
      </w:pPr>
      <w:r>
        <w:rPr>
          <w:b/>
          <w:position w:val="1"/>
          <w:sz w:val="10"/>
          <w:lang w:val="cs-CZ"/>
        </w:rPr>
        <w:t>"Pohotovostní</w:t>
      </w:r>
      <w:r>
        <w:rPr>
          <w:b/>
          <w:spacing w:val="15"/>
          <w:position w:val="1"/>
          <w:sz w:val="10"/>
          <w:lang w:val="cs-CZ"/>
        </w:rPr>
        <w:t xml:space="preserve"> </w:t>
      </w:r>
      <w:r>
        <w:rPr>
          <w:b/>
          <w:position w:val="1"/>
          <w:sz w:val="10"/>
          <w:lang w:val="cs-CZ"/>
        </w:rPr>
        <w:t>doba"</w:t>
        <w:tab/>
      </w:r>
      <w:r>
        <w:rPr>
          <w:sz w:val="12"/>
          <w:lang w:val="cs-CZ"/>
        </w:rPr>
        <w:t>pondělí až pátek od 15:30 do 07:00 hod. Svátky, soboty</w:t>
      </w:r>
      <w:r>
        <w:rPr>
          <w:spacing w:val="-1"/>
          <w:sz w:val="12"/>
          <w:lang w:val="cs-CZ"/>
        </w:rPr>
        <w:t xml:space="preserve"> </w:t>
      </w:r>
      <w:r>
        <w:rPr>
          <w:sz w:val="12"/>
          <w:lang w:val="cs-CZ"/>
        </w:rPr>
        <w:t>a</w:t>
      </w:r>
    </w:p>
    <w:p>
      <w:pPr>
        <w:pStyle w:val="Tlotextu"/>
        <w:ind w:right="1848" w:hanging="0"/>
        <w:jc w:val="right"/>
        <w:rPr>
          <w:lang w:val="cs-CZ"/>
        </w:rPr>
      </w:pPr>
      <w:r>
        <w:rPr>
          <w:lang w:val="cs-CZ"/>
        </w:rPr>
        <w:t>neděle 24 hodin</w:t>
      </w:r>
      <w:r>
        <w:rPr>
          <w:spacing w:val="-3"/>
          <w:lang w:val="cs-CZ"/>
        </w:rPr>
        <w:t xml:space="preserve"> </w:t>
      </w:r>
      <w:r>
        <w:rPr>
          <w:lang w:val="cs-CZ"/>
        </w:rPr>
        <w:t>denně.</w:t>
      </w:r>
    </w:p>
    <w:p>
      <w:pPr>
        <w:pStyle w:val="Normal"/>
        <w:tabs>
          <w:tab w:val="clear" w:pos="720"/>
          <w:tab w:val="left" w:pos="1424" w:leader="none"/>
        </w:tabs>
        <w:ind w:right="1842" w:hanging="0"/>
        <w:jc w:val="right"/>
        <w:rPr>
          <w:sz w:val="12"/>
          <w:lang w:val="cs-CZ"/>
        </w:rPr>
      </w:pPr>
      <w:r>
        <w:rPr>
          <w:b/>
          <w:position w:val="1"/>
          <w:sz w:val="10"/>
          <w:lang w:val="cs-CZ"/>
        </w:rPr>
        <w:t>"Strana"</w:t>
      </w:r>
      <w:r>
        <w:rPr>
          <w:b/>
          <w:spacing w:val="12"/>
          <w:position w:val="1"/>
          <w:sz w:val="10"/>
          <w:lang w:val="cs-CZ"/>
        </w:rPr>
        <w:t xml:space="preserve"> </w:t>
      </w:r>
      <w:r>
        <w:rPr>
          <w:position w:val="1"/>
          <w:sz w:val="10"/>
          <w:lang w:val="cs-CZ"/>
        </w:rPr>
        <w:t>nebo</w:t>
      </w:r>
      <w:r>
        <w:rPr>
          <w:spacing w:val="13"/>
          <w:position w:val="1"/>
          <w:sz w:val="10"/>
          <w:lang w:val="cs-CZ"/>
        </w:rPr>
        <w:t xml:space="preserve"> </w:t>
      </w:r>
      <w:r>
        <w:rPr>
          <w:b/>
          <w:position w:val="1"/>
          <w:sz w:val="10"/>
          <w:lang w:val="cs-CZ"/>
        </w:rPr>
        <w:t>"Strany"</w:t>
        <w:tab/>
      </w:r>
      <w:r>
        <w:rPr>
          <w:sz w:val="12"/>
          <w:lang w:val="cs-CZ"/>
        </w:rPr>
        <w:t>Zákazník a/nebo KONE</w:t>
      </w:r>
    </w:p>
    <w:p>
      <w:pPr>
        <w:pStyle w:val="Tlotextu"/>
        <w:tabs>
          <w:tab w:val="clear" w:pos="720"/>
          <w:tab w:val="left" w:pos="2917" w:leader="none"/>
        </w:tabs>
        <w:ind w:left="2917" w:right="415" w:hanging="1425"/>
        <w:rPr>
          <w:lang w:val="cs-CZ"/>
        </w:rPr>
      </w:pPr>
      <w:r>
        <w:rPr>
          <w:b/>
          <w:position w:val="1"/>
          <w:sz w:val="10"/>
          <w:lang w:val="cs-CZ"/>
        </w:rPr>
        <w:t>"Cena"</w:t>
        <w:tab/>
      </w:r>
      <w:r>
        <w:rPr>
          <w:lang w:val="cs-CZ"/>
        </w:rPr>
        <w:t>částky placené Zákazníkem KONE za poskytování Servisních služeb dle Smlouvy, bez</w:t>
      </w:r>
      <w:r>
        <w:rPr>
          <w:spacing w:val="-1"/>
          <w:lang w:val="cs-CZ"/>
        </w:rPr>
        <w:t xml:space="preserve"> </w:t>
      </w:r>
      <w:r>
        <w:rPr>
          <w:lang w:val="cs-CZ"/>
        </w:rPr>
        <w:t>DPH</w:t>
      </w:r>
    </w:p>
    <w:p>
      <w:pPr>
        <w:pStyle w:val="Normal"/>
        <w:tabs>
          <w:tab w:val="clear" w:pos="720"/>
          <w:tab w:val="left" w:pos="2917" w:leader="none"/>
        </w:tabs>
        <w:ind w:left="1492" w:hanging="0"/>
        <w:rPr>
          <w:sz w:val="12"/>
          <w:lang w:val="cs-CZ"/>
        </w:rPr>
      </w:pPr>
      <w:r>
        <w:rPr>
          <w:b/>
          <w:position w:val="1"/>
          <w:sz w:val="10"/>
          <w:lang w:val="cs-CZ"/>
        </w:rPr>
        <w:t>"Aktuální</w:t>
      </w:r>
      <w:r>
        <w:rPr>
          <w:b/>
          <w:spacing w:val="11"/>
          <w:position w:val="1"/>
          <w:sz w:val="10"/>
          <w:lang w:val="cs-CZ"/>
        </w:rPr>
        <w:t xml:space="preserve"> </w:t>
      </w:r>
      <w:r>
        <w:rPr>
          <w:b/>
          <w:position w:val="1"/>
          <w:sz w:val="10"/>
          <w:lang w:val="cs-CZ"/>
        </w:rPr>
        <w:t>HZS"</w:t>
        <w:tab/>
      </w:r>
      <w:r>
        <w:rPr>
          <w:sz w:val="12"/>
          <w:lang w:val="cs-CZ"/>
        </w:rPr>
        <w:t>aktuální hodinová zúčtovací sazba činí 750,- Kč/hod.</w:t>
      </w:r>
      <w:r>
        <w:rPr>
          <w:spacing w:val="-1"/>
          <w:sz w:val="12"/>
          <w:lang w:val="cs-CZ"/>
        </w:rPr>
        <w:t xml:space="preserve"> </w:t>
      </w:r>
      <w:r>
        <w:rPr>
          <w:sz w:val="12"/>
          <w:lang w:val="cs-CZ"/>
        </w:rPr>
        <w:t>bez</w:t>
      </w:r>
    </w:p>
    <w:p>
      <w:pPr>
        <w:pStyle w:val="Tlotextu"/>
        <w:ind w:left="2917" w:hanging="0"/>
        <w:rPr>
          <w:lang w:val="cs-CZ"/>
        </w:rPr>
      </w:pPr>
      <w:r>
        <w:rPr>
          <w:lang w:val="cs-CZ"/>
        </w:rPr>
        <w:t>DPH</w:t>
      </w:r>
    </w:p>
    <w:p>
      <w:pPr>
        <w:pStyle w:val="Normal"/>
        <w:tabs>
          <w:tab w:val="clear" w:pos="720"/>
          <w:tab w:val="left" w:pos="2917" w:leader="none"/>
        </w:tabs>
        <w:ind w:left="1492" w:hanging="0"/>
        <w:rPr>
          <w:sz w:val="12"/>
          <w:lang w:val="cs-CZ"/>
        </w:rPr>
      </w:pPr>
      <w:r>
        <w:rPr>
          <w:b/>
          <w:position w:val="1"/>
          <w:sz w:val="10"/>
          <w:lang w:val="cs-CZ"/>
        </w:rPr>
        <w:t>"Cena</w:t>
      </w:r>
      <w:r>
        <w:rPr>
          <w:b/>
          <w:spacing w:val="11"/>
          <w:position w:val="1"/>
          <w:sz w:val="10"/>
          <w:lang w:val="cs-CZ"/>
        </w:rPr>
        <w:t xml:space="preserve"> </w:t>
      </w:r>
      <w:r>
        <w:rPr>
          <w:b/>
          <w:position w:val="1"/>
          <w:sz w:val="10"/>
          <w:lang w:val="cs-CZ"/>
        </w:rPr>
        <w:t>dopravy"</w:t>
        <w:tab/>
      </w:r>
      <w:r>
        <w:rPr>
          <w:sz w:val="12"/>
          <w:lang w:val="cs-CZ"/>
        </w:rPr>
        <w:t>cena dopravy dle dopravního pásma, ve kterém se</w:t>
      </w:r>
    </w:p>
    <w:p>
      <w:pPr>
        <w:pStyle w:val="Tlotextu"/>
        <w:ind w:left="2917" w:right="221" w:hanging="0"/>
        <w:rPr>
          <w:lang w:val="cs-CZ"/>
        </w:rPr>
      </w:pPr>
      <w:r>
        <w:rPr>
          <w:lang w:val="cs-CZ"/>
        </w:rPr>
        <w:t>nachází Zařízení, přičemž jednotlivá dopravní pásma s cenou dopravy jsou uvedena v těchto Podmínkách</w:t>
      </w:r>
      <w:r>
        <w:rPr>
          <w:spacing w:val="-1"/>
          <w:lang w:val="cs-CZ"/>
        </w:rPr>
        <w:t xml:space="preserve"> </w:t>
      </w:r>
      <w:r>
        <w:rPr>
          <w:spacing w:val="-17"/>
          <w:lang w:val="cs-CZ"/>
        </w:rPr>
        <w:t>a</w:t>
      </w:r>
    </w:p>
    <w:p>
      <w:pPr>
        <w:pStyle w:val="Tlotextu"/>
        <w:ind w:left="2917" w:right="-16" w:hanging="0"/>
        <w:rPr>
          <w:lang w:val="cs-CZ"/>
        </w:rPr>
      </w:pPr>
      <w:r>
        <w:rPr>
          <w:lang w:val="cs-CZ"/>
        </w:rPr>
        <w:t>konkrétní dopravní pásmo, ve kterém se nachází Zařízení, je uvedeno ve Smlouvě.</w:t>
      </w:r>
    </w:p>
    <w:p>
      <w:pPr>
        <w:pStyle w:val="Tlotextu"/>
        <w:tabs>
          <w:tab w:val="clear" w:pos="720"/>
          <w:tab w:val="left" w:pos="2917" w:leader="none"/>
        </w:tabs>
        <w:ind w:left="1492" w:hanging="0"/>
        <w:rPr>
          <w:lang w:val="cs-CZ"/>
        </w:rPr>
      </w:pPr>
      <w:r>
        <w:rPr>
          <w:b/>
          <w:position w:val="1"/>
          <w:sz w:val="10"/>
          <w:lang w:val="cs-CZ"/>
        </w:rPr>
        <w:t>"Podmínky"</w:t>
        <w:tab/>
      </w:r>
      <w:r>
        <w:rPr>
          <w:lang w:val="cs-CZ"/>
        </w:rPr>
        <w:t>tyto Všeobecné servisní podmínky společnosti KONE,</w:t>
      </w:r>
      <w:r>
        <w:rPr>
          <w:spacing w:val="-1"/>
          <w:lang w:val="cs-CZ"/>
        </w:rPr>
        <w:t xml:space="preserve"> </w:t>
      </w:r>
      <w:r>
        <w:rPr>
          <w:lang w:val="cs-CZ"/>
        </w:rPr>
        <w:t>a.s.</w:t>
      </w:r>
    </w:p>
    <w:p>
      <w:pPr>
        <w:pStyle w:val="Normal"/>
        <w:tabs>
          <w:tab w:val="clear" w:pos="720"/>
          <w:tab w:val="left" w:pos="2917" w:leader="none"/>
        </w:tabs>
        <w:ind w:left="2917" w:right="434" w:hanging="1425"/>
        <w:rPr>
          <w:sz w:val="12"/>
          <w:lang w:val="cs-CZ"/>
        </w:rPr>
      </w:pPr>
      <w:r>
        <w:rPr>
          <w:b/>
          <w:position w:val="1"/>
          <w:sz w:val="10"/>
          <w:lang w:val="cs-CZ"/>
        </w:rPr>
        <w:t>"Občanský</w:t>
      </w:r>
      <w:r>
        <w:rPr>
          <w:b/>
          <w:spacing w:val="14"/>
          <w:position w:val="1"/>
          <w:sz w:val="10"/>
          <w:lang w:val="cs-CZ"/>
        </w:rPr>
        <w:t xml:space="preserve"> </w:t>
      </w:r>
      <w:r>
        <w:rPr>
          <w:b/>
          <w:position w:val="1"/>
          <w:sz w:val="10"/>
          <w:lang w:val="cs-CZ"/>
        </w:rPr>
        <w:t>zákoník"</w:t>
        <w:tab/>
      </w:r>
      <w:r>
        <w:rPr>
          <w:sz w:val="12"/>
          <w:lang w:val="cs-CZ"/>
        </w:rPr>
        <w:t xml:space="preserve">zákon č. 89/2012 Sb., občanský zákoník, ve </w:t>
      </w:r>
      <w:r>
        <w:rPr>
          <w:spacing w:val="-5"/>
          <w:sz w:val="12"/>
          <w:lang w:val="cs-CZ"/>
        </w:rPr>
        <w:t xml:space="preserve">znění </w:t>
      </w:r>
      <w:r>
        <w:rPr>
          <w:sz w:val="12"/>
          <w:lang w:val="cs-CZ"/>
        </w:rPr>
        <w:t>pozdějších</w:t>
      </w:r>
      <w:r>
        <w:rPr>
          <w:spacing w:val="-1"/>
          <w:sz w:val="12"/>
          <w:lang w:val="cs-CZ"/>
        </w:rPr>
        <w:t xml:space="preserve"> </w:t>
      </w:r>
      <w:r>
        <w:rPr>
          <w:sz w:val="12"/>
          <w:lang w:val="cs-CZ"/>
        </w:rPr>
        <w:t>předpisů.</w:t>
      </w:r>
    </w:p>
    <w:p>
      <w:pPr>
        <w:pStyle w:val="Tlotextu"/>
        <w:tabs>
          <w:tab w:val="clear" w:pos="720"/>
          <w:tab w:val="left" w:pos="2917" w:leader="none"/>
        </w:tabs>
        <w:ind w:left="2917" w:right="148" w:hanging="1425"/>
        <w:rPr>
          <w:lang w:val="cs-CZ"/>
        </w:rPr>
      </w:pPr>
      <w:r>
        <w:rPr>
          <w:b/>
          <w:position w:val="1"/>
          <w:sz w:val="10"/>
          <w:lang w:val="cs-CZ"/>
        </w:rPr>
        <w:t>"Zákazník"</w:t>
        <w:tab/>
      </w:r>
      <w:r>
        <w:rPr>
          <w:lang w:val="cs-CZ"/>
        </w:rPr>
        <w:t xml:space="preserve">fyzická nebo právnická osoba uvedená v hlavičce smlouvy, která je provozovatelem/vlastníkem zařízení, nebo společnost, která vlastníka/provozovatele </w:t>
      </w:r>
      <w:r>
        <w:rPr>
          <w:spacing w:val="-3"/>
          <w:lang w:val="cs-CZ"/>
        </w:rPr>
        <w:t xml:space="preserve">zařízení </w:t>
      </w:r>
      <w:r>
        <w:rPr>
          <w:lang w:val="cs-CZ"/>
        </w:rPr>
        <w:t>zastupuje.</w:t>
      </w:r>
    </w:p>
    <w:p>
      <w:pPr>
        <w:pStyle w:val="Tlotextu"/>
        <w:spacing w:before="11" w:after="0"/>
        <w:rPr>
          <w:sz w:val="11"/>
          <w:lang w:val="cs-CZ"/>
        </w:rPr>
      </w:pPr>
      <w:r>
        <w:rPr>
          <w:sz w:val="11"/>
          <w:lang w:val="cs-CZ"/>
        </w:rPr>
      </w:r>
    </w:p>
    <w:p>
      <w:pPr>
        <w:pStyle w:val="Nadpis8"/>
        <w:numPr>
          <w:ilvl w:val="0"/>
          <w:numId w:val="3"/>
        </w:numPr>
        <w:tabs>
          <w:tab w:val="clear" w:pos="720"/>
          <w:tab w:val="left" w:pos="1626" w:leader="none"/>
        </w:tabs>
        <w:jc w:val="left"/>
        <w:rPr>
          <w:lang w:val="cs-CZ"/>
        </w:rPr>
      </w:pPr>
      <w:r>
        <w:rPr>
          <w:lang w:val="cs-CZ"/>
        </w:rPr>
        <w:t>Všeobecné servisní</w:t>
      </w:r>
      <w:r>
        <w:rPr>
          <w:spacing w:val="-1"/>
          <w:lang w:val="cs-CZ"/>
        </w:rPr>
        <w:t xml:space="preserve"> </w:t>
      </w:r>
      <w:r>
        <w:rPr>
          <w:lang w:val="cs-CZ"/>
        </w:rPr>
        <w:t>podmínky</w:t>
      </w:r>
    </w:p>
    <w:p>
      <w:pPr>
        <w:pStyle w:val="Tlotextu"/>
        <w:ind w:left="1492" w:right="25" w:hanging="0"/>
        <w:rPr>
          <w:lang w:val="cs-CZ"/>
        </w:rPr>
      </w:pPr>
      <w:r>
        <w:rPr>
          <w:lang w:val="cs-CZ"/>
        </w:rPr>
        <w:t xml:space="preserve">Tyto Podmínky tvoří nedílnou součást Smlouvy a jakékoliv nabídky KONE. KONE má právo tyto Podmínky jednostranně měnit, o čemž bude Zákazníka informovat vyvěšením na </w:t>
      </w:r>
      <w:hyperlink r:id="rId45">
        <w:r>
          <w:rPr>
            <w:lang w:val="cs-CZ"/>
          </w:rPr>
          <w:t xml:space="preserve">www.kone.cz </w:t>
        </w:r>
      </w:hyperlink>
      <w:r>
        <w:rPr>
          <w:lang w:val="cs-CZ"/>
        </w:rPr>
        <w:t>(VSP) nejpozději jeden (1) měsíc před plánovanou účinností změny. Pokud Zákazník ve lhůtě jednoho (1) měsíce po vyvěšení takového oznámení KONE písemně neinformuje, má se za to, že se změnou Podmínek souhlasí od dne účinnosti změny. Pokud Zákazník KONE ve výše uvedené lhůtě informuje, že se změnou Podmínek nesouhlasí, je každá ze Stran oprávněna Smlouvu vypovědět s výpovědní lhůtou tři (3) měsíce, a to pokud se strany nedohodnou jinak, která začíná běžet den následující po dni doručení písemné výpovědi druhé Straně. V případě rozporu mezi ustanovením těchto Podmínek a Smlouvou se uplatní ustanovení ujednané ve</w:t>
      </w:r>
      <w:r>
        <w:rPr>
          <w:spacing w:val="-1"/>
          <w:lang w:val="cs-CZ"/>
        </w:rPr>
        <w:t xml:space="preserve"> </w:t>
      </w:r>
      <w:r>
        <w:rPr>
          <w:lang w:val="cs-CZ"/>
        </w:rPr>
        <w:t>Smlouvě.</w:t>
      </w:r>
    </w:p>
    <w:p>
      <w:pPr>
        <w:pStyle w:val="Tlotextu"/>
        <w:rPr>
          <w:lang w:val="cs-CZ"/>
        </w:rPr>
      </w:pPr>
      <w:r>
        <w:rPr>
          <w:lang w:val="cs-CZ"/>
        </w:rPr>
      </w:r>
    </w:p>
    <w:p>
      <w:pPr>
        <w:pStyle w:val="Nadpis8"/>
        <w:numPr>
          <w:ilvl w:val="0"/>
          <w:numId w:val="3"/>
        </w:numPr>
        <w:tabs>
          <w:tab w:val="clear" w:pos="720"/>
          <w:tab w:val="left" w:pos="1626" w:leader="none"/>
        </w:tabs>
        <w:jc w:val="left"/>
        <w:rPr>
          <w:lang w:val="cs-CZ"/>
        </w:rPr>
      </w:pPr>
      <w:r>
        <w:rPr>
          <w:lang w:val="cs-CZ"/>
        </w:rPr>
        <w:t>Poskytování služeb KONE</w:t>
      </w:r>
    </w:p>
    <w:p>
      <w:pPr>
        <w:pStyle w:val="Tlotextu"/>
        <w:ind w:left="1492" w:hanging="0"/>
        <w:rPr>
          <w:lang w:val="cs-CZ"/>
        </w:rPr>
      </w:pPr>
      <w:r>
        <w:rPr>
          <w:lang w:val="cs-CZ"/>
        </w:rPr>
        <w:t>KONE poskytuje Servisní služby v rozsahu dohodnutém ve Smlouvě. KONE Servisní služby poskytuje s náležitou odbornou péčí, v souladu s pokyny výrobce, ČSN EN 274002, ČSN EN 274007 a s nejnovějšími výrobními znalostmi a posledním stavem techniky. K poskytování Servisních služeb KONE používá školené pracovníky. Není- li ve Smlouvě sjednán jiný režim, nastoupí KONE na opravu v Pracovní době, a to nejpozději následující pracovní den od nahlášení provozní poruchy, u vyproštění uvízlých osob pak do 1 hodiny od nahlášení na zákaznické centrum KONE. Pokud bude Zákazník požadovat nástup na opravu v Pohotovostní době, musí to výslovně uvést při nahlášení poruchy. V tomto případě KONE nastoupí na opravu nejpozději do 4 hodin od nahlášení poruchy Zákazníkem a umožní-li to kapacity KONE. Přesný termín</w:t>
      </w:r>
      <w:r>
        <w:rPr>
          <w:spacing w:val="-6"/>
          <w:lang w:val="cs-CZ"/>
        </w:rPr>
        <w:t xml:space="preserve"> </w:t>
      </w:r>
      <w:r>
        <w:rPr>
          <w:lang w:val="cs-CZ"/>
        </w:rPr>
        <w:t>nástupu</w:t>
      </w:r>
      <w:r>
        <w:rPr>
          <w:spacing w:val="-5"/>
          <w:lang w:val="cs-CZ"/>
        </w:rPr>
        <w:t xml:space="preserve"> </w:t>
      </w:r>
      <w:r>
        <w:rPr>
          <w:lang w:val="cs-CZ"/>
        </w:rPr>
        <w:t>bude</w:t>
      </w:r>
      <w:r>
        <w:rPr>
          <w:spacing w:val="-5"/>
          <w:lang w:val="cs-CZ"/>
        </w:rPr>
        <w:t xml:space="preserve"> </w:t>
      </w:r>
      <w:r>
        <w:rPr>
          <w:lang w:val="cs-CZ"/>
        </w:rPr>
        <w:t>dohodnut</w:t>
      </w:r>
      <w:r>
        <w:rPr>
          <w:spacing w:val="-5"/>
          <w:lang w:val="cs-CZ"/>
        </w:rPr>
        <w:t xml:space="preserve"> </w:t>
      </w:r>
      <w:r>
        <w:rPr>
          <w:lang w:val="cs-CZ"/>
        </w:rPr>
        <w:t>při</w:t>
      </w:r>
      <w:r>
        <w:rPr>
          <w:spacing w:val="-5"/>
          <w:lang w:val="cs-CZ"/>
        </w:rPr>
        <w:t xml:space="preserve"> </w:t>
      </w:r>
      <w:r>
        <w:rPr>
          <w:lang w:val="cs-CZ"/>
        </w:rPr>
        <w:t>hlášení</w:t>
      </w:r>
      <w:r>
        <w:rPr>
          <w:spacing w:val="-6"/>
          <w:lang w:val="cs-CZ"/>
        </w:rPr>
        <w:t xml:space="preserve"> </w:t>
      </w:r>
      <w:r>
        <w:rPr>
          <w:lang w:val="cs-CZ"/>
        </w:rPr>
        <w:t>pohotovostní</w:t>
      </w:r>
      <w:r>
        <w:rPr>
          <w:spacing w:val="-5"/>
          <w:lang w:val="cs-CZ"/>
        </w:rPr>
        <w:t xml:space="preserve"> </w:t>
      </w:r>
      <w:r>
        <w:rPr>
          <w:lang w:val="cs-CZ"/>
        </w:rPr>
        <w:t>opravy.</w:t>
      </w:r>
      <w:r>
        <w:rPr>
          <w:spacing w:val="-5"/>
          <w:lang w:val="cs-CZ"/>
        </w:rPr>
        <w:t xml:space="preserve"> </w:t>
      </w:r>
      <w:r>
        <w:rPr>
          <w:lang w:val="cs-CZ"/>
        </w:rPr>
        <w:t>Pokud</w:t>
      </w:r>
      <w:r>
        <w:rPr>
          <w:spacing w:val="-5"/>
          <w:lang w:val="cs-CZ"/>
        </w:rPr>
        <w:t xml:space="preserve"> </w:t>
      </w:r>
      <w:r>
        <w:rPr>
          <w:lang w:val="cs-CZ"/>
        </w:rPr>
        <w:t>bude</w:t>
      </w:r>
      <w:r>
        <w:rPr>
          <w:spacing w:val="-5"/>
          <w:lang w:val="cs-CZ"/>
        </w:rPr>
        <w:t xml:space="preserve"> </w:t>
      </w:r>
      <w:r>
        <w:rPr>
          <w:lang w:val="cs-CZ"/>
        </w:rPr>
        <w:t xml:space="preserve">Zákazník požadovat nástup na vyproštění, musí to výslovně uvést při nahlášení poruchy. </w:t>
      </w:r>
      <w:r>
        <w:rPr>
          <w:spacing w:val="-3"/>
          <w:lang w:val="cs-CZ"/>
        </w:rPr>
        <w:t xml:space="preserve">Není- </w:t>
      </w:r>
      <w:r>
        <w:rPr>
          <w:lang w:val="cs-CZ"/>
        </w:rPr>
        <w:t>li ve Smlouvě sjednáno jinak, Servisní služby nezahrnují výměnu žárovek, čištění Zařízení, úpravy Zařízení, které jsou vyžadované novou právní úpravou, doporučeny nebo nařízeny příslušnými kontrolními orgány nebo nezávaznými technickými normami, údržbu kabelů elektrického napájení nebo telefonních a datových kabelů. Pokud dojde k porušení telefonního či datového spojení, není KONE po dobu trvání poruchy povinno poskytovat příslušné Servisní</w:t>
      </w:r>
      <w:r>
        <w:rPr>
          <w:spacing w:val="-1"/>
          <w:lang w:val="cs-CZ"/>
        </w:rPr>
        <w:t xml:space="preserve"> </w:t>
      </w:r>
      <w:r>
        <w:rPr>
          <w:lang w:val="cs-CZ"/>
        </w:rPr>
        <w:t>služby.</w:t>
      </w:r>
    </w:p>
    <w:p>
      <w:pPr>
        <w:pStyle w:val="Tlotextu"/>
        <w:rPr>
          <w:lang w:val="cs-CZ"/>
        </w:rPr>
      </w:pPr>
      <w:r>
        <w:rPr>
          <w:lang w:val="cs-CZ"/>
        </w:rPr>
      </w:r>
    </w:p>
    <w:p>
      <w:pPr>
        <w:pStyle w:val="Nadpis8"/>
        <w:numPr>
          <w:ilvl w:val="0"/>
          <w:numId w:val="3"/>
        </w:numPr>
        <w:tabs>
          <w:tab w:val="clear" w:pos="720"/>
          <w:tab w:val="left" w:pos="1626" w:leader="none"/>
        </w:tabs>
        <w:jc w:val="left"/>
        <w:rPr>
          <w:lang w:val="cs-CZ"/>
        </w:rPr>
      </w:pPr>
      <w:r>
        <w:rPr>
          <w:lang w:val="cs-CZ"/>
        </w:rPr>
        <w:t>Závazky Zákazníka</w:t>
      </w:r>
    </w:p>
    <w:p>
      <w:pPr>
        <w:pStyle w:val="Tlotextu"/>
        <w:ind w:left="1492" w:right="72" w:hanging="0"/>
        <w:rPr>
          <w:lang w:val="cs-CZ"/>
        </w:rPr>
      </w:pPr>
      <w:r>
        <w:rPr>
          <w:lang w:val="cs-CZ"/>
        </w:rPr>
        <w:t xml:space="preserve">Provozovatelem Zařízení je Zákazník. Zákazník je povinen KONE poskytnout veškerou součinnost potřebnou pro řádné plnění povinností KONE plynoucích ze Smlouvy. Zákazník KONE neprodleně informuje o jakékoliv závadě na fungování Zařízení, o jakékoliv nehodě nebo události týkající se Zařízení nebo o jakékoliv změně v jeho používání. Zákazník je dále povinen v dostatečném předstihu </w:t>
      </w:r>
      <w:r>
        <w:rPr>
          <w:spacing w:val="-3"/>
          <w:lang w:val="cs-CZ"/>
        </w:rPr>
        <w:t xml:space="preserve">oznámit </w:t>
      </w:r>
      <w:r>
        <w:rPr>
          <w:lang w:val="cs-CZ"/>
        </w:rPr>
        <w:t>KONE jakékoliv stavební úpravy, které by mohly ohrozit či ovlivnit poskytování Servisních služeb. Zákazník je dále povinen hlásit veškeré závady, škody a úpravy v objektu, které by mohly mít vliv na poskytování Servisních služeb,</w:t>
      </w:r>
      <w:r>
        <w:rPr>
          <w:spacing w:val="-1"/>
          <w:lang w:val="cs-CZ"/>
        </w:rPr>
        <w:t xml:space="preserve"> </w:t>
      </w:r>
      <w:r>
        <w:rPr>
          <w:lang w:val="cs-CZ"/>
        </w:rPr>
        <w:t>bezprostředně</w:t>
      </w:r>
    </w:p>
    <w:p>
      <w:pPr>
        <w:pStyle w:val="Tlotextu"/>
        <w:ind w:left="1492" w:right="-9" w:hanging="0"/>
        <w:rPr>
          <w:lang w:val="cs-CZ"/>
        </w:rPr>
      </w:pPr>
      <w:r>
        <w:rPr>
          <w:lang w:val="cs-CZ"/>
        </w:rPr>
        <w:t>poté, kdy se o nich dozví. Zákazník pracovníkům KONE zajistí bezpečné a</w:t>
      </w:r>
      <w:r>
        <w:rPr>
          <w:spacing w:val="-16"/>
          <w:lang w:val="cs-CZ"/>
        </w:rPr>
        <w:t xml:space="preserve"> </w:t>
      </w:r>
      <w:r>
        <w:rPr>
          <w:lang w:val="cs-CZ"/>
        </w:rPr>
        <w:t>přiměřené pracovní prostředí, zejména přístup umožňující výkon Servisních služeb, včetně požadovaného počtu klíčů či přístupových karet do objektu, případně</w:t>
      </w:r>
      <w:r>
        <w:rPr>
          <w:spacing w:val="-1"/>
          <w:lang w:val="cs-CZ"/>
        </w:rPr>
        <w:t xml:space="preserve"> </w:t>
      </w:r>
      <w:r>
        <w:rPr>
          <w:lang w:val="cs-CZ"/>
        </w:rPr>
        <w:t>strojovny,</w:t>
      </w:r>
    </w:p>
    <w:p>
      <w:pPr>
        <w:pStyle w:val="Tlotextu"/>
        <w:ind w:left="1492" w:right="161" w:hanging="0"/>
        <w:rPr>
          <w:lang w:val="cs-CZ"/>
        </w:rPr>
      </w:pPr>
      <w:r>
        <w:rPr>
          <w:lang w:val="cs-CZ"/>
        </w:rPr>
        <w:t>a to bezplatně. Zákazník odpovídá za splnění požadavků právních předpisů na bezpečnost a ochranu zdraví při práci. Zákazník dále odpovídá za hlavní připojení Zařízení a dále za výkyvy či výpadky v dodávce energií.</w:t>
      </w:r>
    </w:p>
    <w:p>
      <w:pPr>
        <w:pStyle w:val="Tlotextu"/>
        <w:spacing w:before="97" w:after="0"/>
        <w:ind w:left="200" w:right="1204" w:hanging="0"/>
        <w:rPr>
          <w:lang w:val="cs-CZ"/>
        </w:rPr>
      </w:pPr>
      <w:r>
        <w:br w:type="column"/>
      </w:r>
      <w:r>
        <w:rPr>
          <w:lang w:val="cs-CZ"/>
        </w:rPr>
        <w:t>Pokud je k poskytování Servisních služeb třeba telefonní či datová linka a není-li ve Smlouvě sjednáno jinak, je Zákazník odpovědný za její zajištění a platbu.</w:t>
      </w:r>
    </w:p>
    <w:p>
      <w:pPr>
        <w:pStyle w:val="Tlotextu"/>
        <w:spacing w:before="11" w:after="0"/>
        <w:rPr>
          <w:sz w:val="11"/>
          <w:lang w:val="cs-CZ"/>
        </w:rPr>
      </w:pPr>
      <w:r>
        <w:rPr>
          <w:sz w:val="11"/>
          <w:lang w:val="cs-CZ"/>
        </w:rPr>
      </w:r>
    </w:p>
    <w:p>
      <w:pPr>
        <w:pStyle w:val="Nadpis8"/>
        <w:numPr>
          <w:ilvl w:val="0"/>
          <w:numId w:val="3"/>
        </w:numPr>
        <w:tabs>
          <w:tab w:val="clear" w:pos="720"/>
          <w:tab w:val="left" w:pos="334" w:leader="none"/>
        </w:tabs>
        <w:ind w:left="333" w:hanging="134"/>
        <w:jc w:val="left"/>
        <w:rPr>
          <w:lang w:val="cs-CZ"/>
        </w:rPr>
      </w:pPr>
      <w:r>
        <w:rPr>
          <w:lang w:val="cs-CZ"/>
        </w:rPr>
        <w:t>Ceny</w:t>
      </w:r>
    </w:p>
    <w:p>
      <w:pPr>
        <w:pStyle w:val="Tlotextu"/>
        <w:ind w:left="200" w:right="1113" w:hanging="0"/>
        <w:rPr>
          <w:lang w:val="cs-CZ"/>
        </w:rPr>
      </w:pPr>
      <w:r>
        <w:rPr>
          <w:lang w:val="cs-CZ"/>
        </w:rPr>
        <w:t xml:space="preserve">Pokud nebude ve Smlouvě dohodnuto jinak, jsou Ceny splatné čtvrtletně na konci období převodem na bankovní účet uvedený na příslušné faktuře. Faktura je splatná ve lhůtě čtrnácti (14) dnů od vystavení faktury KONE. Ceny nezahrnují daň z přidané hodnoty. V případě růstu inflace se Cena násobí indexem spotřebitelských cen (míra inflace) za předchozí rok publikovaným Českým statistickým úřadem. Takto </w:t>
      </w:r>
      <w:r>
        <w:rPr>
          <w:spacing w:val="-4"/>
          <w:lang w:val="cs-CZ"/>
        </w:rPr>
        <w:t xml:space="preserve">změněná </w:t>
      </w:r>
      <w:r>
        <w:rPr>
          <w:lang w:val="cs-CZ"/>
        </w:rPr>
        <w:t>cena bude platná a KONE je oprávněno ji fakturovat v daném roce po oficiálním zveřejnění indexu spotřebitelských cen Českým statistickým úřadem. V</w:t>
      </w:r>
      <w:r>
        <w:rPr>
          <w:spacing w:val="-2"/>
          <w:lang w:val="cs-CZ"/>
        </w:rPr>
        <w:t xml:space="preserve"> </w:t>
      </w:r>
      <w:r>
        <w:rPr>
          <w:lang w:val="cs-CZ"/>
        </w:rPr>
        <w:t>případě,</w:t>
      </w:r>
    </w:p>
    <w:p>
      <w:pPr>
        <w:pStyle w:val="Tlotextu"/>
        <w:ind w:left="200" w:right="1113" w:hanging="0"/>
        <w:rPr>
          <w:lang w:val="cs-CZ"/>
        </w:rPr>
      </w:pPr>
      <w:r>
        <w:rPr>
          <w:lang w:val="cs-CZ"/>
        </w:rPr>
        <w:t>že se prokazatelně během Doby platnosti Smlouvy změní náklady na poskytování Servisních služeb, je KONE oprávněno vyzvat Zákazníka k uzavření dohody o</w:t>
      </w:r>
      <w:r>
        <w:rPr>
          <w:spacing w:val="-19"/>
          <w:lang w:val="cs-CZ"/>
        </w:rPr>
        <w:t xml:space="preserve"> </w:t>
      </w:r>
      <w:r>
        <w:rPr>
          <w:spacing w:val="-3"/>
          <w:lang w:val="cs-CZ"/>
        </w:rPr>
        <w:t xml:space="preserve">úpravě </w:t>
      </w:r>
      <w:r>
        <w:rPr>
          <w:lang w:val="cs-CZ"/>
        </w:rPr>
        <w:t>Ceny. Odmítnutí Zákazníka upravit Cenu o prokazatelně navýšené náklady zakládá právo KONE k vypovězení Smlouvy, a to v jednoměsíční výpovědní lhůtě, která začíná</w:t>
      </w:r>
      <w:r>
        <w:rPr>
          <w:spacing w:val="-4"/>
          <w:lang w:val="cs-CZ"/>
        </w:rPr>
        <w:t xml:space="preserve"> </w:t>
      </w:r>
      <w:r>
        <w:rPr>
          <w:lang w:val="cs-CZ"/>
        </w:rPr>
        <w:t>běžet</w:t>
      </w:r>
      <w:r>
        <w:rPr>
          <w:spacing w:val="-4"/>
          <w:lang w:val="cs-CZ"/>
        </w:rPr>
        <w:t xml:space="preserve"> </w:t>
      </w:r>
      <w:r>
        <w:rPr>
          <w:lang w:val="cs-CZ"/>
        </w:rPr>
        <w:t>den</w:t>
      </w:r>
      <w:r>
        <w:rPr>
          <w:spacing w:val="-3"/>
          <w:lang w:val="cs-CZ"/>
        </w:rPr>
        <w:t xml:space="preserve"> </w:t>
      </w:r>
      <w:r>
        <w:rPr>
          <w:lang w:val="cs-CZ"/>
        </w:rPr>
        <w:t>následující</w:t>
      </w:r>
      <w:r>
        <w:rPr>
          <w:spacing w:val="-4"/>
          <w:lang w:val="cs-CZ"/>
        </w:rPr>
        <w:t xml:space="preserve"> </w:t>
      </w:r>
      <w:r>
        <w:rPr>
          <w:lang w:val="cs-CZ"/>
        </w:rPr>
        <w:t>po</w:t>
      </w:r>
      <w:r>
        <w:rPr>
          <w:spacing w:val="-3"/>
          <w:lang w:val="cs-CZ"/>
        </w:rPr>
        <w:t xml:space="preserve"> </w:t>
      </w:r>
      <w:r>
        <w:rPr>
          <w:lang w:val="cs-CZ"/>
        </w:rPr>
        <w:t>dni</w:t>
      </w:r>
      <w:r>
        <w:rPr>
          <w:spacing w:val="-4"/>
          <w:lang w:val="cs-CZ"/>
        </w:rPr>
        <w:t xml:space="preserve"> </w:t>
      </w:r>
      <w:r>
        <w:rPr>
          <w:lang w:val="cs-CZ"/>
        </w:rPr>
        <w:t>doručení</w:t>
      </w:r>
      <w:r>
        <w:rPr>
          <w:spacing w:val="-4"/>
          <w:lang w:val="cs-CZ"/>
        </w:rPr>
        <w:t xml:space="preserve"> </w:t>
      </w:r>
      <w:r>
        <w:rPr>
          <w:lang w:val="cs-CZ"/>
        </w:rPr>
        <w:t>výpovědi</w:t>
      </w:r>
      <w:r>
        <w:rPr>
          <w:spacing w:val="-3"/>
          <w:lang w:val="cs-CZ"/>
        </w:rPr>
        <w:t xml:space="preserve"> </w:t>
      </w:r>
      <w:r>
        <w:rPr>
          <w:lang w:val="cs-CZ"/>
        </w:rPr>
        <w:t>Zákazníkovi.</w:t>
      </w:r>
      <w:r>
        <w:rPr>
          <w:spacing w:val="-4"/>
          <w:lang w:val="cs-CZ"/>
        </w:rPr>
        <w:t xml:space="preserve"> </w:t>
      </w:r>
      <w:r>
        <w:rPr>
          <w:lang w:val="cs-CZ"/>
        </w:rPr>
        <w:t>Smlouva</w:t>
      </w:r>
      <w:r>
        <w:rPr>
          <w:spacing w:val="-3"/>
          <w:lang w:val="cs-CZ"/>
        </w:rPr>
        <w:t xml:space="preserve"> </w:t>
      </w:r>
      <w:r>
        <w:rPr>
          <w:lang w:val="cs-CZ"/>
        </w:rPr>
        <w:t>stanoví, které ze sjednaných Servisních služeb jsou kryty paušální Cenou a které</w:t>
      </w:r>
      <w:r>
        <w:rPr>
          <w:spacing w:val="-1"/>
          <w:lang w:val="cs-CZ"/>
        </w:rPr>
        <w:t xml:space="preserve"> </w:t>
      </w:r>
      <w:r>
        <w:rPr>
          <w:lang w:val="cs-CZ"/>
        </w:rPr>
        <w:t>nikoliv.</w:t>
      </w:r>
    </w:p>
    <w:p>
      <w:pPr>
        <w:pStyle w:val="Tlotextu"/>
        <w:ind w:left="200" w:right="1171" w:hanging="0"/>
        <w:rPr>
          <w:lang w:val="cs-CZ"/>
        </w:rPr>
      </w:pPr>
      <w:r>
        <w:rPr>
          <w:lang w:val="cs-CZ"/>
        </w:rPr>
        <w:t>Pokud nebude ve Smlouvě sjednáno jinak, platí, že paušální Cena nekryje jakékoliv úkony v rámci sjednaných Servisních služeb činěné mimo Pracovní dobu. Úkony podle předchozí věty bude KONE fakturovat na základě HZS a Ceny dopravy. Cena dopravy je určena v závislosti na dopravním pásmu, ve kterém se nachází Zařízení dle Smlouvy. Není-li ve Smlouvě sjednáno jinak, za práce v Pohotovostní době</w:t>
      </w:r>
    </w:p>
    <w:p>
      <w:pPr>
        <w:pStyle w:val="Tlotextu"/>
        <w:ind w:left="200" w:right="1171" w:hanging="0"/>
        <w:rPr>
          <w:lang w:val="cs-CZ"/>
        </w:rPr>
      </w:pPr>
      <w:r>
        <w:rPr>
          <w:lang w:val="cs-CZ"/>
        </w:rPr>
        <w:t>a za vyproštění uvízlých osob KONE kromě Aktuální HZS a Ceny dopravy účtuje navíc ještě pohotovostní příplatek ve výši 100 % aktuální HZS za každou započatou půlhodinu práce servisního technika. KONE má právo účtovat náklady za výjezd pohotovostního technika zmařený z důvodů na straně Zákazníka.</w:t>
      </w:r>
    </w:p>
    <w:p>
      <w:pPr>
        <w:pStyle w:val="Tlotextu"/>
        <w:rPr>
          <w:lang w:val="cs-CZ"/>
        </w:rPr>
      </w:pPr>
      <w:r>
        <w:rPr>
          <w:lang w:val="cs-CZ"/>
        </w:rPr>
      </w:r>
    </w:p>
    <w:p>
      <w:pPr>
        <w:pStyle w:val="Nadpis8"/>
        <w:numPr>
          <w:ilvl w:val="0"/>
          <w:numId w:val="3"/>
        </w:numPr>
        <w:tabs>
          <w:tab w:val="clear" w:pos="720"/>
          <w:tab w:val="left" w:pos="334" w:leader="none"/>
        </w:tabs>
        <w:ind w:left="333" w:hanging="134"/>
        <w:jc w:val="left"/>
        <w:rPr>
          <w:lang w:val="cs-CZ"/>
        </w:rPr>
      </w:pPr>
      <w:r>
        <w:rPr>
          <w:lang w:val="cs-CZ"/>
        </w:rPr>
        <w:t>Mimořádné práce</w:t>
      </w:r>
    </w:p>
    <w:p>
      <w:pPr>
        <w:pStyle w:val="Tlotextu"/>
        <w:ind w:left="200" w:right="1231" w:hanging="0"/>
        <w:rPr>
          <w:lang w:val="cs-CZ"/>
        </w:rPr>
      </w:pPr>
      <w:r>
        <w:rPr>
          <w:lang w:val="cs-CZ"/>
        </w:rPr>
        <w:t>Mimořádné práce jsou práce nad rámec Servisních služeb sjednaných ve Smlouvě a jsou vždy sjednány ve formě nabídky KONE a objednávky Zákazníka tak, že Zákazník odsouhlasí předmět, čas a cenu plnění. Tím je uzavřena individuální</w:t>
      </w:r>
    </w:p>
    <w:p>
      <w:pPr>
        <w:pStyle w:val="Tlotextu"/>
        <w:ind w:left="200" w:right="1111" w:hanging="0"/>
        <w:rPr>
          <w:lang w:val="cs-CZ"/>
        </w:rPr>
      </w:pPr>
      <w:r>
        <w:rPr>
          <w:lang w:val="cs-CZ"/>
        </w:rPr>
        <w:t>smlouva o dílo na mimořádné práce. Není-li ve Smlouvě sjednáno jinak, mimořádnou prací se vždy rozumí provedení oprav vyvolaných vandalismem, nesprávným či nevhodným použitím nebo vnějším vlivem či vyšší mocí (voda, oheň, blesk atd.), jakož i oprav poruch mimo Pracovní dobu, popř. pracovní dobu sjednanou ve Smlouvě a dále dodávka jakéhokoliv materiálu či náhradního dílu. KONE mimořádné práce fakturuje po jejich dokončení na základě Aktuální HZS s případnými přirážkami za práci přesčasovou, o svátcích či ve dnech pracovního klidu, materiál a náhradní díly v běžných zakázkových cenách.</w:t>
      </w:r>
    </w:p>
    <w:p>
      <w:pPr>
        <w:pStyle w:val="Tlotextu"/>
        <w:rPr>
          <w:lang w:val="cs-CZ"/>
        </w:rPr>
      </w:pPr>
      <w:r>
        <w:rPr>
          <w:lang w:val="cs-CZ"/>
        </w:rPr>
      </w:r>
    </w:p>
    <w:p>
      <w:pPr>
        <w:pStyle w:val="Nadpis8"/>
        <w:numPr>
          <w:ilvl w:val="0"/>
          <w:numId w:val="3"/>
        </w:numPr>
        <w:tabs>
          <w:tab w:val="clear" w:pos="720"/>
          <w:tab w:val="left" w:pos="334" w:leader="none"/>
        </w:tabs>
        <w:ind w:left="333" w:hanging="134"/>
        <w:jc w:val="left"/>
        <w:rPr>
          <w:lang w:val="cs-CZ"/>
        </w:rPr>
      </w:pPr>
      <w:r>
        <w:rPr>
          <w:lang w:val="cs-CZ"/>
        </w:rPr>
        <w:t>Prodlení s platbou a pozastavení Servisních služeb</w:t>
      </w:r>
    </w:p>
    <w:p>
      <w:pPr>
        <w:pStyle w:val="Tlotextu"/>
        <w:ind w:left="200" w:right="1114" w:hanging="0"/>
        <w:rPr>
          <w:lang w:val="cs-CZ"/>
        </w:rPr>
      </w:pPr>
      <w:r>
        <w:rPr>
          <w:lang w:val="cs-CZ"/>
        </w:rPr>
        <w:t>V případě prodlení Zákazníka s platbou jakékoliv částky dle Smlouvy má KONE právo na smluvní pokutu ve výši 0,05% z dlužné částky za každý započatý den prodlení. Tímto ustanovením o smluvní pokutě není dotčeno právo KONE na</w:t>
      </w:r>
      <w:r>
        <w:rPr>
          <w:spacing w:val="-23"/>
          <w:lang w:val="cs-CZ"/>
        </w:rPr>
        <w:t xml:space="preserve"> </w:t>
      </w:r>
      <w:r>
        <w:rPr>
          <w:lang w:val="cs-CZ"/>
        </w:rPr>
        <w:t>náhradu škody v plném rozsahu. Aniž by tím byly dotčeny další nároky KONE, je KONE dále oprávněno pozastavit poskytování Servisních služeb, a to až do doby, kdy Zákazník uhradí veškeré částky po splatnosti, včetně smluvní pokuty a zákonného úroku z prodlení. Pro vyloučení pochybností se výslovně stanoví, že Zákazník je i po dobu pozastavení Servisních služeb podle tohoto článku povinen hradit paušální</w:t>
      </w:r>
      <w:r>
        <w:rPr>
          <w:spacing w:val="-1"/>
          <w:lang w:val="cs-CZ"/>
        </w:rPr>
        <w:t xml:space="preserve"> </w:t>
      </w:r>
      <w:r>
        <w:rPr>
          <w:lang w:val="cs-CZ"/>
        </w:rPr>
        <w:t>Cenu</w:t>
      </w:r>
    </w:p>
    <w:p>
      <w:pPr>
        <w:pStyle w:val="Tlotextu"/>
        <w:ind w:left="200" w:right="1113" w:hanging="0"/>
        <w:rPr>
          <w:lang w:val="cs-CZ"/>
        </w:rPr>
      </w:pPr>
      <w:r>
        <w:rPr>
          <w:lang w:val="cs-CZ"/>
        </w:rPr>
        <w:t xml:space="preserve">dle Smlouvy. KONE je oprávněno Servisní služby pozastavit k začátku </w:t>
      </w:r>
      <w:r>
        <w:rPr>
          <w:spacing w:val="-2"/>
          <w:lang w:val="cs-CZ"/>
        </w:rPr>
        <w:t xml:space="preserve">kalendářního </w:t>
      </w:r>
      <w:r>
        <w:rPr>
          <w:lang w:val="cs-CZ"/>
        </w:rPr>
        <w:t>měsíce, přičemž o této skutečnosti bude Zákazníka informovat nejméně 5 dnů předem. Pro vyloučení pochybností se uvádí, že KONE neodpovídá za bezpečnost provozu a provozní způsobilost Zařízení a jakékoliv újmy, které vznikly Zákazníkovi nebo třetí osobě, důsledkem pozastavení Servisních služeb podle tohoto</w:t>
      </w:r>
      <w:r>
        <w:rPr>
          <w:spacing w:val="-2"/>
          <w:lang w:val="cs-CZ"/>
        </w:rPr>
        <w:t xml:space="preserve"> </w:t>
      </w:r>
      <w:r>
        <w:rPr>
          <w:lang w:val="cs-CZ"/>
        </w:rPr>
        <w:t>článku.</w:t>
      </w:r>
    </w:p>
    <w:p>
      <w:pPr>
        <w:pStyle w:val="Tlotextu"/>
        <w:ind w:left="200" w:right="1175" w:hanging="0"/>
        <w:rPr>
          <w:lang w:val="cs-CZ"/>
        </w:rPr>
      </w:pPr>
      <w:r>
        <w:rPr>
          <w:lang w:val="cs-CZ"/>
        </w:rPr>
        <w:t>Poté, co Zákazník uhradí všechny platby, KONE automaticky provede ověřovací odbornou prohlídku na Zařízení. Tuto službu KONE Zákazníkovi naúčtuje nad rámec Smlouvy v běžných zakázkových cenách a po její úhradě obnoví poskytování Servisních služeb.</w:t>
      </w:r>
    </w:p>
    <w:p>
      <w:pPr>
        <w:pStyle w:val="Tlotextu"/>
        <w:rPr>
          <w:lang w:val="cs-CZ"/>
        </w:rPr>
      </w:pPr>
      <w:r>
        <w:rPr>
          <w:lang w:val="cs-CZ"/>
        </w:rPr>
      </w:r>
    </w:p>
    <w:p>
      <w:pPr>
        <w:pStyle w:val="Nadpis8"/>
        <w:numPr>
          <w:ilvl w:val="0"/>
          <w:numId w:val="3"/>
        </w:numPr>
        <w:tabs>
          <w:tab w:val="clear" w:pos="720"/>
          <w:tab w:val="left" w:pos="334" w:leader="none"/>
        </w:tabs>
        <w:ind w:left="333" w:hanging="134"/>
        <w:jc w:val="left"/>
        <w:rPr>
          <w:lang w:val="cs-CZ"/>
        </w:rPr>
      </w:pPr>
      <w:r>
        <w:rPr>
          <w:lang w:val="cs-CZ"/>
        </w:rPr>
        <w:t>Záruka za jakost</w:t>
      </w:r>
    </w:p>
    <w:p>
      <w:pPr>
        <w:pStyle w:val="Tlotextu"/>
        <w:ind w:left="200" w:right="1218" w:hanging="0"/>
        <w:rPr>
          <w:lang w:val="cs-CZ"/>
        </w:rPr>
      </w:pPr>
      <w:r>
        <w:rPr>
          <w:lang w:val="cs-CZ"/>
        </w:rPr>
        <w:t>Ve vztahu k Servisním službám poskytuje KONE záruku 6 měsíců na provedené práce a 24 měsíců na instalovaný materiál mimo materiálu podléhajícímu běžnému opotřebení. Na zařízeních a dílech vyrobených či dodaných KONE mohou být činěny jakékoliv servisní či technické úkony pouze KONE. Při nesplnění této podmínky se na předmětné zařízení, dílo či plnění záruka nevztahuje. Záruka se nevztahuje na výměnu součástí s ukončenou dobou jejich životnosti včetně, mimo jiné, žárovek, zářivek, startérů, baterií, akumulátorů a pojistek nebo na škody či vady na Zařízení nebo jeho součástech vzniklé v důsledku běžného opotřebení, vandalismu, nesprávného či neobvyklého používání a provozování, nedbalosti, nehody, abnormálních teplotních nebo vlhkostních podmínek, poškození z důvodu vyšší moci nebo na práce, opravy, změny nebo výměny jakýchkoliv součástí</w:t>
      </w:r>
    </w:p>
    <w:p>
      <w:pPr>
        <w:pStyle w:val="Tlotextu"/>
        <w:ind w:left="200" w:right="1291" w:hanging="0"/>
        <w:rPr>
          <w:lang w:val="cs-CZ"/>
        </w:rPr>
      </w:pPr>
      <w:r>
        <w:rPr>
          <w:lang w:val="cs-CZ"/>
        </w:rPr>
        <w:t>jinými osobami bez předchozího písemného souhlasu KONE nebo z jakékoliv jiné příčiny mimo jeho kontrolu. Zařízení a veškeré jeho součásti budou vždy uloženy, provozovány a udržovány řádně a v souladu s pokyny KONE, jinak se záruka neuplatní.</w:t>
      </w:r>
    </w:p>
    <w:p>
      <w:pPr>
        <w:pStyle w:val="Tlotextu"/>
        <w:rPr>
          <w:lang w:val="cs-CZ"/>
        </w:rPr>
      </w:pPr>
      <w:r>
        <w:rPr>
          <w:lang w:val="cs-CZ"/>
        </w:rPr>
      </w:r>
    </w:p>
    <w:p>
      <w:pPr>
        <w:pStyle w:val="Nadpis8"/>
        <w:numPr>
          <w:ilvl w:val="0"/>
          <w:numId w:val="3"/>
        </w:numPr>
        <w:tabs>
          <w:tab w:val="clear" w:pos="720"/>
          <w:tab w:val="left" w:pos="334" w:leader="none"/>
        </w:tabs>
        <w:ind w:left="333" w:hanging="134"/>
        <w:jc w:val="left"/>
        <w:rPr>
          <w:lang w:val="cs-CZ"/>
        </w:rPr>
      </w:pPr>
      <w:r>
        <w:rPr>
          <w:lang w:val="cs-CZ"/>
        </w:rPr>
        <w:t>Postoupení práv a povinností</w:t>
      </w:r>
    </w:p>
    <w:p>
      <w:pPr>
        <w:pStyle w:val="Tlotextu"/>
        <w:ind w:left="200" w:right="1237" w:hanging="0"/>
        <w:rPr>
          <w:lang w:val="cs-CZ"/>
        </w:rPr>
      </w:pPr>
      <w:r>
        <w:rPr>
          <w:lang w:val="cs-CZ"/>
        </w:rPr>
        <w:t>Bez předchozího písemného souhlasu KONE není Zákazník oprávněn postoupit jakákoliv svá práva či povinnosti vyplývající ze Smlouvy třetí osobě. KONE je oprávněno bez souhlasu Zákazníka postoupit svá práva a povinnosti vyplývající ze Smlouvy třetí osobě.</w:t>
      </w:r>
    </w:p>
    <w:p>
      <w:pPr>
        <w:sectPr>
          <w:type w:val="continuous"/>
          <w:pgSz w:w="11906" w:h="16838"/>
          <w:pgMar w:left="0" w:right="0" w:header="968" w:top="1580" w:footer="1074" w:bottom="1340" w:gutter="0"/>
          <w:cols w:num="2" w:equalWidth="false" w:sep="false">
            <w:col w:w="6020" w:space="40"/>
            <w:col w:w="5845"/>
          </w:cols>
          <w:formProt w:val="false"/>
          <w:textDirection w:val="lrTb"/>
          <w:docGrid w:type="default" w:linePitch="100" w:charSpace="4096"/>
        </w:sectPr>
      </w:pPr>
    </w:p>
    <w:p>
      <w:pPr>
        <w:pStyle w:val="Tlotextu"/>
        <w:rPr>
          <w:sz w:val="20"/>
          <w:lang w:val="cs-CZ"/>
        </w:rPr>
      </w:pPr>
      <w:r>
        <w:rPr>
          <w:sz w:val="20"/>
          <w:lang w:val="cs-CZ"/>
        </w:rPr>
      </w:r>
    </w:p>
    <w:p>
      <w:pPr>
        <w:pStyle w:val="Tlotextu"/>
        <w:rPr>
          <w:sz w:val="20"/>
          <w:lang w:val="cs-CZ"/>
        </w:rPr>
      </w:pPr>
      <w:r>
        <w:rPr>
          <w:sz w:val="20"/>
          <w:lang w:val="cs-CZ"/>
        </w:rPr>
      </w:r>
    </w:p>
    <w:p>
      <w:pPr>
        <w:pStyle w:val="Tlotextu"/>
        <w:rPr>
          <w:sz w:val="20"/>
          <w:lang w:val="cs-CZ"/>
        </w:rPr>
      </w:pPr>
      <w:r>
        <w:rPr>
          <w:sz w:val="20"/>
          <w:lang w:val="cs-CZ"/>
        </w:rPr>
      </w:r>
    </w:p>
    <w:p>
      <w:pPr>
        <w:pStyle w:val="Tlotextu"/>
        <w:rPr>
          <w:sz w:val="20"/>
          <w:lang w:val="cs-CZ"/>
        </w:rPr>
      </w:pPr>
      <w:r>
        <w:rPr>
          <w:sz w:val="20"/>
          <w:lang w:val="cs-CZ"/>
        </w:rPr>
      </w:r>
    </w:p>
    <w:p>
      <w:pPr>
        <w:pStyle w:val="Tlotextu"/>
        <w:rPr>
          <w:sz w:val="20"/>
          <w:lang w:val="cs-CZ"/>
        </w:rPr>
      </w:pPr>
      <w:r>
        <w:rPr>
          <w:sz w:val="20"/>
          <w:lang w:val="cs-CZ"/>
        </w:rPr>
      </w:r>
    </w:p>
    <w:p>
      <w:pPr>
        <w:pStyle w:val="Tlotextu"/>
        <w:spacing w:before="4" w:after="0"/>
        <w:rPr>
          <w:sz w:val="16"/>
          <w:lang w:val="cs-CZ"/>
        </w:rPr>
      </w:pPr>
      <w:r>
        <w:rPr>
          <w:sz w:val="16"/>
          <w:lang w:val="cs-CZ"/>
        </w:rPr>
      </w:r>
    </w:p>
    <w:p>
      <w:pPr>
        <w:sectPr>
          <w:headerReference w:type="default" r:id="rId46"/>
          <w:footerReference w:type="default" r:id="rId47"/>
          <w:type w:val="nextPage"/>
          <w:pgSz w:w="11906" w:h="16838"/>
          <w:pgMar w:left="0" w:right="0" w:header="968" w:top="1580" w:footer="1074" w:bottom="1340" w:gutter="0"/>
          <w:pgNumType w:fmt="decimal"/>
          <w:formProt w:val="false"/>
          <w:textDirection w:val="lrTb"/>
          <w:docGrid w:type="default" w:linePitch="100" w:charSpace="4096"/>
        </w:sectPr>
      </w:pPr>
    </w:p>
    <w:p>
      <w:pPr>
        <w:pStyle w:val="Nadpis8"/>
        <w:numPr>
          <w:ilvl w:val="0"/>
          <w:numId w:val="3"/>
        </w:numPr>
        <w:tabs>
          <w:tab w:val="clear" w:pos="720"/>
          <w:tab w:val="left" w:pos="1693" w:leader="none"/>
        </w:tabs>
        <w:spacing w:before="96" w:after="0"/>
        <w:ind w:left="1692" w:hanging="201"/>
        <w:jc w:val="left"/>
        <w:rPr>
          <w:lang w:val="cs-CZ"/>
        </w:rPr>
      </w:pPr>
      <w:r>
        <w:rPr>
          <w:lang w:val="cs-CZ"/>
        </w:rPr>
        <w:t>Omezení odpovědnosti za</w:t>
      </w:r>
      <w:r>
        <w:rPr>
          <w:spacing w:val="-1"/>
          <w:lang w:val="cs-CZ"/>
        </w:rPr>
        <w:t xml:space="preserve"> </w:t>
      </w:r>
      <w:r>
        <w:rPr>
          <w:lang w:val="cs-CZ"/>
        </w:rPr>
        <w:t>újmu</w:t>
      </w:r>
    </w:p>
    <w:p>
      <w:pPr>
        <w:pStyle w:val="Tlotextu"/>
        <w:ind w:left="1492" w:right="48" w:hanging="0"/>
        <w:rPr>
          <w:lang w:val="cs-CZ"/>
        </w:rPr>
      </w:pPr>
      <w:r>
        <w:rPr>
          <w:lang w:val="cs-CZ"/>
        </w:rPr>
        <w:t>KONE nenese žádnou odpovědnost za ušlý zisk a za nepřímé škody nebo následné škody Zákazníka nebo jiného uživatele Zařízení. Celková odpovědnost za újmu, za kterou KONE odpovídá Zákazníkovi na základě Smlouvy, je omezena částkou ve výši 15.000.000 EUR na jednotlivý případ vzniku újmy.</w:t>
      </w:r>
    </w:p>
    <w:p>
      <w:pPr>
        <w:pStyle w:val="Tlotextu"/>
        <w:rPr>
          <w:lang w:val="cs-CZ"/>
        </w:rPr>
      </w:pPr>
      <w:r>
        <w:rPr>
          <w:lang w:val="cs-CZ"/>
        </w:rPr>
      </w:r>
    </w:p>
    <w:p>
      <w:pPr>
        <w:pStyle w:val="Nadpis8"/>
        <w:numPr>
          <w:ilvl w:val="0"/>
          <w:numId w:val="3"/>
        </w:numPr>
        <w:tabs>
          <w:tab w:val="clear" w:pos="720"/>
          <w:tab w:val="left" w:pos="1693" w:leader="none"/>
        </w:tabs>
        <w:ind w:left="1692" w:hanging="201"/>
        <w:jc w:val="left"/>
        <w:rPr>
          <w:lang w:val="cs-CZ"/>
        </w:rPr>
      </w:pPr>
      <w:r>
        <w:rPr>
          <w:lang w:val="cs-CZ"/>
        </w:rPr>
        <w:t>Vyšší</w:t>
      </w:r>
      <w:r>
        <w:rPr>
          <w:spacing w:val="-1"/>
          <w:lang w:val="cs-CZ"/>
        </w:rPr>
        <w:t xml:space="preserve"> </w:t>
      </w:r>
      <w:r>
        <w:rPr>
          <w:lang w:val="cs-CZ"/>
        </w:rPr>
        <w:t>moc</w:t>
      </w:r>
    </w:p>
    <w:p>
      <w:pPr>
        <w:pStyle w:val="Tlotextu"/>
        <w:ind w:left="1492" w:right="12" w:hanging="0"/>
        <w:rPr>
          <w:lang w:val="cs-CZ"/>
        </w:rPr>
      </w:pPr>
      <w:r>
        <w:rPr>
          <w:lang w:val="cs-CZ"/>
        </w:rPr>
        <w:t xml:space="preserve">KONE neodpovídá za neplnění jakýchkoliv svých závazků ze Smlouvy, ke kterému došlo z důvodu zakládajícího vyšší moc. Pojmem „vyšší moc“ se rozumějí veškeré okolnosti nebo situace mimo přiměřenou kontrolu KONE, které nebylo v době uzavření Smlouvy možné předvídat (zejména válka, občanské nepokoje, stávka, pandemie, nedostatek materiálu, zpoždění v dopravě, krádež, vandalismus, špatné používání Zařízení, přerušení dodávek energií, zásahy ze strany třetích osob, požár, povodeň), v důsledku, kterých není možné od KONE rozumně požadovat plnění jeho povinností, včetně působení vyšší moci na jakéhokoliv z dodavatelů KONE nebo neplnění ze strany jakéhokoliv dodavatele. Jestliže působení vyšší moci trvá po </w:t>
      </w:r>
      <w:r>
        <w:rPr>
          <w:spacing w:val="-4"/>
          <w:lang w:val="cs-CZ"/>
        </w:rPr>
        <w:t xml:space="preserve">dobu </w:t>
      </w:r>
      <w:r>
        <w:rPr>
          <w:lang w:val="cs-CZ"/>
        </w:rPr>
        <w:t>tří (3) po sobě jdoucích měsíců (nebo v případě, že KONE přiměřeně očekává, že působení bude trvat po dobu tří (3) po sobě jdoucích měsíců), je KONE oprávněno od Smlouvy zcela či částečně</w:t>
      </w:r>
      <w:r>
        <w:rPr>
          <w:spacing w:val="-1"/>
          <w:lang w:val="cs-CZ"/>
        </w:rPr>
        <w:t xml:space="preserve"> </w:t>
      </w:r>
      <w:r>
        <w:rPr>
          <w:lang w:val="cs-CZ"/>
        </w:rPr>
        <w:t>odstoupit.</w:t>
      </w:r>
    </w:p>
    <w:p>
      <w:pPr>
        <w:pStyle w:val="Tlotextu"/>
        <w:rPr>
          <w:lang w:val="cs-CZ"/>
        </w:rPr>
      </w:pPr>
      <w:r>
        <w:rPr>
          <w:lang w:val="cs-CZ"/>
        </w:rPr>
      </w:r>
    </w:p>
    <w:p>
      <w:pPr>
        <w:pStyle w:val="Nadpis8"/>
        <w:numPr>
          <w:ilvl w:val="0"/>
          <w:numId w:val="3"/>
        </w:numPr>
        <w:tabs>
          <w:tab w:val="clear" w:pos="720"/>
          <w:tab w:val="left" w:pos="1693" w:leader="none"/>
        </w:tabs>
        <w:ind w:left="1692" w:hanging="201"/>
        <w:jc w:val="left"/>
        <w:rPr>
          <w:lang w:val="cs-CZ"/>
        </w:rPr>
      </w:pPr>
      <w:r>
        <w:rPr>
          <w:lang w:val="cs-CZ"/>
        </w:rPr>
        <w:t>Ukončení Smlouvy</w:t>
      </w:r>
    </w:p>
    <w:p>
      <w:pPr>
        <w:pStyle w:val="Tlotextu"/>
        <w:ind w:left="1492" w:right="-18" w:hanging="0"/>
        <w:rPr>
          <w:lang w:val="cs-CZ"/>
        </w:rPr>
      </w:pPr>
      <w:r>
        <w:rPr>
          <w:lang w:val="cs-CZ"/>
        </w:rPr>
        <w:t>Smlouva je platná po Dobu platnosti Smlouvy a zůstává v platnosti i po jejím</w:t>
      </w:r>
      <w:r>
        <w:rPr>
          <w:spacing w:val="-16"/>
          <w:lang w:val="cs-CZ"/>
        </w:rPr>
        <w:t xml:space="preserve"> </w:t>
      </w:r>
      <w:r>
        <w:rPr>
          <w:lang w:val="cs-CZ"/>
        </w:rPr>
        <w:t xml:space="preserve">uplynutí, jestliže žádná ze Stran nejpozději devadesát (90) dní před uplynutím Doby platnosti Smlouvy neoznámí druhé Straně písemně, že na prodloužení Doby platnosti </w:t>
      </w:r>
      <w:r>
        <w:rPr>
          <w:spacing w:val="-3"/>
          <w:lang w:val="cs-CZ"/>
        </w:rPr>
        <w:t xml:space="preserve">Smlouvy </w:t>
      </w:r>
      <w:r>
        <w:rPr>
          <w:lang w:val="cs-CZ"/>
        </w:rPr>
        <w:t>nemá</w:t>
      </w:r>
      <w:r>
        <w:rPr>
          <w:spacing w:val="-3"/>
          <w:lang w:val="cs-CZ"/>
        </w:rPr>
        <w:t xml:space="preserve"> </w:t>
      </w:r>
      <w:r>
        <w:rPr>
          <w:lang w:val="cs-CZ"/>
        </w:rPr>
        <w:t>zájem.</w:t>
      </w:r>
      <w:r>
        <w:rPr>
          <w:spacing w:val="-2"/>
          <w:lang w:val="cs-CZ"/>
        </w:rPr>
        <w:t xml:space="preserve"> </w:t>
      </w:r>
      <w:r>
        <w:rPr>
          <w:lang w:val="cs-CZ"/>
        </w:rPr>
        <w:t>V</w:t>
      </w:r>
      <w:r>
        <w:rPr>
          <w:spacing w:val="-2"/>
          <w:lang w:val="cs-CZ"/>
        </w:rPr>
        <w:t xml:space="preserve"> </w:t>
      </w:r>
      <w:r>
        <w:rPr>
          <w:lang w:val="cs-CZ"/>
        </w:rPr>
        <w:t>takovém</w:t>
      </w:r>
      <w:r>
        <w:rPr>
          <w:spacing w:val="-2"/>
          <w:lang w:val="cs-CZ"/>
        </w:rPr>
        <w:t xml:space="preserve"> </w:t>
      </w:r>
      <w:r>
        <w:rPr>
          <w:lang w:val="cs-CZ"/>
        </w:rPr>
        <w:t>případě</w:t>
      </w:r>
      <w:r>
        <w:rPr>
          <w:spacing w:val="-2"/>
          <w:lang w:val="cs-CZ"/>
        </w:rPr>
        <w:t xml:space="preserve"> </w:t>
      </w:r>
      <w:r>
        <w:rPr>
          <w:lang w:val="cs-CZ"/>
        </w:rPr>
        <w:t>se</w:t>
      </w:r>
      <w:r>
        <w:rPr>
          <w:spacing w:val="-2"/>
          <w:lang w:val="cs-CZ"/>
        </w:rPr>
        <w:t xml:space="preserve"> </w:t>
      </w:r>
      <w:r>
        <w:rPr>
          <w:lang w:val="cs-CZ"/>
        </w:rPr>
        <w:t>platnost</w:t>
      </w:r>
      <w:r>
        <w:rPr>
          <w:spacing w:val="-2"/>
          <w:lang w:val="cs-CZ"/>
        </w:rPr>
        <w:t xml:space="preserve"> </w:t>
      </w:r>
      <w:r>
        <w:rPr>
          <w:lang w:val="cs-CZ"/>
        </w:rPr>
        <w:t>Smlouvy</w:t>
      </w:r>
      <w:r>
        <w:rPr>
          <w:spacing w:val="-2"/>
          <w:lang w:val="cs-CZ"/>
        </w:rPr>
        <w:t xml:space="preserve"> </w:t>
      </w:r>
      <w:r>
        <w:rPr>
          <w:lang w:val="cs-CZ"/>
        </w:rPr>
        <w:t>prodlužuje</w:t>
      </w:r>
      <w:r>
        <w:rPr>
          <w:spacing w:val="-2"/>
          <w:lang w:val="cs-CZ"/>
        </w:rPr>
        <w:t xml:space="preserve"> </w:t>
      </w:r>
      <w:r>
        <w:rPr>
          <w:lang w:val="cs-CZ"/>
        </w:rPr>
        <w:t>o</w:t>
      </w:r>
      <w:r>
        <w:rPr>
          <w:spacing w:val="-2"/>
          <w:lang w:val="cs-CZ"/>
        </w:rPr>
        <w:t xml:space="preserve"> </w:t>
      </w:r>
      <w:r>
        <w:rPr>
          <w:lang w:val="cs-CZ"/>
        </w:rPr>
        <w:t>jeden</w:t>
      </w:r>
      <w:r>
        <w:rPr>
          <w:spacing w:val="-2"/>
          <w:lang w:val="cs-CZ"/>
        </w:rPr>
        <w:t xml:space="preserve"> </w:t>
      </w:r>
      <w:r>
        <w:rPr>
          <w:lang w:val="cs-CZ"/>
        </w:rPr>
        <w:t>(1)</w:t>
      </w:r>
      <w:r>
        <w:rPr>
          <w:spacing w:val="-2"/>
          <w:lang w:val="cs-CZ"/>
        </w:rPr>
        <w:t xml:space="preserve"> </w:t>
      </w:r>
      <w:r>
        <w:rPr>
          <w:lang w:val="cs-CZ"/>
        </w:rPr>
        <w:t>rok,</w:t>
      </w:r>
      <w:r>
        <w:rPr>
          <w:spacing w:val="-2"/>
          <w:lang w:val="cs-CZ"/>
        </w:rPr>
        <w:t xml:space="preserve"> </w:t>
      </w:r>
      <w:r>
        <w:rPr>
          <w:lang w:val="cs-CZ"/>
        </w:rPr>
        <w:t>a</w:t>
      </w:r>
      <w:r>
        <w:rPr>
          <w:spacing w:val="-2"/>
          <w:lang w:val="cs-CZ"/>
        </w:rPr>
        <w:t xml:space="preserve"> </w:t>
      </w:r>
      <w:r>
        <w:rPr>
          <w:lang w:val="cs-CZ"/>
        </w:rPr>
        <w:t>to</w:t>
      </w:r>
      <w:r>
        <w:rPr>
          <w:spacing w:val="-2"/>
          <w:lang w:val="cs-CZ"/>
        </w:rPr>
        <w:t xml:space="preserve"> </w:t>
      </w:r>
      <w:r>
        <w:rPr>
          <w:spacing w:val="-15"/>
          <w:lang w:val="cs-CZ"/>
        </w:rPr>
        <w:t xml:space="preserve">i </w:t>
      </w:r>
      <w:r>
        <w:rPr>
          <w:lang w:val="cs-CZ"/>
        </w:rPr>
        <w:t>opakovaně. Vedle případů stanovených Občanským zákoníkem je KONE oprávněno od Smlouvy odstoupit v následujících</w:t>
      </w:r>
      <w:r>
        <w:rPr>
          <w:spacing w:val="-1"/>
          <w:lang w:val="cs-CZ"/>
        </w:rPr>
        <w:t xml:space="preserve"> </w:t>
      </w:r>
      <w:r>
        <w:rPr>
          <w:lang w:val="cs-CZ"/>
        </w:rPr>
        <w:t>případech:</w:t>
      </w:r>
    </w:p>
    <w:p>
      <w:pPr>
        <w:pStyle w:val="Tlotextu"/>
        <w:ind w:left="1492" w:right="-1" w:hanging="0"/>
        <w:rPr>
          <w:lang w:val="cs-CZ"/>
        </w:rPr>
      </w:pPr>
      <w:r>
        <w:rPr>
          <w:lang w:val="cs-CZ"/>
        </w:rPr>
        <w:t>» KONE zjistí na Zařízení zásahy jiných osob podnikajících ve stejném předmětu činnosti jako KONE (porušení příslušné normy neumožňující práci více servisních firem); » KONE zjistí nutnost provedení prací bezpečnostního charakteru, jejichž provedení</w:t>
      </w:r>
      <w:r>
        <w:rPr>
          <w:spacing w:val="-6"/>
          <w:lang w:val="cs-CZ"/>
        </w:rPr>
        <w:t xml:space="preserve"> </w:t>
      </w:r>
      <w:r>
        <w:rPr>
          <w:lang w:val="cs-CZ"/>
        </w:rPr>
        <w:t>Zákazník</w:t>
      </w:r>
      <w:r>
        <w:rPr>
          <w:spacing w:val="-6"/>
          <w:lang w:val="cs-CZ"/>
        </w:rPr>
        <w:t xml:space="preserve"> </w:t>
      </w:r>
      <w:r>
        <w:rPr>
          <w:lang w:val="cs-CZ"/>
        </w:rPr>
        <w:t>odmítne.</w:t>
      </w:r>
      <w:r>
        <w:rPr>
          <w:spacing w:val="-6"/>
          <w:lang w:val="cs-CZ"/>
        </w:rPr>
        <w:t xml:space="preserve"> </w:t>
      </w:r>
      <w:r>
        <w:rPr>
          <w:lang w:val="cs-CZ"/>
        </w:rPr>
        <w:t>V</w:t>
      </w:r>
      <w:r>
        <w:rPr>
          <w:spacing w:val="-6"/>
          <w:lang w:val="cs-CZ"/>
        </w:rPr>
        <w:t xml:space="preserve"> </w:t>
      </w:r>
      <w:r>
        <w:rPr>
          <w:lang w:val="cs-CZ"/>
        </w:rPr>
        <w:t>tomto</w:t>
      </w:r>
      <w:r>
        <w:rPr>
          <w:spacing w:val="-5"/>
          <w:lang w:val="cs-CZ"/>
        </w:rPr>
        <w:t xml:space="preserve"> </w:t>
      </w:r>
      <w:r>
        <w:rPr>
          <w:lang w:val="cs-CZ"/>
        </w:rPr>
        <w:t>případě</w:t>
      </w:r>
      <w:r>
        <w:rPr>
          <w:spacing w:val="-6"/>
          <w:lang w:val="cs-CZ"/>
        </w:rPr>
        <w:t xml:space="preserve"> </w:t>
      </w:r>
      <w:r>
        <w:rPr>
          <w:lang w:val="cs-CZ"/>
        </w:rPr>
        <w:t>KONE</w:t>
      </w:r>
      <w:r>
        <w:rPr>
          <w:spacing w:val="-6"/>
          <w:lang w:val="cs-CZ"/>
        </w:rPr>
        <w:t xml:space="preserve"> </w:t>
      </w:r>
      <w:r>
        <w:rPr>
          <w:lang w:val="cs-CZ"/>
        </w:rPr>
        <w:t>neodpovídá</w:t>
      </w:r>
      <w:r>
        <w:rPr>
          <w:spacing w:val="-6"/>
          <w:lang w:val="cs-CZ"/>
        </w:rPr>
        <w:t xml:space="preserve"> </w:t>
      </w:r>
      <w:r>
        <w:rPr>
          <w:lang w:val="cs-CZ"/>
        </w:rPr>
        <w:t>za</w:t>
      </w:r>
      <w:r>
        <w:rPr>
          <w:spacing w:val="-5"/>
          <w:lang w:val="cs-CZ"/>
        </w:rPr>
        <w:t xml:space="preserve"> </w:t>
      </w:r>
      <w:r>
        <w:rPr>
          <w:lang w:val="cs-CZ"/>
        </w:rPr>
        <w:t>další</w:t>
      </w:r>
      <w:r>
        <w:rPr>
          <w:spacing w:val="-6"/>
          <w:lang w:val="cs-CZ"/>
        </w:rPr>
        <w:t xml:space="preserve"> </w:t>
      </w:r>
      <w:r>
        <w:rPr>
          <w:lang w:val="cs-CZ"/>
        </w:rPr>
        <w:t>bezpečnost Zařízení; » KONE zjistí, že došlo ke změně druhu a účelu používání Zařízení bez předchozího projednání této skutečnosti s KONE; » KONE zjistí, že Zákazník nevlastní/nedisponuje či nedoloží povinnou dokumentaci dle Smlouvy; » prodlení Zákazníka s úhradou jakékoliv částky dle Smlouvy delší než 30 kalendářních</w:t>
      </w:r>
      <w:r>
        <w:rPr>
          <w:spacing w:val="-1"/>
          <w:lang w:val="cs-CZ"/>
        </w:rPr>
        <w:t xml:space="preserve"> </w:t>
      </w:r>
      <w:r>
        <w:rPr>
          <w:lang w:val="cs-CZ"/>
        </w:rPr>
        <w:t>dní.</w:t>
      </w:r>
    </w:p>
    <w:p>
      <w:pPr>
        <w:pStyle w:val="Tlotextu"/>
        <w:rPr>
          <w:lang w:val="cs-CZ"/>
        </w:rPr>
      </w:pPr>
      <w:r>
        <w:rPr>
          <w:lang w:val="cs-CZ"/>
        </w:rPr>
      </w:r>
    </w:p>
    <w:p>
      <w:pPr>
        <w:pStyle w:val="Tlotextu"/>
        <w:ind w:left="1492" w:hanging="0"/>
        <w:rPr>
          <w:lang w:val="cs-CZ"/>
        </w:rPr>
      </w:pPr>
      <w:r>
        <w:rPr>
          <w:lang w:val="cs-CZ"/>
        </w:rPr>
        <w:t>Odstoupení od Smlouvy je účinné prvního dne měsíce následujícího po doručení písemného oznámení o odstoupení. V případě, kdy Zákazník odstoupí od Smlouvy, nebo Smlouvu vypoví dříve, než je stanovená výpovědní lhůta, přestože KONE plní své závazky vyplývající ze servisní smlouvy, je KONE oprávněno na Zákazníkovi nárokovat zaplacení smluvní pokuty ve výši odpovídající 50 % paušální ceny, kterou by</w:t>
      </w:r>
      <w:r>
        <w:rPr>
          <w:spacing w:val="-3"/>
          <w:lang w:val="cs-CZ"/>
        </w:rPr>
        <w:t xml:space="preserve"> </w:t>
      </w:r>
      <w:r>
        <w:rPr>
          <w:lang w:val="cs-CZ"/>
        </w:rPr>
        <w:t>Zákazník</w:t>
      </w:r>
      <w:r>
        <w:rPr>
          <w:spacing w:val="-2"/>
          <w:lang w:val="cs-CZ"/>
        </w:rPr>
        <w:t xml:space="preserve"> </w:t>
      </w:r>
      <w:r>
        <w:rPr>
          <w:lang w:val="cs-CZ"/>
        </w:rPr>
        <w:t>celkově</w:t>
      </w:r>
      <w:r>
        <w:rPr>
          <w:spacing w:val="-2"/>
          <w:lang w:val="cs-CZ"/>
        </w:rPr>
        <w:t xml:space="preserve"> </w:t>
      </w:r>
      <w:r>
        <w:rPr>
          <w:lang w:val="cs-CZ"/>
        </w:rPr>
        <w:t>uhradil</w:t>
      </w:r>
      <w:r>
        <w:rPr>
          <w:spacing w:val="-2"/>
          <w:lang w:val="cs-CZ"/>
        </w:rPr>
        <w:t xml:space="preserve"> </w:t>
      </w:r>
      <w:r>
        <w:rPr>
          <w:lang w:val="cs-CZ"/>
        </w:rPr>
        <w:t>ve</w:t>
      </w:r>
      <w:r>
        <w:rPr>
          <w:spacing w:val="-3"/>
          <w:lang w:val="cs-CZ"/>
        </w:rPr>
        <w:t xml:space="preserve"> </w:t>
      </w:r>
      <w:r>
        <w:rPr>
          <w:lang w:val="cs-CZ"/>
        </w:rPr>
        <w:t>zbývající</w:t>
      </w:r>
      <w:r>
        <w:rPr>
          <w:spacing w:val="-2"/>
          <w:lang w:val="cs-CZ"/>
        </w:rPr>
        <w:t xml:space="preserve"> </w:t>
      </w:r>
      <w:r>
        <w:rPr>
          <w:lang w:val="cs-CZ"/>
        </w:rPr>
        <w:t>Době</w:t>
      </w:r>
      <w:r>
        <w:rPr>
          <w:spacing w:val="-2"/>
          <w:lang w:val="cs-CZ"/>
        </w:rPr>
        <w:t xml:space="preserve"> </w:t>
      </w:r>
      <w:r>
        <w:rPr>
          <w:lang w:val="cs-CZ"/>
        </w:rPr>
        <w:t>platnosti</w:t>
      </w:r>
      <w:r>
        <w:rPr>
          <w:spacing w:val="-2"/>
          <w:lang w:val="cs-CZ"/>
        </w:rPr>
        <w:t xml:space="preserve"> </w:t>
      </w:r>
      <w:r>
        <w:rPr>
          <w:lang w:val="cs-CZ"/>
        </w:rPr>
        <w:t>Smlouvy,</w:t>
      </w:r>
      <w:r>
        <w:rPr>
          <w:spacing w:val="-3"/>
          <w:lang w:val="cs-CZ"/>
        </w:rPr>
        <w:t xml:space="preserve"> </w:t>
      </w:r>
      <w:r>
        <w:rPr>
          <w:lang w:val="cs-CZ"/>
        </w:rPr>
        <w:t>kdyby</w:t>
      </w:r>
      <w:r>
        <w:rPr>
          <w:spacing w:val="-2"/>
          <w:lang w:val="cs-CZ"/>
        </w:rPr>
        <w:t xml:space="preserve"> </w:t>
      </w:r>
      <w:r>
        <w:rPr>
          <w:lang w:val="cs-CZ"/>
        </w:rPr>
        <w:t>k</w:t>
      </w:r>
      <w:r>
        <w:rPr>
          <w:spacing w:val="-2"/>
          <w:lang w:val="cs-CZ"/>
        </w:rPr>
        <w:t xml:space="preserve"> </w:t>
      </w:r>
      <w:r>
        <w:rPr>
          <w:lang w:val="cs-CZ"/>
        </w:rPr>
        <w:t>odstoupení od Smlouvy nedošlo. Tímto ustanovením o smluvní pokutě není dotčeno právo</w:t>
      </w:r>
      <w:r>
        <w:rPr>
          <w:spacing w:val="-19"/>
          <w:lang w:val="cs-CZ"/>
        </w:rPr>
        <w:t xml:space="preserve"> </w:t>
      </w:r>
      <w:r>
        <w:rPr>
          <w:spacing w:val="-5"/>
          <w:lang w:val="cs-CZ"/>
        </w:rPr>
        <w:t xml:space="preserve">KONE </w:t>
      </w:r>
      <w:r>
        <w:rPr>
          <w:lang w:val="cs-CZ"/>
        </w:rPr>
        <w:t>na náhradu škody v plném</w:t>
      </w:r>
      <w:r>
        <w:rPr>
          <w:spacing w:val="-1"/>
          <w:lang w:val="cs-CZ"/>
        </w:rPr>
        <w:t xml:space="preserve"> </w:t>
      </w:r>
      <w:r>
        <w:rPr>
          <w:lang w:val="cs-CZ"/>
        </w:rPr>
        <w:t>rozsahu.</w:t>
      </w:r>
    </w:p>
    <w:p>
      <w:pPr>
        <w:pStyle w:val="Nadpis8"/>
        <w:numPr>
          <w:ilvl w:val="0"/>
          <w:numId w:val="3"/>
        </w:numPr>
        <w:tabs>
          <w:tab w:val="clear" w:pos="720"/>
          <w:tab w:val="left" w:pos="401" w:leader="none"/>
        </w:tabs>
        <w:spacing w:before="96" w:after="0"/>
        <w:ind w:left="400" w:hanging="202"/>
        <w:jc w:val="left"/>
        <w:rPr>
          <w:lang w:val="cs-CZ"/>
        </w:rPr>
      </w:pPr>
      <w:r>
        <w:br w:type="column"/>
      </w:r>
      <w:r>
        <w:rPr>
          <w:lang w:val="cs-CZ"/>
        </w:rPr>
        <w:t>Rozhodné právo a řešení</w:t>
      </w:r>
      <w:r>
        <w:rPr>
          <w:spacing w:val="-1"/>
          <w:lang w:val="cs-CZ"/>
        </w:rPr>
        <w:t xml:space="preserve"> </w:t>
      </w:r>
      <w:r>
        <w:rPr>
          <w:lang w:val="cs-CZ"/>
        </w:rPr>
        <w:t>sporů</w:t>
      </w:r>
    </w:p>
    <w:p>
      <w:pPr>
        <w:pStyle w:val="Tlotextu"/>
        <w:ind w:left="199" w:right="1099" w:hanging="0"/>
        <w:rPr>
          <w:lang w:val="cs-CZ"/>
        </w:rPr>
      </w:pPr>
      <w:r>
        <w:rPr>
          <w:lang w:val="cs-CZ"/>
        </w:rPr>
        <w:t>Tyto Podmínky, jakož i Smlouva se řídí právním řádem České republiky, zejména zákonem č. 89/2012 Sb., občanským zákoníkem, ve znění pozdějších předpisů. Veškeré spory vzniklé v souvislosti se Smlouvou řeší věcně a místně příslušné soudy České republiky.</w:t>
      </w:r>
    </w:p>
    <w:p>
      <w:pPr>
        <w:pStyle w:val="Tlotextu"/>
        <w:rPr>
          <w:lang w:val="cs-CZ"/>
        </w:rPr>
      </w:pPr>
      <w:r>
        <w:rPr>
          <w:lang w:val="cs-CZ"/>
        </w:rPr>
      </w:r>
    </w:p>
    <w:p>
      <w:pPr>
        <w:pStyle w:val="Nadpis8"/>
        <w:numPr>
          <w:ilvl w:val="0"/>
          <w:numId w:val="3"/>
        </w:numPr>
        <w:tabs>
          <w:tab w:val="clear" w:pos="720"/>
          <w:tab w:val="left" w:pos="401" w:leader="none"/>
        </w:tabs>
        <w:ind w:left="400" w:hanging="202"/>
        <w:jc w:val="left"/>
        <w:rPr>
          <w:lang w:val="cs-CZ"/>
        </w:rPr>
      </w:pPr>
      <w:r>
        <w:rPr>
          <w:lang w:val="cs-CZ"/>
        </w:rPr>
        <w:t>Ceny dopravy</w:t>
      </w:r>
    </w:p>
    <w:p>
      <w:pPr>
        <w:pStyle w:val="Tlotextu"/>
        <w:ind w:left="199" w:right="1218" w:hanging="0"/>
        <w:rPr>
          <w:lang w:val="cs-CZ"/>
        </w:rPr>
      </w:pPr>
      <w:r>
        <w:rPr>
          <w:lang w:val="cs-CZ"/>
        </w:rPr>
        <w:t>Ceny dopravy jsou stanoveny dle dopravních pásem, a to vždy od nejbližší oficiální pobočky KONE, a.s. Aktuální ceny pro rok 2020 se řídí následující tabulkou:</w:t>
      </w:r>
    </w:p>
    <w:p>
      <w:pPr>
        <w:pStyle w:val="Tlotextu"/>
        <w:spacing w:before="0" w:after="1"/>
        <w:rPr>
          <w:sz w:val="24"/>
          <w:lang w:val="cs-CZ"/>
        </w:rPr>
      </w:pPr>
      <w:r>
        <w:rPr>
          <w:sz w:val="24"/>
          <w:lang w:val="cs-CZ"/>
        </w:rPr>
      </w:r>
    </w:p>
    <w:tbl>
      <w:tblPr>
        <w:tblStyle w:val="TableNormal"/>
        <w:tblW w:w="4245" w:type="dxa"/>
        <w:jc w:val="left"/>
        <w:tblInd w:w="207" w:type="dxa"/>
        <w:tblLayout w:type="fixed"/>
        <w:tblCellMar>
          <w:top w:w="0" w:type="dxa"/>
          <w:left w:w="7" w:type="dxa"/>
          <w:bottom w:w="0" w:type="dxa"/>
          <w:right w:w="7" w:type="dxa"/>
        </w:tblCellMar>
        <w:tblLook w:firstRow="1" w:noVBand="0" w:lastRow="1" w:firstColumn="1" w:lastColumn="1" w:noHBand="0" w:val="01e0"/>
      </w:tblPr>
      <w:tblGrid>
        <w:gridCol w:w="1214"/>
        <w:gridCol w:w="1816"/>
        <w:gridCol w:w="1215"/>
      </w:tblGrid>
      <w:tr>
        <w:trPr>
          <w:trHeight w:val="182" w:hRule="atLeast"/>
        </w:trPr>
        <w:tc>
          <w:tcPr>
            <w:tcW w:w="4245" w:type="dxa"/>
            <w:gridSpan w:val="3"/>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 w:after="0"/>
              <w:ind w:left="508" w:hanging="0"/>
              <w:jc w:val="left"/>
              <w:rPr>
                <w:b/>
                <w:b/>
                <w:sz w:val="12"/>
                <w:lang w:val="cs-CZ"/>
              </w:rPr>
            </w:pPr>
            <w:r>
              <w:rPr>
                <w:b/>
                <w:kern w:val="0"/>
                <w:sz w:val="12"/>
                <w:szCs w:val="22"/>
                <w:lang w:val="cs-CZ" w:eastAsia="en-US" w:bidi="ar-SA"/>
              </w:rPr>
              <w:t>Zóny platné pro výtahy, eskalátory a pohyblivé chodníky</w:t>
            </w:r>
          </w:p>
        </w:tc>
      </w:tr>
      <w:tr>
        <w:trPr>
          <w:trHeight w:val="182" w:hRule="atLeast"/>
        </w:trPr>
        <w:tc>
          <w:tcPr>
            <w:tcW w:w="1214" w:type="dxa"/>
            <w:tcBorders>
              <w:top w:val="single" w:sz="6" w:space="0" w:color="000000"/>
              <w:left w:val="single" w:sz="6" w:space="0" w:color="000000"/>
              <w:bottom w:val="single" w:sz="6" w:space="0" w:color="000000"/>
              <w:right w:val="single" w:sz="6" w:space="0" w:color="000000"/>
            </w:tcBorders>
            <w:shd w:color="auto" w:fill="ADB0B3" w:val="clear"/>
          </w:tcPr>
          <w:p>
            <w:pPr>
              <w:pStyle w:val="TableParagraph"/>
              <w:widowControl w:val="false"/>
              <w:spacing w:before="18" w:after="0"/>
              <w:ind w:left="30" w:hanging="0"/>
              <w:jc w:val="left"/>
              <w:rPr>
                <w:b/>
                <w:b/>
                <w:sz w:val="12"/>
                <w:lang w:val="cs-CZ"/>
              </w:rPr>
            </w:pPr>
            <w:r>
              <w:rPr>
                <w:b/>
                <w:kern w:val="0"/>
                <w:sz w:val="12"/>
                <w:szCs w:val="22"/>
                <w:lang w:val="cs-CZ" w:eastAsia="en-US" w:bidi="ar-SA"/>
              </w:rPr>
              <w:t>NÁZEV ZÓNY</w:t>
            </w:r>
          </w:p>
        </w:tc>
        <w:tc>
          <w:tcPr>
            <w:tcW w:w="1816" w:type="dxa"/>
            <w:tcBorders>
              <w:top w:val="single" w:sz="6" w:space="0" w:color="000000"/>
              <w:left w:val="single" w:sz="6" w:space="0" w:color="000000"/>
              <w:bottom w:val="single" w:sz="6" w:space="0" w:color="000000"/>
              <w:right w:val="single" w:sz="6" w:space="0" w:color="000000"/>
            </w:tcBorders>
            <w:shd w:color="auto" w:fill="ADB0B3" w:val="clear"/>
          </w:tcPr>
          <w:p>
            <w:pPr>
              <w:pStyle w:val="TableParagraph"/>
              <w:widowControl w:val="false"/>
              <w:spacing w:before="18" w:after="0"/>
              <w:ind w:left="30" w:hanging="0"/>
              <w:jc w:val="left"/>
              <w:rPr>
                <w:b/>
                <w:b/>
                <w:sz w:val="12"/>
                <w:lang w:val="cs-CZ"/>
              </w:rPr>
            </w:pPr>
            <w:r>
              <w:rPr>
                <w:b/>
                <w:kern w:val="0"/>
                <w:sz w:val="12"/>
                <w:szCs w:val="22"/>
                <w:lang w:val="cs-CZ" w:eastAsia="en-US" w:bidi="ar-SA"/>
              </w:rPr>
              <w:t>ROZSAH ZÓNY</w:t>
            </w:r>
          </w:p>
        </w:tc>
        <w:tc>
          <w:tcPr>
            <w:tcW w:w="1215" w:type="dxa"/>
            <w:tcBorders>
              <w:top w:val="single" w:sz="6" w:space="0" w:color="000000"/>
              <w:left w:val="single" w:sz="6" w:space="0" w:color="000000"/>
              <w:bottom w:val="single" w:sz="6" w:space="0" w:color="000000"/>
              <w:right w:val="single" w:sz="6" w:space="0" w:color="000000"/>
            </w:tcBorders>
            <w:shd w:color="auto" w:fill="ADB0B3" w:val="clear"/>
          </w:tcPr>
          <w:p>
            <w:pPr>
              <w:pStyle w:val="TableParagraph"/>
              <w:widowControl w:val="false"/>
              <w:spacing w:before="18" w:after="0"/>
              <w:ind w:left="30" w:hanging="0"/>
              <w:jc w:val="left"/>
              <w:rPr>
                <w:b/>
                <w:b/>
                <w:sz w:val="12"/>
                <w:lang w:val="cs-CZ"/>
              </w:rPr>
            </w:pPr>
            <w:r>
              <w:rPr>
                <w:b/>
                <w:kern w:val="0"/>
                <w:sz w:val="12"/>
                <w:szCs w:val="22"/>
                <w:lang w:val="cs-CZ" w:eastAsia="en-US" w:bidi="ar-SA"/>
              </w:rPr>
              <w:t>CENA BEZ DPH</w:t>
            </w:r>
          </w:p>
        </w:tc>
      </w:tr>
    </w:tbl>
    <w:p>
      <w:pPr>
        <w:pStyle w:val="Tlotextu"/>
        <w:tabs>
          <w:tab w:val="clear" w:pos="720"/>
          <w:tab w:val="left" w:pos="1444" w:leader="none"/>
          <w:tab w:val="left" w:pos="3259" w:leader="none"/>
        </w:tabs>
        <w:spacing w:before="18" w:after="0"/>
        <w:ind w:left="229" w:hanging="0"/>
        <w:rPr>
          <w:lang w:val="cs-CZ"/>
        </w:rPr>
      </w:pPr>
      <w:r>
        <w:rPr>
          <w:lang w:val="cs-CZ"/>
        </w:rPr>
        <w:t>CZ_ZONE1</w:t>
        <w:tab/>
        <w:t>0km</w:t>
      </w:r>
      <w:r>
        <w:rPr>
          <w:spacing w:val="-1"/>
          <w:lang w:val="cs-CZ"/>
        </w:rPr>
        <w:t xml:space="preserve"> </w:t>
      </w:r>
      <w:r>
        <w:rPr>
          <w:lang w:val="cs-CZ"/>
        </w:rPr>
        <w:t>až 15km</w:t>
        <w:tab/>
        <w:t>220,- Kč</w:t>
      </w:r>
    </w:p>
    <w:p>
      <w:pPr>
        <w:pStyle w:val="Tlotextu"/>
        <w:tabs>
          <w:tab w:val="clear" w:pos="720"/>
          <w:tab w:val="left" w:pos="1444" w:leader="none"/>
          <w:tab w:val="left" w:pos="3259" w:leader="none"/>
        </w:tabs>
        <w:spacing w:before="60" w:after="0"/>
        <w:ind w:left="229" w:hanging="0"/>
        <w:rPr>
          <w:lang w:val="cs-CZ"/>
        </w:rPr>
      </w:pPr>
      <w:r>
        <w:rPr>
          <w:lang w:val="cs-CZ"/>
        </w:rPr>
        <w:t>CZ_ZONE2</w:t>
        <w:tab/>
        <w:t>16km</w:t>
      </w:r>
      <w:r>
        <w:rPr>
          <w:spacing w:val="-1"/>
          <w:lang w:val="cs-CZ"/>
        </w:rPr>
        <w:t xml:space="preserve"> </w:t>
      </w:r>
      <w:r>
        <w:rPr>
          <w:lang w:val="cs-CZ"/>
        </w:rPr>
        <w:t>až 30km</w:t>
        <w:tab/>
        <w:t>275,- Kč</w:t>
      </w:r>
    </w:p>
    <w:p>
      <w:pPr>
        <w:pStyle w:val="Tlotextu"/>
        <w:tabs>
          <w:tab w:val="clear" w:pos="720"/>
          <w:tab w:val="left" w:pos="1444" w:leader="none"/>
          <w:tab w:val="left" w:pos="3259" w:leader="none"/>
        </w:tabs>
        <w:spacing w:before="60" w:after="0"/>
        <w:ind w:left="229" w:hanging="0"/>
        <w:rPr>
          <w:lang w:val="cs-CZ"/>
        </w:rPr>
      </w:pPr>
      <w:r>
        <w:rPr>
          <w:lang w:val="cs-CZ"/>
        </w:rPr>
        <w:t>CZ_ZONE3</w:t>
        <w:tab/>
        <w:t>31km</w:t>
      </w:r>
      <w:r>
        <w:rPr>
          <w:spacing w:val="-1"/>
          <w:lang w:val="cs-CZ"/>
        </w:rPr>
        <w:t xml:space="preserve"> </w:t>
      </w:r>
      <w:r>
        <w:rPr>
          <w:lang w:val="cs-CZ"/>
        </w:rPr>
        <w:t>až 45km</w:t>
        <w:tab/>
        <w:t>330,- Kč</w:t>
      </w:r>
    </w:p>
    <w:p>
      <w:pPr>
        <w:pStyle w:val="Tlotextu"/>
        <w:tabs>
          <w:tab w:val="clear" w:pos="720"/>
          <w:tab w:val="left" w:pos="1444" w:leader="none"/>
          <w:tab w:val="left" w:pos="3259" w:leader="none"/>
        </w:tabs>
        <w:spacing w:before="60" w:after="0"/>
        <w:ind w:left="229" w:hanging="0"/>
        <w:rPr>
          <w:lang w:val="cs-CZ"/>
        </w:rPr>
      </w:pPr>
      <w:r>
        <w:rPr>
          <w:lang w:val="cs-CZ"/>
        </w:rPr>
        <w:t>CZ_ZONE4</w:t>
        <w:tab/>
        <w:t>46km</w:t>
      </w:r>
      <w:r>
        <w:rPr>
          <w:spacing w:val="-1"/>
          <w:lang w:val="cs-CZ"/>
        </w:rPr>
        <w:t xml:space="preserve"> </w:t>
      </w:r>
      <w:r>
        <w:rPr>
          <w:lang w:val="cs-CZ"/>
        </w:rPr>
        <w:t>až 60km</w:t>
        <w:tab/>
        <w:t>470,- Kč</w:t>
      </w:r>
    </w:p>
    <w:p>
      <w:pPr>
        <w:pStyle w:val="Tlotextu"/>
        <w:tabs>
          <w:tab w:val="clear" w:pos="720"/>
          <w:tab w:val="left" w:pos="1444" w:leader="none"/>
          <w:tab w:val="left" w:pos="3259" w:leader="none"/>
        </w:tabs>
        <w:spacing w:before="60" w:after="0"/>
        <w:ind w:left="229" w:hanging="0"/>
        <w:rPr>
          <w:lang w:val="cs-CZ"/>
        </w:rPr>
      </w:pPr>
      <w:r>
        <w:rPr>
          <w:lang w:val="cs-CZ"/>
        </w:rPr>
        <w:t>CZ_ZONE5</w:t>
        <w:tab/>
        <w:t>61km</w:t>
      </w:r>
      <w:r>
        <w:rPr>
          <w:spacing w:val="-1"/>
          <w:lang w:val="cs-CZ"/>
        </w:rPr>
        <w:t xml:space="preserve"> </w:t>
      </w:r>
      <w:r>
        <w:rPr>
          <w:lang w:val="cs-CZ"/>
        </w:rPr>
        <w:t>až 75km</w:t>
        <w:tab/>
        <w:t>610,- Kč</w:t>
      </w:r>
    </w:p>
    <w:p>
      <w:pPr>
        <w:pStyle w:val="Tlotextu"/>
        <w:tabs>
          <w:tab w:val="clear" w:pos="720"/>
          <w:tab w:val="left" w:pos="1444" w:leader="none"/>
          <w:tab w:val="left" w:pos="3259" w:leader="none"/>
        </w:tabs>
        <w:spacing w:before="60" w:after="0"/>
        <w:ind w:left="229" w:hanging="0"/>
        <w:rPr>
          <w:lang w:val="cs-CZ"/>
        </w:rPr>
      </w:pPr>
      <w:r>
        <w:rPr>
          <w:lang w:val="cs-CZ"/>
        </w:rPr>
        <w:t>CZ_ZONE6</w:t>
        <w:tab/>
        <w:t>76km</w:t>
      </w:r>
      <w:r>
        <w:rPr>
          <w:spacing w:val="-1"/>
          <w:lang w:val="cs-CZ"/>
        </w:rPr>
        <w:t xml:space="preserve"> </w:t>
      </w:r>
      <w:r>
        <w:rPr>
          <w:lang w:val="cs-CZ"/>
        </w:rPr>
        <w:t>až 90km</w:t>
        <w:tab/>
        <w:t>745,- Kč</w:t>
      </w:r>
    </w:p>
    <w:p>
      <w:pPr>
        <w:pStyle w:val="Tlotextu"/>
        <w:tabs>
          <w:tab w:val="clear" w:pos="720"/>
          <w:tab w:val="left" w:pos="1444" w:leader="none"/>
          <w:tab w:val="left" w:pos="3259" w:leader="none"/>
        </w:tabs>
        <w:spacing w:before="60" w:after="0"/>
        <w:ind w:left="229" w:hanging="0"/>
        <w:rPr>
          <w:lang w:val="cs-CZ"/>
        </w:rPr>
      </w:pPr>
      <w:r>
        <w:rPr>
          <w:lang w:val="cs-CZ"/>
        </w:rPr>
        <w:t>CZ_ZONE7</w:t>
        <w:tab/>
        <w:t>91km</w:t>
      </w:r>
      <w:r>
        <w:rPr>
          <w:spacing w:val="-1"/>
          <w:lang w:val="cs-CZ"/>
        </w:rPr>
        <w:t xml:space="preserve"> </w:t>
      </w:r>
      <w:r>
        <w:rPr>
          <w:lang w:val="cs-CZ"/>
        </w:rPr>
        <w:t>až 120km</w:t>
        <w:tab/>
        <w:t>950,- Kč</w:t>
      </w:r>
    </w:p>
    <w:p>
      <w:pPr>
        <w:pStyle w:val="Tlotextu"/>
        <w:tabs>
          <w:tab w:val="clear" w:pos="720"/>
          <w:tab w:val="left" w:pos="1444" w:leader="none"/>
          <w:tab w:val="left" w:pos="3259" w:leader="none"/>
        </w:tabs>
        <w:spacing w:before="60" w:after="0"/>
        <w:ind w:left="229" w:hanging="0"/>
        <w:rPr>
          <w:lang w:val="cs-CZ"/>
        </w:rPr>
      </w:pPr>
      <w:r>
        <w:rPr>
          <w:lang w:val="cs-CZ"/>
        </w:rPr>
        <w:t>CZ_ZONE8</w:t>
        <w:tab/>
        <w:t>více</w:t>
      </w:r>
      <w:r>
        <w:rPr>
          <w:spacing w:val="-1"/>
          <w:lang w:val="cs-CZ"/>
        </w:rPr>
        <w:t xml:space="preserve"> </w:t>
      </w:r>
      <w:r>
        <w:rPr>
          <w:lang w:val="cs-CZ"/>
        </w:rPr>
        <w:t>jak 121km</w:t>
        <w:tab/>
        <w:t>1250,- Kč</w:t>
      </w:r>
    </w:p>
    <w:p>
      <w:pPr>
        <w:sectPr>
          <w:type w:val="continuous"/>
          <w:pgSz w:w="11906" w:h="16838"/>
          <w:pgMar w:left="0" w:right="0" w:header="968" w:top="1580" w:footer="1074" w:bottom="1340" w:gutter="0"/>
          <w:cols w:num="2" w:equalWidth="false" w:sep="false">
            <w:col w:w="6020" w:space="40"/>
            <w:col w:w="5845"/>
          </w:cols>
          <w:formProt w:val="false"/>
          <w:textDirection w:val="lrTb"/>
          <w:docGrid w:type="default" w:linePitch="100" w:charSpace="4096"/>
        </w:sectPr>
      </w:pPr>
    </w:p>
    <w:p>
      <w:pPr>
        <w:pStyle w:val="Tlotextu"/>
        <w:rPr>
          <w:sz w:val="20"/>
          <w:lang w:val="cs-CZ"/>
        </w:rPr>
      </w:pPr>
      <w:r>
        <w:rPr>
          <w:sz w:val="20"/>
          <w:lang w:val="cs-CZ"/>
        </w:rPr>
      </w:r>
    </w:p>
    <w:p>
      <w:pPr>
        <w:pStyle w:val="Tlotextu"/>
        <w:spacing w:before="1" w:after="0"/>
        <w:rPr>
          <w:sz w:val="21"/>
          <w:lang w:val="cs-CZ"/>
        </w:rPr>
      </w:pPr>
      <w:r>
        <w:rPr>
          <w:sz w:val="21"/>
          <w:lang w:val="cs-CZ"/>
        </w:rPr>
      </w:r>
    </w:p>
    <w:p>
      <w:pPr>
        <w:pStyle w:val="Nadpis2"/>
        <w:rPr>
          <w:lang w:val="cs-CZ"/>
        </w:rPr>
      </w:pPr>
      <w:r>
        <w:rPr>
          <w:color w:val="0070B8"/>
          <w:lang w:val="cs-CZ"/>
        </w:rPr>
        <w:t>Příloha 4: Osoby oprávněné jednat (důležité kontakty)</w:t>
      </w:r>
    </w:p>
    <w:p>
      <w:pPr>
        <w:pStyle w:val="Tlotextu"/>
        <w:spacing w:before="4" w:after="0"/>
        <w:rPr>
          <w:b/>
          <w:b/>
          <w:sz w:val="24"/>
          <w:lang w:val="cs-CZ"/>
        </w:rPr>
      </w:pPr>
      <w:r>
        <w:rPr>
          <w:b/>
          <w:sz w:val="24"/>
          <w:lang w:val="cs-CZ"/>
        </w:rPr>
      </w:r>
    </w:p>
    <w:p>
      <w:pPr>
        <w:sectPr>
          <w:headerReference w:type="default" r:id="rId48"/>
          <w:footerReference w:type="default" r:id="rId49"/>
          <w:type w:val="nextPage"/>
          <w:pgSz w:w="11906" w:h="16838"/>
          <w:pgMar w:left="0" w:right="0" w:header="968" w:top="1580" w:footer="1074" w:bottom="1340" w:gutter="0"/>
          <w:pgNumType w:fmt="decimal"/>
          <w:formProt w:val="false"/>
          <w:textDirection w:val="lrTb"/>
          <w:docGrid w:type="default" w:linePitch="100" w:charSpace="4096"/>
        </w:sectPr>
      </w:pPr>
    </w:p>
    <w:p>
      <w:pPr>
        <w:pStyle w:val="Normal"/>
        <w:tabs>
          <w:tab w:val="clear" w:pos="720"/>
          <w:tab w:val="left" w:pos="5242" w:leader="none"/>
        </w:tabs>
        <w:spacing w:before="98" w:after="0"/>
        <w:ind w:left="1492" w:hanging="0"/>
        <w:rPr>
          <w:sz w:val="20"/>
          <w:lang w:val="cs-CZ"/>
        </w:rPr>
      </w:pPr>
      <w:r>
        <w:rPr>
          <w:sz w:val="20"/>
          <w:lang w:val="cs-CZ"/>
        </w:rPr>
        <w:t>K</w:t>
      </w:r>
      <w:r>
        <w:rPr>
          <w:sz w:val="20"/>
          <w:lang w:val="cs-CZ"/>
        </w:rPr>
        <w:t>ontaktní osoby</w:t>
      </w:r>
      <w:r>
        <w:rPr>
          <w:spacing w:val="-1"/>
          <w:sz w:val="20"/>
          <w:lang w:val="cs-CZ"/>
        </w:rPr>
        <w:t xml:space="preserve"> </w:t>
      </w:r>
      <w:r>
        <w:rPr>
          <w:sz w:val="20"/>
          <w:lang w:val="cs-CZ"/>
        </w:rPr>
        <w:t>Zákazníka oprávněné</w:t>
        <w:tab/>
      </w:r>
      <w:r>
        <w:rPr>
          <w:position w:val="11"/>
          <w:sz w:val="20"/>
          <w:lang w:val="cs-CZ"/>
        </w:rPr>
        <w:t xml:space="preserve">titul / jméno </w:t>
      </w:r>
      <w:r>
        <w:rPr>
          <w:spacing w:val="-20"/>
          <w:position w:val="11"/>
          <w:sz w:val="20"/>
          <w:lang w:val="cs-CZ"/>
        </w:rPr>
        <w:t>/</w:t>
      </w:r>
      <w:r>
        <mc:AlternateContent>
          <mc:Choice Requires="wps">
            <w:drawing>
              <wp:anchor behindDoc="0" distT="0" distB="0" distL="114300" distR="114300" simplePos="0" locked="0" layoutInCell="0" allowOverlap="1" relativeHeight="17">
                <wp:simplePos x="0" y="0"/>
                <wp:positionH relativeFrom="page">
                  <wp:posOffset>3281045</wp:posOffset>
                </wp:positionH>
                <wp:positionV relativeFrom="paragraph">
                  <wp:posOffset>209550</wp:posOffset>
                </wp:positionV>
                <wp:extent cx="3619500" cy="1372235"/>
                <wp:effectExtent l="0" t="0" r="0" b="0"/>
                <wp:wrapNone/>
                <wp:docPr id="72" name=""/>
                <a:graphic xmlns:a="http://schemas.openxmlformats.org/drawingml/2006/main">
                  <a:graphicData uri="http://schemas.microsoft.com/office/word/2010/wordprocessingShape">
                    <wps:wsp>
                      <wps:cNvSpPr txBox="1"/>
                      <wps:spPr>
                        <a:xfrm>
                          <a:off x="0" y="0"/>
                          <a:ext cx="3619500" cy="1372235"/>
                        </a:xfrm>
                        <a:prstGeom prst="rect"/>
                      </wps:spPr>
                      <wps:txbx>
                        <w:txbxContent>
                          <w:tbl>
                            <w:tblPr>
                              <w:tblStyle w:val="TableNormal"/>
                              <w:tblW w:w="5701" w:type="dxa"/>
                              <w:jc w:val="left"/>
                              <w:tblInd w:w="7" w:type="dxa"/>
                              <w:tblLayout w:type="fixed"/>
                              <w:tblCellMar>
                                <w:top w:w="0" w:type="dxa"/>
                                <w:left w:w="0" w:type="dxa"/>
                                <w:bottom w:w="0" w:type="dxa"/>
                                <w:right w:w="0" w:type="dxa"/>
                              </w:tblCellMar>
                              <w:tblLook w:firstRow="1" w:noVBand="0" w:lastRow="1" w:firstColumn="1" w:lastColumn="1" w:noHBand="0" w:val="01e0"/>
                            </w:tblPr>
                            <w:tblGrid>
                              <w:gridCol w:w="1657"/>
                              <w:gridCol w:w="1538"/>
                              <w:gridCol w:w="2506"/>
                            </w:tblGrid>
                            <w:tr>
                              <w:trPr>
                                <w:trHeight w:val="314" w:hRule="atLeast"/>
                              </w:trPr>
                              <w:tc>
                                <w:tcPr>
                                  <w:tcW w:w="1657" w:type="dxa"/>
                                  <w:tcBorders>
                                    <w:bottom w:val="single" w:sz="6" w:space="0" w:color="000000"/>
                                  </w:tcBorders>
                                </w:tcPr>
                                <w:p>
                                  <w:pPr>
                                    <w:pStyle w:val="TableParagraph"/>
                                    <w:widowControl w:val="false"/>
                                    <w:spacing w:lineRule="exact" w:line="223" w:before="0" w:after="0"/>
                                    <w:ind w:left="75" w:hanging="0"/>
                                    <w:jc w:val="left"/>
                                    <w:rPr>
                                      <w:sz w:val="20"/>
                                    </w:rPr>
                                  </w:pPr>
                                  <w:r>
                                    <w:rPr>
                                      <w:kern w:val="0"/>
                                      <w:sz w:val="20"/>
                                      <w:szCs w:val="22"/>
                                      <w:lang w:val="en-US" w:eastAsia="en-US" w:bidi="ar-SA"/>
                                    </w:rPr>
                                    <w:t>příjmení</w:t>
                                  </w:r>
                                </w:p>
                              </w:tc>
                              <w:tc>
                                <w:tcPr>
                                  <w:tcW w:w="4044" w:type="dxa"/>
                                  <w:gridSpan w:val="2"/>
                                  <w:tcBorders>
                                    <w:bottom w:val="single" w:sz="6"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val="en-US" w:eastAsia="en-US" w:bidi="ar-SA"/>
                                    </w:rPr>
                                  </w:r>
                                </w:p>
                              </w:tc>
                            </w:tr>
                            <w:tr>
                              <w:trPr>
                                <w:trHeight w:val="630" w:hRule="atLeast"/>
                              </w:trPr>
                              <w:tc>
                                <w:tcPr>
                                  <w:tcW w:w="1657" w:type="dxa"/>
                                  <w:tcBorders>
                                    <w:top w:val="single" w:sz="6" w:space="0" w:color="000000"/>
                                    <w:bottom w:val="single" w:sz="6" w:space="0" w:color="000000"/>
                                  </w:tcBorders>
                                </w:tcPr>
                                <w:p>
                                  <w:pPr>
                                    <w:pStyle w:val="TableParagraph"/>
                                    <w:widowControl w:val="false"/>
                                    <w:spacing w:before="10" w:after="0"/>
                                    <w:jc w:val="left"/>
                                    <w:rPr>
                                      <w:b/>
                                      <w:b/>
                                      <w:sz w:val="18"/>
                                    </w:rPr>
                                  </w:pPr>
                                  <w:r>
                                    <w:rPr>
                                      <w:b/>
                                      <w:kern w:val="0"/>
                                      <w:sz w:val="18"/>
                                      <w:szCs w:val="22"/>
                                      <w:lang w:val="en-US" w:eastAsia="en-US" w:bidi="ar-SA"/>
                                    </w:rPr>
                                  </w:r>
                                </w:p>
                                <w:p>
                                  <w:pPr>
                                    <w:pStyle w:val="TableParagraph"/>
                                    <w:widowControl w:val="false"/>
                                    <w:spacing w:before="0" w:after="0"/>
                                    <w:ind w:left="75" w:hanging="0"/>
                                    <w:jc w:val="left"/>
                                    <w:rPr>
                                      <w:sz w:val="16"/>
                                    </w:rPr>
                                  </w:pPr>
                                  <w:r>
                                    <w:rPr>
                                      <w:kern w:val="0"/>
                                      <w:sz w:val="16"/>
                                      <w:szCs w:val="22"/>
                                      <w:lang w:val="en-US" w:eastAsia="en-US" w:bidi="ar-SA"/>
                                    </w:rPr>
                                    <w:t>Mgr.Antonín Dohnal</w:t>
                                  </w:r>
                                </w:p>
                              </w:tc>
                              <w:tc>
                                <w:tcPr>
                                  <w:tcW w:w="1538" w:type="dxa"/>
                                  <w:tcBorders>
                                    <w:top w:val="single" w:sz="6" w:space="0" w:color="000000"/>
                                    <w:bottom w:val="single" w:sz="6" w:space="0" w:color="000000"/>
                                  </w:tcBorders>
                                </w:tcPr>
                                <w:p>
                                  <w:pPr>
                                    <w:pStyle w:val="TableParagraph"/>
                                    <w:widowControl w:val="false"/>
                                    <w:spacing w:before="10" w:after="0"/>
                                    <w:jc w:val="left"/>
                                    <w:rPr>
                                      <w:b/>
                                      <w:b/>
                                      <w:sz w:val="18"/>
                                    </w:rPr>
                                  </w:pPr>
                                  <w:r>
                                    <w:rPr>
                                      <w:b/>
                                      <w:kern w:val="0"/>
                                      <w:sz w:val="18"/>
                                      <w:szCs w:val="22"/>
                                      <w:lang w:val="en-US" w:eastAsia="en-US" w:bidi="ar-SA"/>
                                    </w:rPr>
                                  </w:r>
                                </w:p>
                                <w:p>
                                  <w:pPr>
                                    <w:pStyle w:val="Normal"/>
                                    <w:widowControl w:val="false"/>
                                    <w:spacing w:before="4" w:after="0"/>
                                    <w:ind w:left="345" w:hanging="0"/>
                                    <w:jc w:val="center"/>
                                    <w:rPr>
                                      <w:sz w:val="16"/>
                                    </w:rPr>
                                  </w:pPr>
                                  <w:r>
                                    <w:rPr>
                                      <w:rFonts w:eastAsia="Arial" w:cs="Arial"/>
                                      <w:kern w:val="0"/>
                                      <w:sz w:val="20"/>
                                      <w:szCs w:val="22"/>
                                      <w:lang w:val="cs-CZ" w:eastAsia="en-US" w:bidi="ar-SA"/>
                                    </w:rPr>
                                    <w:t>XXXXX</w:t>
                                  </w:r>
                                </w:p>
                              </w:tc>
                              <w:tc>
                                <w:tcPr>
                                  <w:tcW w:w="2506" w:type="dxa"/>
                                  <w:tcBorders>
                                    <w:top w:val="single" w:sz="6" w:space="0" w:color="000000"/>
                                    <w:bottom w:val="single" w:sz="6" w:space="0" w:color="000000"/>
                                  </w:tcBorders>
                                </w:tcPr>
                                <w:p>
                                  <w:pPr>
                                    <w:pStyle w:val="TableParagraph"/>
                                    <w:widowControl w:val="false"/>
                                    <w:spacing w:before="10" w:after="0"/>
                                    <w:jc w:val="left"/>
                                    <w:rPr>
                                      <w:b/>
                                      <w:b/>
                                      <w:sz w:val="18"/>
                                    </w:rPr>
                                  </w:pPr>
                                  <w:r>
                                    <w:rPr>
                                      <w:b/>
                                      <w:kern w:val="0"/>
                                      <w:sz w:val="18"/>
                                      <w:szCs w:val="22"/>
                                      <w:lang w:val="en-US" w:eastAsia="en-US" w:bidi="ar-SA"/>
                                    </w:rPr>
                                  </w:r>
                                </w:p>
                                <w:p>
                                  <w:pPr>
                                    <w:pStyle w:val="Normal"/>
                                    <w:widowControl w:val="false"/>
                                    <w:spacing w:before="4" w:after="0"/>
                                    <w:ind w:left="345" w:hanging="0"/>
                                    <w:jc w:val="left"/>
                                    <w:rPr>
                                      <w:sz w:val="16"/>
                                    </w:rPr>
                                  </w:pPr>
                                  <w:r>
                                    <w:rPr>
                                      <w:rFonts w:eastAsia="Arial" w:cs="Arial"/>
                                      <w:kern w:val="0"/>
                                      <w:sz w:val="20"/>
                                      <w:szCs w:val="22"/>
                                      <w:lang w:val="cs-CZ" w:eastAsia="en-US" w:bidi="ar-SA"/>
                                    </w:rPr>
                                    <w:t>XXXXX</w:t>
                                  </w:r>
                                </w:p>
                              </w:tc>
                            </w:tr>
                            <w:tr>
                              <w:trPr>
                                <w:trHeight w:val="630" w:hRule="atLeast"/>
                              </w:trPr>
                              <w:tc>
                                <w:tcPr>
                                  <w:tcW w:w="1657" w:type="dxa"/>
                                  <w:tcBorders>
                                    <w:top w:val="single" w:sz="6" w:space="0" w:color="000000"/>
                                    <w:bottom w:val="single" w:sz="6" w:space="0" w:color="000000"/>
                                  </w:tcBorders>
                                </w:tcPr>
                                <w:p>
                                  <w:pPr>
                                    <w:pStyle w:val="TableParagraph"/>
                                    <w:widowControl w:val="false"/>
                                    <w:spacing w:before="2" w:after="0"/>
                                    <w:jc w:val="left"/>
                                    <w:rPr>
                                      <w:b/>
                                      <w:b/>
                                      <w:sz w:val="20"/>
                                    </w:rPr>
                                  </w:pPr>
                                  <w:r>
                                    <w:rPr>
                                      <w:b/>
                                      <w:kern w:val="0"/>
                                      <w:sz w:val="20"/>
                                      <w:szCs w:val="22"/>
                                      <w:lang w:val="en-US" w:eastAsia="en-US" w:bidi="ar-SA"/>
                                    </w:rPr>
                                  </w:r>
                                </w:p>
                                <w:p>
                                  <w:pPr>
                                    <w:pStyle w:val="TableParagraph"/>
                                    <w:widowControl w:val="false"/>
                                    <w:spacing w:before="0" w:after="0"/>
                                    <w:ind w:left="75" w:hanging="0"/>
                                    <w:jc w:val="left"/>
                                    <w:rPr>
                                      <w:sz w:val="16"/>
                                    </w:rPr>
                                  </w:pPr>
                                  <w:r>
                                    <w:rPr>
                                      <w:kern w:val="0"/>
                                      <w:sz w:val="16"/>
                                      <w:szCs w:val="22"/>
                                      <w:lang w:val="en-US" w:eastAsia="en-US" w:bidi="ar-SA"/>
                                    </w:rPr>
                                    <w:t>Ing. Jana Sobková</w:t>
                                  </w:r>
                                </w:p>
                              </w:tc>
                              <w:tc>
                                <w:tcPr>
                                  <w:tcW w:w="1538" w:type="dxa"/>
                                  <w:tcBorders>
                                    <w:top w:val="single" w:sz="6" w:space="0" w:color="000000"/>
                                    <w:bottom w:val="single" w:sz="6" w:space="0" w:color="000000"/>
                                  </w:tcBorders>
                                </w:tcPr>
                                <w:p>
                                  <w:pPr>
                                    <w:pStyle w:val="TableParagraph"/>
                                    <w:widowControl w:val="false"/>
                                    <w:spacing w:before="6" w:after="0"/>
                                    <w:jc w:val="left"/>
                                    <w:rPr>
                                      <w:b/>
                                      <w:b/>
                                      <w:sz w:val="18"/>
                                    </w:rPr>
                                  </w:pPr>
                                  <w:r>
                                    <w:rPr>
                                      <w:b/>
                                      <w:kern w:val="0"/>
                                      <w:sz w:val="18"/>
                                      <w:szCs w:val="22"/>
                                      <w:lang w:val="en-US" w:eastAsia="en-US" w:bidi="ar-SA"/>
                                    </w:rPr>
                                  </w:r>
                                </w:p>
                                <w:p>
                                  <w:pPr>
                                    <w:pStyle w:val="Normal"/>
                                    <w:widowControl w:val="false"/>
                                    <w:spacing w:before="4" w:after="0"/>
                                    <w:ind w:left="345" w:hanging="0"/>
                                    <w:jc w:val="center"/>
                                    <w:rPr>
                                      <w:sz w:val="16"/>
                                    </w:rPr>
                                  </w:pPr>
                                  <w:r>
                                    <w:rPr>
                                      <w:rFonts w:eastAsia="Arial" w:cs="Arial"/>
                                      <w:kern w:val="0"/>
                                      <w:sz w:val="20"/>
                                      <w:szCs w:val="22"/>
                                      <w:lang w:val="cs-CZ" w:eastAsia="en-US" w:bidi="ar-SA"/>
                                    </w:rPr>
                                    <w:t>XXXXX</w:t>
                                  </w:r>
                                </w:p>
                              </w:tc>
                              <w:tc>
                                <w:tcPr>
                                  <w:tcW w:w="2506" w:type="dxa"/>
                                  <w:tcBorders>
                                    <w:top w:val="single" w:sz="6" w:space="0" w:color="000000"/>
                                    <w:bottom w:val="single" w:sz="6" w:space="0" w:color="000000"/>
                                  </w:tcBorders>
                                </w:tcPr>
                                <w:p>
                                  <w:pPr>
                                    <w:pStyle w:val="TableParagraph"/>
                                    <w:widowControl w:val="false"/>
                                    <w:spacing w:before="9" w:after="0"/>
                                    <w:jc w:val="left"/>
                                    <w:rPr>
                                      <w:b/>
                                      <w:b/>
                                      <w:sz w:val="16"/>
                                    </w:rPr>
                                  </w:pPr>
                                  <w:r>
                                    <w:rPr>
                                      <w:b/>
                                      <w:kern w:val="0"/>
                                      <w:sz w:val="16"/>
                                      <w:szCs w:val="22"/>
                                      <w:lang w:val="en-US" w:eastAsia="en-US" w:bidi="ar-SA"/>
                                    </w:rPr>
                                  </w:r>
                                </w:p>
                                <w:p>
                                  <w:pPr>
                                    <w:pStyle w:val="Normal"/>
                                    <w:widowControl w:val="false"/>
                                    <w:spacing w:before="4" w:after="0"/>
                                    <w:ind w:left="345" w:hanging="0"/>
                                    <w:jc w:val="left"/>
                                    <w:rPr>
                                      <w:sz w:val="16"/>
                                    </w:rPr>
                                  </w:pPr>
                                  <w:r>
                                    <w:rPr>
                                      <w:rFonts w:eastAsia="Arial" w:cs="Arial"/>
                                      <w:kern w:val="0"/>
                                      <w:sz w:val="20"/>
                                      <w:szCs w:val="22"/>
                                      <w:lang w:val="cs-CZ" w:eastAsia="en-US" w:bidi="ar-SA"/>
                                    </w:rPr>
                                    <w:t>XXXXX</w:t>
                                  </w:r>
                                </w:p>
                              </w:tc>
                            </w:tr>
                            <w:tr>
                              <w:trPr>
                                <w:trHeight w:val="540" w:hRule="atLeast"/>
                              </w:trPr>
                              <w:tc>
                                <w:tcPr>
                                  <w:tcW w:w="1657" w:type="dxa"/>
                                  <w:tcBorders>
                                    <w:top w:val="single" w:sz="6" w:space="0" w:color="000000"/>
                                  </w:tcBorders>
                                </w:tcPr>
                                <w:p>
                                  <w:pPr>
                                    <w:pStyle w:val="TableParagraph"/>
                                    <w:widowControl w:val="false"/>
                                    <w:spacing w:before="0" w:after="0"/>
                                    <w:jc w:val="left"/>
                                    <w:rPr>
                                      <w:b/>
                                      <w:b/>
                                      <w:sz w:val="18"/>
                                    </w:rPr>
                                  </w:pPr>
                                  <w:r>
                                    <w:rPr>
                                      <w:b/>
                                      <w:kern w:val="0"/>
                                      <w:sz w:val="18"/>
                                      <w:szCs w:val="22"/>
                                      <w:lang w:val="en-US" w:eastAsia="en-US" w:bidi="ar-SA"/>
                                    </w:rPr>
                                  </w:r>
                                </w:p>
                                <w:p>
                                  <w:pPr>
                                    <w:pStyle w:val="TableParagraph"/>
                                    <w:widowControl w:val="false"/>
                                    <w:spacing w:lineRule="exact" w:line="164" w:before="149" w:after="0"/>
                                    <w:ind w:left="143" w:hanging="0"/>
                                    <w:jc w:val="left"/>
                                    <w:rPr>
                                      <w:sz w:val="16"/>
                                    </w:rPr>
                                  </w:pPr>
                                  <w:r>
                                    <w:rPr>
                                      <w:kern w:val="0"/>
                                      <w:sz w:val="16"/>
                                      <w:szCs w:val="22"/>
                                      <w:lang w:val="en-US" w:eastAsia="en-US" w:bidi="ar-SA"/>
                                    </w:rPr>
                                    <w:t>Jana Kostková</w:t>
                                  </w:r>
                                </w:p>
                              </w:tc>
                              <w:tc>
                                <w:tcPr>
                                  <w:tcW w:w="1538" w:type="dxa"/>
                                  <w:tcBorders>
                                    <w:top w:val="single" w:sz="6" w:space="0" w:color="000000"/>
                                  </w:tcBorders>
                                </w:tcPr>
                                <w:p>
                                  <w:pPr>
                                    <w:pStyle w:val="TableParagraph"/>
                                    <w:widowControl w:val="false"/>
                                    <w:spacing w:before="0" w:after="0"/>
                                    <w:jc w:val="left"/>
                                    <w:rPr>
                                      <w:b/>
                                      <w:b/>
                                      <w:sz w:val="18"/>
                                    </w:rPr>
                                  </w:pPr>
                                  <w:r>
                                    <w:rPr>
                                      <w:b/>
                                      <w:kern w:val="0"/>
                                      <w:sz w:val="18"/>
                                      <w:szCs w:val="22"/>
                                      <w:lang w:val="en-US" w:eastAsia="en-US" w:bidi="ar-SA"/>
                                    </w:rPr>
                                  </w:r>
                                </w:p>
                                <w:p>
                                  <w:pPr>
                                    <w:pStyle w:val="Normal"/>
                                    <w:widowControl w:val="false"/>
                                    <w:spacing w:lineRule="exact" w:line="184" w:before="4" w:after="0"/>
                                    <w:ind w:left="345" w:hanging="0"/>
                                    <w:jc w:val="center"/>
                                    <w:rPr>
                                      <w:sz w:val="16"/>
                                    </w:rPr>
                                  </w:pPr>
                                  <w:r>
                                    <w:rPr>
                                      <w:rFonts w:eastAsia="Arial" w:cs="Arial"/>
                                      <w:kern w:val="0"/>
                                      <w:sz w:val="20"/>
                                      <w:szCs w:val="22"/>
                                      <w:lang w:val="cs-CZ" w:eastAsia="en-US" w:bidi="ar-SA"/>
                                    </w:rPr>
                                    <w:t>XXXXX</w:t>
                                  </w:r>
                                </w:p>
                              </w:tc>
                              <w:tc>
                                <w:tcPr>
                                  <w:tcW w:w="2506" w:type="dxa"/>
                                  <w:tcBorders>
                                    <w:top w:val="single" w:sz="6" w:space="0" w:color="000000"/>
                                  </w:tcBorders>
                                </w:tcPr>
                                <w:p>
                                  <w:pPr>
                                    <w:pStyle w:val="TableParagraph"/>
                                    <w:widowControl w:val="false"/>
                                    <w:spacing w:before="0" w:after="0"/>
                                    <w:jc w:val="left"/>
                                    <w:rPr>
                                      <w:b/>
                                      <w:b/>
                                      <w:sz w:val="18"/>
                                    </w:rPr>
                                  </w:pPr>
                                  <w:r>
                                    <w:rPr>
                                      <w:b/>
                                      <w:kern w:val="0"/>
                                      <w:sz w:val="18"/>
                                      <w:szCs w:val="22"/>
                                      <w:lang w:val="en-US" w:eastAsia="en-US" w:bidi="ar-SA"/>
                                    </w:rPr>
                                  </w:r>
                                </w:p>
                                <w:p>
                                  <w:pPr>
                                    <w:pStyle w:val="Normal"/>
                                    <w:widowControl w:val="false"/>
                                    <w:spacing w:before="4" w:after="0"/>
                                    <w:ind w:left="345" w:hanging="0"/>
                                    <w:jc w:val="left"/>
                                    <w:rPr>
                                      <w:sz w:val="16"/>
                                    </w:rPr>
                                  </w:pPr>
                                  <w:r>
                                    <w:rPr>
                                      <w:rFonts w:eastAsia="Arial" w:cs="Arial"/>
                                      <w:kern w:val="0"/>
                                      <w:sz w:val="20"/>
                                      <w:szCs w:val="22"/>
                                      <w:lang w:val="cs-CZ" w:eastAsia="en-US" w:bidi="ar-SA"/>
                                    </w:rPr>
                                    <w:t>XXXXX</w:t>
                                  </w:r>
                                </w:p>
                              </w:tc>
                            </w:tr>
                          </w:tbl>
                          <w:p>
                            <w:pPr>
                              <w:pStyle w:val="Tlotextu"/>
                              <w:rPr/>
                            </w:pPr>
                            <w:r>
                              <w:rPr/>
                            </w:r>
                          </w:p>
                        </w:txbxContent>
                      </wps:txbx>
                      <wps:bodyPr anchor="t" lIns="0" tIns="0" rIns="0" bIns="0">
                        <a:noAutofit/>
                      </wps:bodyPr>
                    </wps:wsp>
                  </a:graphicData>
                </a:graphic>
              </wp:anchor>
            </w:drawing>
          </mc:Choice>
          <mc:Fallback>
            <w:pict>
              <v:rect stroked="f" strokeweight="0pt" style="position:absolute;rotation:0;width:285pt;height:108.05pt;mso-wrap-distance-left:9pt;mso-wrap-distance-right:9pt;mso-wrap-distance-top:0pt;mso-wrap-distance-bottom:0pt;margin-top:16.5pt;mso-position-vertical-relative:text;margin-left:258.35pt;mso-position-horizontal-relative:page">
                <v:textbox inset="0in,0in,0in,0in">
                  <w:txbxContent>
                    <w:tbl>
                      <w:tblPr>
                        <w:tblStyle w:val="TableNormal"/>
                        <w:tblW w:w="5701" w:type="dxa"/>
                        <w:jc w:val="left"/>
                        <w:tblInd w:w="7" w:type="dxa"/>
                        <w:tblLayout w:type="fixed"/>
                        <w:tblCellMar>
                          <w:top w:w="0" w:type="dxa"/>
                          <w:left w:w="0" w:type="dxa"/>
                          <w:bottom w:w="0" w:type="dxa"/>
                          <w:right w:w="0" w:type="dxa"/>
                        </w:tblCellMar>
                        <w:tblLook w:firstRow="1" w:noVBand="0" w:lastRow="1" w:firstColumn="1" w:lastColumn="1" w:noHBand="0" w:val="01e0"/>
                      </w:tblPr>
                      <w:tblGrid>
                        <w:gridCol w:w="1657"/>
                        <w:gridCol w:w="1538"/>
                        <w:gridCol w:w="2506"/>
                      </w:tblGrid>
                      <w:tr>
                        <w:trPr>
                          <w:trHeight w:val="314" w:hRule="atLeast"/>
                        </w:trPr>
                        <w:tc>
                          <w:tcPr>
                            <w:tcW w:w="1657" w:type="dxa"/>
                            <w:tcBorders>
                              <w:bottom w:val="single" w:sz="6" w:space="0" w:color="000000"/>
                            </w:tcBorders>
                          </w:tcPr>
                          <w:p>
                            <w:pPr>
                              <w:pStyle w:val="TableParagraph"/>
                              <w:widowControl w:val="false"/>
                              <w:spacing w:lineRule="exact" w:line="223" w:before="0" w:after="0"/>
                              <w:ind w:left="75" w:hanging="0"/>
                              <w:jc w:val="left"/>
                              <w:rPr>
                                <w:sz w:val="20"/>
                              </w:rPr>
                            </w:pPr>
                            <w:r>
                              <w:rPr>
                                <w:kern w:val="0"/>
                                <w:sz w:val="20"/>
                                <w:szCs w:val="22"/>
                                <w:lang w:val="en-US" w:eastAsia="en-US" w:bidi="ar-SA"/>
                              </w:rPr>
                              <w:t>příjmení</w:t>
                            </w:r>
                          </w:p>
                        </w:tc>
                        <w:tc>
                          <w:tcPr>
                            <w:tcW w:w="4044" w:type="dxa"/>
                            <w:gridSpan w:val="2"/>
                            <w:tcBorders>
                              <w:bottom w:val="single" w:sz="6"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val="en-US" w:eastAsia="en-US" w:bidi="ar-SA"/>
                              </w:rPr>
                            </w:r>
                          </w:p>
                        </w:tc>
                      </w:tr>
                      <w:tr>
                        <w:trPr>
                          <w:trHeight w:val="630" w:hRule="atLeast"/>
                        </w:trPr>
                        <w:tc>
                          <w:tcPr>
                            <w:tcW w:w="1657" w:type="dxa"/>
                            <w:tcBorders>
                              <w:top w:val="single" w:sz="6" w:space="0" w:color="000000"/>
                              <w:bottom w:val="single" w:sz="6" w:space="0" w:color="000000"/>
                            </w:tcBorders>
                          </w:tcPr>
                          <w:p>
                            <w:pPr>
                              <w:pStyle w:val="TableParagraph"/>
                              <w:widowControl w:val="false"/>
                              <w:spacing w:before="10" w:after="0"/>
                              <w:jc w:val="left"/>
                              <w:rPr>
                                <w:b/>
                                <w:b/>
                                <w:sz w:val="18"/>
                              </w:rPr>
                            </w:pPr>
                            <w:r>
                              <w:rPr>
                                <w:b/>
                                <w:kern w:val="0"/>
                                <w:sz w:val="18"/>
                                <w:szCs w:val="22"/>
                                <w:lang w:val="en-US" w:eastAsia="en-US" w:bidi="ar-SA"/>
                              </w:rPr>
                            </w:r>
                          </w:p>
                          <w:p>
                            <w:pPr>
                              <w:pStyle w:val="TableParagraph"/>
                              <w:widowControl w:val="false"/>
                              <w:spacing w:before="0" w:after="0"/>
                              <w:ind w:left="75" w:hanging="0"/>
                              <w:jc w:val="left"/>
                              <w:rPr>
                                <w:sz w:val="16"/>
                              </w:rPr>
                            </w:pPr>
                            <w:r>
                              <w:rPr>
                                <w:kern w:val="0"/>
                                <w:sz w:val="16"/>
                                <w:szCs w:val="22"/>
                                <w:lang w:val="en-US" w:eastAsia="en-US" w:bidi="ar-SA"/>
                              </w:rPr>
                              <w:t>Mgr.Antonín Dohnal</w:t>
                            </w:r>
                          </w:p>
                        </w:tc>
                        <w:tc>
                          <w:tcPr>
                            <w:tcW w:w="1538" w:type="dxa"/>
                            <w:tcBorders>
                              <w:top w:val="single" w:sz="6" w:space="0" w:color="000000"/>
                              <w:bottom w:val="single" w:sz="6" w:space="0" w:color="000000"/>
                            </w:tcBorders>
                          </w:tcPr>
                          <w:p>
                            <w:pPr>
                              <w:pStyle w:val="TableParagraph"/>
                              <w:widowControl w:val="false"/>
                              <w:spacing w:before="10" w:after="0"/>
                              <w:jc w:val="left"/>
                              <w:rPr>
                                <w:b/>
                                <w:b/>
                                <w:sz w:val="18"/>
                              </w:rPr>
                            </w:pPr>
                            <w:r>
                              <w:rPr>
                                <w:b/>
                                <w:kern w:val="0"/>
                                <w:sz w:val="18"/>
                                <w:szCs w:val="22"/>
                                <w:lang w:val="en-US" w:eastAsia="en-US" w:bidi="ar-SA"/>
                              </w:rPr>
                            </w:r>
                          </w:p>
                          <w:p>
                            <w:pPr>
                              <w:pStyle w:val="Normal"/>
                              <w:widowControl w:val="false"/>
                              <w:spacing w:before="4" w:after="0"/>
                              <w:ind w:left="345" w:hanging="0"/>
                              <w:jc w:val="center"/>
                              <w:rPr>
                                <w:sz w:val="16"/>
                              </w:rPr>
                            </w:pPr>
                            <w:r>
                              <w:rPr>
                                <w:rFonts w:eastAsia="Arial" w:cs="Arial"/>
                                <w:kern w:val="0"/>
                                <w:sz w:val="20"/>
                                <w:szCs w:val="22"/>
                                <w:lang w:val="cs-CZ" w:eastAsia="en-US" w:bidi="ar-SA"/>
                              </w:rPr>
                              <w:t>XXXXX</w:t>
                            </w:r>
                          </w:p>
                        </w:tc>
                        <w:tc>
                          <w:tcPr>
                            <w:tcW w:w="2506" w:type="dxa"/>
                            <w:tcBorders>
                              <w:top w:val="single" w:sz="6" w:space="0" w:color="000000"/>
                              <w:bottom w:val="single" w:sz="6" w:space="0" w:color="000000"/>
                            </w:tcBorders>
                          </w:tcPr>
                          <w:p>
                            <w:pPr>
                              <w:pStyle w:val="TableParagraph"/>
                              <w:widowControl w:val="false"/>
                              <w:spacing w:before="10" w:after="0"/>
                              <w:jc w:val="left"/>
                              <w:rPr>
                                <w:b/>
                                <w:b/>
                                <w:sz w:val="18"/>
                              </w:rPr>
                            </w:pPr>
                            <w:r>
                              <w:rPr>
                                <w:b/>
                                <w:kern w:val="0"/>
                                <w:sz w:val="18"/>
                                <w:szCs w:val="22"/>
                                <w:lang w:val="en-US" w:eastAsia="en-US" w:bidi="ar-SA"/>
                              </w:rPr>
                            </w:r>
                          </w:p>
                          <w:p>
                            <w:pPr>
                              <w:pStyle w:val="Normal"/>
                              <w:widowControl w:val="false"/>
                              <w:spacing w:before="4" w:after="0"/>
                              <w:ind w:left="345" w:hanging="0"/>
                              <w:jc w:val="left"/>
                              <w:rPr>
                                <w:sz w:val="16"/>
                              </w:rPr>
                            </w:pPr>
                            <w:r>
                              <w:rPr>
                                <w:rFonts w:eastAsia="Arial" w:cs="Arial"/>
                                <w:kern w:val="0"/>
                                <w:sz w:val="20"/>
                                <w:szCs w:val="22"/>
                                <w:lang w:val="cs-CZ" w:eastAsia="en-US" w:bidi="ar-SA"/>
                              </w:rPr>
                              <w:t>XXXXX</w:t>
                            </w:r>
                          </w:p>
                        </w:tc>
                      </w:tr>
                      <w:tr>
                        <w:trPr>
                          <w:trHeight w:val="630" w:hRule="atLeast"/>
                        </w:trPr>
                        <w:tc>
                          <w:tcPr>
                            <w:tcW w:w="1657" w:type="dxa"/>
                            <w:tcBorders>
                              <w:top w:val="single" w:sz="6" w:space="0" w:color="000000"/>
                              <w:bottom w:val="single" w:sz="6" w:space="0" w:color="000000"/>
                            </w:tcBorders>
                          </w:tcPr>
                          <w:p>
                            <w:pPr>
                              <w:pStyle w:val="TableParagraph"/>
                              <w:widowControl w:val="false"/>
                              <w:spacing w:before="2" w:after="0"/>
                              <w:jc w:val="left"/>
                              <w:rPr>
                                <w:b/>
                                <w:b/>
                                <w:sz w:val="20"/>
                              </w:rPr>
                            </w:pPr>
                            <w:r>
                              <w:rPr>
                                <w:b/>
                                <w:kern w:val="0"/>
                                <w:sz w:val="20"/>
                                <w:szCs w:val="22"/>
                                <w:lang w:val="en-US" w:eastAsia="en-US" w:bidi="ar-SA"/>
                              </w:rPr>
                            </w:r>
                          </w:p>
                          <w:p>
                            <w:pPr>
                              <w:pStyle w:val="TableParagraph"/>
                              <w:widowControl w:val="false"/>
                              <w:spacing w:before="0" w:after="0"/>
                              <w:ind w:left="75" w:hanging="0"/>
                              <w:jc w:val="left"/>
                              <w:rPr>
                                <w:sz w:val="16"/>
                              </w:rPr>
                            </w:pPr>
                            <w:r>
                              <w:rPr>
                                <w:kern w:val="0"/>
                                <w:sz w:val="16"/>
                                <w:szCs w:val="22"/>
                                <w:lang w:val="en-US" w:eastAsia="en-US" w:bidi="ar-SA"/>
                              </w:rPr>
                              <w:t>Ing. Jana Sobková</w:t>
                            </w:r>
                          </w:p>
                        </w:tc>
                        <w:tc>
                          <w:tcPr>
                            <w:tcW w:w="1538" w:type="dxa"/>
                            <w:tcBorders>
                              <w:top w:val="single" w:sz="6" w:space="0" w:color="000000"/>
                              <w:bottom w:val="single" w:sz="6" w:space="0" w:color="000000"/>
                            </w:tcBorders>
                          </w:tcPr>
                          <w:p>
                            <w:pPr>
                              <w:pStyle w:val="TableParagraph"/>
                              <w:widowControl w:val="false"/>
                              <w:spacing w:before="6" w:after="0"/>
                              <w:jc w:val="left"/>
                              <w:rPr>
                                <w:b/>
                                <w:b/>
                                <w:sz w:val="18"/>
                              </w:rPr>
                            </w:pPr>
                            <w:r>
                              <w:rPr>
                                <w:b/>
                                <w:kern w:val="0"/>
                                <w:sz w:val="18"/>
                                <w:szCs w:val="22"/>
                                <w:lang w:val="en-US" w:eastAsia="en-US" w:bidi="ar-SA"/>
                              </w:rPr>
                            </w:r>
                          </w:p>
                          <w:p>
                            <w:pPr>
                              <w:pStyle w:val="Normal"/>
                              <w:widowControl w:val="false"/>
                              <w:spacing w:before="4" w:after="0"/>
                              <w:ind w:left="345" w:hanging="0"/>
                              <w:jc w:val="center"/>
                              <w:rPr>
                                <w:sz w:val="16"/>
                              </w:rPr>
                            </w:pPr>
                            <w:r>
                              <w:rPr>
                                <w:rFonts w:eastAsia="Arial" w:cs="Arial"/>
                                <w:kern w:val="0"/>
                                <w:sz w:val="20"/>
                                <w:szCs w:val="22"/>
                                <w:lang w:val="cs-CZ" w:eastAsia="en-US" w:bidi="ar-SA"/>
                              </w:rPr>
                              <w:t>XXXXX</w:t>
                            </w:r>
                          </w:p>
                        </w:tc>
                        <w:tc>
                          <w:tcPr>
                            <w:tcW w:w="2506" w:type="dxa"/>
                            <w:tcBorders>
                              <w:top w:val="single" w:sz="6" w:space="0" w:color="000000"/>
                              <w:bottom w:val="single" w:sz="6" w:space="0" w:color="000000"/>
                            </w:tcBorders>
                          </w:tcPr>
                          <w:p>
                            <w:pPr>
                              <w:pStyle w:val="TableParagraph"/>
                              <w:widowControl w:val="false"/>
                              <w:spacing w:before="9" w:after="0"/>
                              <w:jc w:val="left"/>
                              <w:rPr>
                                <w:b/>
                                <w:b/>
                                <w:sz w:val="16"/>
                              </w:rPr>
                            </w:pPr>
                            <w:r>
                              <w:rPr>
                                <w:b/>
                                <w:kern w:val="0"/>
                                <w:sz w:val="16"/>
                                <w:szCs w:val="22"/>
                                <w:lang w:val="en-US" w:eastAsia="en-US" w:bidi="ar-SA"/>
                              </w:rPr>
                            </w:r>
                          </w:p>
                          <w:p>
                            <w:pPr>
                              <w:pStyle w:val="Normal"/>
                              <w:widowControl w:val="false"/>
                              <w:spacing w:before="4" w:after="0"/>
                              <w:ind w:left="345" w:hanging="0"/>
                              <w:jc w:val="left"/>
                              <w:rPr>
                                <w:sz w:val="16"/>
                              </w:rPr>
                            </w:pPr>
                            <w:r>
                              <w:rPr>
                                <w:rFonts w:eastAsia="Arial" w:cs="Arial"/>
                                <w:kern w:val="0"/>
                                <w:sz w:val="20"/>
                                <w:szCs w:val="22"/>
                                <w:lang w:val="cs-CZ" w:eastAsia="en-US" w:bidi="ar-SA"/>
                              </w:rPr>
                              <w:t>XXXXX</w:t>
                            </w:r>
                          </w:p>
                        </w:tc>
                      </w:tr>
                      <w:tr>
                        <w:trPr>
                          <w:trHeight w:val="540" w:hRule="atLeast"/>
                        </w:trPr>
                        <w:tc>
                          <w:tcPr>
                            <w:tcW w:w="1657" w:type="dxa"/>
                            <w:tcBorders>
                              <w:top w:val="single" w:sz="6" w:space="0" w:color="000000"/>
                            </w:tcBorders>
                          </w:tcPr>
                          <w:p>
                            <w:pPr>
                              <w:pStyle w:val="TableParagraph"/>
                              <w:widowControl w:val="false"/>
                              <w:spacing w:before="0" w:after="0"/>
                              <w:jc w:val="left"/>
                              <w:rPr>
                                <w:b/>
                                <w:b/>
                                <w:sz w:val="18"/>
                              </w:rPr>
                            </w:pPr>
                            <w:r>
                              <w:rPr>
                                <w:b/>
                                <w:kern w:val="0"/>
                                <w:sz w:val="18"/>
                                <w:szCs w:val="22"/>
                                <w:lang w:val="en-US" w:eastAsia="en-US" w:bidi="ar-SA"/>
                              </w:rPr>
                            </w:r>
                          </w:p>
                          <w:p>
                            <w:pPr>
                              <w:pStyle w:val="TableParagraph"/>
                              <w:widowControl w:val="false"/>
                              <w:spacing w:lineRule="exact" w:line="164" w:before="149" w:after="0"/>
                              <w:ind w:left="143" w:hanging="0"/>
                              <w:jc w:val="left"/>
                              <w:rPr>
                                <w:sz w:val="16"/>
                              </w:rPr>
                            </w:pPr>
                            <w:r>
                              <w:rPr>
                                <w:kern w:val="0"/>
                                <w:sz w:val="16"/>
                                <w:szCs w:val="22"/>
                                <w:lang w:val="en-US" w:eastAsia="en-US" w:bidi="ar-SA"/>
                              </w:rPr>
                              <w:t>Jana Kostková</w:t>
                            </w:r>
                          </w:p>
                        </w:tc>
                        <w:tc>
                          <w:tcPr>
                            <w:tcW w:w="1538" w:type="dxa"/>
                            <w:tcBorders>
                              <w:top w:val="single" w:sz="6" w:space="0" w:color="000000"/>
                            </w:tcBorders>
                          </w:tcPr>
                          <w:p>
                            <w:pPr>
                              <w:pStyle w:val="TableParagraph"/>
                              <w:widowControl w:val="false"/>
                              <w:spacing w:before="0" w:after="0"/>
                              <w:jc w:val="left"/>
                              <w:rPr>
                                <w:b/>
                                <w:b/>
                                <w:sz w:val="18"/>
                              </w:rPr>
                            </w:pPr>
                            <w:r>
                              <w:rPr>
                                <w:b/>
                                <w:kern w:val="0"/>
                                <w:sz w:val="18"/>
                                <w:szCs w:val="22"/>
                                <w:lang w:val="en-US" w:eastAsia="en-US" w:bidi="ar-SA"/>
                              </w:rPr>
                            </w:r>
                          </w:p>
                          <w:p>
                            <w:pPr>
                              <w:pStyle w:val="Normal"/>
                              <w:widowControl w:val="false"/>
                              <w:spacing w:lineRule="exact" w:line="184" w:before="4" w:after="0"/>
                              <w:ind w:left="345" w:hanging="0"/>
                              <w:jc w:val="center"/>
                              <w:rPr>
                                <w:sz w:val="16"/>
                              </w:rPr>
                            </w:pPr>
                            <w:r>
                              <w:rPr>
                                <w:rFonts w:eastAsia="Arial" w:cs="Arial"/>
                                <w:kern w:val="0"/>
                                <w:sz w:val="20"/>
                                <w:szCs w:val="22"/>
                                <w:lang w:val="cs-CZ" w:eastAsia="en-US" w:bidi="ar-SA"/>
                              </w:rPr>
                              <w:t>XXXXX</w:t>
                            </w:r>
                          </w:p>
                        </w:tc>
                        <w:tc>
                          <w:tcPr>
                            <w:tcW w:w="2506" w:type="dxa"/>
                            <w:tcBorders>
                              <w:top w:val="single" w:sz="6" w:space="0" w:color="000000"/>
                            </w:tcBorders>
                          </w:tcPr>
                          <w:p>
                            <w:pPr>
                              <w:pStyle w:val="TableParagraph"/>
                              <w:widowControl w:val="false"/>
                              <w:spacing w:before="0" w:after="0"/>
                              <w:jc w:val="left"/>
                              <w:rPr>
                                <w:b/>
                                <w:b/>
                                <w:sz w:val="18"/>
                              </w:rPr>
                            </w:pPr>
                            <w:r>
                              <w:rPr>
                                <w:b/>
                                <w:kern w:val="0"/>
                                <w:sz w:val="18"/>
                                <w:szCs w:val="22"/>
                                <w:lang w:val="en-US" w:eastAsia="en-US" w:bidi="ar-SA"/>
                              </w:rPr>
                            </w:r>
                          </w:p>
                          <w:p>
                            <w:pPr>
                              <w:pStyle w:val="Normal"/>
                              <w:widowControl w:val="false"/>
                              <w:spacing w:before="4" w:after="0"/>
                              <w:ind w:left="345" w:hanging="0"/>
                              <w:jc w:val="left"/>
                              <w:rPr>
                                <w:sz w:val="16"/>
                              </w:rPr>
                            </w:pPr>
                            <w:r>
                              <w:rPr>
                                <w:rFonts w:eastAsia="Arial" w:cs="Arial"/>
                                <w:kern w:val="0"/>
                                <w:sz w:val="20"/>
                                <w:szCs w:val="22"/>
                                <w:lang w:val="cs-CZ" w:eastAsia="en-US" w:bidi="ar-SA"/>
                              </w:rPr>
                              <w:t>XXXXX</w:t>
                            </w:r>
                          </w:p>
                        </w:tc>
                      </w:tr>
                    </w:tbl>
                    <w:p>
                      <w:pPr>
                        <w:pStyle w:val="Tlotextu"/>
                        <w:rPr/>
                      </w:pPr>
                      <w:r>
                        <w:rPr/>
                      </w:r>
                    </w:p>
                  </w:txbxContent>
                </v:textbox>
              </v:rect>
            </w:pict>
          </mc:Fallback>
        </mc:AlternateContent>
      </w:r>
    </w:p>
    <w:p>
      <w:pPr>
        <w:pStyle w:val="Normal"/>
        <w:spacing w:before="300" w:after="0"/>
        <w:ind w:left="1492" w:right="1225" w:hanging="0"/>
        <w:rPr>
          <w:sz w:val="20"/>
          <w:lang w:val="cs-CZ"/>
        </w:rPr>
      </w:pPr>
      <w:r>
        <w:rPr>
          <w:sz w:val="20"/>
          <w:lang w:val="cs-CZ"/>
        </w:rPr>
        <w:t>k navrhování a uzavírání a provádění změn Smlouvy a dodatku ke</w:t>
      </w:r>
      <w:r>
        <w:rPr>
          <w:spacing w:val="4"/>
          <w:sz w:val="20"/>
          <w:lang w:val="cs-CZ"/>
        </w:rPr>
        <w:t xml:space="preserve"> </w:t>
      </w:r>
      <w:r>
        <w:rPr>
          <w:spacing w:val="-3"/>
          <w:sz w:val="20"/>
          <w:lang w:val="cs-CZ"/>
        </w:rPr>
        <w:t>Smlouvě</w:t>
      </w:r>
    </w:p>
    <w:p>
      <w:pPr>
        <w:pStyle w:val="Normal"/>
        <w:spacing w:before="186" w:after="0"/>
        <w:ind w:left="1492" w:right="1225" w:hanging="0"/>
        <w:rPr>
          <w:sz w:val="20"/>
          <w:lang w:val="cs-CZ"/>
        </w:rPr>
      </w:pPr>
      <w:r>
        <w:rPr>
          <w:sz w:val="20"/>
          <w:lang w:val="cs-CZ"/>
        </w:rPr>
        <w:t>k navrhování, uzavírání a provádění změn Smlouvy a dodatku ke</w:t>
      </w:r>
      <w:r>
        <w:rPr>
          <w:spacing w:val="4"/>
          <w:sz w:val="20"/>
          <w:lang w:val="cs-CZ"/>
        </w:rPr>
        <w:t xml:space="preserve"> </w:t>
      </w:r>
      <w:r>
        <w:rPr>
          <w:spacing w:val="-3"/>
          <w:sz w:val="20"/>
          <w:lang w:val="cs-CZ"/>
        </w:rPr>
        <w:t>Smlouvě</w:t>
      </w:r>
    </w:p>
    <w:p>
      <w:pPr>
        <w:pStyle w:val="Normal"/>
        <w:spacing w:before="167" w:after="0"/>
        <w:ind w:left="1492" w:right="1696" w:hanging="0"/>
        <w:rPr>
          <w:sz w:val="20"/>
          <w:lang w:val="cs-CZ"/>
        </w:rPr>
      </w:pPr>
      <w:r>
        <mc:AlternateContent>
          <mc:Choice Requires="wpg">
            <w:drawing>
              <wp:anchor behindDoc="1" distT="0" distB="0" distL="114300" distR="114300" simplePos="0" locked="0" layoutInCell="0" allowOverlap="1" relativeHeight="86">
                <wp:simplePos x="0" y="0"/>
                <wp:positionH relativeFrom="page">
                  <wp:posOffset>3281045</wp:posOffset>
                </wp:positionH>
                <wp:positionV relativeFrom="paragraph">
                  <wp:posOffset>595630</wp:posOffset>
                </wp:positionV>
                <wp:extent cx="3620135" cy="635"/>
                <wp:effectExtent l="0" t="0" r="0" b="0"/>
                <wp:wrapNone/>
                <wp:docPr id="73" name=""/>
                <a:graphic xmlns:a="http://schemas.openxmlformats.org/drawingml/2006/main">
                  <a:graphicData uri="http://schemas.microsoft.com/office/word/2010/wordprocessingGroup">
                    <wpg:wgp>
                      <wpg:cNvGrpSpPr/>
                      <wpg:grpSpPr>
                        <a:xfrm>
                          <a:off x="0" y="0"/>
                          <a:ext cx="3619440" cy="0"/>
                        </a:xfrm>
                      </wpg:grpSpPr>
                      <wps:wsp>
                        <wps:cNvSpPr/>
                        <wps:spPr>
                          <a:xfrm>
                            <a:off x="2095560" y="0"/>
                            <a:ext cx="1523880" cy="0"/>
                          </a:xfrm>
                          <a:prstGeom prst="line">
                            <a:avLst/>
                          </a:prstGeom>
                          <a:ln w="0">
                            <a:solidFill>
                              <a:srgbClr val="000000"/>
                            </a:solidFill>
                          </a:ln>
                        </wps:spPr>
                        <wps:style>
                          <a:lnRef idx="0"/>
                          <a:fillRef idx="0"/>
                          <a:effectRef idx="0"/>
                          <a:fontRef idx="minor"/>
                        </wps:style>
                        <wps:bodyPr/>
                      </wps:wsp>
                      <wps:wsp>
                        <wps:cNvSpPr/>
                        <wps:spPr>
                          <a:xfrm>
                            <a:off x="1143000" y="0"/>
                            <a:ext cx="952560" cy="0"/>
                          </a:xfrm>
                          <a:prstGeom prst="line">
                            <a:avLst/>
                          </a:prstGeom>
                          <a:ln w="0">
                            <a:solidFill>
                              <a:srgbClr val="000000"/>
                            </a:solidFill>
                          </a:ln>
                        </wps:spPr>
                        <wps:style>
                          <a:lnRef idx="0"/>
                          <a:fillRef idx="0"/>
                          <a:effectRef idx="0"/>
                          <a:fontRef idx="minor"/>
                        </wps:style>
                        <wps:bodyPr/>
                      </wps:wsp>
                      <wps:wsp>
                        <wps:cNvSpPr/>
                        <wps:spPr>
                          <a:xfrm>
                            <a:off x="0" y="0"/>
                            <a:ext cx="1143000" cy="0"/>
                          </a:xfrm>
                          <a:prstGeom prst="line">
                            <a:avLst/>
                          </a:prstGeom>
                          <a:ln w="0">
                            <a:solidFill>
                              <a:srgbClr val="000000"/>
                            </a:solidFill>
                          </a:ln>
                        </wps:spPr>
                        <wps:style>
                          <a:lnRef idx="0"/>
                          <a:fillRef idx="0"/>
                          <a:effectRef idx="0"/>
                          <a:fontRef idx="minor"/>
                        </wps:style>
                        <wps:bodyPr/>
                      </wps:wsp>
                    </wpg:wgp>
                  </a:graphicData>
                </a:graphic>
              </wp:anchor>
            </w:drawing>
          </mc:Choice>
          <mc:Fallback>
            <w:pict>
              <v:group id="shape_0" style="position:absolute;margin-left:258.35pt;margin-top:46.9pt;width:284.95pt;height:0pt" coordorigin="5167,938" coordsize="5699,0">
                <v:line id="shape_0" from="8467,938" to="10866,938" stroked="t" style="position:absolute;mso-position-horizontal-relative:page">
                  <v:stroke color="black" joinstyle="round" endcap="flat"/>
                  <v:fill o:detectmouseclick="t" on="false"/>
                </v:line>
                <v:line id="shape_0" from="6967,938" to="8466,938" stroked="t" style="position:absolute;mso-position-horizontal-relative:page">
                  <v:stroke color="black" joinstyle="round" endcap="flat"/>
                  <v:fill o:detectmouseclick="t" on="false"/>
                </v:line>
                <v:line id="shape_0" from="5167,938" to="6966,938" stroked="t" style="position:absolute;mso-position-horizontal-relative:page">
                  <v:stroke color="black" joinstyle="round" endcap="flat"/>
                  <v:fill o:detectmouseclick="t" on="false"/>
                </v:line>
              </v:group>
            </w:pict>
          </mc:Fallback>
        </mc:AlternateContent>
      </w:r>
      <w:r>
        <w:rPr>
          <w:sz w:val="20"/>
          <w:lang w:val="cs-CZ"/>
        </w:rPr>
        <w:t>k</w:t>
      </w:r>
      <w:r>
        <w:rPr>
          <w:sz w:val="20"/>
          <w:lang w:val="cs-CZ"/>
        </w:rPr>
        <w:t xml:space="preserve"> objednávání servisních a pohotovostních oprav, potvrzování / ověření výkazů Zhotovitele</w:t>
      </w:r>
    </w:p>
    <w:p>
      <w:pPr>
        <w:pStyle w:val="Normal"/>
        <w:spacing w:lineRule="exact" w:line="171" w:before="198" w:after="0"/>
        <w:ind w:left="1492" w:hanging="0"/>
        <w:rPr>
          <w:sz w:val="20"/>
          <w:lang w:val="cs-CZ"/>
        </w:rPr>
      </w:pPr>
      <w:r>
        <w:rPr>
          <w:sz w:val="20"/>
          <w:lang w:val="cs-CZ"/>
        </w:rPr>
        <w:t>kontakt v místě instalace zařízení</w:t>
      </w:r>
    </w:p>
    <w:p>
      <w:pPr>
        <w:pStyle w:val="Tlotextu"/>
        <w:spacing w:before="1" w:after="0"/>
        <w:rPr>
          <w:sz w:val="18"/>
          <w:lang w:val="cs-CZ"/>
        </w:rPr>
      </w:pPr>
      <w:r>
        <w:br w:type="column"/>
      </w:r>
      <w:r>
        <w:rPr>
          <w:sz w:val="18"/>
          <w:lang w:val="cs-CZ"/>
        </w:rPr>
      </w:r>
    </w:p>
    <w:p>
      <w:pPr>
        <w:pStyle w:val="Normal"/>
        <w:tabs>
          <w:tab w:val="clear" w:pos="720"/>
          <w:tab w:val="left" w:pos="2126" w:leader="none"/>
        </w:tabs>
        <w:ind w:left="626" w:hanging="0"/>
        <w:rPr>
          <w:sz w:val="20"/>
          <w:lang w:val="cs-CZ"/>
        </w:rPr>
      </w:pPr>
      <w:r>
        <w:rPr>
          <w:sz w:val="20"/>
          <w:lang w:val="cs-CZ"/>
        </w:rPr>
        <w:t>telefonní</w:t>
      </w:r>
      <w:r>
        <w:rPr>
          <w:spacing w:val="-1"/>
          <w:sz w:val="20"/>
          <w:lang w:val="cs-CZ"/>
        </w:rPr>
        <w:t xml:space="preserve"> </w:t>
      </w:r>
      <w:r>
        <w:rPr>
          <w:sz w:val="20"/>
          <w:lang w:val="cs-CZ"/>
        </w:rPr>
        <w:t>číslo</w:t>
        <w:tab/>
        <w:t>e-mail</w:t>
      </w:r>
    </w:p>
    <w:p>
      <w:pPr>
        <w:sectPr>
          <w:type w:val="continuous"/>
          <w:pgSz w:w="11906" w:h="16838"/>
          <w:pgMar w:left="0" w:right="0" w:header="968" w:top="1580" w:footer="1074" w:bottom="1340" w:gutter="0"/>
          <w:cols w:num="2" w:equalWidth="false" w:sep="false">
            <w:col w:w="6374" w:space="40"/>
            <w:col w:w="5491"/>
          </w:cols>
          <w:formProt w:val="false"/>
          <w:textDirection w:val="lrTb"/>
          <w:docGrid w:type="default" w:linePitch="100" w:charSpace="4096"/>
        </w:sectPr>
      </w:pPr>
    </w:p>
    <w:p>
      <w:pPr>
        <w:pStyle w:val="Normal"/>
        <w:spacing w:before="58" w:after="0"/>
        <w:ind w:left="1492" w:hanging="0"/>
        <w:rPr>
          <w:sz w:val="20"/>
          <w:lang w:val="cs-CZ"/>
        </w:rPr>
      </w:pPr>
      <w:r>
        <w:rPr>
          <w:sz w:val="20"/>
          <w:lang w:val="cs-CZ"/>
        </w:rPr>
        <w:t>(technik, recepční atd.)</w:t>
      </w:r>
    </w:p>
    <w:p>
      <w:pPr>
        <w:pStyle w:val="Tlotextu"/>
        <w:spacing w:before="8" w:after="0"/>
        <w:rPr>
          <w:sz w:val="28"/>
          <w:lang w:val="cs-CZ"/>
        </w:rPr>
      </w:pPr>
      <w:r>
        <w:rPr>
          <w:sz w:val="28"/>
          <w:lang w:val="cs-CZ"/>
        </w:rPr>
      </w:r>
    </w:p>
    <w:p>
      <w:pPr>
        <w:pStyle w:val="Normal"/>
        <w:spacing w:before="1" w:after="0"/>
        <w:ind w:left="1492" w:hanging="0"/>
        <w:rPr>
          <w:sz w:val="20"/>
          <w:lang w:val="cs-CZ"/>
        </w:rPr>
      </w:pPr>
      <w:r>
        <w:rPr>
          <w:sz w:val="20"/>
          <w:lang w:val="cs-CZ"/>
        </w:rPr>
        <w:t>e-mail pro elektronickou fakturaci</w:t>
      </w:r>
    </w:p>
    <w:p>
      <w:pPr>
        <w:pStyle w:val="Tlotextu"/>
        <w:rPr>
          <w:sz w:val="26"/>
          <w:lang w:val="cs-CZ"/>
        </w:rPr>
      </w:pPr>
      <w:r>
        <w:rPr>
          <w:sz w:val="26"/>
          <w:lang w:val="cs-CZ"/>
        </w:rPr>
      </w:r>
    </w:p>
    <w:p>
      <w:pPr>
        <w:pStyle w:val="Normal"/>
        <w:spacing w:before="1" w:after="0"/>
        <w:ind w:left="1492" w:right="-20" w:hanging="0"/>
        <w:rPr>
          <w:sz w:val="20"/>
          <w:lang w:val="cs-CZ"/>
        </w:rPr>
      </w:pPr>
      <w:r>
        <w:rPr>
          <w:sz w:val="20"/>
          <w:lang w:val="cs-CZ"/>
        </w:rPr>
        <w:t>e-mail pro případnou notifikaci po provedených OP</w:t>
      </w:r>
    </w:p>
    <w:p>
      <w:pPr>
        <w:pStyle w:val="Normal"/>
        <w:spacing w:before="21" w:after="0"/>
        <w:ind w:left="841" w:hanging="0"/>
        <w:rPr>
          <w:sz w:val="16"/>
          <w:lang w:val="cs-CZ"/>
        </w:rPr>
      </w:pPr>
      <w:r>
        <w:br w:type="column"/>
      </w:r>
      <w:r>
        <w:rPr>
          <w:sz w:val="16"/>
          <w:lang w:val="cs-CZ"/>
        </w:rPr>
        <w:t>Jana Kostková</w:t>
      </w:r>
    </w:p>
    <w:p>
      <w:pPr>
        <w:pStyle w:val="Normal"/>
        <w:spacing w:lineRule="exact" w:line="179" w:before="4" w:after="0"/>
        <w:ind w:left="345" w:hanging="0"/>
        <w:rPr>
          <w:sz w:val="16"/>
          <w:lang w:val="cs-CZ"/>
        </w:rPr>
      </w:pPr>
      <w:r>
        <w:br w:type="column"/>
      </w:r>
      <w:r>
        <w:rPr>
          <w:rFonts w:eastAsia="Arial" w:cs="Arial"/>
          <w:sz w:val="16"/>
          <w:lang w:val="cs-CZ"/>
        </w:rPr>
        <w:t>XXXXX</w:t>
      </w:r>
    </w:p>
    <w:p>
      <w:pPr>
        <w:pStyle w:val="Tlotextu"/>
        <w:rPr>
          <w:sz w:val="18"/>
          <w:lang w:val="cs-CZ"/>
        </w:rPr>
      </w:pPr>
      <w:r>
        <w:rPr>
          <w:sz w:val="18"/>
          <w:lang w:val="cs-CZ"/>
        </w:rPr>
      </w:r>
    </w:p>
    <w:p>
      <w:pPr>
        <w:pStyle w:val="Tlotextu"/>
        <w:spacing w:before="7" w:after="0"/>
        <w:rPr>
          <w:sz w:val="21"/>
          <w:lang w:val="cs-CZ"/>
        </w:rPr>
      </w:pPr>
      <w:r>
        <w:rPr>
          <w:sz w:val="21"/>
          <w:lang w:val="cs-CZ"/>
        </w:rPr>
      </w:r>
    </w:p>
    <w:p>
      <w:pPr>
        <w:pStyle w:val="Normal"/>
        <w:spacing w:before="1" w:after="0"/>
        <w:ind w:left="506" w:hanging="0"/>
        <w:rPr>
          <w:sz w:val="16"/>
          <w:lang w:val="cs-CZ"/>
        </w:rPr>
      </w:pPr>
      <w:r>
        <mc:AlternateContent>
          <mc:Choice Requires="wpg">
            <w:drawing>
              <wp:anchor behindDoc="1" distT="0" distB="0" distL="114300" distR="114300" simplePos="0" locked="0" layoutInCell="0" allowOverlap="1" relativeHeight="89">
                <wp:simplePos x="0" y="0"/>
                <wp:positionH relativeFrom="page">
                  <wp:posOffset>3281045</wp:posOffset>
                </wp:positionH>
                <wp:positionV relativeFrom="paragraph">
                  <wp:posOffset>272415</wp:posOffset>
                </wp:positionV>
                <wp:extent cx="3620135" cy="635"/>
                <wp:effectExtent l="0" t="0" r="0" b="0"/>
                <wp:wrapNone/>
                <wp:docPr id="74" name=""/>
                <a:graphic xmlns:a="http://schemas.openxmlformats.org/drawingml/2006/main">
                  <a:graphicData uri="http://schemas.microsoft.com/office/word/2010/wordprocessingGroup">
                    <wpg:wgp>
                      <wpg:cNvGrpSpPr/>
                      <wpg:grpSpPr>
                        <a:xfrm>
                          <a:off x="0" y="0"/>
                          <a:ext cx="3619440" cy="0"/>
                        </a:xfrm>
                      </wpg:grpSpPr>
                      <wps:wsp>
                        <wps:cNvSpPr/>
                        <wps:spPr>
                          <a:xfrm>
                            <a:off x="0" y="0"/>
                            <a:ext cx="3619440" cy="0"/>
                          </a:xfrm>
                          <a:prstGeom prst="line">
                            <a:avLst/>
                          </a:prstGeom>
                          <a:ln w="0">
                            <a:solidFill>
                              <a:srgbClr val="000000"/>
                            </a:solidFill>
                          </a:ln>
                        </wps:spPr>
                        <wps:style>
                          <a:lnRef idx="0"/>
                          <a:fillRef idx="0"/>
                          <a:effectRef idx="0"/>
                          <a:fontRef idx="minor"/>
                        </wps:style>
                        <wps:bodyPr/>
                      </wps:wsp>
                    </wpg:wgp>
                  </a:graphicData>
                </a:graphic>
              </wp:anchor>
            </w:drawing>
          </mc:Choice>
          <mc:Fallback>
            <w:pict>
              <v:group id="shape_0" style="position:absolute;margin-left:258.35pt;margin-top:21.45pt;width:284.95pt;height:0pt" coordorigin="5167,429" coordsize="5699,0">
                <v:line id="shape_0" from="5167,429" to="10866,429" stroked="t" style="position:absolute;mso-position-horizontal-relative:page">
                  <v:stroke color="black" joinstyle="round" endcap="flat"/>
                  <v:fill o:detectmouseclick="t" on="false"/>
                </v:line>
              </v:group>
            </w:pict>
          </mc:Fallback>
        </mc:AlternateContent>
        <mc:AlternateContent>
          <mc:Choice Requires="wpg">
            <w:drawing>
              <wp:anchor behindDoc="1" distT="0" distB="0" distL="114300" distR="114300" simplePos="0" locked="0" layoutInCell="0" allowOverlap="1" relativeHeight="90">
                <wp:simplePos x="0" y="0"/>
                <wp:positionH relativeFrom="page">
                  <wp:posOffset>3281045</wp:posOffset>
                </wp:positionH>
                <wp:positionV relativeFrom="paragraph">
                  <wp:posOffset>-135890</wp:posOffset>
                </wp:positionV>
                <wp:extent cx="3620135" cy="635"/>
                <wp:effectExtent l="0" t="0" r="0" b="0"/>
                <wp:wrapNone/>
                <wp:docPr id="75" name=""/>
                <a:graphic xmlns:a="http://schemas.openxmlformats.org/drawingml/2006/main">
                  <a:graphicData uri="http://schemas.microsoft.com/office/word/2010/wordprocessingGroup">
                    <wpg:wgp>
                      <wpg:cNvGrpSpPr/>
                      <wpg:grpSpPr>
                        <a:xfrm>
                          <a:off x="0" y="0"/>
                          <a:ext cx="3619440" cy="0"/>
                        </a:xfrm>
                      </wpg:grpSpPr>
                      <wps:wsp>
                        <wps:cNvSpPr/>
                        <wps:spPr>
                          <a:xfrm>
                            <a:off x="0" y="0"/>
                            <a:ext cx="3619440" cy="0"/>
                          </a:xfrm>
                          <a:prstGeom prst="line">
                            <a:avLst/>
                          </a:prstGeom>
                          <a:ln w="0">
                            <a:solidFill>
                              <a:srgbClr val="000000"/>
                            </a:solidFill>
                          </a:ln>
                        </wps:spPr>
                        <wps:style>
                          <a:lnRef idx="0"/>
                          <a:fillRef idx="0"/>
                          <a:effectRef idx="0"/>
                          <a:fontRef idx="minor"/>
                        </wps:style>
                        <wps:bodyPr/>
                      </wps:wsp>
                    </wpg:wgp>
                  </a:graphicData>
                </a:graphic>
              </wp:anchor>
            </w:drawing>
          </mc:Choice>
          <mc:Fallback>
            <w:pict>
              <v:group id="shape_0" style="position:absolute;margin-left:258.35pt;margin-top:-10.7pt;width:284.95pt;height:0pt" coordorigin="5167,-214" coordsize="5699,0">
                <v:line id="shape_0" from="5167,-214" to="10866,-214" stroked="t" style="position:absolute;mso-position-horizontal-relative:page">
                  <v:stroke color="black" joinstyle="round" endcap="flat"/>
                  <v:fill o:detectmouseclick="t" on="false"/>
                </v:line>
              </v:group>
            </w:pict>
          </mc:Fallback>
        </mc:AlternateContent>
      </w:r>
      <w:r>
        <w:rPr>
          <w:rFonts w:eastAsia="Arial" w:cs="Arial"/>
          <w:sz w:val="20"/>
          <w:lang w:val="cs-CZ"/>
        </w:rPr>
        <w:t>X</w:t>
      </w:r>
      <w:r>
        <w:rPr>
          <w:rFonts w:eastAsia="Arial" w:cs="Arial"/>
          <w:sz w:val="20"/>
          <w:lang w:val="cs-CZ"/>
        </w:rPr>
        <w:t>XXXX</w:t>
      </w:r>
    </w:p>
    <w:p>
      <w:pPr>
        <w:pStyle w:val="Normal"/>
        <w:spacing w:lineRule="exact" w:line="179" w:before="4" w:after="0"/>
        <w:ind w:left="345" w:hanging="0"/>
        <w:rPr>
          <w:sz w:val="16"/>
          <w:lang w:val="cs-CZ"/>
        </w:rPr>
      </w:pPr>
      <w:r>
        <w:br w:type="column"/>
      </w:r>
      <w:r>
        <w:rPr>
          <w:rFonts w:eastAsia="Arial" w:cs="Arial"/>
          <w:sz w:val="20"/>
          <w:lang w:val="cs-CZ"/>
        </w:rPr>
        <w:t>XXXXX</w:t>
      </w:r>
    </w:p>
    <w:p>
      <w:pPr>
        <w:sectPr>
          <w:type w:val="continuous"/>
          <w:pgSz w:w="11906" w:h="16838"/>
          <w:pgMar w:left="0" w:right="0" w:header="968" w:top="1580" w:footer="1074" w:bottom="1340" w:gutter="0"/>
          <w:cols w:num="4" w:equalWidth="false" w:sep="false">
            <w:col w:w="4448" w:space="40"/>
            <w:col w:w="1891" w:space="38"/>
            <w:col w:w="1833" w:space="38"/>
            <w:col w:w="3616"/>
          </w:cols>
          <w:formProt w:val="false"/>
          <w:textDirection w:val="lrTb"/>
          <w:docGrid w:type="default" w:linePitch="100" w:charSpace="4096"/>
        </w:sectPr>
      </w:pPr>
    </w:p>
    <w:p>
      <w:pPr>
        <w:pStyle w:val="Tlotextu"/>
        <w:spacing w:before="10" w:after="0"/>
        <w:rPr>
          <w:sz w:val="7"/>
          <w:lang w:val="cs-CZ"/>
        </w:rPr>
      </w:pPr>
      <w:r>
        <w:rPr>
          <w:sz w:val="7"/>
          <w:lang w:val="cs-CZ"/>
        </w:rPr>
      </w:r>
    </w:p>
    <w:p>
      <w:pPr>
        <w:pStyle w:val="Tlotextu"/>
        <w:spacing w:lineRule="exact" w:line="20"/>
        <w:ind w:left="5159" w:hanging="0"/>
        <w:rPr>
          <w:sz w:val="2"/>
          <w:lang w:val="cs-CZ"/>
        </w:rPr>
      </w:pPr>
      <w:r>
        <w:rPr>
          <w:sz w:val="2"/>
          <w:lang w:val="cs-CZ"/>
        </w:rPr>
      </w:r>
    </w:p>
    <w:p>
      <w:pPr>
        <w:pStyle w:val="Tlotextu"/>
        <w:rPr>
          <w:sz w:val="20"/>
          <w:lang w:val="cs-CZ"/>
        </w:rPr>
      </w:pPr>
      <w:r>
        <w:rPr>
          <w:sz w:val="20"/>
          <w:lang w:val="cs-CZ"/>
        </w:rPr>
      </w:r>
    </w:p>
    <w:p>
      <w:pPr>
        <w:pStyle w:val="Tlotextu"/>
        <w:spacing w:before="4" w:after="0"/>
        <w:rPr>
          <w:sz w:val="16"/>
          <w:lang w:val="cs-CZ"/>
        </w:rPr>
      </w:pPr>
      <w:r>
        <w:rPr>
          <w:sz w:val="16"/>
          <w:lang w:val="cs-CZ"/>
        </w:rPr>
      </w:r>
    </w:p>
    <w:p>
      <w:pPr>
        <w:pStyle w:val="Normal"/>
        <w:spacing w:before="95" w:after="0"/>
        <w:ind w:left="1492" w:right="1242" w:hanging="0"/>
        <w:rPr>
          <w:i/>
          <w:i/>
          <w:sz w:val="15"/>
          <w:lang w:val="cs-CZ"/>
        </w:rPr>
      </w:pPr>
      <w:r>
        <w:rPr>
          <w:i/>
          <w:sz w:val="15"/>
          <w:lang w:val="cs-CZ"/>
        </w:rPr>
        <w:t>Jméno a email kontaktní osoby k případnému zasílání elektronické komunikace, bez zaručeného elektronického podpisu, ve věci nabídky, elektronické fakturace, reportů, zpráv, atd. kromě uzavírání a změny smlouvy.</w:t>
      </w:r>
    </w:p>
    <w:p>
      <w:pPr>
        <w:pStyle w:val="Tlotextu"/>
        <w:rPr>
          <w:i/>
          <w:i/>
          <w:sz w:val="20"/>
          <w:lang w:val="cs-CZ"/>
        </w:rPr>
      </w:pPr>
      <w:r>
        <w:rPr>
          <w:i/>
          <w:sz w:val="20"/>
          <w:lang w:val="cs-CZ"/>
        </w:rPr>
      </w:r>
    </w:p>
    <w:p>
      <w:pPr>
        <w:pStyle w:val="Tlotextu"/>
        <w:spacing w:before="10" w:after="0"/>
        <w:rPr>
          <w:i/>
          <w:i/>
          <w:sz w:val="25"/>
          <w:lang w:val="cs-CZ"/>
        </w:rPr>
      </w:pPr>
      <w:r>
        <w:rPr>
          <w:i/>
          <w:sz w:val="25"/>
          <w:lang w:val="cs-CZ"/>
        </w:rPr>
      </w:r>
    </w:p>
    <w:p>
      <w:pPr>
        <w:sectPr>
          <w:type w:val="continuous"/>
          <w:pgSz w:w="11906" w:h="16838"/>
          <w:pgMar w:left="0" w:right="0" w:header="968" w:top="1580" w:footer="1074" w:bottom="1340" w:gutter="0"/>
          <w:formProt w:val="false"/>
          <w:textDirection w:val="lrTb"/>
          <w:docGrid w:type="default" w:linePitch="100" w:charSpace="4096"/>
        </w:sectPr>
      </w:pPr>
    </w:p>
    <w:p>
      <w:pPr>
        <w:pStyle w:val="Normal"/>
        <w:tabs>
          <w:tab w:val="clear" w:pos="720"/>
          <w:tab w:val="left" w:pos="5242" w:leader="none"/>
        </w:tabs>
        <w:spacing w:lineRule="exact" w:line="282" w:before="99" w:after="0"/>
        <w:ind w:left="1492" w:hanging="0"/>
        <w:rPr>
          <w:sz w:val="20"/>
          <w:lang w:val="cs-CZ"/>
        </w:rPr>
      </w:pPr>
      <w:r>
        <w:rPr>
          <w:sz w:val="20"/>
          <w:lang w:val="cs-CZ"/>
        </w:rPr>
        <w:t>Kontaktní osoby</w:t>
      </w:r>
      <w:r>
        <w:rPr>
          <w:spacing w:val="-1"/>
          <w:sz w:val="20"/>
          <w:lang w:val="cs-CZ"/>
        </w:rPr>
        <w:t xml:space="preserve"> </w:t>
      </w:r>
      <w:r>
        <w:rPr>
          <w:sz w:val="20"/>
          <w:lang w:val="cs-CZ"/>
        </w:rPr>
        <w:t>KONE oprávněné</w:t>
        <w:tab/>
      </w:r>
      <w:r>
        <w:rPr>
          <w:position w:val="11"/>
          <w:sz w:val="20"/>
          <w:lang w:val="cs-CZ"/>
        </w:rPr>
        <w:t xml:space="preserve">titul / jméno </w:t>
      </w:r>
      <w:r>
        <w:rPr>
          <w:spacing w:val="-20"/>
          <w:position w:val="11"/>
          <w:sz w:val="20"/>
          <w:lang w:val="cs-CZ"/>
        </w:rPr>
        <w:t>/</w:t>
      </w:r>
    </w:p>
    <w:p>
      <w:pPr>
        <w:pStyle w:val="Normal"/>
        <w:spacing w:lineRule="exact" w:line="172"/>
        <w:ind w:right="409" w:hanging="0"/>
        <w:jc w:val="right"/>
        <w:rPr>
          <w:sz w:val="20"/>
          <w:lang w:val="cs-CZ"/>
        </w:rPr>
      </w:pPr>
      <w:r>
        <w:rPr>
          <w:w w:val="95"/>
          <w:sz w:val="20"/>
          <w:lang w:val="cs-CZ"/>
        </w:rPr>
        <w:t>příjmení</w:t>
      </w:r>
    </w:p>
    <w:p>
      <w:pPr>
        <w:pStyle w:val="Tlotextu"/>
        <w:spacing w:before="2" w:after="0"/>
        <w:rPr>
          <w:sz w:val="18"/>
          <w:lang w:val="cs-CZ"/>
        </w:rPr>
      </w:pPr>
      <w:r>
        <w:br w:type="column"/>
      </w:r>
      <w:r>
        <w:rPr>
          <w:sz w:val="18"/>
          <w:lang w:val="cs-CZ"/>
        </w:rPr>
      </w:r>
    </w:p>
    <w:p>
      <w:pPr>
        <w:pStyle w:val="Normal"/>
        <w:tabs>
          <w:tab w:val="clear" w:pos="720"/>
          <w:tab w:val="left" w:pos="2126" w:leader="none"/>
        </w:tabs>
        <w:ind w:left="626" w:hanging="0"/>
        <w:rPr>
          <w:sz w:val="20"/>
          <w:lang w:val="cs-CZ"/>
        </w:rPr>
      </w:pPr>
      <w:r>
        <w:rPr>
          <w:sz w:val="20"/>
          <w:lang w:val="cs-CZ"/>
        </w:rPr>
        <w:t>telefonní</w:t>
      </w:r>
      <w:r>
        <w:rPr>
          <w:spacing w:val="-1"/>
          <w:sz w:val="20"/>
          <w:lang w:val="cs-CZ"/>
        </w:rPr>
        <w:t xml:space="preserve"> </w:t>
      </w:r>
      <w:r>
        <w:rPr>
          <w:sz w:val="20"/>
          <w:lang w:val="cs-CZ"/>
        </w:rPr>
        <w:t>číslo</w:t>
        <w:tab/>
        <w:t>e-mail</w:t>
      </w:r>
    </w:p>
    <w:p>
      <w:pPr>
        <w:sectPr>
          <w:type w:val="continuous"/>
          <w:pgSz w:w="11906" w:h="16838"/>
          <w:pgMar w:left="0" w:right="0" w:header="968" w:top="1580" w:footer="1074" w:bottom="1340" w:gutter="0"/>
          <w:cols w:num="2" w:equalWidth="false" w:sep="false">
            <w:col w:w="6374" w:space="40"/>
            <w:col w:w="5491"/>
          </w:cols>
          <w:formProt w:val="false"/>
          <w:textDirection w:val="lrTb"/>
          <w:docGrid w:type="default" w:linePitch="100" w:charSpace="4096"/>
        </w:sectPr>
      </w:pPr>
    </w:p>
    <w:p>
      <w:pPr>
        <w:pStyle w:val="Normal"/>
        <w:spacing w:before="185" w:after="0"/>
        <w:ind w:left="1492" w:right="234" w:hanging="0"/>
        <w:rPr>
          <w:sz w:val="20"/>
          <w:lang w:val="cs-CZ"/>
        </w:rPr>
      </w:pPr>
      <w:r>
        <w:rPr>
          <w:sz w:val="20"/>
          <w:lang w:val="cs-CZ"/>
        </w:rPr>
        <w:t>k navrhování a uzavírání a provádění změn Smlouvy a dodatku ke Smlouvě</w:t>
      </w:r>
    </w:p>
    <w:p>
      <w:pPr>
        <w:pStyle w:val="Normal"/>
        <w:spacing w:before="185" w:after="0"/>
        <w:ind w:left="1492" w:right="-13" w:hanging="0"/>
        <w:rPr>
          <w:sz w:val="20"/>
          <w:lang w:val="cs-CZ"/>
        </w:rPr>
      </w:pPr>
      <w:r>
        <w:rPr>
          <w:sz w:val="20"/>
          <w:lang w:val="cs-CZ"/>
        </w:rPr>
        <w:t>k navrhování a provádění změn</w:t>
      </w:r>
      <w:r>
        <w:rPr>
          <w:spacing w:val="-24"/>
          <w:sz w:val="20"/>
          <w:lang w:val="cs-CZ"/>
        </w:rPr>
        <w:t xml:space="preserve"> </w:t>
      </w:r>
      <w:r>
        <w:rPr>
          <w:spacing w:val="-3"/>
          <w:sz w:val="20"/>
          <w:lang w:val="cs-CZ"/>
        </w:rPr>
        <w:t xml:space="preserve">Smlouvy </w:t>
      </w:r>
      <w:r>
        <w:rPr>
          <w:sz w:val="20"/>
          <w:lang w:val="cs-CZ"/>
        </w:rPr>
        <w:t>a dodatku ke</w:t>
      </w:r>
      <w:r>
        <w:rPr>
          <w:spacing w:val="-1"/>
          <w:sz w:val="20"/>
          <w:lang w:val="cs-CZ"/>
        </w:rPr>
        <w:t xml:space="preserve"> </w:t>
      </w:r>
      <w:r>
        <w:rPr>
          <w:sz w:val="20"/>
          <w:lang w:val="cs-CZ"/>
        </w:rPr>
        <w:t>Smlouvě</w:t>
      </w:r>
    </w:p>
    <w:p>
      <w:pPr>
        <w:pStyle w:val="Normal"/>
        <w:spacing w:before="185" w:after="0"/>
        <w:ind w:left="1492" w:right="68" w:hanging="0"/>
        <w:rPr>
          <w:sz w:val="20"/>
          <w:lang w:val="cs-CZ"/>
        </w:rPr>
      </w:pPr>
      <w:r>
        <w:rPr>
          <w:sz w:val="20"/>
          <w:lang w:val="cs-CZ"/>
        </w:rPr>
        <w:t>Servisní mistr odpovědný za prováděné práce na zařízení</w:t>
      </w:r>
    </w:p>
    <w:p>
      <w:pPr>
        <w:pStyle w:val="Normal"/>
        <w:spacing w:before="185" w:after="0"/>
        <w:ind w:left="1492" w:right="-13" w:hanging="0"/>
        <w:rPr>
          <w:sz w:val="20"/>
          <w:lang w:val="cs-CZ"/>
        </w:rPr>
      </w:pPr>
      <w:r>
        <w:rPr>
          <w:sz w:val="20"/>
          <w:lang w:val="cs-CZ"/>
        </w:rPr>
        <w:t xml:space="preserve">Centrální dispečink KONE, a.s. pro hlášení vyproštění uvízlých osob a </w:t>
      </w:r>
      <w:r>
        <w:rPr>
          <w:spacing w:val="-4"/>
          <w:sz w:val="20"/>
          <w:lang w:val="cs-CZ"/>
        </w:rPr>
        <w:t>oprav</w:t>
      </w:r>
    </w:p>
    <w:p>
      <w:pPr>
        <w:pStyle w:val="Tlotextu"/>
        <w:spacing w:before="10" w:after="0"/>
        <w:rPr>
          <w:sz w:val="7"/>
          <w:lang w:val="cs-CZ"/>
        </w:rPr>
      </w:pPr>
      <w:r>
        <w:br w:type="column"/>
      </w:r>
      <w:r>
        <w:rPr>
          <w:sz w:val="7"/>
          <w:lang w:val="cs-CZ"/>
        </w:rPr>
      </w:r>
    </w:p>
    <w:p>
      <w:pPr>
        <w:pStyle w:val="Tlotextu"/>
        <w:spacing w:lineRule="exact" w:line="20"/>
        <w:ind w:left="27" w:hanging="0"/>
        <w:rPr>
          <w:sz w:val="2"/>
          <w:lang w:val="cs-CZ"/>
        </w:rPr>
      </w:pPr>
      <w:r>
        <w:rPr/>
        <mc:AlternateContent>
          <mc:Choice Requires="wpg">
            <w:drawing>
              <wp:inline distT="0" distB="0" distL="114300" distR="114300">
                <wp:extent cx="3620135" cy="635"/>
                <wp:effectExtent l="0" t="0" r="0" b="0"/>
                <wp:docPr id="76" name=""/>
                <a:graphic xmlns:a="http://schemas.openxmlformats.org/drawingml/2006/main">
                  <a:graphicData uri="http://schemas.microsoft.com/office/word/2010/wordprocessingGroup">
                    <wpg:wgp>
                      <wpg:cNvGrpSpPr/>
                      <wpg:grpSpPr>
                        <a:xfrm>
                          <a:off x="0" y="0"/>
                          <a:ext cx="3619440" cy="0"/>
                        </a:xfrm>
                      </wpg:grpSpPr>
                      <wps:wsp>
                        <wps:cNvSpPr/>
                        <wps:spPr>
                          <a:xfrm>
                            <a:off x="2095560" y="0"/>
                            <a:ext cx="1523880" cy="0"/>
                          </a:xfrm>
                          <a:prstGeom prst="line">
                            <a:avLst/>
                          </a:prstGeom>
                          <a:ln w="0">
                            <a:solidFill>
                              <a:srgbClr val="000000"/>
                            </a:solidFill>
                          </a:ln>
                        </wps:spPr>
                        <wps:style>
                          <a:lnRef idx="0"/>
                          <a:fillRef idx="0"/>
                          <a:effectRef idx="0"/>
                          <a:fontRef idx="minor"/>
                        </wps:style>
                        <wps:bodyPr/>
                      </wps:wsp>
                      <wps:wsp>
                        <wps:cNvSpPr/>
                        <wps:spPr>
                          <a:xfrm>
                            <a:off x="1143000" y="0"/>
                            <a:ext cx="952560" cy="0"/>
                          </a:xfrm>
                          <a:prstGeom prst="line">
                            <a:avLst/>
                          </a:prstGeom>
                          <a:ln w="0">
                            <a:solidFill>
                              <a:srgbClr val="000000"/>
                            </a:solidFill>
                          </a:ln>
                        </wps:spPr>
                        <wps:style>
                          <a:lnRef idx="0"/>
                          <a:fillRef idx="0"/>
                          <a:effectRef idx="0"/>
                          <a:fontRef idx="minor"/>
                        </wps:style>
                        <wps:bodyPr/>
                      </wps:wsp>
                      <wps:wsp>
                        <wps:cNvSpPr/>
                        <wps:spPr>
                          <a:xfrm>
                            <a:off x="0" y="0"/>
                            <a:ext cx="1143000" cy="0"/>
                          </a:xfrm>
                          <a:prstGeom prst="line">
                            <a:avLst/>
                          </a:prstGeom>
                          <a:ln w="0">
                            <a:solidFill>
                              <a:srgbClr val="000000"/>
                            </a:solidFill>
                          </a:ln>
                        </wps:spPr>
                        <wps:style>
                          <a:lnRef idx="0"/>
                          <a:fillRef idx="0"/>
                          <a:effectRef idx="0"/>
                          <a:fontRef idx="minor"/>
                        </wps:style>
                        <wps:bodyPr/>
                      </wps:wsp>
                    </wpg:wgp>
                  </a:graphicData>
                </a:graphic>
              </wp:inline>
            </w:drawing>
          </mc:Choice>
          <mc:Fallback>
            <w:pict>
              <v:group id="shape_0" style="position:absolute;margin-left:0pt;margin-top:-0.05pt;width:284.95pt;height:0pt" coordorigin="0,-1" coordsize="5699,0">
                <v:line id="shape_0" from="3300,-1" to="5699,-1" stroked="t" style="position:absolute;mso-position-vertical:top">
                  <v:stroke color="black" joinstyle="round" endcap="flat"/>
                  <v:fill o:detectmouseclick="t" on="false"/>
                </v:line>
                <v:line id="shape_0" from="1800,-1" to="3299,-1" stroked="t" style="position:absolute;mso-position-vertical:top">
                  <v:stroke color="black" joinstyle="round" endcap="flat"/>
                  <v:fill o:detectmouseclick="t" on="false"/>
                </v:line>
                <v:line id="shape_0" from="0,-1" to="1799,-1" stroked="t" style="position:absolute;mso-position-vertical:top">
                  <v:stroke color="black" joinstyle="round" endcap="flat"/>
                  <v:fill o:detectmouseclick="t" on="false"/>
                </v:line>
              </v:group>
            </w:pict>
          </mc:Fallback>
        </mc:AlternateContent>
      </w:r>
    </w:p>
    <w:p>
      <w:pPr>
        <w:pStyle w:val="Tlotextu"/>
        <w:spacing w:before="6" w:after="0"/>
        <w:rPr>
          <w:sz w:val="18"/>
          <w:lang w:val="cs-CZ"/>
        </w:rPr>
      </w:pPr>
      <w:r>
        <w:rPr>
          <w:sz w:val="18"/>
          <w:lang w:val="cs-CZ"/>
        </w:rPr>
      </w:r>
    </w:p>
    <w:p>
      <w:pPr>
        <w:pStyle w:val="Normal"/>
        <w:tabs>
          <w:tab w:val="clear" w:pos="720"/>
          <w:tab w:val="left" w:pos="1910" w:leader="none"/>
          <w:tab w:val="left" w:pos="3410" w:leader="none"/>
        </w:tabs>
        <w:spacing w:before="1" w:after="0"/>
        <w:ind w:left="110" w:hanging="0"/>
        <w:rPr>
          <w:sz w:val="16"/>
          <w:lang w:val="cs-CZ"/>
        </w:rPr>
      </w:pPr>
      <w:r>
        <w:rPr>
          <w:sz w:val="16"/>
          <w:lang w:val="cs-CZ"/>
        </w:rPr>
        <w:t>Martin</w:t>
      </w:r>
      <w:r>
        <w:rPr>
          <w:spacing w:val="-1"/>
          <w:sz w:val="16"/>
          <w:lang w:val="cs-CZ"/>
        </w:rPr>
        <w:t xml:space="preserve"> </w:t>
      </w:r>
      <w:r>
        <w:rPr>
          <w:sz w:val="16"/>
          <w:lang w:val="cs-CZ"/>
        </w:rPr>
        <w:t>Míša</w:t>
        <w:tab/>
      </w:r>
      <w:r>
        <w:rPr>
          <w:rFonts w:eastAsia="Arial" w:cs="Arial"/>
          <w:sz w:val="20"/>
          <w:lang w:val="cs-CZ"/>
        </w:rPr>
        <w:t>XXXXX</w:t>
      </w:r>
      <w:r>
        <w:rPr>
          <w:sz w:val="16"/>
          <w:lang w:val="cs-CZ"/>
        </w:rPr>
        <w:tab/>
      </w:r>
      <w:r>
        <w:rPr>
          <w:rFonts w:eastAsia="Arial" w:cs="Arial"/>
          <w:sz w:val="20"/>
          <w:lang w:val="cs-CZ"/>
        </w:rPr>
        <w:t>XXXXX</w:t>
      </w:r>
    </w:p>
    <w:p>
      <w:pPr>
        <w:pStyle w:val="Tlotextu"/>
        <w:spacing w:before="4" w:after="0"/>
        <w:rPr>
          <w:sz w:val="16"/>
          <w:lang w:val="cs-CZ"/>
        </w:rPr>
      </w:pPr>
      <w:r>
        <w:rPr>
          <w:sz w:val="16"/>
          <w:lang w:val="cs-CZ"/>
        </w:rPr>
        <mc:AlternateContent>
          <mc:Choice Requires="wpg">
            <w:drawing>
              <wp:anchor behindDoc="1" distT="0" distB="0" distL="114300" distR="114300" simplePos="0" locked="0" layoutInCell="0" allowOverlap="1" relativeHeight="92">
                <wp:simplePos x="0" y="0"/>
                <wp:positionH relativeFrom="page">
                  <wp:posOffset>3281045</wp:posOffset>
                </wp:positionH>
                <wp:positionV relativeFrom="paragraph">
                  <wp:posOffset>149860</wp:posOffset>
                </wp:positionV>
                <wp:extent cx="3620135" cy="635"/>
                <wp:effectExtent l="0" t="0" r="0" b="0"/>
                <wp:wrapTopAndBottom/>
                <wp:docPr id="77" name=""/>
                <a:graphic xmlns:a="http://schemas.openxmlformats.org/drawingml/2006/main">
                  <a:graphicData uri="http://schemas.microsoft.com/office/word/2010/wordprocessingGroup">
                    <wpg:wgp>
                      <wpg:cNvGrpSpPr/>
                      <wpg:grpSpPr>
                        <a:xfrm>
                          <a:off x="0" y="0"/>
                          <a:ext cx="3619440" cy="0"/>
                        </a:xfrm>
                      </wpg:grpSpPr>
                      <wps:wsp>
                        <wps:cNvSpPr/>
                        <wps:spPr>
                          <a:xfrm>
                            <a:off x="2095560" y="0"/>
                            <a:ext cx="1523880" cy="0"/>
                          </a:xfrm>
                          <a:prstGeom prst="line">
                            <a:avLst/>
                          </a:prstGeom>
                          <a:ln w="0">
                            <a:solidFill>
                              <a:srgbClr val="000000"/>
                            </a:solidFill>
                          </a:ln>
                        </wps:spPr>
                        <wps:style>
                          <a:lnRef idx="0"/>
                          <a:fillRef idx="0"/>
                          <a:effectRef idx="0"/>
                          <a:fontRef idx="minor"/>
                        </wps:style>
                        <wps:bodyPr/>
                      </wps:wsp>
                      <wps:wsp>
                        <wps:cNvSpPr/>
                        <wps:spPr>
                          <a:xfrm>
                            <a:off x="1143000" y="0"/>
                            <a:ext cx="952560" cy="0"/>
                          </a:xfrm>
                          <a:prstGeom prst="line">
                            <a:avLst/>
                          </a:prstGeom>
                          <a:ln w="0">
                            <a:solidFill>
                              <a:srgbClr val="000000"/>
                            </a:solidFill>
                          </a:ln>
                        </wps:spPr>
                        <wps:style>
                          <a:lnRef idx="0"/>
                          <a:fillRef idx="0"/>
                          <a:effectRef idx="0"/>
                          <a:fontRef idx="minor"/>
                        </wps:style>
                        <wps:bodyPr/>
                      </wps:wsp>
                      <wps:wsp>
                        <wps:cNvSpPr/>
                        <wps:spPr>
                          <a:xfrm>
                            <a:off x="0" y="0"/>
                            <a:ext cx="1143000" cy="0"/>
                          </a:xfrm>
                          <a:prstGeom prst="line">
                            <a:avLst/>
                          </a:prstGeom>
                          <a:ln w="0">
                            <a:solidFill>
                              <a:srgbClr val="000000"/>
                            </a:solidFill>
                          </a:ln>
                        </wps:spPr>
                        <wps:style>
                          <a:lnRef idx="0"/>
                          <a:fillRef idx="0"/>
                          <a:effectRef idx="0"/>
                          <a:fontRef idx="minor"/>
                        </wps:style>
                        <wps:bodyPr/>
                      </wps:wsp>
                    </wpg:wgp>
                  </a:graphicData>
                </a:graphic>
              </wp:anchor>
            </w:drawing>
          </mc:Choice>
          <mc:Fallback>
            <w:pict>
              <v:group id="shape_0" style="position:absolute;margin-left:258.35pt;margin-top:11.8pt;width:284.95pt;height:0pt" coordorigin="5167,236" coordsize="5699,0">
                <v:line id="shape_0" from="8467,236" to="10866,236" stroked="t" style="position:absolute;mso-position-horizontal-relative:page">
                  <v:stroke color="black" joinstyle="round" endcap="flat"/>
                  <v:fill o:detectmouseclick="t" on="false"/>
                </v:line>
                <v:line id="shape_0" from="6967,236" to="8466,236" stroked="t" style="position:absolute;mso-position-horizontal-relative:page">
                  <v:stroke color="black" joinstyle="round" endcap="flat"/>
                  <v:fill o:detectmouseclick="t" on="false"/>
                </v:line>
                <v:line id="shape_0" from="5167,236" to="6966,236" stroked="t" style="position:absolute;mso-position-horizontal-relative:page">
                  <v:stroke color="black" joinstyle="round" endcap="flat"/>
                  <v:fill o:detectmouseclick="t" on="false"/>
                </v:line>
              </v:group>
            </w:pict>
          </mc:Fallback>
        </mc:AlternateContent>
      </w:r>
    </w:p>
    <w:p>
      <w:pPr>
        <w:pStyle w:val="Tlotextu"/>
        <w:spacing w:before="4" w:after="0"/>
        <w:rPr>
          <w:sz w:val="16"/>
          <w:lang w:val="cs-CZ"/>
        </w:rPr>
      </w:pPr>
      <w:r>
        <w:rPr>
          <w:sz w:val="16"/>
          <w:lang w:val="cs-CZ"/>
        </w:rPr>
      </w:r>
    </w:p>
    <w:p>
      <w:pPr>
        <w:pStyle w:val="Normal"/>
        <w:tabs>
          <w:tab w:val="clear" w:pos="720"/>
          <w:tab w:val="left" w:pos="1910" w:leader="none"/>
          <w:tab w:val="left" w:pos="3410" w:leader="none"/>
        </w:tabs>
        <w:ind w:left="110" w:hanging="0"/>
        <w:rPr>
          <w:sz w:val="16"/>
          <w:lang w:val="cs-CZ"/>
        </w:rPr>
      </w:pPr>
      <w:r>
        <w:rPr>
          <w:sz w:val="16"/>
          <w:lang w:val="cs-CZ"/>
        </w:rPr>
        <w:t>Leona</w:t>
      </w:r>
      <w:r>
        <w:rPr>
          <w:spacing w:val="-1"/>
          <w:sz w:val="16"/>
          <w:lang w:val="cs-CZ"/>
        </w:rPr>
        <w:t xml:space="preserve"> </w:t>
      </w:r>
      <w:r>
        <w:rPr>
          <w:sz w:val="16"/>
          <w:lang w:val="cs-CZ"/>
        </w:rPr>
        <w:t>Starostková</w:t>
        <w:tab/>
      </w:r>
      <w:r>
        <w:rPr>
          <w:rFonts w:eastAsia="Arial" w:cs="Arial"/>
          <w:sz w:val="20"/>
          <w:lang w:val="cs-CZ"/>
        </w:rPr>
        <w:t>XXXXX</w:t>
      </w:r>
      <w:r>
        <w:rPr>
          <w:sz w:val="16"/>
          <w:lang w:val="cs-CZ"/>
        </w:rPr>
        <w:tab/>
      </w:r>
      <w:r>
        <w:rPr>
          <w:rFonts w:eastAsia="Arial" w:cs="Arial"/>
          <w:sz w:val="20"/>
          <w:lang w:val="cs-CZ"/>
        </w:rPr>
        <w:t>XXXXX</w:t>
      </w:r>
    </w:p>
    <w:p>
      <w:pPr>
        <w:pStyle w:val="Tlotextu"/>
        <w:spacing w:before="5" w:after="0"/>
        <w:rPr>
          <w:sz w:val="16"/>
          <w:lang w:val="cs-CZ"/>
        </w:rPr>
      </w:pPr>
      <w:r>
        <w:rPr>
          <w:sz w:val="16"/>
          <w:lang w:val="cs-CZ"/>
        </w:rPr>
        <mc:AlternateContent>
          <mc:Choice Requires="wpg">
            <w:drawing>
              <wp:anchor behindDoc="1" distT="0" distB="0" distL="114300" distR="114300" simplePos="0" locked="0" layoutInCell="0" allowOverlap="1" relativeHeight="93">
                <wp:simplePos x="0" y="0"/>
                <wp:positionH relativeFrom="page">
                  <wp:posOffset>3281045</wp:posOffset>
                </wp:positionH>
                <wp:positionV relativeFrom="paragraph">
                  <wp:posOffset>149860</wp:posOffset>
                </wp:positionV>
                <wp:extent cx="3620135" cy="635"/>
                <wp:effectExtent l="0" t="0" r="0" b="0"/>
                <wp:wrapTopAndBottom/>
                <wp:docPr id="78" name=""/>
                <a:graphic xmlns:a="http://schemas.openxmlformats.org/drawingml/2006/main">
                  <a:graphicData uri="http://schemas.microsoft.com/office/word/2010/wordprocessingGroup">
                    <wpg:wgp>
                      <wpg:cNvGrpSpPr/>
                      <wpg:grpSpPr>
                        <a:xfrm>
                          <a:off x="0" y="0"/>
                          <a:ext cx="3619440" cy="0"/>
                        </a:xfrm>
                      </wpg:grpSpPr>
                      <wps:wsp>
                        <wps:cNvSpPr/>
                        <wps:spPr>
                          <a:xfrm>
                            <a:off x="0" y="0"/>
                            <a:ext cx="3619440" cy="0"/>
                          </a:xfrm>
                          <a:prstGeom prst="line">
                            <a:avLst/>
                          </a:prstGeom>
                          <a:ln w="0">
                            <a:solidFill>
                              <a:srgbClr val="000000"/>
                            </a:solidFill>
                          </a:ln>
                        </wps:spPr>
                        <wps:style>
                          <a:lnRef idx="0"/>
                          <a:fillRef idx="0"/>
                          <a:effectRef idx="0"/>
                          <a:fontRef idx="minor"/>
                        </wps:style>
                        <wps:bodyPr/>
                      </wps:wsp>
                    </wpg:wgp>
                  </a:graphicData>
                </a:graphic>
              </wp:anchor>
            </w:drawing>
          </mc:Choice>
          <mc:Fallback>
            <w:pict>
              <v:group id="shape_0" style="position:absolute;margin-left:258.35pt;margin-top:11.8pt;width:284.95pt;height:0pt" coordorigin="5167,236" coordsize="5699,0">
                <v:line id="shape_0" from="5167,236" to="10866,236" stroked="t" style="position:absolute;mso-position-horizontal-relative:page">
                  <v:stroke color="black" joinstyle="round" endcap="flat"/>
                  <v:fill o:detectmouseclick="t" on="false"/>
                </v:line>
              </v:group>
            </w:pict>
          </mc:Fallback>
        </mc:AlternateContent>
      </w:r>
    </w:p>
    <w:p>
      <w:pPr>
        <w:pStyle w:val="Tlotextu"/>
        <w:spacing w:before="4" w:after="0"/>
        <w:rPr>
          <w:sz w:val="16"/>
          <w:lang w:val="cs-CZ"/>
        </w:rPr>
      </w:pPr>
      <w:r>
        <w:rPr>
          <w:sz w:val="16"/>
          <w:lang w:val="cs-CZ"/>
        </w:rPr>
      </w:r>
    </w:p>
    <w:p>
      <w:pPr>
        <w:pStyle w:val="Normal"/>
        <w:ind w:left="110" w:hanging="0"/>
        <w:rPr>
          <w:sz w:val="16"/>
          <w:lang w:val="cs-CZ"/>
        </w:rPr>
      </w:pPr>
      <w:r>
        <w:rPr>
          <w:sz w:val="16"/>
          <w:lang w:val="cs-CZ"/>
        </w:rPr>
        <w:t xml:space="preserve">Roman Illek, </w:t>
      </w:r>
      <w:r>
        <w:rPr>
          <w:rFonts w:eastAsia="Arial" w:cs="Arial"/>
          <w:sz w:val="20"/>
          <w:lang w:val="cs-CZ"/>
        </w:rPr>
        <w:t>XXXXX</w:t>
      </w:r>
      <w:r>
        <w:rPr>
          <w:sz w:val="16"/>
          <w:lang w:val="cs-CZ"/>
        </w:rPr>
        <w:t xml:space="preserve"> </w:t>
      </w:r>
      <w:r>
        <w:rPr>
          <w:rFonts w:eastAsia="Arial" w:cs="Arial"/>
          <w:sz w:val="20"/>
          <w:lang w:val="cs-CZ"/>
        </w:rPr>
        <w:t>XXXXX</w:t>
      </w:r>
    </w:p>
    <w:p>
      <w:pPr>
        <w:pStyle w:val="Tlotextu"/>
        <w:spacing w:before="5" w:after="0"/>
        <w:rPr>
          <w:sz w:val="16"/>
          <w:lang w:val="cs-CZ"/>
        </w:rPr>
      </w:pPr>
      <w:r>
        <w:rPr>
          <w:sz w:val="16"/>
          <w:lang w:val="cs-CZ"/>
        </w:rPr>
        <mc:AlternateContent>
          <mc:Choice Requires="wpg">
            <w:drawing>
              <wp:anchor behindDoc="1" distT="0" distB="0" distL="114300" distR="114300" simplePos="0" locked="0" layoutInCell="0" allowOverlap="1" relativeHeight="94">
                <wp:simplePos x="0" y="0"/>
                <wp:positionH relativeFrom="page">
                  <wp:posOffset>3281045</wp:posOffset>
                </wp:positionH>
                <wp:positionV relativeFrom="paragraph">
                  <wp:posOffset>149860</wp:posOffset>
                </wp:positionV>
                <wp:extent cx="3620135" cy="635"/>
                <wp:effectExtent l="0" t="0" r="0" b="0"/>
                <wp:wrapTopAndBottom/>
                <wp:docPr id="79" name=""/>
                <a:graphic xmlns:a="http://schemas.openxmlformats.org/drawingml/2006/main">
                  <a:graphicData uri="http://schemas.microsoft.com/office/word/2010/wordprocessingGroup">
                    <wpg:wgp>
                      <wpg:cNvGrpSpPr/>
                      <wpg:grpSpPr>
                        <a:xfrm>
                          <a:off x="0" y="0"/>
                          <a:ext cx="3619440" cy="0"/>
                        </a:xfrm>
                      </wpg:grpSpPr>
                      <wps:wsp>
                        <wps:cNvSpPr/>
                        <wps:spPr>
                          <a:xfrm>
                            <a:off x="0" y="0"/>
                            <a:ext cx="3619440" cy="0"/>
                          </a:xfrm>
                          <a:prstGeom prst="line">
                            <a:avLst/>
                          </a:prstGeom>
                          <a:ln w="0">
                            <a:solidFill>
                              <a:srgbClr val="000000"/>
                            </a:solidFill>
                          </a:ln>
                        </wps:spPr>
                        <wps:style>
                          <a:lnRef idx="0"/>
                          <a:fillRef idx="0"/>
                          <a:effectRef idx="0"/>
                          <a:fontRef idx="minor"/>
                        </wps:style>
                        <wps:bodyPr/>
                      </wps:wsp>
                    </wpg:wgp>
                  </a:graphicData>
                </a:graphic>
              </wp:anchor>
            </w:drawing>
          </mc:Choice>
          <mc:Fallback>
            <w:pict>
              <v:group id="shape_0" style="position:absolute;margin-left:258.35pt;margin-top:11.8pt;width:284.95pt;height:0pt" coordorigin="5167,236" coordsize="5699,0">
                <v:line id="shape_0" from="5167,236" to="10866,236" stroked="t" style="position:absolute;mso-position-horizontal-relative:page">
                  <v:stroke color="black" joinstyle="round" endcap="flat"/>
                  <v:fill o:detectmouseclick="t" on="false"/>
                </v:line>
              </v:group>
            </w:pict>
          </mc:Fallback>
        </mc:AlternateContent>
      </w:r>
    </w:p>
    <w:p>
      <w:pPr>
        <w:pStyle w:val="Normal"/>
        <w:spacing w:before="4" w:after="0"/>
        <w:ind w:left="345" w:hanging="0"/>
        <w:rPr>
          <w:b/>
          <w:b/>
          <w:sz w:val="28"/>
          <w:lang w:val="cs-CZ"/>
        </w:rPr>
      </w:pPr>
      <w:r>
        <w:rPr>
          <w:rFonts w:eastAsia="Arial" w:cs="Arial"/>
          <w:b/>
          <w:sz w:val="28"/>
          <w:lang w:val="cs-CZ"/>
        </w:rPr>
        <w:t>XXXXX</w:t>
      </w:r>
    </w:p>
    <w:p>
      <w:pPr>
        <w:sectPr>
          <w:type w:val="continuous"/>
          <w:pgSz w:w="11906" w:h="16838"/>
          <w:pgMar w:left="0" w:right="0" w:header="968" w:top="1580" w:footer="1074" w:bottom="1340" w:gutter="0"/>
          <w:cols w:num="2" w:equalWidth="false" w:sep="false">
            <w:col w:w="5090" w:space="40"/>
            <w:col w:w="6775"/>
          </w:cols>
          <w:formProt w:val="false"/>
          <w:textDirection w:val="lrTb"/>
          <w:docGrid w:type="default" w:linePitch="100" w:charSpace="4096"/>
        </w:sectPr>
      </w:pPr>
    </w:p>
    <w:p>
      <w:pPr>
        <w:pStyle w:val="Tlotextu"/>
        <w:spacing w:before="10" w:after="0"/>
        <w:rPr>
          <w:b/>
          <w:b/>
          <w:sz w:val="7"/>
          <w:lang w:val="cs-CZ"/>
        </w:rPr>
      </w:pPr>
      <w:r>
        <w:rPr>
          <w:b/>
          <w:sz w:val="7"/>
          <w:lang w:val="cs-CZ"/>
        </w:rPr>
      </w:r>
    </w:p>
    <w:p>
      <w:pPr>
        <w:pStyle w:val="Tlotextu"/>
        <w:spacing w:lineRule="exact" w:line="20"/>
        <w:ind w:left="5159" w:hanging="0"/>
        <w:rPr>
          <w:sz w:val="2"/>
          <w:lang w:val="cs-CZ"/>
        </w:rPr>
      </w:pPr>
      <w:r>
        <w:rPr>
          <w:sz w:val="2"/>
          <w:lang w:val="cs-CZ"/>
        </w:rPr>
      </w:r>
    </w:p>
    <w:p>
      <w:pPr>
        <w:sectPr>
          <w:type w:val="continuous"/>
          <w:pgSz w:w="11906" w:h="16838"/>
          <w:pgMar w:left="0" w:right="0" w:header="968" w:top="1580" w:footer="1074" w:bottom="1340" w:gutter="0"/>
          <w:formProt w:val="false"/>
          <w:textDirection w:val="lrTb"/>
          <w:docGrid w:type="default" w:linePitch="100" w:charSpace="4096"/>
        </w:sectPr>
      </w:pPr>
    </w:p>
    <w:p>
      <w:pPr>
        <w:pStyle w:val="Tlotextu"/>
        <w:rPr>
          <w:b/>
          <w:b/>
          <w:sz w:val="20"/>
          <w:lang w:val="cs-CZ"/>
        </w:rPr>
      </w:pPr>
      <w:r>
        <w:rPr>
          <w:b/>
          <w:sz w:val="20"/>
          <w:lang w:val="cs-CZ"/>
        </w:rPr>
      </w:r>
    </w:p>
    <w:p>
      <w:pPr>
        <w:pStyle w:val="Tlotextu"/>
        <w:spacing w:before="1" w:after="0"/>
        <w:rPr>
          <w:b/>
          <w:b/>
          <w:sz w:val="21"/>
          <w:lang w:val="cs-CZ"/>
        </w:rPr>
      </w:pPr>
      <w:r>
        <w:rPr>
          <w:b/>
          <w:sz w:val="21"/>
          <w:lang w:val="cs-CZ"/>
        </w:rPr>
      </w:r>
    </w:p>
    <w:p>
      <w:pPr>
        <w:pStyle w:val="Normal"/>
        <w:spacing w:before="93" w:after="0"/>
        <w:ind w:left="1417" w:hanging="0"/>
        <w:jc w:val="both"/>
        <w:rPr>
          <w:sz w:val="24"/>
          <w:lang w:val="cs-CZ"/>
        </w:rPr>
      </w:pPr>
      <w:r>
        <w:rPr>
          <w:color w:val="0070B8"/>
          <w:sz w:val="24"/>
          <w:lang w:val="cs-CZ"/>
        </w:rPr>
        <w:t>Příloha č.5: Plná moc oprávněného zástupce</w:t>
      </w:r>
    </w:p>
    <w:p>
      <w:pPr>
        <w:pStyle w:val="Tlotextu"/>
        <w:spacing w:before="7" w:after="0"/>
        <w:rPr>
          <w:sz w:val="22"/>
          <w:lang w:val="cs-CZ"/>
        </w:rPr>
      </w:pPr>
      <w:r>
        <w:rPr>
          <w:sz w:val="22"/>
          <w:lang w:val="cs-CZ"/>
        </w:rPr>
      </w:r>
    </w:p>
    <w:p>
      <w:pPr>
        <w:pStyle w:val="Nadpis4"/>
        <w:rPr>
          <w:lang w:val="cs-CZ"/>
        </w:rPr>
      </w:pPr>
      <w:r>
        <w:rPr>
          <w:lang w:val="cs-CZ"/>
        </w:rPr>
        <w:t>PLNÁ MOC</w:t>
      </w:r>
    </w:p>
    <w:p>
      <w:pPr>
        <w:pStyle w:val="Tlotextu"/>
        <w:rPr>
          <w:b/>
          <w:b/>
          <w:sz w:val="29"/>
          <w:lang w:val="cs-CZ"/>
        </w:rPr>
      </w:pPr>
      <w:r>
        <w:rPr>
          <w:b/>
          <w:sz w:val="29"/>
          <w:lang w:val="cs-CZ"/>
        </w:rPr>
      </w:r>
    </w:p>
    <w:p>
      <w:pPr>
        <w:pStyle w:val="Normal"/>
        <w:ind w:left="1437" w:hanging="0"/>
        <w:jc w:val="both"/>
        <w:rPr>
          <w:lang w:val="cs-CZ"/>
        </w:rPr>
      </w:pPr>
      <w:r>
        <w:rPr>
          <w:b/>
          <w:lang w:val="cs-CZ"/>
        </w:rPr>
        <w:t xml:space="preserve">Společnost KONE, a.s. </w:t>
      </w:r>
      <w:r>
        <w:rPr>
          <w:lang w:val="cs-CZ"/>
        </w:rPr>
        <w:t>se sídlem Evropská 423/178, 160 00 Praha 6 - Vokovice, zapsaná</w:t>
      </w:r>
    </w:p>
    <w:p>
      <w:pPr>
        <w:pStyle w:val="Normal"/>
        <w:ind w:left="1437" w:right="1041" w:hanging="0"/>
        <w:jc w:val="both"/>
        <w:rPr>
          <w:lang w:val="cs-CZ"/>
        </w:rPr>
      </w:pPr>
      <w:r>
        <w:rPr>
          <w:lang w:val="cs-CZ"/>
        </w:rPr>
        <w:t>v obchodním rejstříku vedeném Městským soudem v Praze, oddíl B, vložka 775, IČO 00176842, zastoupená předsedou představenstva Ing. Jozefem Györki a členem představenstva Ing. Irenou Kasanovou (dále jen „zmocnitel")</w:t>
      </w:r>
    </w:p>
    <w:p>
      <w:pPr>
        <w:pStyle w:val="Tlotextu"/>
        <w:spacing w:before="11" w:after="0"/>
        <w:rPr>
          <w:sz w:val="28"/>
          <w:lang w:val="cs-CZ"/>
        </w:rPr>
      </w:pPr>
      <w:r>
        <w:rPr>
          <w:sz w:val="28"/>
          <w:lang w:val="cs-CZ"/>
        </w:rPr>
      </w:r>
    </w:p>
    <w:p>
      <w:pPr>
        <w:pStyle w:val="Nadpis4"/>
        <w:ind w:left="5784" w:right="4642" w:firstLine="60"/>
        <w:rPr>
          <w:lang w:val="cs-CZ"/>
        </w:rPr>
      </w:pPr>
      <w:r>
        <w:rPr>
          <w:lang w:val="cs-CZ"/>
        </w:rPr>
        <w:t>tímto zplnomocňuje</w:t>
      </w:r>
    </w:p>
    <w:p>
      <w:pPr>
        <w:pStyle w:val="Tlotextu"/>
        <w:spacing w:before="11" w:after="0"/>
        <w:rPr>
          <w:b/>
          <w:b/>
          <w:sz w:val="28"/>
          <w:lang w:val="cs-CZ"/>
        </w:rPr>
      </w:pPr>
      <w:r>
        <w:rPr>
          <w:b/>
          <w:sz w:val="28"/>
          <w:lang w:val="cs-CZ"/>
        </w:rPr>
      </w:r>
    </w:p>
    <w:p>
      <w:pPr>
        <w:pStyle w:val="Normal"/>
        <w:ind w:left="1437" w:right="486" w:hanging="0"/>
        <w:rPr>
          <w:lang w:val="cs-CZ"/>
        </w:rPr>
      </w:pPr>
      <w:r>
        <w:rPr>
          <w:lang w:val="cs-CZ"/>
        </w:rPr>
        <w:t xml:space="preserve">obchodního manažera pro region Morava </w:t>
      </w:r>
      <w:r>
        <w:rPr>
          <w:b/>
          <w:lang w:val="cs-CZ"/>
        </w:rPr>
        <w:t>Ing. Martina Míšu</w:t>
      </w:r>
      <w:r>
        <w:rPr>
          <w:lang w:val="cs-CZ"/>
        </w:rPr>
        <w:t xml:space="preserve">, narozeného </w:t>
      </w:r>
      <w:r>
        <w:rPr>
          <w:rFonts w:eastAsia="Arial" w:cs="Arial"/>
          <w:sz w:val="20"/>
          <w:lang w:val="cs-CZ"/>
        </w:rPr>
        <w:t>XXXXX</w:t>
      </w:r>
      <w:r>
        <w:rPr>
          <w:lang w:val="cs-CZ"/>
        </w:rPr>
        <w:t xml:space="preserve">, bytem </w:t>
      </w:r>
      <w:r>
        <w:rPr>
          <w:rFonts w:eastAsia="Arial" w:cs="Arial"/>
          <w:sz w:val="20"/>
          <w:lang w:val="cs-CZ"/>
        </w:rPr>
        <w:t>XXXXX</w:t>
      </w:r>
      <w:r>
        <w:rPr>
          <w:lang w:val="cs-CZ"/>
        </w:rPr>
        <w:t xml:space="preserve"> (dále jen „zmocněnec") k zastupování společnosti KONE, a.s. při jednání a uzavírání těchto obchodních smluv se stávajícími nebo potenciálními smluvními partnery:</w:t>
      </w:r>
    </w:p>
    <w:p>
      <w:pPr>
        <w:pStyle w:val="Tlotextu"/>
        <w:spacing w:before="4" w:after="0"/>
        <w:rPr>
          <w:sz w:val="24"/>
          <w:lang w:val="cs-CZ"/>
        </w:rPr>
      </w:pPr>
      <w:r>
        <w:rPr>
          <w:sz w:val="24"/>
          <w:lang w:val="cs-CZ"/>
        </w:rPr>
      </w:r>
    </w:p>
    <w:p>
      <w:pPr>
        <w:pStyle w:val="ListParagraph"/>
        <w:numPr>
          <w:ilvl w:val="0"/>
          <w:numId w:val="1"/>
        </w:numPr>
        <w:tabs>
          <w:tab w:val="clear" w:pos="720"/>
          <w:tab w:val="left" w:pos="2038" w:leader="none"/>
        </w:tabs>
        <w:spacing w:before="0" w:after="0"/>
        <w:ind w:left="2037" w:right="1028" w:hanging="240"/>
        <w:rPr>
          <w:lang w:val="cs-CZ"/>
        </w:rPr>
      </w:pPr>
      <w:r>
        <w:rPr>
          <w:lang w:val="cs-CZ"/>
        </w:rPr>
        <w:t>smluv o dílo na dodávku modernizací a kompletních výměn stávajících výtahů a eskalátorů (maximálně ve výši do 5.000.000 Kč ceny díla bez DPH na jednu</w:t>
      </w:r>
      <w:r>
        <w:rPr>
          <w:spacing w:val="-1"/>
          <w:lang w:val="cs-CZ"/>
        </w:rPr>
        <w:t xml:space="preserve"> </w:t>
      </w:r>
      <w:r>
        <w:rPr>
          <w:lang w:val="cs-CZ"/>
        </w:rPr>
        <w:t>smlouvu)</w:t>
      </w:r>
    </w:p>
    <w:p>
      <w:pPr>
        <w:pStyle w:val="ListParagraph"/>
        <w:numPr>
          <w:ilvl w:val="0"/>
          <w:numId w:val="1"/>
        </w:numPr>
        <w:tabs>
          <w:tab w:val="clear" w:pos="720"/>
          <w:tab w:val="left" w:pos="2038" w:leader="none"/>
        </w:tabs>
        <w:spacing w:before="0" w:after="0"/>
        <w:ind w:left="2037" w:right="1237" w:hanging="240"/>
        <w:rPr>
          <w:lang w:val="cs-CZ"/>
        </w:rPr>
      </w:pPr>
      <w:r>
        <w:rPr>
          <w:lang w:val="cs-CZ"/>
        </w:rPr>
        <w:t xml:space="preserve">smluv na servis výtahů, eskalátorů a automatických dveří (maximálně do 10ti zařízení </w:t>
      </w:r>
      <w:r>
        <w:rPr>
          <w:spacing w:val="-8"/>
          <w:lang w:val="cs-CZ"/>
        </w:rPr>
        <w:t xml:space="preserve">na </w:t>
      </w:r>
      <w:r>
        <w:rPr>
          <w:lang w:val="cs-CZ"/>
        </w:rPr>
        <w:t>jednu smlouvu)</w:t>
      </w:r>
    </w:p>
    <w:p>
      <w:pPr>
        <w:pStyle w:val="Tlotextu"/>
        <w:spacing w:before="11" w:after="0"/>
        <w:rPr>
          <w:sz w:val="28"/>
          <w:lang w:val="cs-CZ"/>
        </w:rPr>
      </w:pPr>
      <w:r>
        <w:rPr>
          <w:sz w:val="28"/>
          <w:lang w:val="cs-CZ"/>
        </w:rPr>
      </w:r>
    </w:p>
    <w:p>
      <w:pPr>
        <w:pStyle w:val="Normal"/>
        <w:ind w:left="1417" w:hanging="0"/>
        <w:rPr>
          <w:lang w:val="cs-CZ"/>
        </w:rPr>
      </w:pPr>
      <w:r>
        <w:rPr>
          <w:lang w:val="cs-CZ"/>
        </w:rPr>
        <w:t>Tato plná moc se uděluje na dobu určitou s platností do 31.12.2020.</w:t>
      </w:r>
    </w:p>
    <w:p>
      <w:pPr>
        <w:pStyle w:val="Normal"/>
        <w:ind w:left="1417" w:hanging="0"/>
        <w:rPr>
          <w:lang w:val="cs-CZ"/>
        </w:rPr>
      </w:pPr>
      <w:r>
        <w:rPr/>
      </w:r>
    </w:p>
    <w:p>
      <w:pPr>
        <w:pStyle w:val="Normal"/>
        <w:ind w:left="1417" w:hanging="0"/>
        <w:rPr>
          <w:lang w:val="cs-CZ"/>
        </w:rPr>
      </w:pPr>
      <w:r>
        <w:rPr>
          <w:lang w:val="cs-CZ"/>
        </w:rPr>
        <w:t>V Praze, dne</w:t>
      </w:r>
    </w:p>
    <w:p>
      <w:pPr>
        <w:pStyle w:val="Normal"/>
        <w:ind w:left="1417" w:hanging="0"/>
        <w:rPr>
          <w:lang w:val="cs-CZ"/>
        </w:rPr>
      </w:pPr>
      <w:r>
        <w:rPr/>
      </w:r>
    </w:p>
    <w:p>
      <w:pPr>
        <w:pStyle w:val="Normal"/>
        <w:ind w:left="1417" w:hanging="0"/>
        <w:rPr>
          <w:lang w:val="cs-CZ"/>
        </w:rPr>
      </w:pPr>
      <w:r>
        <w:rPr>
          <w:lang w:val="cs-CZ"/>
        </w:rPr>
        <w:t>Zmocnitel</w:t>
      </w:r>
    </w:p>
    <w:p>
      <w:pPr>
        <w:pStyle w:val="Normal"/>
        <w:ind w:left="1417" w:hanging="0"/>
        <w:rPr>
          <w:lang w:val="cs-CZ"/>
        </w:rPr>
      </w:pPr>
      <w:r>
        <w:rPr>
          <w:lang w:val="cs-CZ"/>
        </w:rPr>
        <w:t>Kone, a.s.</w:t>
      </w:r>
    </w:p>
    <w:p>
      <w:pPr>
        <w:pStyle w:val="Normal"/>
        <w:ind w:left="1417" w:hanging="0"/>
        <w:rPr>
          <w:lang w:val="cs-CZ"/>
        </w:rPr>
      </w:pPr>
      <w:r>
        <w:rPr>
          <w:lang w:val="cs-CZ"/>
        </w:rPr>
        <w:t>Ing. Jozef Gyorki</w:t>
      </w:r>
    </w:p>
    <w:p>
      <w:pPr>
        <w:pStyle w:val="Normal"/>
        <w:ind w:left="1417" w:hanging="0"/>
        <w:rPr>
          <w:lang w:val="cs-CZ"/>
        </w:rPr>
      </w:pPr>
      <w:r>
        <w:rPr/>
      </w:r>
    </w:p>
    <w:p>
      <w:pPr>
        <w:pStyle w:val="Normal"/>
        <w:ind w:left="1417" w:hanging="0"/>
        <w:rPr>
          <w:lang w:val="cs-CZ"/>
        </w:rPr>
      </w:pPr>
      <w:r>
        <w:rPr>
          <w:lang w:val="cs-CZ"/>
        </w:rPr>
        <w:t>Jako zmocněnec tuto plnou moc příjímám.</w:t>
      </w:r>
    </w:p>
    <w:p>
      <w:pPr>
        <w:pStyle w:val="Normal"/>
        <w:ind w:left="1417" w:hanging="0"/>
        <w:rPr>
          <w:lang w:val="cs-CZ"/>
        </w:rPr>
      </w:pPr>
      <w:r>
        <w:rPr>
          <w:lang w:val="cs-CZ"/>
        </w:rPr>
        <w:t>Ing. Martin Míša</w:t>
      </w:r>
    </w:p>
    <w:p>
      <w:pPr>
        <w:pStyle w:val="Normal"/>
        <w:ind w:left="1417" w:hanging="0"/>
        <w:rPr>
          <w:lang w:val="cs-CZ"/>
        </w:rPr>
      </w:pPr>
      <w:r>
        <w:rPr/>
      </w:r>
    </w:p>
    <w:p>
      <w:pPr>
        <w:pStyle w:val="Normal"/>
        <w:ind w:left="1417" w:hanging="0"/>
        <w:rPr>
          <w:lang w:val="cs-CZ"/>
        </w:rPr>
      </w:pPr>
      <w:r>
        <w:rPr>
          <w:lang w:val="cs-CZ"/>
        </w:rPr>
        <w:t>Kone, a.s.</w:t>
      </w:r>
    </w:p>
    <w:p>
      <w:pPr>
        <w:pStyle w:val="Normal"/>
        <w:ind w:left="1417" w:hanging="0"/>
        <w:rPr>
          <w:lang w:val="cs-CZ"/>
        </w:rPr>
      </w:pPr>
      <w:r>
        <w:rPr>
          <w:lang w:val="cs-CZ"/>
        </w:rPr>
        <w:t>Ing. Irena Kasanová</w:t>
      </w:r>
    </w:p>
    <w:p>
      <w:pPr>
        <w:pStyle w:val="Normal"/>
        <w:ind w:left="1417" w:hanging="0"/>
        <w:rPr>
          <w:lang w:val="cs-CZ"/>
        </w:rPr>
      </w:pPr>
      <w:r>
        <w:rPr/>
      </w:r>
    </w:p>
    <w:p>
      <w:pPr>
        <w:pStyle w:val="Tlotextu"/>
        <w:rPr>
          <w:sz w:val="20"/>
          <w:lang w:val="cs-CZ"/>
        </w:rPr>
      </w:pPr>
      <w:r>
        <w:rPr>
          <w:sz w:val="20"/>
          <w:lang w:val="cs-CZ"/>
        </w:rPr>
      </w:r>
    </w:p>
    <w:p>
      <w:pPr>
        <w:sectPr>
          <w:headerReference w:type="default" r:id="rId50"/>
          <w:footerReference w:type="default" r:id="rId51"/>
          <w:type w:val="nextPage"/>
          <w:pgSz w:w="11906" w:h="16838"/>
          <w:pgMar w:left="0" w:right="0" w:header="968" w:top="1580" w:footer="1074" w:bottom="1340" w:gutter="0"/>
          <w:pgNumType w:fmt="decimal"/>
          <w:formProt w:val="false"/>
          <w:textDirection w:val="lrTb"/>
          <w:docGrid w:type="default" w:linePitch="100" w:charSpace="4096"/>
        </w:sectPr>
        <w:pStyle w:val="Tlotextu"/>
        <w:spacing w:before="4" w:after="0"/>
        <w:rPr>
          <w:sz w:val="19"/>
          <w:lang w:val="cs-CZ"/>
        </w:rPr>
      </w:pPr>
      <w:r>
        <w:rPr>
          <w:sz w:val="19"/>
          <w:lang w:val="cs-CZ"/>
        </w:rPr>
      </w:r>
    </w:p>
    <w:p>
      <w:pPr>
        <w:pStyle w:val="Tlotextu"/>
        <w:rPr>
          <w:sz w:val="20"/>
          <w:lang w:val="cs-CZ"/>
        </w:rPr>
      </w:pPr>
      <w:r>
        <w:rPr>
          <w:sz w:val="20"/>
          <w:lang w:val="cs-CZ"/>
        </w:rPr>
      </w:r>
    </w:p>
    <w:p>
      <w:pPr>
        <w:pStyle w:val="Tlotextu"/>
        <w:spacing w:before="1" w:after="0"/>
        <w:rPr>
          <w:sz w:val="21"/>
          <w:lang w:val="cs-CZ"/>
        </w:rPr>
      </w:pPr>
      <w:r>
        <w:rPr>
          <w:sz w:val="21"/>
          <w:lang w:val="cs-CZ"/>
        </w:rPr>
      </w:r>
    </w:p>
    <w:p>
      <w:pPr>
        <w:pStyle w:val="Nadpis3"/>
        <w:ind w:left="1417" w:hanging="0"/>
        <w:rPr>
          <w:lang w:val="cs-CZ"/>
        </w:rPr>
      </w:pPr>
      <w:r>
        <w:rPr>
          <w:color w:val="0070B8"/>
          <w:lang w:val="cs-CZ"/>
        </w:rPr>
        <w:t>Příloha č.6: Čestné prohlášení</w:t>
      </w:r>
    </w:p>
    <w:p>
      <w:pPr>
        <w:pStyle w:val="Tlotextu"/>
        <w:rPr>
          <w:sz w:val="21"/>
          <w:lang w:val="cs-CZ"/>
        </w:rPr>
      </w:pPr>
      <w:r>
        <w:rPr>
          <w:sz w:val="21"/>
          <w:lang w:val="cs-CZ"/>
        </w:rPr>
      </w:r>
    </w:p>
    <w:p>
      <w:pPr>
        <w:pStyle w:val="Nadpis6"/>
        <w:ind w:left="1417" w:right="1507" w:hanging="0"/>
        <w:rPr>
          <w:lang w:val="cs-CZ"/>
        </w:rPr>
      </w:pPr>
      <w:r>
        <w:rPr>
          <w:lang w:val="cs-CZ"/>
        </w:rPr>
        <w:t>Toto prohlášení slouží jako podklad ke stanovení oprávněnosti uplatnění režimu přenesení daňové povinnosti při poskytování stavebních nebo montážních prací dle § 92e zákona o DPH č. 235/2004 Sb. ve znění p.p..</w:t>
      </w:r>
    </w:p>
    <w:p>
      <w:pPr>
        <w:pStyle w:val="Tlotextu"/>
        <w:rPr>
          <w:sz w:val="20"/>
          <w:lang w:val="cs-CZ"/>
        </w:rPr>
      </w:pPr>
      <w:r>
        <w:rPr>
          <w:sz w:val="20"/>
          <w:lang w:val="cs-CZ"/>
        </w:rPr>
      </w:r>
    </w:p>
    <w:p>
      <w:pPr>
        <w:pStyle w:val="Normal"/>
        <w:spacing w:before="125" w:after="0"/>
        <w:ind w:left="1492" w:hanging="0"/>
        <w:rPr>
          <w:sz w:val="18"/>
          <w:lang w:val="cs-CZ"/>
        </w:rPr>
      </w:pPr>
      <w:r>
        <w:rPr>
          <w:b/>
          <w:sz w:val="18"/>
          <w:lang w:val="cs-CZ"/>
        </w:rPr>
        <w:t xml:space="preserve">SPOLEČNOST: </w:t>
      </w:r>
      <w:r>
        <w:rPr>
          <w:sz w:val="18"/>
          <w:lang w:val="cs-CZ"/>
        </w:rPr>
        <w:t>Základní škola, Ostrava-Poruba J. Valčíka 4411,</w:t>
      </w:r>
    </w:p>
    <w:p>
      <w:pPr>
        <w:pStyle w:val="Normal"/>
        <w:tabs>
          <w:tab w:val="clear" w:pos="720"/>
          <w:tab w:val="right" w:pos="3792" w:leader="none"/>
        </w:tabs>
        <w:spacing w:before="150" w:after="0"/>
        <w:ind w:left="1492" w:hanging="0"/>
        <w:rPr>
          <w:sz w:val="18"/>
          <w:lang w:val="cs-CZ"/>
        </w:rPr>
      </w:pPr>
      <w:r>
        <w:rPr>
          <w:b/>
          <w:sz w:val="18"/>
          <w:lang w:val="cs-CZ"/>
        </w:rPr>
        <w:t>IČO:</w:t>
        <w:tab/>
      </w:r>
      <w:r>
        <w:rPr>
          <w:sz w:val="18"/>
          <w:lang w:val="cs-CZ"/>
        </w:rPr>
        <w:t>64627918</w:t>
      </w:r>
    </w:p>
    <w:p>
      <w:pPr>
        <w:pStyle w:val="Normal"/>
        <w:spacing w:before="150" w:after="0"/>
        <w:ind w:left="1492" w:hanging="0"/>
        <w:rPr>
          <w:b/>
          <w:b/>
          <w:sz w:val="18"/>
          <w:lang w:val="cs-CZ"/>
        </w:rPr>
      </w:pPr>
      <w:r>
        <w:rPr>
          <w:b/>
          <w:sz w:val="18"/>
          <w:lang w:val="cs-CZ"/>
        </w:rPr>
        <w:t>DIČ:</w:t>
      </w:r>
    </w:p>
    <w:p>
      <w:pPr>
        <w:pStyle w:val="Nadpis6"/>
        <w:tabs>
          <w:tab w:val="clear" w:pos="720"/>
          <w:tab w:val="left" w:pos="2992" w:leader="none"/>
        </w:tabs>
        <w:spacing w:before="150" w:after="0"/>
        <w:ind w:left="1492" w:hanging="0"/>
        <w:rPr>
          <w:lang w:val="cs-CZ"/>
        </w:rPr>
      </w:pPr>
      <w:r>
        <w:rPr>
          <w:b/>
          <w:lang w:val="cs-CZ"/>
        </w:rPr>
        <w:t>SE SÍDLEM:</w:t>
        <w:tab/>
      </w:r>
      <w:r>
        <w:rPr>
          <w:lang w:val="cs-CZ"/>
        </w:rPr>
        <w:t>Josefa Valčíka 4411/2 4411/2, 708 00</w:t>
      </w:r>
      <w:r>
        <w:rPr>
          <w:spacing w:val="49"/>
          <w:lang w:val="cs-CZ"/>
        </w:rPr>
        <w:t xml:space="preserve"> </w:t>
      </w:r>
      <w:r>
        <w:rPr>
          <w:lang w:val="cs-CZ"/>
        </w:rPr>
        <w:t>Ostrava</w:t>
      </w:r>
    </w:p>
    <w:p>
      <w:pPr>
        <w:pStyle w:val="Normal"/>
        <w:spacing w:before="150" w:after="0"/>
        <w:ind w:left="1492" w:hanging="0"/>
        <w:rPr>
          <w:sz w:val="18"/>
          <w:lang w:val="cs-CZ"/>
        </w:rPr>
      </w:pPr>
      <w:r>
        <w:rPr>
          <w:b/>
          <w:sz w:val="18"/>
          <w:lang w:val="cs-CZ"/>
        </w:rPr>
        <w:t xml:space="preserve">ZASTOUPENÁ: </w:t>
      </w:r>
      <w:r>
        <w:rPr>
          <w:sz w:val="18"/>
          <w:lang w:val="cs-CZ"/>
        </w:rPr>
        <w:t>Mgr. Antonín Dohnal, ředitel</w:t>
      </w:r>
    </w:p>
    <w:p>
      <w:pPr>
        <w:pStyle w:val="Tlotextu"/>
        <w:rPr>
          <w:sz w:val="20"/>
          <w:lang w:val="cs-CZ"/>
        </w:rPr>
      </w:pPr>
      <w:r>
        <w:rPr>
          <w:sz w:val="20"/>
          <w:lang w:val="cs-CZ"/>
        </w:rPr>
      </w:r>
    </w:p>
    <w:p>
      <w:pPr>
        <w:pStyle w:val="Normal"/>
        <w:spacing w:before="124" w:after="0"/>
        <w:ind w:left="1417" w:hanging="0"/>
        <w:rPr>
          <w:i/>
          <w:i/>
          <w:sz w:val="20"/>
          <w:lang w:val="cs-CZ"/>
        </w:rPr>
      </w:pPr>
      <w:r>
        <w:rPr>
          <w:i/>
          <w:sz w:val="20"/>
          <w:lang w:val="cs-CZ"/>
        </w:rPr>
        <w:t>Prosím, označte správnou variantu:</w:t>
      </w:r>
    </w:p>
    <w:p>
      <w:pPr>
        <w:pStyle w:val="Tlotextu"/>
        <w:spacing w:before="9" w:after="0"/>
        <w:rPr>
          <w:i/>
          <w:i/>
          <w:sz w:val="23"/>
          <w:lang w:val="cs-CZ"/>
        </w:rPr>
      </w:pPr>
      <w:r>
        <w:rPr>
          <w:i/>
          <w:sz w:val="23"/>
          <w:lang w:val="cs-CZ"/>
        </w:rPr>
      </w:r>
    </w:p>
    <w:p>
      <w:pPr>
        <w:sectPr>
          <w:headerReference w:type="default" r:id="rId52"/>
          <w:footerReference w:type="default" r:id="rId53"/>
          <w:type w:val="nextPage"/>
          <w:pgSz w:w="11906" w:h="16838"/>
          <w:pgMar w:left="0" w:right="0" w:header="968" w:top="1580" w:footer="1074" w:bottom="1340" w:gutter="0"/>
          <w:pgNumType w:fmt="decimal"/>
          <w:formProt w:val="false"/>
          <w:textDirection w:val="lrTb"/>
          <w:docGrid w:type="default" w:linePitch="100" w:charSpace="4096"/>
        </w:sectPr>
      </w:pPr>
    </w:p>
    <w:p>
      <w:pPr>
        <w:pStyle w:val="Nadpis5"/>
        <w:spacing w:before="94" w:after="0"/>
        <w:rPr>
          <w:lang w:val="cs-CZ"/>
        </w:rPr>
      </w:pPr>
      <w:r>
        <w:rPr>
          <w:lang w:val="cs-CZ"/>
        </w:rPr>
        <w:t>Plátce DPH:</w:t>
      </w:r>
    </w:p>
    <w:p>
      <w:pPr>
        <w:pStyle w:val="Nadpis6"/>
        <w:tabs>
          <w:tab w:val="clear" w:pos="720"/>
          <w:tab w:val="left" w:pos="1129" w:leader="none"/>
        </w:tabs>
        <w:spacing w:before="94" w:after="0"/>
        <w:rPr>
          <w:lang w:val="cs-CZ"/>
        </w:rPr>
      </w:pPr>
      <w:r>
        <w:br w:type="column"/>
      </w:r>
      <w:r>
        <w:rPr>
          <w:b/>
          <w:lang w:val="cs-CZ"/>
        </w:rPr>
        <w:t>ANO</w:t>
        <w:tab/>
      </w:r>
      <w:r>
        <w:rPr>
          <w:lang w:val="cs-CZ"/>
        </w:rPr>
        <w:t>--&gt; Registrační číslo k</w:t>
      </w:r>
      <w:r>
        <w:rPr>
          <w:spacing w:val="-1"/>
          <w:lang w:val="cs-CZ"/>
        </w:rPr>
        <w:t xml:space="preserve"> </w:t>
      </w:r>
      <w:r>
        <w:rPr>
          <w:lang w:val="cs-CZ"/>
        </w:rPr>
        <w:t>DPH:</w:t>
      </w:r>
    </w:p>
    <w:p>
      <w:pPr>
        <w:pStyle w:val="Normal"/>
        <w:spacing w:before="173" w:after="0"/>
        <w:ind w:left="1129" w:hanging="0"/>
        <w:rPr>
          <w:sz w:val="18"/>
          <w:lang w:val="cs-CZ"/>
        </w:rPr>
      </w:pPr>
      <w:r>
        <mc:AlternateContent>
          <mc:Choice Requires="wps">
            <w:drawing>
              <wp:anchor behindDoc="0" distT="0" distB="0" distL="114300" distR="114300" simplePos="0" locked="0" layoutInCell="0" allowOverlap="1" relativeHeight="18">
                <wp:simplePos x="0" y="0"/>
                <wp:positionH relativeFrom="page">
                  <wp:posOffset>3004820</wp:posOffset>
                </wp:positionH>
                <wp:positionV relativeFrom="paragraph">
                  <wp:posOffset>299720</wp:posOffset>
                </wp:positionV>
                <wp:extent cx="219710" cy="241935"/>
                <wp:effectExtent l="0" t="0" r="0" b="0"/>
                <wp:wrapNone/>
                <wp:docPr id="88" name=""/>
                <a:graphic xmlns:a="http://schemas.openxmlformats.org/drawingml/2006/main">
                  <a:graphicData uri="http://schemas.microsoft.com/office/word/2010/wordprocessingShape">
                    <wps:wsp>
                      <wps:cNvSpPr/>
                      <wps:nvSpPr>
                        <wps:cNvPr id="0" name="Rectangle 1"/>
                        <wps:cNvSpPr/>
                      </wps:nvSpPr>
                      <wps:spPr>
                        <a:xfrm>
                          <a:off x="0" y="0"/>
                          <a:ext cx="219240" cy="241200"/>
                        </a:xfrm>
                        <a:prstGeom prst="rect">
                          <a:avLst/>
                        </a:prstGeom>
                        <a:noFill/>
                        <a:ln w="19080">
                          <a:solidFill>
                            <a:srgbClr val="000000"/>
                          </a:solidFill>
                          <a:round/>
                        </a:ln>
                      </wps:spPr>
                      <wps:bodyPr/>
                    </wps:wsp>
                  </a:graphicData>
                </a:graphic>
              </wp:anchor>
            </w:drawing>
          </mc:Choice>
          <mc:Fallback>
            <w:pict>
              <v:rect id="shape_0" stroked="t" style="position:absolute;margin-left:236.6pt;margin-top:23.6pt;width:17.2pt;height:18.95pt;mso-position-horizontal-relative:page">
                <w10:wrap type="none"/>
                <v:fill o:detectmouseclick="t" on="false"/>
                <v:stroke color="black" weight="19080" joinstyle="round" endcap="flat"/>
              </v:rect>
            </w:pict>
          </mc:Fallback>
        </mc:AlternateContent>
        <mc:AlternateContent>
          <mc:Choice Requires="wps">
            <w:drawing>
              <wp:anchor behindDoc="0" distT="0" distB="0" distL="114300" distR="114300" simplePos="0" locked="0" layoutInCell="0" allowOverlap="1" relativeHeight="19">
                <wp:simplePos x="0" y="0"/>
                <wp:positionH relativeFrom="page">
                  <wp:posOffset>1661795</wp:posOffset>
                </wp:positionH>
                <wp:positionV relativeFrom="paragraph">
                  <wp:posOffset>-182245</wp:posOffset>
                </wp:positionV>
                <wp:extent cx="219710" cy="241935"/>
                <wp:effectExtent l="0" t="0" r="0" b="0"/>
                <wp:wrapNone/>
                <wp:docPr id="89" name=""/>
                <a:graphic xmlns:a="http://schemas.openxmlformats.org/drawingml/2006/main">
                  <a:graphicData uri="http://schemas.microsoft.com/office/word/2010/wordprocessingShape">
                    <wps:wsp>
                      <wps:cNvSpPr/>
                      <wps:nvSpPr>
                        <wps:cNvPr id="1" name="Rectangle 1"/>
                        <wps:cNvSpPr/>
                      </wps:nvSpPr>
                      <wps:spPr>
                        <a:xfrm>
                          <a:off x="0" y="0"/>
                          <a:ext cx="219240" cy="241200"/>
                        </a:xfrm>
                        <a:prstGeom prst="rect">
                          <a:avLst/>
                        </a:prstGeom>
                        <a:noFill/>
                        <a:ln w="19080">
                          <a:solidFill>
                            <a:srgbClr val="000000"/>
                          </a:solidFill>
                          <a:round/>
                        </a:ln>
                      </wps:spPr>
                      <wps:bodyPr/>
                    </wps:wsp>
                  </a:graphicData>
                </a:graphic>
              </wp:anchor>
            </w:drawing>
          </mc:Choice>
          <mc:Fallback>
            <w:pict>
              <v:rect id="shape_0" stroked="t" style="position:absolute;margin-left:130.85pt;margin-top:-14.35pt;width:17.2pt;height:18.95pt;mso-position-horizontal-relative:page">
                <w10:wrap type="none"/>
                <v:fill o:detectmouseclick="t" on="false"/>
                <v:stroke color="black" weight="19080" joinstyle="round" endcap="flat"/>
              </v:rect>
            </w:pict>
          </mc:Fallback>
        </mc:AlternateContent>
      </w:r>
      <w:r>
        <w:rPr>
          <w:sz w:val="18"/>
          <w:lang w:val="cs-CZ"/>
        </w:rPr>
        <w:t>Č</w:t>
      </w:r>
      <w:r>
        <w:rPr>
          <w:sz w:val="18"/>
          <w:lang w:val="cs-CZ"/>
        </w:rPr>
        <w:t>estně prohlašuji, přijaté plnění od společnosti KONE, a.s</w:t>
      </w:r>
    </w:p>
    <w:p>
      <w:pPr>
        <w:pStyle w:val="Nadpis5"/>
        <w:spacing w:before="173" w:after="0"/>
        <w:ind w:left="1129" w:hanging="0"/>
        <w:rPr>
          <w:lang w:val="cs-CZ"/>
        </w:rPr>
      </w:pPr>
      <w:r>
        <w:rPr>
          <w:lang w:val="cs-CZ"/>
        </w:rPr>
        <w:t>BUDE</w:t>
      </w:r>
    </w:p>
    <w:p>
      <w:pPr>
        <w:sectPr>
          <w:type w:val="continuous"/>
          <w:pgSz w:w="11906" w:h="16838"/>
          <w:pgMar w:left="0" w:right="0" w:header="968" w:top="1580" w:footer="1074" w:bottom="1340" w:gutter="0"/>
          <w:cols w:num="2" w:equalWidth="false" w:sep="false">
            <w:col w:w="2511" w:space="40"/>
            <w:col w:w="9354"/>
          </w:cols>
          <w:formProt w:val="false"/>
          <w:textDirection w:val="lrTb"/>
          <w:docGrid w:type="default" w:linePitch="100" w:charSpace="4096"/>
        </w:sectPr>
      </w:pPr>
    </w:p>
    <w:p>
      <w:pPr>
        <w:pStyle w:val="Tlotextu"/>
        <w:rPr>
          <w:b/>
          <w:b/>
          <w:sz w:val="20"/>
          <w:lang w:val="cs-CZ"/>
        </w:rPr>
      </w:pPr>
      <w:r>
        <w:rPr>
          <w:b/>
          <w:sz w:val="20"/>
          <w:lang w:val="cs-CZ"/>
        </w:rPr>
      </w:r>
    </w:p>
    <w:p>
      <w:pPr>
        <w:pStyle w:val="Tlotextu"/>
        <w:spacing w:before="10" w:after="0"/>
        <w:rPr>
          <w:b/>
          <w:b/>
          <w:sz w:val="19"/>
          <w:lang w:val="cs-CZ"/>
        </w:rPr>
      </w:pPr>
      <w:r>
        <w:rPr>
          <w:b/>
          <w:sz w:val="19"/>
          <w:lang w:val="cs-CZ"/>
        </w:rPr>
      </w:r>
    </w:p>
    <w:p>
      <w:pPr>
        <w:pStyle w:val="Normal"/>
        <w:spacing w:before="95" w:after="0"/>
        <w:ind w:left="3682" w:hanging="0"/>
        <w:rPr>
          <w:b/>
          <w:b/>
          <w:sz w:val="18"/>
          <w:lang w:val="cs-CZ"/>
        </w:rPr>
      </w:pPr>
      <w:r>
        <mc:AlternateContent>
          <mc:Choice Requires="wpg">
            <w:drawing>
              <wp:anchor behindDoc="1" distT="0" distB="0" distL="114300" distR="114300" simplePos="0" locked="0" layoutInCell="0" allowOverlap="1" relativeHeight="95">
                <wp:simplePos x="0" y="0"/>
                <wp:positionH relativeFrom="page">
                  <wp:posOffset>2995295</wp:posOffset>
                </wp:positionH>
                <wp:positionV relativeFrom="paragraph">
                  <wp:posOffset>635</wp:posOffset>
                </wp:positionV>
                <wp:extent cx="238760" cy="260985"/>
                <wp:effectExtent l="0" t="0" r="0" b="0"/>
                <wp:wrapNone/>
                <wp:docPr id="90" name=""/>
                <a:graphic xmlns:a="http://schemas.openxmlformats.org/drawingml/2006/main">
                  <a:graphicData uri="http://schemas.microsoft.com/office/word/2010/wordprocessingGroup">
                    <wpg:wgp>
                      <wpg:cNvGrpSpPr/>
                      <wpg:grpSpPr>
                        <a:xfrm>
                          <a:off x="0" y="0"/>
                          <a:ext cx="237960" cy="260280"/>
                        </a:xfrm>
                      </wpg:grpSpPr>
                      <wps:wsp>
                        <wps:cNvSpPr/>
                        <wps:nvSpPr>
                          <wps:cNvPr id="2" name="Rectangle 1"/>
                          <wps:cNvSpPr/>
                        </wps:nvSpPr>
                        <wps:spPr>
                          <a:xfrm>
                            <a:off x="9360" y="9000"/>
                            <a:ext cx="219240" cy="241200"/>
                          </a:xfrm>
                          <a:prstGeom prst="rect">
                            <a:avLst/>
                          </a:prstGeom>
                          <a:noFill/>
                          <a:ln w="19080">
                            <a:solidFill>
                              <a:srgbClr val="000000"/>
                            </a:solidFill>
                            <a:round/>
                          </a:ln>
                        </wps:spPr>
                        <wps:bodyPr/>
                      </wps:wsp>
                      <wps:wsp>
                        <wps:cNvSpPr/>
                        <wps:spPr>
                          <a:xfrm>
                            <a:off x="0" y="0"/>
                            <a:ext cx="237960" cy="260280"/>
                          </a:xfrm>
                          <a:custGeom>
                            <a:avLst/>
                            <a:gdLst/>
                            <a:ahLst/>
                            <a:rect l="l" t="t" r="r" b="b"/>
                            <a:pathLst>
                              <a:path w="21600" h="21600">
                                <a:moveTo>
                                  <a:pt x="0" y="0"/>
                                </a:moveTo>
                                <a:lnTo>
                                  <a:pt x="21600" y="0"/>
                                </a:lnTo>
                                <a:lnTo>
                                  <a:pt x="21600" y="21600"/>
                                </a:lnTo>
                                <a:lnTo>
                                  <a:pt x="0" y="21600"/>
                                </a:lnTo>
                                <a:lnTo>
                                  <a:pt x="0" y="0"/>
                                </a:lnTo>
                                <a:close/>
                              </a:path>
                            </a:pathLst>
                          </a:custGeom>
                          <a:noFill/>
                          <a:ln w="0">
                            <a:noFill/>
                          </a:ln>
                        </wps:spPr>
                        <wps:style>
                          <a:lnRef idx="0"/>
                          <a:fillRef idx="0"/>
                          <a:effectRef idx="0"/>
                          <a:fontRef idx="minor"/>
                        </wps:style>
                        <wps:txbx>
                          <w:txbxContent>
                            <w:p>
                              <w:pPr>
                                <w:overflowPunct w:val="false"/>
                                <w:jc w:val="left"/>
                                <w:rPr/>
                              </w:pPr>
                              <w:r>
                                <w:rPr>
                                  <w:b/>
                                  <w:sz w:val="18"/>
                                  <w:rFonts w:ascii="Arial" w:hAnsi="Arial" w:eastAsia="Calibri" w:cs="" w:cstheme="minorBidi" w:eastAsiaTheme="minorHAnsi"/>
                                </w:rPr>
                                <w:t>X</w:t>
                              </w:r>
                            </w:p>
                          </w:txbxContent>
                        </wps:txbx>
                        <wps:bodyPr lIns="0" rIns="0" tIns="0" bIns="0">
                          <a:noAutofit/>
                        </wps:bodyPr>
                      </wps:wsp>
                    </wpg:wgp>
                  </a:graphicData>
                </a:graphic>
              </wp:anchor>
            </w:drawing>
          </mc:Choice>
          <mc:Fallback>
            <w:pict>
              <v:group id="shape_0" style="position:absolute;margin-left:235.85pt;margin-top:0pt;width:18.75pt;height:20.5pt" coordorigin="4717,0" coordsize="375,410">
                <v:rect id="shape_0" stroked="t" style="position:absolute;left:4732;top:14;width:344;height:379;mso-position-horizontal-relative:page">
                  <w10:wrap type="none"/>
                  <v:fill o:detectmouseclick="t" on="false"/>
                  <v:stroke color="black" weight="19080" joinstyle="round" endcap="flat"/>
                </v:rect>
                <v:shapetype id="_x0000_t202" coordsize="21600,21600" o:spt="202" path="m,l,21600l21600,21600l21600,xe">
                  <v:stroke joinstyle="miter"/>
                  <v:path gradientshapeok="t" o:connecttype="rect"/>
                </v:shapetype>
                <v:shape id="shape_0" stroked="f" style="position:absolute;left:4717;top:0;width:374;height:409;mso-position-horizontal-relative:page" type="shapetype_202">
                  <v:textbox>
                    <w:txbxContent>
                      <w:p>
                        <w:pPr>
                          <w:overflowPunct w:val="false"/>
                          <w:jc w:val="left"/>
                          <w:rPr/>
                        </w:pPr>
                        <w:r>
                          <w:rPr>
                            <w:b/>
                            <w:sz w:val="18"/>
                            <w:rFonts w:ascii="Arial" w:hAnsi="Arial" w:eastAsia="Calibri" w:cs="" w:cstheme="minorBidi" w:eastAsiaTheme="minorHAnsi"/>
                          </w:rPr>
                          <w:t>X</w:t>
                        </w:r>
                      </w:p>
                    </w:txbxContent>
                  </v:textbox>
                  <w10:wrap type="none"/>
                  <v:fill o:detectmouseclick="t" on="false"/>
                  <v:stroke color="#3465a4" joinstyle="round" endcap="flat"/>
                </v:shape>
              </v:group>
            </w:pict>
          </mc:Fallback>
        </mc:AlternateContent>
      </w:r>
      <w:r>
        <w:rPr>
          <w:b/>
          <w:sz w:val="18"/>
          <w:lang w:val="cs-CZ"/>
        </w:rPr>
        <w:t>N</w:t>
      </w:r>
      <w:r>
        <w:rPr>
          <w:b/>
          <w:sz w:val="18"/>
          <w:lang w:val="cs-CZ"/>
        </w:rPr>
        <w:t>EBUDE</w:t>
      </w:r>
    </w:p>
    <w:p>
      <w:pPr>
        <w:pStyle w:val="Normal"/>
        <w:spacing w:lineRule="auto" w:line="331" w:before="80" w:after="0"/>
        <w:ind w:left="3682" w:right="1103" w:hanging="0"/>
        <w:rPr>
          <w:sz w:val="18"/>
          <w:lang w:val="cs-CZ"/>
        </w:rPr>
      </w:pPr>
      <w:r>
        <mc:AlternateContent>
          <mc:Choice Requires="wpg">
            <w:drawing>
              <wp:anchor behindDoc="1" distT="0" distB="0" distL="114300" distR="114300" simplePos="0" locked="0" layoutInCell="0" allowOverlap="1" relativeHeight="96">
                <wp:simplePos x="0" y="0"/>
                <wp:positionH relativeFrom="page">
                  <wp:posOffset>1652270</wp:posOffset>
                </wp:positionH>
                <wp:positionV relativeFrom="paragraph">
                  <wp:posOffset>406400</wp:posOffset>
                </wp:positionV>
                <wp:extent cx="238760" cy="260985"/>
                <wp:effectExtent l="0" t="0" r="0" b="0"/>
                <wp:wrapNone/>
                <wp:docPr id="91" name=""/>
                <a:graphic xmlns:a="http://schemas.openxmlformats.org/drawingml/2006/main">
                  <a:graphicData uri="http://schemas.microsoft.com/office/word/2010/wordprocessingGroup">
                    <wpg:wgp>
                      <wpg:cNvGrpSpPr/>
                      <wpg:grpSpPr>
                        <a:xfrm>
                          <a:off x="0" y="0"/>
                          <a:ext cx="237960" cy="260280"/>
                        </a:xfrm>
                      </wpg:grpSpPr>
                      <wps:wsp>
                        <wps:cNvSpPr/>
                        <wps:nvSpPr>
                          <wps:cNvPr id="3" name="Rectangle 1"/>
                          <wps:cNvSpPr/>
                        </wps:nvSpPr>
                        <wps:spPr>
                          <a:xfrm>
                            <a:off x="9360" y="9360"/>
                            <a:ext cx="219240" cy="241200"/>
                          </a:xfrm>
                          <a:prstGeom prst="rect">
                            <a:avLst/>
                          </a:prstGeom>
                          <a:noFill/>
                          <a:ln w="19080">
                            <a:solidFill>
                              <a:srgbClr val="000000"/>
                            </a:solidFill>
                            <a:round/>
                          </a:ln>
                        </wps:spPr>
                        <wps:bodyPr/>
                      </wps:wsp>
                      <wps:wsp>
                        <wps:cNvSpPr/>
                        <wps:spPr>
                          <a:xfrm>
                            <a:off x="0" y="0"/>
                            <a:ext cx="237960" cy="260280"/>
                          </a:xfrm>
                          <a:custGeom>
                            <a:avLst/>
                            <a:gdLst/>
                            <a:ahLst/>
                            <a:rect l="l" t="t" r="r" b="b"/>
                            <a:pathLst>
                              <a:path w="21600" h="21600">
                                <a:moveTo>
                                  <a:pt x="0" y="0"/>
                                </a:moveTo>
                                <a:lnTo>
                                  <a:pt x="21600" y="0"/>
                                </a:lnTo>
                                <a:lnTo>
                                  <a:pt x="21600" y="21600"/>
                                </a:lnTo>
                                <a:lnTo>
                                  <a:pt x="0" y="21600"/>
                                </a:lnTo>
                                <a:lnTo>
                                  <a:pt x="0" y="0"/>
                                </a:lnTo>
                                <a:close/>
                              </a:path>
                            </a:pathLst>
                          </a:custGeom>
                          <a:noFill/>
                          <a:ln w="0">
                            <a:noFill/>
                          </a:ln>
                        </wps:spPr>
                        <wps:style>
                          <a:lnRef idx="0"/>
                          <a:fillRef idx="0"/>
                          <a:effectRef idx="0"/>
                          <a:fontRef idx="minor"/>
                        </wps:style>
                        <wps:txbx>
                          <w:txbxContent>
                            <w:p>
                              <w:pPr>
                                <w:overflowPunct w:val="false"/>
                                <w:jc w:val="left"/>
                                <w:rPr/>
                              </w:pPr>
                              <w:r>
                                <w:rPr>
                                  <w:b/>
                                  <w:sz w:val="18"/>
                                  <w:rFonts w:ascii="Arial" w:hAnsi="Arial" w:eastAsia="Calibri" w:cs="" w:cstheme="minorBidi" w:eastAsiaTheme="minorHAnsi"/>
                                </w:rPr>
                                <w:t>X</w:t>
                              </w:r>
                            </w:p>
                          </w:txbxContent>
                        </wps:txbx>
                        <wps:bodyPr lIns="0" rIns="0" tIns="0" bIns="0">
                          <a:noAutofit/>
                        </wps:bodyPr>
                      </wps:wsp>
                    </wpg:wgp>
                  </a:graphicData>
                </a:graphic>
              </wp:anchor>
            </w:drawing>
          </mc:Choice>
          <mc:Fallback>
            <w:pict>
              <v:group id="shape_0" style="position:absolute;margin-left:130.1pt;margin-top:32pt;width:18.75pt;height:20.5pt" coordorigin="2602,640" coordsize="375,410">
                <v:rect id="shape_0" stroked="t" style="position:absolute;left:2617;top:655;width:344;height:379;mso-position-horizontal-relative:page">
                  <w10:wrap type="none"/>
                  <v:fill o:detectmouseclick="t" on="false"/>
                  <v:stroke color="black" weight="19080" joinstyle="round" endcap="flat"/>
                </v:rect>
                <v:shape id="shape_0" stroked="f" style="position:absolute;left:2602;top:640;width:374;height:409;mso-position-horizontal-relative:page" type="shapetype_202">
                  <v:textbox>
                    <w:txbxContent>
                      <w:p>
                        <w:pPr>
                          <w:overflowPunct w:val="false"/>
                          <w:jc w:val="left"/>
                          <w:rPr/>
                        </w:pPr>
                        <w:r>
                          <w:rPr>
                            <w:b/>
                            <w:sz w:val="18"/>
                            <w:rFonts w:ascii="Arial" w:hAnsi="Arial" w:eastAsia="Calibri" w:cs="" w:cstheme="minorBidi" w:eastAsiaTheme="minorHAnsi"/>
                          </w:rPr>
                          <w:t>X</w:t>
                        </w:r>
                      </w:p>
                    </w:txbxContent>
                  </v:textbox>
                  <w10:wrap type="none"/>
                  <v:fill o:detectmouseclick="t" on="false"/>
                  <v:stroke color="#3465a4" joinstyle="round" endcap="flat"/>
                </v:shape>
              </v:group>
            </w:pict>
          </mc:Fallback>
        </mc:AlternateContent>
      </w:r>
      <w:r>
        <w:rPr>
          <w:sz w:val="18"/>
          <w:lang w:val="cs-CZ"/>
        </w:rPr>
        <w:t>p</w:t>
      </w:r>
      <w:r>
        <w:rPr>
          <w:sz w:val="18"/>
          <w:lang w:val="cs-CZ"/>
        </w:rPr>
        <w:t>oužito zcela nebo z části pro ekonomickou činnost společnosti, tedy jako plnění, které je předmětem daně a podléhá režimu přenesení daňové povinnosti.</w:t>
      </w:r>
    </w:p>
    <w:p>
      <w:pPr>
        <w:pStyle w:val="Nadpis5"/>
        <w:ind w:left="3049" w:hanging="0"/>
        <w:rPr>
          <w:lang w:val="cs-CZ"/>
        </w:rPr>
      </w:pPr>
      <w:r>
        <w:rPr>
          <w:lang w:val="cs-CZ"/>
        </w:rPr>
        <w:t>NE</w:t>
      </w:r>
    </w:p>
    <w:p>
      <w:pPr>
        <w:pStyle w:val="Tlotextu"/>
        <w:rPr>
          <w:b/>
          <w:b/>
          <w:sz w:val="24"/>
          <w:lang w:val="cs-CZ"/>
        </w:rPr>
      </w:pPr>
      <w:r>
        <w:rPr>
          <w:b/>
          <w:sz w:val="24"/>
          <w:lang w:val="cs-CZ"/>
        </w:rPr>
      </w:r>
    </w:p>
    <w:p>
      <w:pPr>
        <w:pStyle w:val="Nadpis7"/>
        <w:spacing w:before="96" w:after="0"/>
        <w:ind w:left="1417" w:right="1453" w:hanging="0"/>
        <w:rPr>
          <w:lang w:val="cs-CZ"/>
        </w:rPr>
      </w:pPr>
      <w:r>
        <w:rPr>
          <w:lang w:val="cs-CZ"/>
        </w:rPr>
        <w:t>Poučení: režim přenesení daňové povinnosti se uplatní pouze mezi plátci DPH a to při poskytnutí plnění v tuzemsku (místo plnění je v ČR). Uvedený režim je tedy povinen použít plátce (poskytovatel plnění), který poskytne vymezené stavební nebo montážní práce s místem plnění v tuzemsku jinému plátci (příjemci plnění) pro jeho ekonomickou činnost. Režim přenesení daňové povinnosti se nepoužije, pokud plátce poskytuje stavební nebo montážní práce příjemci plnění, který není plátcem DPH. Jde-li o podmínku plnění mezi plátci, předpokladem pro povinnost použít režim přenesení daňové povinnosti je skutečnost, že tyto osoby při uskutečnění daného plnění vystupují jako osoby povinné k dani, tj. v rámci své ekonomické činnosti. U stavebních prací jde pak zejména o to, že osoba, která zdanitelné plnění přijímá, vystupuje u daného plnění jako osoba povinná k dani. Jestliže příjemce plnění (plátce) pořizuje přijaté zdanitelné plnění výlučně pro soukromou potřebu, nebo výlučně pro plnění, které není předmětem daně, není v postavení osoby povinné k dani a v tom případě se neuplatní režim přenesení daňové povinnosti, to znamená,</w:t>
      </w:r>
    </w:p>
    <w:p>
      <w:pPr>
        <w:pStyle w:val="Normal"/>
        <w:ind w:left="1417" w:right="1702" w:hanging="0"/>
        <w:rPr>
          <w:sz w:val="14"/>
          <w:lang w:val="cs-CZ"/>
        </w:rPr>
      </w:pPr>
      <w:r>
        <w:rPr>
          <w:sz w:val="14"/>
          <w:lang w:val="cs-CZ"/>
        </w:rPr>
        <w:t>že plátce, který uskutečnil zdanitelné plnění, uplatní daň na výstupu. Obdobně se neuplatní režim přenesení daňové povinnost, pokud např. obec pořizuje plnění pro potřeby související výlučně s její činností při výkonu veřejné správy, při níž se nepovažuje za osobu povinnou k dani (viz § 5 odst. 3 zákona o DPH). Pokud je plnění třeba i jen z části přijímáno pro více účelů, například pro soukromou potřebu plátce a pro jeho ekonomickou činnost nebo pro smíšené účely veřejnoprávních a neziskových subjektů, přičemž část je pro účely, kdy příjemce vystupuje jako</w:t>
      </w:r>
    </w:p>
    <w:p>
      <w:pPr>
        <w:pStyle w:val="Normal"/>
        <w:ind w:left="1417" w:right="1406" w:hanging="0"/>
        <w:rPr>
          <w:sz w:val="14"/>
          <w:lang w:val="cs-CZ"/>
        </w:rPr>
      </w:pPr>
      <w:r>
        <w:rPr>
          <w:sz w:val="14"/>
          <w:lang w:val="cs-CZ"/>
        </w:rPr>
        <w:t>osoba povinná k dani, půjde o plnění podléhající celkově režimu přenesení daňové povinnosti. Pro případy, kdy příjemce stavebních a montážních prací poskytnutých v tuzemsku je sice český neplátce, ale jde o osobu registrovanou k DPH v jiném členském státě nebo zahraniční osobu, je nutné upozornit na ust. § 94 odst. 16 zákona o DPH. Podle tohoto platí, že takováto osoba registrovaná k dani v jiném členském státě nebo zahraniční osoba povinná k dani, se coby příjemce tuzemských plnění zahrnovaných pod režim přenesení daňové povinnosti stává ze zákona českým plátcem, a to již dnem poskytnutí předmětného plnění.</w:t>
      </w:r>
    </w:p>
    <w:p>
      <w:pPr>
        <w:pStyle w:val="Tlotextu"/>
        <w:spacing w:before="9" w:after="0"/>
        <w:rPr>
          <w:sz w:val="19"/>
          <w:lang w:val="cs-CZ"/>
        </w:rPr>
      </w:pPr>
      <w:r>
        <w:rPr>
          <w:sz w:val="19"/>
          <w:lang w:val="cs-CZ"/>
        </w:rPr>
      </w:r>
    </w:p>
    <w:p>
      <w:pPr>
        <w:pStyle w:val="Normal"/>
        <w:spacing w:before="1" w:after="0"/>
        <w:ind w:left="1417" w:hanging="0"/>
        <w:rPr>
          <w:b/>
          <w:b/>
          <w:sz w:val="20"/>
          <w:lang w:val="cs-CZ"/>
        </w:rPr>
      </w:pPr>
      <w:r>
        <w:rPr>
          <w:b/>
          <w:sz w:val="20"/>
          <w:lang w:val="cs-CZ"/>
        </w:rPr>
        <w:t>ZA ZÁKAZNÍKA:</w:t>
      </w:r>
    </w:p>
    <w:p>
      <w:pPr>
        <w:pStyle w:val="Tlotextu"/>
        <w:rPr>
          <w:b/>
          <w:b/>
          <w:sz w:val="22"/>
          <w:lang w:val="cs-CZ"/>
        </w:rPr>
      </w:pPr>
      <w:r>
        <w:rPr>
          <w:b/>
          <w:sz w:val="22"/>
          <w:lang w:val="cs-CZ"/>
        </w:rPr>
      </w:r>
    </w:p>
    <w:p>
      <w:pPr>
        <w:pStyle w:val="Tlotextu"/>
        <w:rPr>
          <w:b/>
          <w:b/>
          <w:sz w:val="22"/>
          <w:lang w:val="cs-CZ"/>
        </w:rPr>
      </w:pPr>
      <w:r>
        <w:rPr>
          <w:b/>
          <w:sz w:val="22"/>
          <w:lang w:val="cs-CZ"/>
        </w:rPr>
      </w:r>
    </w:p>
    <w:p>
      <w:pPr>
        <w:pStyle w:val="Tlotextu"/>
        <w:rPr>
          <w:b/>
          <w:b/>
          <w:sz w:val="22"/>
          <w:lang w:val="cs-CZ"/>
        </w:rPr>
      </w:pPr>
      <w:r>
        <w:rPr>
          <w:b/>
          <w:sz w:val="22"/>
          <w:lang w:val="cs-CZ"/>
        </w:rPr>
      </w:r>
    </w:p>
    <w:p>
      <w:pPr>
        <w:pStyle w:val="Tlotextu"/>
        <w:rPr>
          <w:b/>
          <w:b/>
          <w:sz w:val="22"/>
          <w:lang w:val="cs-CZ"/>
        </w:rPr>
      </w:pPr>
      <w:r>
        <w:rPr>
          <w:b/>
          <w:sz w:val="22"/>
          <w:lang w:val="cs-CZ"/>
        </w:rPr>
      </w:r>
    </w:p>
    <w:p>
      <w:pPr>
        <w:pStyle w:val="Normal"/>
        <w:spacing w:before="138" w:after="0"/>
        <w:ind w:left="1417" w:hanging="0"/>
        <w:rPr>
          <w:sz w:val="20"/>
          <w:lang w:val="cs-CZ"/>
        </w:rPr>
      </w:pPr>
      <w:r>
        <w:rPr>
          <w:sz w:val="20"/>
          <w:lang w:val="cs-CZ"/>
        </w:rPr>
        <w:t>...................................................</w:t>
      </w:r>
    </w:p>
    <w:p>
      <w:pPr>
        <w:pStyle w:val="Tlotextu"/>
        <w:spacing w:before="11" w:after="0"/>
        <w:rPr>
          <w:sz w:val="19"/>
          <w:lang w:val="cs-CZ"/>
        </w:rPr>
      </w:pPr>
      <w:r>
        <w:rPr>
          <w:sz w:val="19"/>
          <w:lang w:val="cs-CZ"/>
        </w:rPr>
      </w:r>
    </w:p>
    <w:p>
      <w:pPr>
        <w:pStyle w:val="Normal"/>
        <w:tabs>
          <w:tab w:val="clear" w:pos="720"/>
          <w:tab w:val="left" w:pos="2796" w:leader="none"/>
          <w:tab w:val="left" w:pos="4024" w:leader="none"/>
        </w:tabs>
        <w:ind w:left="1417" w:hanging="0"/>
        <w:rPr>
          <w:sz w:val="20"/>
          <w:lang w:val="cs-CZ"/>
        </w:rPr>
      </w:pPr>
      <w:r>
        <w:rPr>
          <w:sz w:val="20"/>
          <w:lang w:val="cs-CZ"/>
        </w:rPr>
        <w:t>V .Ostravě</w:t>
      </w:r>
      <w:r>
        <w:rPr>
          <w:sz w:val="20"/>
          <w:u w:val="single"/>
          <w:lang w:val="cs-CZ"/>
        </w:rPr>
        <w:t xml:space="preserve"> </w:t>
        <w:tab/>
      </w:r>
      <w:r>
        <w:rPr>
          <w:sz w:val="20"/>
          <w:lang w:val="cs-CZ"/>
        </w:rPr>
        <w:t xml:space="preserve">/ </w:t>
      </w:r>
      <w:r>
        <w:rPr>
          <w:sz w:val="20"/>
          <w:u w:val="single"/>
          <w:lang w:val="cs-CZ"/>
        </w:rPr>
        <w:t xml:space="preserve"> </w:t>
        <w:tab/>
      </w:r>
      <w:bookmarkEnd w:id="0"/>
    </w:p>
    <w:sectPr>
      <w:type w:val="continuous"/>
      <w:pgSz w:w="11906" w:h="16838"/>
      <w:pgMar w:left="0" w:right="0" w:header="968" w:top="1580" w:footer="1074" w:bottom="1340" w:gutter="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 w:name="Times New Roman">
    <w:charset w:val="ee"/>
    <w:family w:val="roman"/>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pPr>
    <w:r>
      <w:rPr/>
    </w:r>
    <w:r>
      <mc:AlternateContent>
        <mc:Choice Requires="wps">
          <w:drawing>
            <wp:anchor behindDoc="1" distT="0" distB="0" distL="114300" distR="114300" simplePos="0" locked="0" layoutInCell="0" allowOverlap="1" relativeHeight="2">
              <wp:simplePos x="0" y="0"/>
              <wp:positionH relativeFrom="page">
                <wp:posOffset>6179820</wp:posOffset>
              </wp:positionH>
              <wp:positionV relativeFrom="page">
                <wp:posOffset>9839960</wp:posOffset>
              </wp:positionV>
              <wp:extent cx="346075" cy="125095"/>
              <wp:effectExtent l="0" t="0" r="0" b="0"/>
              <wp:wrapNone/>
              <wp:docPr id="3" name=""/>
              <a:graphic xmlns:a="http://schemas.openxmlformats.org/drawingml/2006/main">
                <a:graphicData uri="http://schemas.microsoft.com/office/word/2010/wordprocessingShape">
                  <wps:wsp>
                    <wps:cNvSpPr txBox="1"/>
                    <wps:spPr>
                      <a:xfrm>
                        <a:off x="0" y="0"/>
                        <a:ext cx="346075" cy="125095"/>
                      </a:xfrm>
                      <a:prstGeom prst="rect"/>
                    </wps:spPr>
                    <wps:txbx>
                      <w:txbxContent>
                        <w:p>
                          <w:pPr>
                            <w:pStyle w:val="Obsahrmce"/>
                            <w:spacing w:before="15" w:after="0"/>
                            <w:ind w:left="60" w:hanging="0"/>
                            <w:rPr>
                              <w:sz w:val="14"/>
                            </w:rPr>
                          </w:pPr>
                          <w:r>
                            <w:rPr/>
                            <w:fldChar w:fldCharType="begin"/>
                          </w:r>
                          <w:r>
                            <w:rPr/>
                            <w:instrText> PAGE </w:instrText>
                          </w:r>
                          <w:r>
                            <w:rPr/>
                            <w:fldChar w:fldCharType="separate"/>
                          </w:r>
                          <w:r>
                            <w:rPr/>
                            <w:t>2</w:t>
                          </w:r>
                          <w:r>
                            <w:rPr/>
                            <w:fldChar w:fldCharType="end"/>
                          </w:r>
                          <w:r>
                            <w:rPr>
                              <w:sz w:val="14"/>
                            </w:rPr>
                            <w:t>(15)</w:t>
                          </w:r>
                        </w:p>
                      </w:txbxContent>
                    </wps:txbx>
                    <wps:bodyPr anchor="t" lIns="0" tIns="0" rIns="0" bIns="0">
                      <a:noAutofit/>
                    </wps:bodyPr>
                  </wps:wsp>
                </a:graphicData>
              </a:graphic>
            </wp:anchor>
          </w:drawing>
        </mc:Choice>
        <mc:Fallback>
          <w:pict>
            <v:rect stroked="f" strokeweight="0pt" style="position:absolute;rotation:0;width:27.25pt;height:9.85pt;mso-wrap-distance-left:9pt;mso-wrap-distance-right:9pt;mso-wrap-distance-top:0pt;mso-wrap-distance-bottom:0pt;margin-top:774.8pt;mso-position-vertical-relative:page;margin-left:486.6pt;mso-position-horizontal-relative:page">
              <v:textbox inset="0in,0in,0in,0in">
                <w:txbxContent>
                  <w:p>
                    <w:pPr>
                      <w:pStyle w:val="Obsahrmce"/>
                      <w:spacing w:before="15" w:after="0"/>
                      <w:ind w:left="60" w:hanging="0"/>
                      <w:rPr>
                        <w:sz w:val="14"/>
                      </w:rPr>
                    </w:pPr>
                    <w:r>
                      <w:rPr/>
                      <w:fldChar w:fldCharType="begin"/>
                    </w:r>
                    <w:r>
                      <w:rPr/>
                      <w:instrText> PAGE </w:instrText>
                    </w:r>
                    <w:r>
                      <w:rPr/>
                      <w:fldChar w:fldCharType="separate"/>
                    </w:r>
                    <w:r>
                      <w:rPr/>
                      <w:t>2</w:t>
                    </w:r>
                    <w:r>
                      <w:rPr/>
                      <w:fldChar w:fldCharType="end"/>
                    </w:r>
                    <w:r>
                      <w:rPr>
                        <w:sz w:val="14"/>
                      </w:rPr>
                      <w:t>(15)</w:t>
                    </w:r>
                  </w:p>
                </w:txbxContent>
              </v:textbox>
            </v:rect>
          </w:pict>
        </mc:Fallback>
      </mc:AlternateContent>
    </w:r>
    <w:r>
      <mc:AlternateContent>
        <mc:Choice Requires="wps">
          <w:drawing>
            <wp:anchor behindDoc="1" distT="0" distB="0" distL="114300" distR="114300" simplePos="0" locked="0" layoutInCell="0" allowOverlap="1" relativeHeight="3">
              <wp:simplePos x="0" y="0"/>
              <wp:positionH relativeFrom="page">
                <wp:posOffset>3357245</wp:posOffset>
              </wp:positionH>
              <wp:positionV relativeFrom="page">
                <wp:posOffset>9817100</wp:posOffset>
              </wp:positionV>
              <wp:extent cx="603885" cy="125095"/>
              <wp:effectExtent l="0" t="0" r="0" b="0"/>
              <wp:wrapNone/>
              <wp:docPr id="4" name=""/>
              <a:graphic xmlns:a="http://schemas.openxmlformats.org/drawingml/2006/main">
                <a:graphicData uri="http://schemas.microsoft.com/office/word/2010/wordprocessingShape">
                  <wps:wsp>
                    <wps:cNvSpPr txBox="1"/>
                    <wps:spPr>
                      <a:xfrm>
                        <a:off x="0" y="0"/>
                        <a:ext cx="603885" cy="125095"/>
                      </a:xfrm>
                      <a:prstGeom prst="rect"/>
                    </wps:spPr>
                    <wps:txbx>
                      <w:txbxContent>
                        <w:p>
                          <w:pPr>
                            <w:pStyle w:val="Obsahrmce"/>
                            <w:spacing w:before="15" w:after="0"/>
                            <w:ind w:left="20" w:hanging="0"/>
                            <w:rPr>
                              <w:sz w:val="14"/>
                            </w:rPr>
                          </w:pPr>
                          <w:r>
                            <w:rPr>
                              <w:sz w:val="14"/>
                            </w:rPr>
                            <w:t>T-0004041392</w:t>
                          </w:r>
                        </w:p>
                      </w:txbxContent>
                    </wps:txbx>
                    <wps:bodyPr anchor="t" lIns="0" tIns="0" rIns="0" bIns="0">
                      <a:noAutofit/>
                    </wps:bodyPr>
                  </wps:wsp>
                </a:graphicData>
              </a:graphic>
            </wp:anchor>
          </w:drawing>
        </mc:Choice>
        <mc:Fallback>
          <w:pict>
            <v:rect stroked="f" strokeweight="0pt" style="position:absolute;rotation:0;width:47.55pt;height:9.85pt;mso-wrap-distance-left:9pt;mso-wrap-distance-right:9pt;mso-wrap-distance-top:0pt;mso-wrap-distance-bottom:0pt;margin-top:773pt;mso-position-vertical-relative:page;margin-left:264.35pt;mso-position-horizontal-relative:page">
              <v:textbox inset="0in,0in,0in,0in">
                <w:txbxContent>
                  <w:p>
                    <w:pPr>
                      <w:pStyle w:val="Obsahrmce"/>
                      <w:spacing w:before="15" w:after="0"/>
                      <w:ind w:left="20" w:hanging="0"/>
                      <w:rPr>
                        <w:sz w:val="14"/>
                      </w:rPr>
                    </w:pPr>
                    <w:r>
                      <w:rPr>
                        <w:sz w:val="14"/>
                      </w:rPr>
                      <w:t>T-0004041392</w:t>
                    </w:r>
                  </w:p>
                </w:txbxContent>
              </v:textbox>
            </v:rect>
          </w:pict>
        </mc:Fallback>
      </mc:AlternateContent>
    </w:r>
    <w:r>
      <mc:AlternateContent>
        <mc:Choice Requires="wps">
          <w:drawing>
            <wp:anchor behindDoc="1" distT="0" distB="0" distL="114300" distR="114300" simplePos="0" locked="0" layoutInCell="0" allowOverlap="1" relativeHeight="4">
              <wp:simplePos x="0" y="0"/>
              <wp:positionH relativeFrom="page">
                <wp:posOffset>901700</wp:posOffset>
              </wp:positionH>
              <wp:positionV relativeFrom="page">
                <wp:posOffset>9817100</wp:posOffset>
              </wp:positionV>
              <wp:extent cx="549275" cy="125095"/>
              <wp:effectExtent l="0" t="0" r="0" b="0"/>
              <wp:wrapNone/>
              <wp:docPr id="5" name=""/>
              <a:graphic xmlns:a="http://schemas.openxmlformats.org/drawingml/2006/main">
                <a:graphicData uri="http://schemas.microsoft.com/office/word/2010/wordprocessingShape">
                  <wps:wsp>
                    <wps:cNvSpPr txBox="1"/>
                    <wps:spPr>
                      <a:xfrm>
                        <a:off x="0" y="0"/>
                        <a:ext cx="549275" cy="125095"/>
                      </a:xfrm>
                      <a:prstGeom prst="rect"/>
                    </wps:spPr>
                    <wps:txbx>
                      <w:txbxContent>
                        <w:p>
                          <w:pPr>
                            <w:pStyle w:val="Obsahrmce"/>
                            <w:spacing w:before="15" w:after="0"/>
                            <w:ind w:left="20" w:hanging="0"/>
                            <w:rPr>
                              <w:sz w:val="14"/>
                            </w:rPr>
                          </w:pPr>
                          <w:hyperlink r:id="rId1">
                            <w:r>
                              <w:rPr>
                                <w:color w:val="0000FF"/>
                                <w:sz w:val="14"/>
                                <w:u w:val="single" w:color="0000FF"/>
                              </w:rPr>
                              <w:t>www.kone.cz</w:t>
                            </w:r>
                          </w:hyperlink>
                        </w:p>
                      </w:txbxContent>
                    </wps:txbx>
                    <wps:bodyPr anchor="t" lIns="0" tIns="0" rIns="0" bIns="0">
                      <a:noAutofit/>
                    </wps:bodyPr>
                  </wps:wsp>
                </a:graphicData>
              </a:graphic>
            </wp:anchor>
          </w:drawing>
        </mc:Choice>
        <mc:Fallback>
          <w:pict>
            <v:rect stroked="f" strokeweight="0pt" style="position:absolute;rotation:0;width:43.25pt;height:9.85pt;mso-wrap-distance-left:9pt;mso-wrap-distance-right:9pt;mso-wrap-distance-top:0pt;mso-wrap-distance-bottom:0pt;margin-top:773pt;mso-position-vertical-relative:page;margin-left:71pt;mso-position-horizontal-relative:page">
              <v:textbox inset="0in,0in,0in,0in">
                <w:txbxContent>
                  <w:p>
                    <w:pPr>
                      <w:pStyle w:val="Obsahrmce"/>
                      <w:spacing w:before="15" w:after="0"/>
                      <w:ind w:left="20" w:hanging="0"/>
                      <w:rPr>
                        <w:sz w:val="14"/>
                      </w:rPr>
                    </w:pPr>
                    <w:hyperlink r:id="rId2">
                      <w:r>
                        <w:rPr>
                          <w:color w:val="0000FF"/>
                          <w:sz w:val="14"/>
                          <w:u w:val="single" w:color="0000FF"/>
                        </w:rPr>
                        <w:t>www.kone.cz</w:t>
                      </w:r>
                    </w:hyperlink>
                  </w:p>
                </w:txbxContent>
              </v:textbox>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pPr>
    <w:r>
      <w:rPr/>
    </w:r>
    <w:r>
      <mc:AlternateContent>
        <mc:Choice Requires="wps">
          <w:drawing>
            <wp:anchor behindDoc="1" distT="0" distB="0" distL="114300" distR="114300" simplePos="0" locked="0" layoutInCell="0" allowOverlap="1" relativeHeight="61">
              <wp:simplePos x="0" y="0"/>
              <wp:positionH relativeFrom="page">
                <wp:posOffset>6179820</wp:posOffset>
              </wp:positionH>
              <wp:positionV relativeFrom="page">
                <wp:posOffset>9839960</wp:posOffset>
              </wp:positionV>
              <wp:extent cx="346075" cy="125095"/>
              <wp:effectExtent l="0" t="0" r="0" b="0"/>
              <wp:wrapNone/>
              <wp:docPr id="61" name=""/>
              <a:graphic xmlns:a="http://schemas.openxmlformats.org/drawingml/2006/main">
                <a:graphicData uri="http://schemas.microsoft.com/office/word/2010/wordprocessingShape">
                  <wps:wsp>
                    <wps:cNvSpPr txBox="1"/>
                    <wps:spPr>
                      <a:xfrm>
                        <a:off x="0" y="0"/>
                        <a:ext cx="346075" cy="125095"/>
                      </a:xfrm>
                      <a:prstGeom prst="rect"/>
                    </wps:spPr>
                    <wps:txbx>
                      <w:txbxContent>
                        <w:p>
                          <w:pPr>
                            <w:pStyle w:val="Obsahrmce"/>
                            <w:spacing w:before="15" w:after="0"/>
                            <w:ind w:left="60" w:hanging="0"/>
                            <w:rPr>
                              <w:sz w:val="14"/>
                            </w:rPr>
                          </w:pPr>
                          <w:r>
                            <w:rPr/>
                            <w:fldChar w:fldCharType="begin"/>
                          </w:r>
                          <w:r>
                            <w:rPr/>
                            <w:instrText> PAGE </w:instrText>
                          </w:r>
                          <w:r>
                            <w:rPr/>
                            <w:fldChar w:fldCharType="separate"/>
                          </w:r>
                          <w:r>
                            <w:rPr/>
                            <w:t>11</w:t>
                          </w:r>
                          <w:r>
                            <w:rPr/>
                            <w:fldChar w:fldCharType="end"/>
                          </w:r>
                          <w:r>
                            <w:rPr>
                              <w:sz w:val="14"/>
                            </w:rPr>
                            <w:t>(15)</w:t>
                          </w:r>
                        </w:p>
                      </w:txbxContent>
                    </wps:txbx>
                    <wps:bodyPr anchor="t" lIns="0" tIns="0" rIns="0" bIns="0">
                      <a:noAutofit/>
                    </wps:bodyPr>
                  </wps:wsp>
                </a:graphicData>
              </a:graphic>
            </wp:anchor>
          </w:drawing>
        </mc:Choice>
        <mc:Fallback>
          <w:pict>
            <v:rect stroked="f" strokeweight="0pt" style="position:absolute;rotation:0;width:27.25pt;height:9.85pt;mso-wrap-distance-left:9pt;mso-wrap-distance-right:9pt;mso-wrap-distance-top:0pt;mso-wrap-distance-bottom:0pt;margin-top:774.8pt;mso-position-vertical-relative:page;margin-left:486.6pt;mso-position-horizontal-relative:page">
              <v:textbox inset="0in,0in,0in,0in">
                <w:txbxContent>
                  <w:p>
                    <w:pPr>
                      <w:pStyle w:val="Obsahrmce"/>
                      <w:spacing w:before="15" w:after="0"/>
                      <w:ind w:left="60" w:hanging="0"/>
                      <w:rPr>
                        <w:sz w:val="14"/>
                      </w:rPr>
                    </w:pPr>
                    <w:r>
                      <w:rPr/>
                      <w:fldChar w:fldCharType="begin"/>
                    </w:r>
                    <w:r>
                      <w:rPr/>
                      <w:instrText> PAGE </w:instrText>
                    </w:r>
                    <w:r>
                      <w:rPr/>
                      <w:fldChar w:fldCharType="separate"/>
                    </w:r>
                    <w:r>
                      <w:rPr/>
                      <w:t>11</w:t>
                    </w:r>
                    <w:r>
                      <w:rPr/>
                      <w:fldChar w:fldCharType="end"/>
                    </w:r>
                    <w:r>
                      <w:rPr>
                        <w:sz w:val="14"/>
                      </w:rPr>
                      <w:t>(15)</w:t>
                    </w:r>
                  </w:p>
                </w:txbxContent>
              </v:textbox>
            </v:rect>
          </w:pict>
        </mc:Fallback>
      </mc:AlternateContent>
    </w:r>
    <w:r>
      <mc:AlternateContent>
        <mc:Choice Requires="wps">
          <w:drawing>
            <wp:anchor behindDoc="1" distT="0" distB="0" distL="114300" distR="114300" simplePos="0" locked="0" layoutInCell="0" allowOverlap="1" relativeHeight="62">
              <wp:simplePos x="0" y="0"/>
              <wp:positionH relativeFrom="page">
                <wp:posOffset>3357245</wp:posOffset>
              </wp:positionH>
              <wp:positionV relativeFrom="page">
                <wp:posOffset>9817100</wp:posOffset>
              </wp:positionV>
              <wp:extent cx="603885" cy="125095"/>
              <wp:effectExtent l="0" t="0" r="0" b="0"/>
              <wp:wrapNone/>
              <wp:docPr id="62" name=""/>
              <a:graphic xmlns:a="http://schemas.openxmlformats.org/drawingml/2006/main">
                <a:graphicData uri="http://schemas.microsoft.com/office/word/2010/wordprocessingShape">
                  <wps:wsp>
                    <wps:cNvSpPr txBox="1"/>
                    <wps:spPr>
                      <a:xfrm>
                        <a:off x="0" y="0"/>
                        <a:ext cx="603885" cy="125095"/>
                      </a:xfrm>
                      <a:prstGeom prst="rect"/>
                    </wps:spPr>
                    <wps:txbx>
                      <w:txbxContent>
                        <w:p>
                          <w:pPr>
                            <w:pStyle w:val="Obsahrmce"/>
                            <w:spacing w:before="15" w:after="0"/>
                            <w:ind w:left="20" w:hanging="0"/>
                            <w:rPr>
                              <w:sz w:val="14"/>
                            </w:rPr>
                          </w:pPr>
                          <w:r>
                            <w:rPr>
                              <w:sz w:val="14"/>
                            </w:rPr>
                            <w:t>T-0004041392</w:t>
                          </w:r>
                        </w:p>
                      </w:txbxContent>
                    </wps:txbx>
                    <wps:bodyPr anchor="t" lIns="0" tIns="0" rIns="0" bIns="0">
                      <a:noAutofit/>
                    </wps:bodyPr>
                  </wps:wsp>
                </a:graphicData>
              </a:graphic>
            </wp:anchor>
          </w:drawing>
        </mc:Choice>
        <mc:Fallback>
          <w:pict>
            <v:rect stroked="f" strokeweight="0pt" style="position:absolute;rotation:0;width:47.55pt;height:9.85pt;mso-wrap-distance-left:9pt;mso-wrap-distance-right:9pt;mso-wrap-distance-top:0pt;mso-wrap-distance-bottom:0pt;margin-top:773pt;mso-position-vertical-relative:page;margin-left:264.35pt;mso-position-horizontal-relative:page">
              <v:textbox inset="0in,0in,0in,0in">
                <w:txbxContent>
                  <w:p>
                    <w:pPr>
                      <w:pStyle w:val="Obsahrmce"/>
                      <w:spacing w:before="15" w:after="0"/>
                      <w:ind w:left="20" w:hanging="0"/>
                      <w:rPr>
                        <w:sz w:val="14"/>
                      </w:rPr>
                    </w:pPr>
                    <w:r>
                      <w:rPr>
                        <w:sz w:val="14"/>
                      </w:rPr>
                      <w:t>T-0004041392</w:t>
                    </w:r>
                  </w:p>
                </w:txbxContent>
              </v:textbox>
            </v:rect>
          </w:pict>
        </mc:Fallback>
      </mc:AlternateContent>
    </w:r>
    <w:r>
      <mc:AlternateContent>
        <mc:Choice Requires="wps">
          <w:drawing>
            <wp:anchor behindDoc="1" distT="0" distB="0" distL="114300" distR="114300" simplePos="0" locked="0" layoutInCell="0" allowOverlap="1" relativeHeight="63">
              <wp:simplePos x="0" y="0"/>
              <wp:positionH relativeFrom="page">
                <wp:posOffset>901700</wp:posOffset>
              </wp:positionH>
              <wp:positionV relativeFrom="page">
                <wp:posOffset>9817100</wp:posOffset>
              </wp:positionV>
              <wp:extent cx="549275" cy="125095"/>
              <wp:effectExtent l="0" t="0" r="0" b="0"/>
              <wp:wrapNone/>
              <wp:docPr id="63" name=""/>
              <a:graphic xmlns:a="http://schemas.openxmlformats.org/drawingml/2006/main">
                <a:graphicData uri="http://schemas.microsoft.com/office/word/2010/wordprocessingShape">
                  <wps:wsp>
                    <wps:cNvSpPr txBox="1"/>
                    <wps:spPr>
                      <a:xfrm>
                        <a:off x="0" y="0"/>
                        <a:ext cx="549275" cy="125095"/>
                      </a:xfrm>
                      <a:prstGeom prst="rect"/>
                    </wps:spPr>
                    <wps:txbx>
                      <w:txbxContent>
                        <w:p>
                          <w:pPr>
                            <w:pStyle w:val="Obsahrmce"/>
                            <w:spacing w:before="15" w:after="0"/>
                            <w:ind w:left="20" w:hanging="0"/>
                            <w:rPr>
                              <w:sz w:val="14"/>
                            </w:rPr>
                          </w:pPr>
                          <w:hyperlink r:id="rId1">
                            <w:r>
                              <w:rPr>
                                <w:color w:val="0000FF"/>
                                <w:sz w:val="14"/>
                                <w:u w:val="single" w:color="0000FF"/>
                              </w:rPr>
                              <w:t>www.kone.cz</w:t>
                            </w:r>
                          </w:hyperlink>
                        </w:p>
                      </w:txbxContent>
                    </wps:txbx>
                    <wps:bodyPr anchor="t" lIns="0" tIns="0" rIns="0" bIns="0">
                      <a:noAutofit/>
                    </wps:bodyPr>
                  </wps:wsp>
                </a:graphicData>
              </a:graphic>
            </wp:anchor>
          </w:drawing>
        </mc:Choice>
        <mc:Fallback>
          <w:pict>
            <v:rect stroked="f" strokeweight="0pt" style="position:absolute;rotation:0;width:43.25pt;height:9.85pt;mso-wrap-distance-left:9pt;mso-wrap-distance-right:9pt;mso-wrap-distance-top:0pt;mso-wrap-distance-bottom:0pt;margin-top:773pt;mso-position-vertical-relative:page;margin-left:71pt;mso-position-horizontal-relative:page">
              <v:textbox inset="0in,0in,0in,0in">
                <w:txbxContent>
                  <w:p>
                    <w:pPr>
                      <w:pStyle w:val="Obsahrmce"/>
                      <w:spacing w:before="15" w:after="0"/>
                      <w:ind w:left="20" w:hanging="0"/>
                      <w:rPr>
                        <w:sz w:val="14"/>
                      </w:rPr>
                    </w:pPr>
                    <w:hyperlink r:id="rId2">
                      <w:r>
                        <w:rPr>
                          <w:color w:val="0000FF"/>
                          <w:sz w:val="14"/>
                          <w:u w:val="single" w:color="0000FF"/>
                        </w:rPr>
                        <w:t>www.kone.cz</w:t>
                      </w:r>
                    </w:hyperlink>
                  </w:p>
                </w:txbxContent>
              </v:textbox>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pPr>
    <w:r>
      <w:rPr/>
    </w:r>
    <w:r>
      <mc:AlternateContent>
        <mc:Choice Requires="wps">
          <w:drawing>
            <wp:anchor behindDoc="1" distT="0" distB="0" distL="114300" distR="114300" simplePos="0" locked="0" layoutInCell="0" allowOverlap="1" relativeHeight="65">
              <wp:simplePos x="0" y="0"/>
              <wp:positionH relativeFrom="page">
                <wp:posOffset>6179820</wp:posOffset>
              </wp:positionH>
              <wp:positionV relativeFrom="page">
                <wp:posOffset>9839960</wp:posOffset>
              </wp:positionV>
              <wp:extent cx="346075" cy="125095"/>
              <wp:effectExtent l="0" t="0" r="0" b="0"/>
              <wp:wrapNone/>
              <wp:docPr id="65" name=""/>
              <a:graphic xmlns:a="http://schemas.openxmlformats.org/drawingml/2006/main">
                <a:graphicData uri="http://schemas.microsoft.com/office/word/2010/wordprocessingShape">
                  <wps:wsp>
                    <wps:cNvSpPr txBox="1"/>
                    <wps:spPr>
                      <a:xfrm>
                        <a:off x="0" y="0"/>
                        <a:ext cx="346075" cy="125095"/>
                      </a:xfrm>
                      <a:prstGeom prst="rect"/>
                    </wps:spPr>
                    <wps:txbx>
                      <w:txbxContent>
                        <w:p>
                          <w:pPr>
                            <w:pStyle w:val="Obsahrmce"/>
                            <w:spacing w:before="15" w:after="0"/>
                            <w:ind w:left="60" w:hanging="0"/>
                            <w:rPr>
                              <w:sz w:val="14"/>
                            </w:rPr>
                          </w:pPr>
                          <w:r>
                            <w:rPr/>
                            <w:fldChar w:fldCharType="begin"/>
                          </w:r>
                          <w:r>
                            <w:rPr/>
                            <w:instrText> PAGE </w:instrText>
                          </w:r>
                          <w:r>
                            <w:rPr/>
                            <w:fldChar w:fldCharType="separate"/>
                          </w:r>
                          <w:r>
                            <w:rPr/>
                            <w:t>12</w:t>
                          </w:r>
                          <w:r>
                            <w:rPr/>
                            <w:fldChar w:fldCharType="end"/>
                          </w:r>
                          <w:r>
                            <w:rPr>
                              <w:sz w:val="14"/>
                            </w:rPr>
                            <w:t>(15)</w:t>
                          </w:r>
                        </w:p>
                      </w:txbxContent>
                    </wps:txbx>
                    <wps:bodyPr anchor="t" lIns="0" tIns="0" rIns="0" bIns="0">
                      <a:noAutofit/>
                    </wps:bodyPr>
                  </wps:wsp>
                </a:graphicData>
              </a:graphic>
            </wp:anchor>
          </w:drawing>
        </mc:Choice>
        <mc:Fallback>
          <w:pict>
            <v:rect stroked="f" strokeweight="0pt" style="position:absolute;rotation:0;width:27.25pt;height:9.85pt;mso-wrap-distance-left:9pt;mso-wrap-distance-right:9pt;mso-wrap-distance-top:0pt;mso-wrap-distance-bottom:0pt;margin-top:774.8pt;mso-position-vertical-relative:page;margin-left:486.6pt;mso-position-horizontal-relative:page">
              <v:textbox inset="0in,0in,0in,0in">
                <w:txbxContent>
                  <w:p>
                    <w:pPr>
                      <w:pStyle w:val="Obsahrmce"/>
                      <w:spacing w:before="15" w:after="0"/>
                      <w:ind w:left="60" w:hanging="0"/>
                      <w:rPr>
                        <w:sz w:val="14"/>
                      </w:rPr>
                    </w:pPr>
                    <w:r>
                      <w:rPr/>
                      <w:fldChar w:fldCharType="begin"/>
                    </w:r>
                    <w:r>
                      <w:rPr/>
                      <w:instrText> PAGE </w:instrText>
                    </w:r>
                    <w:r>
                      <w:rPr/>
                      <w:fldChar w:fldCharType="separate"/>
                    </w:r>
                    <w:r>
                      <w:rPr/>
                      <w:t>12</w:t>
                    </w:r>
                    <w:r>
                      <w:rPr/>
                      <w:fldChar w:fldCharType="end"/>
                    </w:r>
                    <w:r>
                      <w:rPr>
                        <w:sz w:val="14"/>
                      </w:rPr>
                      <w:t>(15)</w:t>
                    </w:r>
                  </w:p>
                </w:txbxContent>
              </v:textbox>
            </v:rect>
          </w:pict>
        </mc:Fallback>
      </mc:AlternateContent>
    </w:r>
    <w:r>
      <mc:AlternateContent>
        <mc:Choice Requires="wps">
          <w:drawing>
            <wp:anchor behindDoc="1" distT="0" distB="0" distL="114300" distR="114300" simplePos="0" locked="0" layoutInCell="0" allowOverlap="1" relativeHeight="66">
              <wp:simplePos x="0" y="0"/>
              <wp:positionH relativeFrom="page">
                <wp:posOffset>3357245</wp:posOffset>
              </wp:positionH>
              <wp:positionV relativeFrom="page">
                <wp:posOffset>9817100</wp:posOffset>
              </wp:positionV>
              <wp:extent cx="603885" cy="125095"/>
              <wp:effectExtent l="0" t="0" r="0" b="0"/>
              <wp:wrapNone/>
              <wp:docPr id="66" name=""/>
              <a:graphic xmlns:a="http://schemas.openxmlformats.org/drawingml/2006/main">
                <a:graphicData uri="http://schemas.microsoft.com/office/word/2010/wordprocessingShape">
                  <wps:wsp>
                    <wps:cNvSpPr txBox="1"/>
                    <wps:spPr>
                      <a:xfrm>
                        <a:off x="0" y="0"/>
                        <a:ext cx="603885" cy="125095"/>
                      </a:xfrm>
                      <a:prstGeom prst="rect"/>
                    </wps:spPr>
                    <wps:txbx>
                      <w:txbxContent>
                        <w:p>
                          <w:pPr>
                            <w:pStyle w:val="Obsahrmce"/>
                            <w:spacing w:before="15" w:after="0"/>
                            <w:ind w:left="20" w:hanging="0"/>
                            <w:rPr>
                              <w:sz w:val="14"/>
                            </w:rPr>
                          </w:pPr>
                          <w:r>
                            <w:rPr>
                              <w:sz w:val="14"/>
                            </w:rPr>
                            <w:t>T-0004041392</w:t>
                          </w:r>
                        </w:p>
                      </w:txbxContent>
                    </wps:txbx>
                    <wps:bodyPr anchor="t" lIns="0" tIns="0" rIns="0" bIns="0">
                      <a:noAutofit/>
                    </wps:bodyPr>
                  </wps:wsp>
                </a:graphicData>
              </a:graphic>
            </wp:anchor>
          </w:drawing>
        </mc:Choice>
        <mc:Fallback>
          <w:pict>
            <v:rect stroked="f" strokeweight="0pt" style="position:absolute;rotation:0;width:47.55pt;height:9.85pt;mso-wrap-distance-left:9pt;mso-wrap-distance-right:9pt;mso-wrap-distance-top:0pt;mso-wrap-distance-bottom:0pt;margin-top:773pt;mso-position-vertical-relative:page;margin-left:264.35pt;mso-position-horizontal-relative:page">
              <v:textbox inset="0in,0in,0in,0in">
                <w:txbxContent>
                  <w:p>
                    <w:pPr>
                      <w:pStyle w:val="Obsahrmce"/>
                      <w:spacing w:before="15" w:after="0"/>
                      <w:ind w:left="20" w:hanging="0"/>
                      <w:rPr>
                        <w:sz w:val="14"/>
                      </w:rPr>
                    </w:pPr>
                    <w:r>
                      <w:rPr>
                        <w:sz w:val="14"/>
                      </w:rPr>
                      <w:t>T-0004041392</w:t>
                    </w:r>
                  </w:p>
                </w:txbxContent>
              </v:textbox>
            </v:rect>
          </w:pict>
        </mc:Fallback>
      </mc:AlternateContent>
    </w:r>
    <w:r>
      <mc:AlternateContent>
        <mc:Choice Requires="wps">
          <w:drawing>
            <wp:anchor behindDoc="1" distT="0" distB="0" distL="114300" distR="114300" simplePos="0" locked="0" layoutInCell="0" allowOverlap="1" relativeHeight="67">
              <wp:simplePos x="0" y="0"/>
              <wp:positionH relativeFrom="page">
                <wp:posOffset>901700</wp:posOffset>
              </wp:positionH>
              <wp:positionV relativeFrom="page">
                <wp:posOffset>9817100</wp:posOffset>
              </wp:positionV>
              <wp:extent cx="549275" cy="125095"/>
              <wp:effectExtent l="0" t="0" r="0" b="0"/>
              <wp:wrapNone/>
              <wp:docPr id="67" name=""/>
              <a:graphic xmlns:a="http://schemas.openxmlformats.org/drawingml/2006/main">
                <a:graphicData uri="http://schemas.microsoft.com/office/word/2010/wordprocessingShape">
                  <wps:wsp>
                    <wps:cNvSpPr txBox="1"/>
                    <wps:spPr>
                      <a:xfrm>
                        <a:off x="0" y="0"/>
                        <a:ext cx="549275" cy="125095"/>
                      </a:xfrm>
                      <a:prstGeom prst="rect"/>
                    </wps:spPr>
                    <wps:txbx>
                      <w:txbxContent>
                        <w:p>
                          <w:pPr>
                            <w:pStyle w:val="Obsahrmce"/>
                            <w:spacing w:before="15" w:after="0"/>
                            <w:ind w:left="20" w:hanging="0"/>
                            <w:rPr>
                              <w:sz w:val="14"/>
                            </w:rPr>
                          </w:pPr>
                          <w:hyperlink r:id="rId1">
                            <w:r>
                              <w:rPr>
                                <w:color w:val="0000FF"/>
                                <w:sz w:val="14"/>
                                <w:u w:val="single" w:color="0000FF"/>
                              </w:rPr>
                              <w:t>www.kone.cz</w:t>
                            </w:r>
                          </w:hyperlink>
                        </w:p>
                      </w:txbxContent>
                    </wps:txbx>
                    <wps:bodyPr anchor="t" lIns="0" tIns="0" rIns="0" bIns="0">
                      <a:noAutofit/>
                    </wps:bodyPr>
                  </wps:wsp>
                </a:graphicData>
              </a:graphic>
            </wp:anchor>
          </w:drawing>
        </mc:Choice>
        <mc:Fallback>
          <w:pict>
            <v:rect stroked="f" strokeweight="0pt" style="position:absolute;rotation:0;width:43.25pt;height:9.85pt;mso-wrap-distance-left:9pt;mso-wrap-distance-right:9pt;mso-wrap-distance-top:0pt;mso-wrap-distance-bottom:0pt;margin-top:773pt;mso-position-vertical-relative:page;margin-left:71pt;mso-position-horizontal-relative:page">
              <v:textbox inset="0in,0in,0in,0in">
                <w:txbxContent>
                  <w:p>
                    <w:pPr>
                      <w:pStyle w:val="Obsahrmce"/>
                      <w:spacing w:before="15" w:after="0"/>
                      <w:ind w:left="20" w:hanging="0"/>
                      <w:rPr>
                        <w:sz w:val="14"/>
                      </w:rPr>
                    </w:pPr>
                    <w:hyperlink r:id="rId2">
                      <w:r>
                        <w:rPr>
                          <w:color w:val="0000FF"/>
                          <w:sz w:val="14"/>
                          <w:u w:val="single" w:color="0000FF"/>
                        </w:rPr>
                        <w:t>www.kone.cz</w:t>
                      </w:r>
                    </w:hyperlink>
                  </w:p>
                </w:txbxContent>
              </v:textbox>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pPr>
    <w:r>
      <w:rPr/>
    </w:r>
    <w:r>
      <mc:AlternateContent>
        <mc:Choice Requires="wps">
          <w:drawing>
            <wp:anchor behindDoc="1" distT="0" distB="0" distL="114300" distR="114300" simplePos="0" locked="0" layoutInCell="0" allowOverlap="1" relativeHeight="76">
              <wp:simplePos x="0" y="0"/>
              <wp:positionH relativeFrom="page">
                <wp:posOffset>6179820</wp:posOffset>
              </wp:positionH>
              <wp:positionV relativeFrom="page">
                <wp:posOffset>9839960</wp:posOffset>
              </wp:positionV>
              <wp:extent cx="346075" cy="125095"/>
              <wp:effectExtent l="0" t="0" r="0" b="0"/>
              <wp:wrapNone/>
              <wp:docPr id="69" name=""/>
              <a:graphic xmlns:a="http://schemas.openxmlformats.org/drawingml/2006/main">
                <a:graphicData uri="http://schemas.microsoft.com/office/word/2010/wordprocessingShape">
                  <wps:wsp>
                    <wps:cNvSpPr txBox="1"/>
                    <wps:spPr>
                      <a:xfrm>
                        <a:off x="0" y="0"/>
                        <a:ext cx="346075" cy="125095"/>
                      </a:xfrm>
                      <a:prstGeom prst="rect"/>
                    </wps:spPr>
                    <wps:txbx>
                      <w:txbxContent>
                        <w:p>
                          <w:pPr>
                            <w:pStyle w:val="Obsahrmce"/>
                            <w:spacing w:before="15" w:after="0"/>
                            <w:ind w:left="60" w:hanging="0"/>
                            <w:rPr>
                              <w:sz w:val="14"/>
                            </w:rPr>
                          </w:pPr>
                          <w:r>
                            <w:rPr/>
                            <w:fldChar w:fldCharType="begin"/>
                          </w:r>
                          <w:r>
                            <w:rPr/>
                            <w:instrText> PAGE </w:instrText>
                          </w:r>
                          <w:r>
                            <w:rPr/>
                            <w:fldChar w:fldCharType="separate"/>
                          </w:r>
                          <w:r>
                            <w:rPr/>
                            <w:t>13</w:t>
                          </w:r>
                          <w:r>
                            <w:rPr/>
                            <w:fldChar w:fldCharType="end"/>
                          </w:r>
                          <w:r>
                            <w:rPr>
                              <w:sz w:val="14"/>
                            </w:rPr>
                            <w:t>(15)</w:t>
                          </w:r>
                        </w:p>
                      </w:txbxContent>
                    </wps:txbx>
                    <wps:bodyPr anchor="t" lIns="0" tIns="0" rIns="0" bIns="0">
                      <a:noAutofit/>
                    </wps:bodyPr>
                  </wps:wsp>
                </a:graphicData>
              </a:graphic>
            </wp:anchor>
          </w:drawing>
        </mc:Choice>
        <mc:Fallback>
          <w:pict>
            <v:rect stroked="f" strokeweight="0pt" style="position:absolute;rotation:0;width:27.25pt;height:9.85pt;mso-wrap-distance-left:9pt;mso-wrap-distance-right:9pt;mso-wrap-distance-top:0pt;mso-wrap-distance-bottom:0pt;margin-top:774.8pt;mso-position-vertical-relative:page;margin-left:486.6pt;mso-position-horizontal-relative:page">
              <v:textbox inset="0in,0in,0in,0in">
                <w:txbxContent>
                  <w:p>
                    <w:pPr>
                      <w:pStyle w:val="Obsahrmce"/>
                      <w:spacing w:before="15" w:after="0"/>
                      <w:ind w:left="60" w:hanging="0"/>
                      <w:rPr>
                        <w:sz w:val="14"/>
                      </w:rPr>
                    </w:pPr>
                    <w:r>
                      <w:rPr/>
                      <w:fldChar w:fldCharType="begin"/>
                    </w:r>
                    <w:r>
                      <w:rPr/>
                      <w:instrText> PAGE </w:instrText>
                    </w:r>
                    <w:r>
                      <w:rPr/>
                      <w:fldChar w:fldCharType="separate"/>
                    </w:r>
                    <w:r>
                      <w:rPr/>
                      <w:t>13</w:t>
                    </w:r>
                    <w:r>
                      <w:rPr/>
                      <w:fldChar w:fldCharType="end"/>
                    </w:r>
                    <w:r>
                      <w:rPr>
                        <w:sz w:val="14"/>
                      </w:rPr>
                      <w:t>(15)</w:t>
                    </w:r>
                  </w:p>
                </w:txbxContent>
              </v:textbox>
            </v:rect>
          </w:pict>
        </mc:Fallback>
      </mc:AlternateContent>
    </w:r>
    <w:r>
      <mc:AlternateContent>
        <mc:Choice Requires="wps">
          <w:drawing>
            <wp:anchor behindDoc="1" distT="0" distB="0" distL="114300" distR="114300" simplePos="0" locked="0" layoutInCell="0" allowOverlap="1" relativeHeight="79">
              <wp:simplePos x="0" y="0"/>
              <wp:positionH relativeFrom="page">
                <wp:posOffset>3357245</wp:posOffset>
              </wp:positionH>
              <wp:positionV relativeFrom="page">
                <wp:posOffset>9817100</wp:posOffset>
              </wp:positionV>
              <wp:extent cx="603885" cy="125095"/>
              <wp:effectExtent l="0" t="0" r="0" b="0"/>
              <wp:wrapNone/>
              <wp:docPr id="70" name=""/>
              <a:graphic xmlns:a="http://schemas.openxmlformats.org/drawingml/2006/main">
                <a:graphicData uri="http://schemas.microsoft.com/office/word/2010/wordprocessingShape">
                  <wps:wsp>
                    <wps:cNvSpPr txBox="1"/>
                    <wps:spPr>
                      <a:xfrm>
                        <a:off x="0" y="0"/>
                        <a:ext cx="603885" cy="125095"/>
                      </a:xfrm>
                      <a:prstGeom prst="rect"/>
                    </wps:spPr>
                    <wps:txbx>
                      <w:txbxContent>
                        <w:p>
                          <w:pPr>
                            <w:pStyle w:val="Obsahrmce"/>
                            <w:spacing w:before="15" w:after="0"/>
                            <w:ind w:left="20" w:hanging="0"/>
                            <w:rPr>
                              <w:sz w:val="14"/>
                            </w:rPr>
                          </w:pPr>
                          <w:r>
                            <w:rPr>
                              <w:sz w:val="14"/>
                            </w:rPr>
                            <w:t>T-0004041392</w:t>
                          </w:r>
                        </w:p>
                      </w:txbxContent>
                    </wps:txbx>
                    <wps:bodyPr anchor="t" lIns="0" tIns="0" rIns="0" bIns="0">
                      <a:noAutofit/>
                    </wps:bodyPr>
                  </wps:wsp>
                </a:graphicData>
              </a:graphic>
            </wp:anchor>
          </w:drawing>
        </mc:Choice>
        <mc:Fallback>
          <w:pict>
            <v:rect stroked="f" strokeweight="0pt" style="position:absolute;rotation:0;width:47.55pt;height:9.85pt;mso-wrap-distance-left:9pt;mso-wrap-distance-right:9pt;mso-wrap-distance-top:0pt;mso-wrap-distance-bottom:0pt;margin-top:773pt;mso-position-vertical-relative:page;margin-left:264.35pt;mso-position-horizontal-relative:page">
              <v:textbox inset="0in,0in,0in,0in">
                <w:txbxContent>
                  <w:p>
                    <w:pPr>
                      <w:pStyle w:val="Obsahrmce"/>
                      <w:spacing w:before="15" w:after="0"/>
                      <w:ind w:left="20" w:hanging="0"/>
                      <w:rPr>
                        <w:sz w:val="14"/>
                      </w:rPr>
                    </w:pPr>
                    <w:r>
                      <w:rPr>
                        <w:sz w:val="14"/>
                      </w:rPr>
                      <w:t>T-0004041392</w:t>
                    </w:r>
                  </w:p>
                </w:txbxContent>
              </v:textbox>
            </v:rect>
          </w:pict>
        </mc:Fallback>
      </mc:AlternateContent>
    </w:r>
    <w:r>
      <mc:AlternateContent>
        <mc:Choice Requires="wps">
          <w:drawing>
            <wp:anchor behindDoc="1" distT="0" distB="0" distL="114300" distR="114300" simplePos="0" locked="0" layoutInCell="0" allowOverlap="1" relativeHeight="81">
              <wp:simplePos x="0" y="0"/>
              <wp:positionH relativeFrom="page">
                <wp:posOffset>901700</wp:posOffset>
              </wp:positionH>
              <wp:positionV relativeFrom="page">
                <wp:posOffset>9817100</wp:posOffset>
              </wp:positionV>
              <wp:extent cx="549275" cy="125095"/>
              <wp:effectExtent l="0" t="0" r="0" b="0"/>
              <wp:wrapNone/>
              <wp:docPr id="71" name=""/>
              <a:graphic xmlns:a="http://schemas.openxmlformats.org/drawingml/2006/main">
                <a:graphicData uri="http://schemas.microsoft.com/office/word/2010/wordprocessingShape">
                  <wps:wsp>
                    <wps:cNvSpPr txBox="1"/>
                    <wps:spPr>
                      <a:xfrm>
                        <a:off x="0" y="0"/>
                        <a:ext cx="549275" cy="125095"/>
                      </a:xfrm>
                      <a:prstGeom prst="rect"/>
                    </wps:spPr>
                    <wps:txbx>
                      <w:txbxContent>
                        <w:p>
                          <w:pPr>
                            <w:pStyle w:val="Obsahrmce"/>
                            <w:spacing w:before="15" w:after="0"/>
                            <w:ind w:left="20" w:hanging="0"/>
                            <w:rPr>
                              <w:sz w:val="14"/>
                            </w:rPr>
                          </w:pPr>
                          <w:hyperlink r:id="rId1">
                            <w:r>
                              <w:rPr>
                                <w:color w:val="0000FF"/>
                                <w:sz w:val="14"/>
                                <w:u w:val="single" w:color="0000FF"/>
                              </w:rPr>
                              <w:t>www.kone.cz</w:t>
                            </w:r>
                          </w:hyperlink>
                        </w:p>
                      </w:txbxContent>
                    </wps:txbx>
                    <wps:bodyPr anchor="t" lIns="0" tIns="0" rIns="0" bIns="0">
                      <a:noAutofit/>
                    </wps:bodyPr>
                  </wps:wsp>
                </a:graphicData>
              </a:graphic>
            </wp:anchor>
          </w:drawing>
        </mc:Choice>
        <mc:Fallback>
          <w:pict>
            <v:rect stroked="f" strokeweight="0pt" style="position:absolute;rotation:0;width:43.25pt;height:9.85pt;mso-wrap-distance-left:9pt;mso-wrap-distance-right:9pt;mso-wrap-distance-top:0pt;mso-wrap-distance-bottom:0pt;margin-top:773pt;mso-position-vertical-relative:page;margin-left:71pt;mso-position-horizontal-relative:page">
              <v:textbox inset="0in,0in,0in,0in">
                <w:txbxContent>
                  <w:p>
                    <w:pPr>
                      <w:pStyle w:val="Obsahrmce"/>
                      <w:spacing w:before="15" w:after="0"/>
                      <w:ind w:left="20" w:hanging="0"/>
                      <w:rPr>
                        <w:sz w:val="14"/>
                      </w:rPr>
                    </w:pPr>
                    <w:hyperlink r:id="rId2">
                      <w:r>
                        <w:rPr>
                          <w:color w:val="0000FF"/>
                          <w:sz w:val="14"/>
                          <w:u w:val="single" w:color="0000FF"/>
                        </w:rPr>
                        <w:t>www.kone.cz</w:t>
                      </w:r>
                    </w:hyperlink>
                  </w:p>
                </w:txbxContent>
              </v:textbox>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pPr>
    <w:r>
      <w:rPr/>
    </w:r>
    <w:r>
      <mc:AlternateContent>
        <mc:Choice Requires="wps">
          <w:drawing>
            <wp:anchor behindDoc="1" distT="0" distB="0" distL="114300" distR="114300" simplePos="0" locked="0" layoutInCell="0" allowOverlap="1" relativeHeight="71">
              <wp:simplePos x="0" y="0"/>
              <wp:positionH relativeFrom="page">
                <wp:posOffset>6179820</wp:posOffset>
              </wp:positionH>
              <wp:positionV relativeFrom="page">
                <wp:posOffset>9839960</wp:posOffset>
              </wp:positionV>
              <wp:extent cx="346075" cy="125095"/>
              <wp:effectExtent l="0" t="0" r="0" b="0"/>
              <wp:wrapNone/>
              <wp:docPr id="81" name=""/>
              <a:graphic xmlns:a="http://schemas.openxmlformats.org/drawingml/2006/main">
                <a:graphicData uri="http://schemas.microsoft.com/office/word/2010/wordprocessingShape">
                  <wps:wsp>
                    <wps:cNvSpPr txBox="1"/>
                    <wps:spPr>
                      <a:xfrm>
                        <a:off x="0" y="0"/>
                        <a:ext cx="346075" cy="125095"/>
                      </a:xfrm>
                      <a:prstGeom prst="rect"/>
                    </wps:spPr>
                    <wps:txbx>
                      <w:txbxContent>
                        <w:p>
                          <w:pPr>
                            <w:pStyle w:val="Obsahrmce"/>
                            <w:spacing w:before="15" w:after="0"/>
                            <w:ind w:left="60" w:hanging="0"/>
                            <w:rPr>
                              <w:sz w:val="14"/>
                            </w:rPr>
                          </w:pPr>
                          <w:r>
                            <w:rPr/>
                            <w:fldChar w:fldCharType="begin"/>
                          </w:r>
                          <w:r>
                            <w:rPr/>
                            <w:instrText> PAGE </w:instrText>
                          </w:r>
                          <w:r>
                            <w:rPr/>
                            <w:fldChar w:fldCharType="separate"/>
                          </w:r>
                          <w:r>
                            <w:rPr/>
                            <w:t>15</w:t>
                          </w:r>
                          <w:r>
                            <w:rPr/>
                            <w:fldChar w:fldCharType="end"/>
                          </w:r>
                          <w:r>
                            <w:rPr>
                              <w:sz w:val="14"/>
                            </w:rPr>
                            <w:t>(15)</w:t>
                          </w:r>
                        </w:p>
                      </w:txbxContent>
                    </wps:txbx>
                    <wps:bodyPr anchor="t" lIns="0" tIns="0" rIns="0" bIns="0">
                      <a:noAutofit/>
                    </wps:bodyPr>
                  </wps:wsp>
                </a:graphicData>
              </a:graphic>
            </wp:anchor>
          </w:drawing>
        </mc:Choice>
        <mc:Fallback>
          <w:pict>
            <v:rect stroked="f" strokeweight="0pt" style="position:absolute;rotation:0;width:27.25pt;height:9.85pt;mso-wrap-distance-left:9pt;mso-wrap-distance-right:9pt;mso-wrap-distance-top:0pt;mso-wrap-distance-bottom:0pt;margin-top:774.8pt;mso-position-vertical-relative:page;margin-left:486.6pt;mso-position-horizontal-relative:page">
              <v:textbox inset="0in,0in,0in,0in">
                <w:txbxContent>
                  <w:p>
                    <w:pPr>
                      <w:pStyle w:val="Obsahrmce"/>
                      <w:spacing w:before="15" w:after="0"/>
                      <w:ind w:left="60" w:hanging="0"/>
                      <w:rPr>
                        <w:sz w:val="14"/>
                      </w:rPr>
                    </w:pPr>
                    <w:r>
                      <w:rPr/>
                      <w:fldChar w:fldCharType="begin"/>
                    </w:r>
                    <w:r>
                      <w:rPr/>
                      <w:instrText> PAGE </w:instrText>
                    </w:r>
                    <w:r>
                      <w:rPr/>
                      <w:fldChar w:fldCharType="separate"/>
                    </w:r>
                    <w:r>
                      <w:rPr/>
                      <w:t>15</w:t>
                    </w:r>
                    <w:r>
                      <w:rPr/>
                      <w:fldChar w:fldCharType="end"/>
                    </w:r>
                    <w:r>
                      <w:rPr>
                        <w:sz w:val="14"/>
                      </w:rPr>
                      <w:t>(15)</w:t>
                    </w:r>
                  </w:p>
                </w:txbxContent>
              </v:textbox>
            </v:rect>
          </w:pict>
        </mc:Fallback>
      </mc:AlternateContent>
    </w:r>
    <w:r>
      <mc:AlternateContent>
        <mc:Choice Requires="wps">
          <w:drawing>
            <wp:anchor behindDoc="1" distT="0" distB="0" distL="114300" distR="114300" simplePos="0" locked="0" layoutInCell="0" allowOverlap="1" relativeHeight="78">
              <wp:simplePos x="0" y="0"/>
              <wp:positionH relativeFrom="page">
                <wp:posOffset>3357245</wp:posOffset>
              </wp:positionH>
              <wp:positionV relativeFrom="page">
                <wp:posOffset>9817100</wp:posOffset>
              </wp:positionV>
              <wp:extent cx="603885" cy="125095"/>
              <wp:effectExtent l="0" t="0" r="0" b="0"/>
              <wp:wrapNone/>
              <wp:docPr id="82" name=""/>
              <a:graphic xmlns:a="http://schemas.openxmlformats.org/drawingml/2006/main">
                <a:graphicData uri="http://schemas.microsoft.com/office/word/2010/wordprocessingShape">
                  <wps:wsp>
                    <wps:cNvSpPr txBox="1"/>
                    <wps:spPr>
                      <a:xfrm>
                        <a:off x="0" y="0"/>
                        <a:ext cx="603885" cy="125095"/>
                      </a:xfrm>
                      <a:prstGeom prst="rect"/>
                    </wps:spPr>
                    <wps:txbx>
                      <w:txbxContent>
                        <w:p>
                          <w:pPr>
                            <w:pStyle w:val="Obsahrmce"/>
                            <w:spacing w:before="15" w:after="0"/>
                            <w:ind w:left="20" w:hanging="0"/>
                            <w:rPr>
                              <w:sz w:val="14"/>
                            </w:rPr>
                          </w:pPr>
                          <w:r>
                            <w:rPr>
                              <w:sz w:val="14"/>
                            </w:rPr>
                            <w:t>T-0004041392</w:t>
                          </w:r>
                        </w:p>
                      </w:txbxContent>
                    </wps:txbx>
                    <wps:bodyPr anchor="t" lIns="0" tIns="0" rIns="0" bIns="0">
                      <a:noAutofit/>
                    </wps:bodyPr>
                  </wps:wsp>
                </a:graphicData>
              </a:graphic>
            </wp:anchor>
          </w:drawing>
        </mc:Choice>
        <mc:Fallback>
          <w:pict>
            <v:rect stroked="f" strokeweight="0pt" style="position:absolute;rotation:0;width:47.55pt;height:9.85pt;mso-wrap-distance-left:9pt;mso-wrap-distance-right:9pt;mso-wrap-distance-top:0pt;mso-wrap-distance-bottom:0pt;margin-top:773pt;mso-position-vertical-relative:page;margin-left:264.35pt;mso-position-horizontal-relative:page">
              <v:textbox inset="0in,0in,0in,0in">
                <w:txbxContent>
                  <w:p>
                    <w:pPr>
                      <w:pStyle w:val="Obsahrmce"/>
                      <w:spacing w:before="15" w:after="0"/>
                      <w:ind w:left="20" w:hanging="0"/>
                      <w:rPr>
                        <w:sz w:val="14"/>
                      </w:rPr>
                    </w:pPr>
                    <w:r>
                      <w:rPr>
                        <w:sz w:val="14"/>
                      </w:rPr>
                      <w:t>T-0004041392</w:t>
                    </w:r>
                  </w:p>
                </w:txbxContent>
              </v:textbox>
            </v:rect>
          </w:pict>
        </mc:Fallback>
      </mc:AlternateContent>
    </w:r>
    <w:r>
      <mc:AlternateContent>
        <mc:Choice Requires="wps">
          <w:drawing>
            <wp:anchor behindDoc="1" distT="0" distB="0" distL="114300" distR="114300" simplePos="0" locked="0" layoutInCell="0" allowOverlap="1" relativeHeight="88">
              <wp:simplePos x="0" y="0"/>
              <wp:positionH relativeFrom="page">
                <wp:posOffset>901700</wp:posOffset>
              </wp:positionH>
              <wp:positionV relativeFrom="page">
                <wp:posOffset>9817100</wp:posOffset>
              </wp:positionV>
              <wp:extent cx="549275" cy="125095"/>
              <wp:effectExtent l="0" t="0" r="0" b="0"/>
              <wp:wrapNone/>
              <wp:docPr id="83" name=""/>
              <a:graphic xmlns:a="http://schemas.openxmlformats.org/drawingml/2006/main">
                <a:graphicData uri="http://schemas.microsoft.com/office/word/2010/wordprocessingShape">
                  <wps:wsp>
                    <wps:cNvSpPr txBox="1"/>
                    <wps:spPr>
                      <a:xfrm>
                        <a:off x="0" y="0"/>
                        <a:ext cx="549275" cy="125095"/>
                      </a:xfrm>
                      <a:prstGeom prst="rect"/>
                    </wps:spPr>
                    <wps:txbx>
                      <w:txbxContent>
                        <w:p>
                          <w:pPr>
                            <w:pStyle w:val="Obsahrmce"/>
                            <w:spacing w:before="15" w:after="0"/>
                            <w:ind w:left="20" w:hanging="0"/>
                            <w:rPr>
                              <w:sz w:val="14"/>
                            </w:rPr>
                          </w:pPr>
                          <w:hyperlink r:id="rId1">
                            <w:r>
                              <w:rPr>
                                <w:color w:val="0000FF"/>
                                <w:sz w:val="14"/>
                                <w:u w:val="single" w:color="0000FF"/>
                              </w:rPr>
                              <w:t>www.kone.cz</w:t>
                            </w:r>
                          </w:hyperlink>
                        </w:p>
                      </w:txbxContent>
                    </wps:txbx>
                    <wps:bodyPr anchor="t" lIns="0" tIns="0" rIns="0" bIns="0">
                      <a:noAutofit/>
                    </wps:bodyPr>
                  </wps:wsp>
                </a:graphicData>
              </a:graphic>
            </wp:anchor>
          </w:drawing>
        </mc:Choice>
        <mc:Fallback>
          <w:pict>
            <v:rect stroked="f" strokeweight="0pt" style="position:absolute;rotation:0;width:43.25pt;height:9.85pt;mso-wrap-distance-left:9pt;mso-wrap-distance-right:9pt;mso-wrap-distance-top:0pt;mso-wrap-distance-bottom:0pt;margin-top:773pt;mso-position-vertical-relative:page;margin-left:71pt;mso-position-horizontal-relative:page">
              <v:textbox inset="0in,0in,0in,0in">
                <w:txbxContent>
                  <w:p>
                    <w:pPr>
                      <w:pStyle w:val="Obsahrmce"/>
                      <w:spacing w:before="15" w:after="0"/>
                      <w:ind w:left="20" w:hanging="0"/>
                      <w:rPr>
                        <w:sz w:val="14"/>
                      </w:rPr>
                    </w:pPr>
                    <w:hyperlink r:id="rId2">
                      <w:r>
                        <w:rPr>
                          <w:color w:val="0000FF"/>
                          <w:sz w:val="14"/>
                          <w:u w:val="single" w:color="0000FF"/>
                        </w:rPr>
                        <w:t>www.kone.cz</w:t>
                      </w:r>
                    </w:hyperlink>
                  </w:p>
                </w:txbxContent>
              </v:textbox>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pPr>
    <w:r>
      <w:rPr/>
    </w:r>
    <w:r>
      <mc:AlternateContent>
        <mc:Choice Requires="wps">
          <w:drawing>
            <wp:anchor behindDoc="1" distT="0" distB="0" distL="114300" distR="114300" simplePos="0" locked="0" layoutInCell="0" allowOverlap="1" relativeHeight="68">
              <wp:simplePos x="0" y="0"/>
              <wp:positionH relativeFrom="page">
                <wp:posOffset>6179820</wp:posOffset>
              </wp:positionH>
              <wp:positionV relativeFrom="page">
                <wp:posOffset>9839960</wp:posOffset>
              </wp:positionV>
              <wp:extent cx="346075" cy="125095"/>
              <wp:effectExtent l="0" t="0" r="0" b="0"/>
              <wp:wrapNone/>
              <wp:docPr id="85" name=""/>
              <a:graphic xmlns:a="http://schemas.openxmlformats.org/drawingml/2006/main">
                <a:graphicData uri="http://schemas.microsoft.com/office/word/2010/wordprocessingShape">
                  <wps:wsp>
                    <wps:cNvSpPr txBox="1"/>
                    <wps:spPr>
                      <a:xfrm>
                        <a:off x="0" y="0"/>
                        <a:ext cx="346075" cy="125095"/>
                      </a:xfrm>
                      <a:prstGeom prst="rect"/>
                    </wps:spPr>
                    <wps:txbx>
                      <w:txbxContent>
                        <w:p>
                          <w:pPr>
                            <w:pStyle w:val="Obsahrmce"/>
                            <w:spacing w:before="15" w:after="0"/>
                            <w:ind w:left="60" w:hanging="0"/>
                            <w:rPr>
                              <w:sz w:val="14"/>
                            </w:rPr>
                          </w:pPr>
                          <w:r>
                            <w:rPr/>
                            <w:fldChar w:fldCharType="begin"/>
                          </w:r>
                          <w:r>
                            <w:rPr/>
                            <w:instrText> PAGE </w:instrText>
                          </w:r>
                          <w:r>
                            <w:rPr/>
                            <w:fldChar w:fldCharType="separate"/>
                          </w:r>
                          <w:r>
                            <w:rPr/>
                            <w:t>16</w:t>
                          </w:r>
                          <w:r>
                            <w:rPr/>
                            <w:fldChar w:fldCharType="end"/>
                          </w:r>
                          <w:r>
                            <w:rPr>
                              <w:sz w:val="14"/>
                            </w:rPr>
                            <w:t>(15)</w:t>
                          </w:r>
                        </w:p>
                      </w:txbxContent>
                    </wps:txbx>
                    <wps:bodyPr anchor="t" lIns="0" tIns="0" rIns="0" bIns="0">
                      <a:noAutofit/>
                    </wps:bodyPr>
                  </wps:wsp>
                </a:graphicData>
              </a:graphic>
            </wp:anchor>
          </w:drawing>
        </mc:Choice>
        <mc:Fallback>
          <w:pict>
            <v:rect stroked="f" strokeweight="0pt" style="position:absolute;rotation:0;width:27.25pt;height:9.85pt;mso-wrap-distance-left:9pt;mso-wrap-distance-right:9pt;mso-wrap-distance-top:0pt;mso-wrap-distance-bottom:0pt;margin-top:774.8pt;mso-position-vertical-relative:page;margin-left:486.6pt;mso-position-horizontal-relative:page">
              <v:textbox inset="0in,0in,0in,0in">
                <w:txbxContent>
                  <w:p>
                    <w:pPr>
                      <w:pStyle w:val="Obsahrmce"/>
                      <w:spacing w:before="15" w:after="0"/>
                      <w:ind w:left="60" w:hanging="0"/>
                      <w:rPr>
                        <w:sz w:val="14"/>
                      </w:rPr>
                    </w:pPr>
                    <w:r>
                      <w:rPr/>
                      <w:fldChar w:fldCharType="begin"/>
                    </w:r>
                    <w:r>
                      <w:rPr/>
                      <w:instrText> PAGE </w:instrText>
                    </w:r>
                    <w:r>
                      <w:rPr/>
                      <w:fldChar w:fldCharType="separate"/>
                    </w:r>
                    <w:r>
                      <w:rPr/>
                      <w:t>16</w:t>
                    </w:r>
                    <w:r>
                      <w:rPr/>
                      <w:fldChar w:fldCharType="end"/>
                    </w:r>
                    <w:r>
                      <w:rPr>
                        <w:sz w:val="14"/>
                      </w:rPr>
                      <w:t>(15)</w:t>
                    </w:r>
                  </w:p>
                </w:txbxContent>
              </v:textbox>
            </v:rect>
          </w:pict>
        </mc:Fallback>
      </mc:AlternateContent>
    </w:r>
    <w:r>
      <mc:AlternateContent>
        <mc:Choice Requires="wps">
          <w:drawing>
            <wp:anchor behindDoc="1" distT="0" distB="0" distL="114300" distR="114300" simplePos="0" locked="0" layoutInCell="0" allowOverlap="1" relativeHeight="74">
              <wp:simplePos x="0" y="0"/>
              <wp:positionH relativeFrom="page">
                <wp:posOffset>3357245</wp:posOffset>
              </wp:positionH>
              <wp:positionV relativeFrom="page">
                <wp:posOffset>9817100</wp:posOffset>
              </wp:positionV>
              <wp:extent cx="603885" cy="125095"/>
              <wp:effectExtent l="0" t="0" r="0" b="0"/>
              <wp:wrapNone/>
              <wp:docPr id="86" name=""/>
              <a:graphic xmlns:a="http://schemas.openxmlformats.org/drawingml/2006/main">
                <a:graphicData uri="http://schemas.microsoft.com/office/word/2010/wordprocessingShape">
                  <wps:wsp>
                    <wps:cNvSpPr txBox="1"/>
                    <wps:spPr>
                      <a:xfrm>
                        <a:off x="0" y="0"/>
                        <a:ext cx="603885" cy="125095"/>
                      </a:xfrm>
                      <a:prstGeom prst="rect"/>
                    </wps:spPr>
                    <wps:txbx>
                      <w:txbxContent>
                        <w:p>
                          <w:pPr>
                            <w:pStyle w:val="Obsahrmce"/>
                            <w:spacing w:before="15" w:after="0"/>
                            <w:ind w:left="20" w:hanging="0"/>
                            <w:rPr>
                              <w:sz w:val="14"/>
                            </w:rPr>
                          </w:pPr>
                          <w:r>
                            <w:rPr>
                              <w:sz w:val="14"/>
                            </w:rPr>
                            <w:t>T-0004041392</w:t>
                          </w:r>
                        </w:p>
                      </w:txbxContent>
                    </wps:txbx>
                    <wps:bodyPr anchor="t" lIns="0" tIns="0" rIns="0" bIns="0">
                      <a:noAutofit/>
                    </wps:bodyPr>
                  </wps:wsp>
                </a:graphicData>
              </a:graphic>
            </wp:anchor>
          </w:drawing>
        </mc:Choice>
        <mc:Fallback>
          <w:pict>
            <v:rect stroked="f" strokeweight="0pt" style="position:absolute;rotation:0;width:47.55pt;height:9.85pt;mso-wrap-distance-left:9pt;mso-wrap-distance-right:9pt;mso-wrap-distance-top:0pt;mso-wrap-distance-bottom:0pt;margin-top:773pt;mso-position-vertical-relative:page;margin-left:264.35pt;mso-position-horizontal-relative:page">
              <v:textbox inset="0in,0in,0in,0in">
                <w:txbxContent>
                  <w:p>
                    <w:pPr>
                      <w:pStyle w:val="Obsahrmce"/>
                      <w:spacing w:before="15" w:after="0"/>
                      <w:ind w:left="20" w:hanging="0"/>
                      <w:rPr>
                        <w:sz w:val="14"/>
                      </w:rPr>
                    </w:pPr>
                    <w:r>
                      <w:rPr>
                        <w:sz w:val="14"/>
                      </w:rPr>
                      <w:t>T-0004041392</w:t>
                    </w:r>
                  </w:p>
                </w:txbxContent>
              </v:textbox>
            </v:rect>
          </w:pict>
        </mc:Fallback>
      </mc:AlternateContent>
    </w:r>
    <w:r>
      <mc:AlternateContent>
        <mc:Choice Requires="wps">
          <w:drawing>
            <wp:anchor behindDoc="1" distT="0" distB="0" distL="114300" distR="114300" simplePos="0" locked="0" layoutInCell="0" allowOverlap="1" relativeHeight="80">
              <wp:simplePos x="0" y="0"/>
              <wp:positionH relativeFrom="page">
                <wp:posOffset>901700</wp:posOffset>
              </wp:positionH>
              <wp:positionV relativeFrom="page">
                <wp:posOffset>9817100</wp:posOffset>
              </wp:positionV>
              <wp:extent cx="549275" cy="125095"/>
              <wp:effectExtent l="0" t="0" r="0" b="0"/>
              <wp:wrapNone/>
              <wp:docPr id="87" name=""/>
              <a:graphic xmlns:a="http://schemas.openxmlformats.org/drawingml/2006/main">
                <a:graphicData uri="http://schemas.microsoft.com/office/word/2010/wordprocessingShape">
                  <wps:wsp>
                    <wps:cNvSpPr txBox="1"/>
                    <wps:spPr>
                      <a:xfrm>
                        <a:off x="0" y="0"/>
                        <a:ext cx="549275" cy="125095"/>
                      </a:xfrm>
                      <a:prstGeom prst="rect"/>
                    </wps:spPr>
                    <wps:txbx>
                      <w:txbxContent>
                        <w:p>
                          <w:pPr>
                            <w:pStyle w:val="Obsahrmce"/>
                            <w:spacing w:before="15" w:after="0"/>
                            <w:ind w:left="20" w:hanging="0"/>
                            <w:rPr>
                              <w:sz w:val="14"/>
                            </w:rPr>
                          </w:pPr>
                          <w:hyperlink r:id="rId1">
                            <w:r>
                              <w:rPr>
                                <w:color w:val="0000FF"/>
                                <w:sz w:val="14"/>
                                <w:u w:val="single" w:color="0000FF"/>
                              </w:rPr>
                              <w:t>www.kone.cz</w:t>
                            </w:r>
                          </w:hyperlink>
                        </w:p>
                      </w:txbxContent>
                    </wps:txbx>
                    <wps:bodyPr anchor="t" lIns="0" tIns="0" rIns="0" bIns="0">
                      <a:noAutofit/>
                    </wps:bodyPr>
                  </wps:wsp>
                </a:graphicData>
              </a:graphic>
            </wp:anchor>
          </w:drawing>
        </mc:Choice>
        <mc:Fallback>
          <w:pict>
            <v:rect stroked="f" strokeweight="0pt" style="position:absolute;rotation:0;width:43.25pt;height:9.85pt;mso-wrap-distance-left:9pt;mso-wrap-distance-right:9pt;mso-wrap-distance-top:0pt;mso-wrap-distance-bottom:0pt;margin-top:773pt;mso-position-vertical-relative:page;margin-left:71pt;mso-position-horizontal-relative:page">
              <v:textbox inset="0in,0in,0in,0in">
                <w:txbxContent>
                  <w:p>
                    <w:pPr>
                      <w:pStyle w:val="Obsahrmce"/>
                      <w:spacing w:before="15" w:after="0"/>
                      <w:ind w:left="20" w:hanging="0"/>
                      <w:rPr>
                        <w:sz w:val="14"/>
                      </w:rPr>
                    </w:pPr>
                    <w:hyperlink r:id="rId2">
                      <w:r>
                        <w:rPr>
                          <w:color w:val="0000FF"/>
                          <w:sz w:val="14"/>
                          <w:u w:val="single" w:color="0000FF"/>
                        </w:rPr>
                        <w:t>www.kone.cz</w:t>
                      </w:r>
                    </w:hyperlink>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pPr>
    <w:r>
      <w:rPr/>
    </w:r>
    <w:r>
      <mc:AlternateContent>
        <mc:Choice Requires="wps">
          <w:drawing>
            <wp:anchor behindDoc="1" distT="0" distB="0" distL="114300" distR="114300" simplePos="0" locked="0" layoutInCell="0" allowOverlap="1" relativeHeight="29">
              <wp:simplePos x="0" y="0"/>
              <wp:positionH relativeFrom="page">
                <wp:posOffset>6179820</wp:posOffset>
              </wp:positionH>
              <wp:positionV relativeFrom="page">
                <wp:posOffset>9839960</wp:posOffset>
              </wp:positionV>
              <wp:extent cx="346075" cy="125095"/>
              <wp:effectExtent l="0" t="0" r="0" b="0"/>
              <wp:wrapNone/>
              <wp:docPr id="14" name=""/>
              <a:graphic xmlns:a="http://schemas.openxmlformats.org/drawingml/2006/main">
                <a:graphicData uri="http://schemas.microsoft.com/office/word/2010/wordprocessingShape">
                  <wps:wsp>
                    <wps:cNvSpPr txBox="1"/>
                    <wps:spPr>
                      <a:xfrm>
                        <a:off x="0" y="0"/>
                        <a:ext cx="346075" cy="125095"/>
                      </a:xfrm>
                      <a:prstGeom prst="rect"/>
                    </wps:spPr>
                    <wps:txbx>
                      <w:txbxContent>
                        <w:p>
                          <w:pPr>
                            <w:pStyle w:val="Obsahrmce"/>
                            <w:spacing w:before="15" w:after="0"/>
                            <w:ind w:left="60" w:hanging="0"/>
                            <w:rPr>
                              <w:sz w:val="14"/>
                            </w:rPr>
                          </w:pPr>
                          <w:r>
                            <w:rPr/>
                            <w:fldChar w:fldCharType="begin"/>
                          </w:r>
                          <w:r>
                            <w:rPr/>
                            <w:instrText> PAGE </w:instrText>
                          </w:r>
                          <w:r>
                            <w:rPr/>
                            <w:fldChar w:fldCharType="separate"/>
                          </w:r>
                          <w:r>
                            <w:rPr/>
                            <w:t>3</w:t>
                          </w:r>
                          <w:r>
                            <w:rPr/>
                            <w:fldChar w:fldCharType="end"/>
                          </w:r>
                          <w:r>
                            <w:rPr>
                              <w:sz w:val="14"/>
                            </w:rPr>
                            <w:t>(15)</w:t>
                          </w:r>
                        </w:p>
                      </w:txbxContent>
                    </wps:txbx>
                    <wps:bodyPr anchor="t" lIns="0" tIns="0" rIns="0" bIns="0">
                      <a:noAutofit/>
                    </wps:bodyPr>
                  </wps:wsp>
                </a:graphicData>
              </a:graphic>
            </wp:anchor>
          </w:drawing>
        </mc:Choice>
        <mc:Fallback>
          <w:pict>
            <v:rect stroked="f" strokeweight="0pt" style="position:absolute;rotation:0;width:27.25pt;height:9.85pt;mso-wrap-distance-left:9pt;mso-wrap-distance-right:9pt;mso-wrap-distance-top:0pt;mso-wrap-distance-bottom:0pt;margin-top:774.8pt;mso-position-vertical-relative:page;margin-left:486.6pt;mso-position-horizontal-relative:page">
              <v:textbox inset="0in,0in,0in,0in">
                <w:txbxContent>
                  <w:p>
                    <w:pPr>
                      <w:pStyle w:val="Obsahrmce"/>
                      <w:spacing w:before="15" w:after="0"/>
                      <w:ind w:left="60" w:hanging="0"/>
                      <w:rPr>
                        <w:sz w:val="14"/>
                      </w:rPr>
                    </w:pPr>
                    <w:r>
                      <w:rPr/>
                      <w:fldChar w:fldCharType="begin"/>
                    </w:r>
                    <w:r>
                      <w:rPr/>
                      <w:instrText> PAGE </w:instrText>
                    </w:r>
                    <w:r>
                      <w:rPr/>
                      <w:fldChar w:fldCharType="separate"/>
                    </w:r>
                    <w:r>
                      <w:rPr/>
                      <w:t>3</w:t>
                    </w:r>
                    <w:r>
                      <w:rPr/>
                      <w:fldChar w:fldCharType="end"/>
                    </w:r>
                    <w:r>
                      <w:rPr>
                        <w:sz w:val="14"/>
                      </w:rPr>
                      <w:t>(15)</w:t>
                    </w:r>
                  </w:p>
                </w:txbxContent>
              </v:textbox>
            </v:rect>
          </w:pict>
        </mc:Fallback>
      </mc:AlternateContent>
    </w:r>
    <w:r>
      <mc:AlternateContent>
        <mc:Choice Requires="wps">
          <w:drawing>
            <wp:anchor behindDoc="1" distT="0" distB="0" distL="114300" distR="114300" simplePos="0" locked="0" layoutInCell="0" allowOverlap="1" relativeHeight="30">
              <wp:simplePos x="0" y="0"/>
              <wp:positionH relativeFrom="page">
                <wp:posOffset>3357245</wp:posOffset>
              </wp:positionH>
              <wp:positionV relativeFrom="page">
                <wp:posOffset>9817100</wp:posOffset>
              </wp:positionV>
              <wp:extent cx="603885" cy="125095"/>
              <wp:effectExtent l="0" t="0" r="0" b="0"/>
              <wp:wrapNone/>
              <wp:docPr id="15" name=""/>
              <a:graphic xmlns:a="http://schemas.openxmlformats.org/drawingml/2006/main">
                <a:graphicData uri="http://schemas.microsoft.com/office/word/2010/wordprocessingShape">
                  <wps:wsp>
                    <wps:cNvSpPr txBox="1"/>
                    <wps:spPr>
                      <a:xfrm>
                        <a:off x="0" y="0"/>
                        <a:ext cx="603885" cy="125095"/>
                      </a:xfrm>
                      <a:prstGeom prst="rect"/>
                    </wps:spPr>
                    <wps:txbx>
                      <w:txbxContent>
                        <w:p>
                          <w:pPr>
                            <w:pStyle w:val="Obsahrmce"/>
                            <w:spacing w:before="15" w:after="0"/>
                            <w:ind w:left="20" w:hanging="0"/>
                            <w:rPr>
                              <w:sz w:val="14"/>
                            </w:rPr>
                          </w:pPr>
                          <w:r>
                            <w:rPr>
                              <w:sz w:val="14"/>
                            </w:rPr>
                            <w:t>T-0004041392</w:t>
                          </w:r>
                        </w:p>
                      </w:txbxContent>
                    </wps:txbx>
                    <wps:bodyPr anchor="t" lIns="0" tIns="0" rIns="0" bIns="0">
                      <a:noAutofit/>
                    </wps:bodyPr>
                  </wps:wsp>
                </a:graphicData>
              </a:graphic>
            </wp:anchor>
          </w:drawing>
        </mc:Choice>
        <mc:Fallback>
          <w:pict>
            <v:rect stroked="f" strokeweight="0pt" style="position:absolute;rotation:0;width:47.55pt;height:9.85pt;mso-wrap-distance-left:9pt;mso-wrap-distance-right:9pt;mso-wrap-distance-top:0pt;mso-wrap-distance-bottom:0pt;margin-top:773pt;mso-position-vertical-relative:page;margin-left:264.35pt;mso-position-horizontal-relative:page">
              <v:textbox inset="0in,0in,0in,0in">
                <w:txbxContent>
                  <w:p>
                    <w:pPr>
                      <w:pStyle w:val="Obsahrmce"/>
                      <w:spacing w:before="15" w:after="0"/>
                      <w:ind w:left="20" w:hanging="0"/>
                      <w:rPr>
                        <w:sz w:val="14"/>
                      </w:rPr>
                    </w:pPr>
                    <w:r>
                      <w:rPr>
                        <w:sz w:val="14"/>
                      </w:rPr>
                      <w:t>T-0004041392</w:t>
                    </w:r>
                  </w:p>
                </w:txbxContent>
              </v:textbox>
            </v:rect>
          </w:pict>
        </mc:Fallback>
      </mc:AlternateContent>
    </w:r>
    <w:r>
      <mc:AlternateContent>
        <mc:Choice Requires="wps">
          <w:drawing>
            <wp:anchor behindDoc="1" distT="0" distB="0" distL="114300" distR="114300" simplePos="0" locked="0" layoutInCell="0" allowOverlap="1" relativeHeight="31">
              <wp:simplePos x="0" y="0"/>
              <wp:positionH relativeFrom="page">
                <wp:posOffset>901700</wp:posOffset>
              </wp:positionH>
              <wp:positionV relativeFrom="page">
                <wp:posOffset>9817100</wp:posOffset>
              </wp:positionV>
              <wp:extent cx="549275" cy="125095"/>
              <wp:effectExtent l="0" t="0" r="0" b="0"/>
              <wp:wrapNone/>
              <wp:docPr id="16" name=""/>
              <a:graphic xmlns:a="http://schemas.openxmlformats.org/drawingml/2006/main">
                <a:graphicData uri="http://schemas.microsoft.com/office/word/2010/wordprocessingShape">
                  <wps:wsp>
                    <wps:cNvSpPr txBox="1"/>
                    <wps:spPr>
                      <a:xfrm>
                        <a:off x="0" y="0"/>
                        <a:ext cx="549275" cy="125095"/>
                      </a:xfrm>
                      <a:prstGeom prst="rect"/>
                    </wps:spPr>
                    <wps:txbx>
                      <w:txbxContent>
                        <w:p>
                          <w:pPr>
                            <w:pStyle w:val="Obsahrmce"/>
                            <w:spacing w:before="15" w:after="0"/>
                            <w:ind w:left="20" w:hanging="0"/>
                            <w:rPr>
                              <w:sz w:val="14"/>
                            </w:rPr>
                          </w:pPr>
                          <w:hyperlink r:id="rId1">
                            <w:r>
                              <w:rPr>
                                <w:color w:val="0000FF"/>
                                <w:sz w:val="14"/>
                                <w:u w:val="single" w:color="0000FF"/>
                              </w:rPr>
                              <w:t>www.kone.cz</w:t>
                            </w:r>
                          </w:hyperlink>
                        </w:p>
                      </w:txbxContent>
                    </wps:txbx>
                    <wps:bodyPr anchor="t" lIns="0" tIns="0" rIns="0" bIns="0">
                      <a:noAutofit/>
                    </wps:bodyPr>
                  </wps:wsp>
                </a:graphicData>
              </a:graphic>
            </wp:anchor>
          </w:drawing>
        </mc:Choice>
        <mc:Fallback>
          <w:pict>
            <v:rect stroked="f" strokeweight="0pt" style="position:absolute;rotation:0;width:43.25pt;height:9.85pt;mso-wrap-distance-left:9pt;mso-wrap-distance-right:9pt;mso-wrap-distance-top:0pt;mso-wrap-distance-bottom:0pt;margin-top:773pt;mso-position-vertical-relative:page;margin-left:71pt;mso-position-horizontal-relative:page">
              <v:textbox inset="0in,0in,0in,0in">
                <w:txbxContent>
                  <w:p>
                    <w:pPr>
                      <w:pStyle w:val="Obsahrmce"/>
                      <w:spacing w:before="15" w:after="0"/>
                      <w:ind w:left="20" w:hanging="0"/>
                      <w:rPr>
                        <w:sz w:val="14"/>
                      </w:rPr>
                    </w:pPr>
                    <w:hyperlink r:id="rId2">
                      <w:r>
                        <w:rPr>
                          <w:color w:val="0000FF"/>
                          <w:sz w:val="14"/>
                          <w:u w:val="single" w:color="0000FF"/>
                        </w:rPr>
                        <w:t>www.kone.cz</w:t>
                      </w:r>
                    </w:hyperlink>
                  </w:p>
                </w:txbxContent>
              </v:textbox>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pPr>
    <w:r>
      <w:rPr/>
    </w:r>
    <w:r>
      <mc:AlternateContent>
        <mc:Choice Requires="wps">
          <w:drawing>
            <wp:anchor behindDoc="1" distT="0" distB="0" distL="114300" distR="114300" simplePos="0" locked="0" layoutInCell="0" allowOverlap="1" relativeHeight="33">
              <wp:simplePos x="0" y="0"/>
              <wp:positionH relativeFrom="page">
                <wp:posOffset>6179820</wp:posOffset>
              </wp:positionH>
              <wp:positionV relativeFrom="page">
                <wp:posOffset>9839960</wp:posOffset>
              </wp:positionV>
              <wp:extent cx="346075" cy="125095"/>
              <wp:effectExtent l="0" t="0" r="0" b="0"/>
              <wp:wrapNone/>
              <wp:docPr id="31" name=""/>
              <a:graphic xmlns:a="http://schemas.openxmlformats.org/drawingml/2006/main">
                <a:graphicData uri="http://schemas.microsoft.com/office/word/2010/wordprocessingShape">
                  <wps:wsp>
                    <wps:cNvSpPr txBox="1"/>
                    <wps:spPr>
                      <a:xfrm>
                        <a:off x="0" y="0"/>
                        <a:ext cx="346075" cy="125095"/>
                      </a:xfrm>
                      <a:prstGeom prst="rect"/>
                    </wps:spPr>
                    <wps:txbx>
                      <w:txbxContent>
                        <w:p>
                          <w:pPr>
                            <w:pStyle w:val="Obsahrmce"/>
                            <w:spacing w:before="15" w:after="0"/>
                            <w:ind w:left="60" w:hanging="0"/>
                            <w:rPr>
                              <w:sz w:val="14"/>
                            </w:rPr>
                          </w:pPr>
                          <w:r>
                            <w:rPr/>
                            <w:fldChar w:fldCharType="begin"/>
                          </w:r>
                          <w:r>
                            <w:rPr/>
                            <w:instrText> PAGE </w:instrText>
                          </w:r>
                          <w:r>
                            <w:rPr/>
                            <w:fldChar w:fldCharType="separate"/>
                          </w:r>
                          <w:r>
                            <w:rPr/>
                            <w:t>4</w:t>
                          </w:r>
                          <w:r>
                            <w:rPr/>
                            <w:fldChar w:fldCharType="end"/>
                          </w:r>
                          <w:r>
                            <w:rPr>
                              <w:sz w:val="14"/>
                            </w:rPr>
                            <w:t>(15)</w:t>
                          </w:r>
                        </w:p>
                      </w:txbxContent>
                    </wps:txbx>
                    <wps:bodyPr anchor="t" lIns="0" tIns="0" rIns="0" bIns="0">
                      <a:noAutofit/>
                    </wps:bodyPr>
                  </wps:wsp>
                </a:graphicData>
              </a:graphic>
            </wp:anchor>
          </w:drawing>
        </mc:Choice>
        <mc:Fallback>
          <w:pict>
            <v:rect stroked="f" strokeweight="0pt" style="position:absolute;rotation:0;width:27.25pt;height:9.85pt;mso-wrap-distance-left:9pt;mso-wrap-distance-right:9pt;mso-wrap-distance-top:0pt;mso-wrap-distance-bottom:0pt;margin-top:774.8pt;mso-position-vertical-relative:page;margin-left:486.6pt;mso-position-horizontal-relative:page">
              <v:textbox inset="0in,0in,0in,0in">
                <w:txbxContent>
                  <w:p>
                    <w:pPr>
                      <w:pStyle w:val="Obsahrmce"/>
                      <w:spacing w:before="15" w:after="0"/>
                      <w:ind w:left="60" w:hanging="0"/>
                      <w:rPr>
                        <w:sz w:val="14"/>
                      </w:rPr>
                    </w:pPr>
                    <w:r>
                      <w:rPr/>
                      <w:fldChar w:fldCharType="begin"/>
                    </w:r>
                    <w:r>
                      <w:rPr/>
                      <w:instrText> PAGE </w:instrText>
                    </w:r>
                    <w:r>
                      <w:rPr/>
                      <w:fldChar w:fldCharType="separate"/>
                    </w:r>
                    <w:r>
                      <w:rPr/>
                      <w:t>4</w:t>
                    </w:r>
                    <w:r>
                      <w:rPr/>
                      <w:fldChar w:fldCharType="end"/>
                    </w:r>
                    <w:r>
                      <w:rPr>
                        <w:sz w:val="14"/>
                      </w:rPr>
                      <w:t>(15)</w:t>
                    </w:r>
                  </w:p>
                </w:txbxContent>
              </v:textbox>
            </v:rect>
          </w:pict>
        </mc:Fallback>
      </mc:AlternateContent>
    </w:r>
    <w:r>
      <mc:AlternateContent>
        <mc:Choice Requires="wps">
          <w:drawing>
            <wp:anchor behindDoc="1" distT="0" distB="0" distL="114300" distR="114300" simplePos="0" locked="0" layoutInCell="0" allowOverlap="1" relativeHeight="34">
              <wp:simplePos x="0" y="0"/>
              <wp:positionH relativeFrom="page">
                <wp:posOffset>3357245</wp:posOffset>
              </wp:positionH>
              <wp:positionV relativeFrom="page">
                <wp:posOffset>9817100</wp:posOffset>
              </wp:positionV>
              <wp:extent cx="603885" cy="125095"/>
              <wp:effectExtent l="0" t="0" r="0" b="0"/>
              <wp:wrapNone/>
              <wp:docPr id="32" name=""/>
              <a:graphic xmlns:a="http://schemas.openxmlformats.org/drawingml/2006/main">
                <a:graphicData uri="http://schemas.microsoft.com/office/word/2010/wordprocessingShape">
                  <wps:wsp>
                    <wps:cNvSpPr txBox="1"/>
                    <wps:spPr>
                      <a:xfrm>
                        <a:off x="0" y="0"/>
                        <a:ext cx="603885" cy="125095"/>
                      </a:xfrm>
                      <a:prstGeom prst="rect"/>
                    </wps:spPr>
                    <wps:txbx>
                      <w:txbxContent>
                        <w:p>
                          <w:pPr>
                            <w:pStyle w:val="Obsahrmce"/>
                            <w:spacing w:before="15" w:after="0"/>
                            <w:ind w:left="20" w:hanging="0"/>
                            <w:rPr>
                              <w:sz w:val="14"/>
                            </w:rPr>
                          </w:pPr>
                          <w:r>
                            <w:rPr>
                              <w:sz w:val="14"/>
                            </w:rPr>
                            <w:t>T-0004041392</w:t>
                          </w:r>
                        </w:p>
                      </w:txbxContent>
                    </wps:txbx>
                    <wps:bodyPr anchor="t" lIns="0" tIns="0" rIns="0" bIns="0">
                      <a:noAutofit/>
                    </wps:bodyPr>
                  </wps:wsp>
                </a:graphicData>
              </a:graphic>
            </wp:anchor>
          </w:drawing>
        </mc:Choice>
        <mc:Fallback>
          <w:pict>
            <v:rect stroked="f" strokeweight="0pt" style="position:absolute;rotation:0;width:47.55pt;height:9.85pt;mso-wrap-distance-left:9pt;mso-wrap-distance-right:9pt;mso-wrap-distance-top:0pt;mso-wrap-distance-bottom:0pt;margin-top:773pt;mso-position-vertical-relative:page;margin-left:264.35pt;mso-position-horizontal-relative:page">
              <v:textbox inset="0in,0in,0in,0in">
                <w:txbxContent>
                  <w:p>
                    <w:pPr>
                      <w:pStyle w:val="Obsahrmce"/>
                      <w:spacing w:before="15" w:after="0"/>
                      <w:ind w:left="20" w:hanging="0"/>
                      <w:rPr>
                        <w:sz w:val="14"/>
                      </w:rPr>
                    </w:pPr>
                    <w:r>
                      <w:rPr>
                        <w:sz w:val="14"/>
                      </w:rPr>
                      <w:t>T-0004041392</w:t>
                    </w:r>
                  </w:p>
                </w:txbxContent>
              </v:textbox>
            </v:rect>
          </w:pict>
        </mc:Fallback>
      </mc:AlternateContent>
    </w:r>
    <w:r>
      <mc:AlternateContent>
        <mc:Choice Requires="wps">
          <w:drawing>
            <wp:anchor behindDoc="1" distT="0" distB="0" distL="114300" distR="114300" simplePos="0" locked="0" layoutInCell="0" allowOverlap="1" relativeHeight="35">
              <wp:simplePos x="0" y="0"/>
              <wp:positionH relativeFrom="page">
                <wp:posOffset>901700</wp:posOffset>
              </wp:positionH>
              <wp:positionV relativeFrom="page">
                <wp:posOffset>9817100</wp:posOffset>
              </wp:positionV>
              <wp:extent cx="549275" cy="125095"/>
              <wp:effectExtent l="0" t="0" r="0" b="0"/>
              <wp:wrapNone/>
              <wp:docPr id="33" name=""/>
              <a:graphic xmlns:a="http://schemas.openxmlformats.org/drawingml/2006/main">
                <a:graphicData uri="http://schemas.microsoft.com/office/word/2010/wordprocessingShape">
                  <wps:wsp>
                    <wps:cNvSpPr txBox="1"/>
                    <wps:spPr>
                      <a:xfrm>
                        <a:off x="0" y="0"/>
                        <a:ext cx="549275" cy="125095"/>
                      </a:xfrm>
                      <a:prstGeom prst="rect"/>
                    </wps:spPr>
                    <wps:txbx>
                      <w:txbxContent>
                        <w:p>
                          <w:pPr>
                            <w:pStyle w:val="Obsahrmce"/>
                            <w:spacing w:before="15" w:after="0"/>
                            <w:ind w:left="20" w:hanging="0"/>
                            <w:rPr>
                              <w:sz w:val="14"/>
                            </w:rPr>
                          </w:pPr>
                          <w:hyperlink r:id="rId1">
                            <w:r>
                              <w:rPr>
                                <w:color w:val="0000FF"/>
                                <w:sz w:val="14"/>
                                <w:u w:val="single" w:color="0000FF"/>
                              </w:rPr>
                              <w:t>www.kone.cz</w:t>
                            </w:r>
                          </w:hyperlink>
                        </w:p>
                      </w:txbxContent>
                    </wps:txbx>
                    <wps:bodyPr anchor="t" lIns="0" tIns="0" rIns="0" bIns="0">
                      <a:noAutofit/>
                    </wps:bodyPr>
                  </wps:wsp>
                </a:graphicData>
              </a:graphic>
            </wp:anchor>
          </w:drawing>
        </mc:Choice>
        <mc:Fallback>
          <w:pict>
            <v:rect stroked="f" strokeweight="0pt" style="position:absolute;rotation:0;width:43.25pt;height:9.85pt;mso-wrap-distance-left:9pt;mso-wrap-distance-right:9pt;mso-wrap-distance-top:0pt;mso-wrap-distance-bottom:0pt;margin-top:773pt;mso-position-vertical-relative:page;margin-left:71pt;mso-position-horizontal-relative:page">
              <v:textbox inset="0in,0in,0in,0in">
                <w:txbxContent>
                  <w:p>
                    <w:pPr>
                      <w:pStyle w:val="Obsahrmce"/>
                      <w:spacing w:before="15" w:after="0"/>
                      <w:ind w:left="20" w:hanging="0"/>
                      <w:rPr>
                        <w:sz w:val="14"/>
                      </w:rPr>
                    </w:pPr>
                    <w:hyperlink r:id="rId2">
                      <w:r>
                        <w:rPr>
                          <w:color w:val="0000FF"/>
                          <w:sz w:val="14"/>
                          <w:u w:val="single" w:color="0000FF"/>
                        </w:rPr>
                        <w:t>www.kone.cz</w:t>
                      </w:r>
                    </w:hyperlink>
                  </w:p>
                </w:txbxContent>
              </v:textbox>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pPr>
    <w:r>
      <w:rPr/>
    </w:r>
    <w:r>
      <mc:AlternateContent>
        <mc:Choice Requires="wps">
          <w:drawing>
            <wp:anchor behindDoc="1" distT="0" distB="0" distL="114300" distR="114300" simplePos="0" locked="0" layoutInCell="0" allowOverlap="1" relativeHeight="37">
              <wp:simplePos x="0" y="0"/>
              <wp:positionH relativeFrom="page">
                <wp:posOffset>6179820</wp:posOffset>
              </wp:positionH>
              <wp:positionV relativeFrom="page">
                <wp:posOffset>9839960</wp:posOffset>
              </wp:positionV>
              <wp:extent cx="346075" cy="125095"/>
              <wp:effectExtent l="0" t="0" r="0" b="0"/>
              <wp:wrapNone/>
              <wp:docPr id="35" name=""/>
              <a:graphic xmlns:a="http://schemas.openxmlformats.org/drawingml/2006/main">
                <a:graphicData uri="http://schemas.microsoft.com/office/word/2010/wordprocessingShape">
                  <wps:wsp>
                    <wps:cNvSpPr txBox="1"/>
                    <wps:spPr>
                      <a:xfrm>
                        <a:off x="0" y="0"/>
                        <a:ext cx="346075" cy="125095"/>
                      </a:xfrm>
                      <a:prstGeom prst="rect"/>
                    </wps:spPr>
                    <wps:txbx>
                      <w:txbxContent>
                        <w:p>
                          <w:pPr>
                            <w:pStyle w:val="Obsahrmce"/>
                            <w:spacing w:before="15" w:after="0"/>
                            <w:ind w:left="60" w:hanging="0"/>
                            <w:rPr>
                              <w:sz w:val="14"/>
                            </w:rPr>
                          </w:pPr>
                          <w:r>
                            <w:rPr/>
                            <w:fldChar w:fldCharType="begin"/>
                          </w:r>
                          <w:r>
                            <w:rPr/>
                            <w:instrText> PAGE </w:instrText>
                          </w:r>
                          <w:r>
                            <w:rPr/>
                            <w:fldChar w:fldCharType="separate"/>
                          </w:r>
                          <w:r>
                            <w:rPr/>
                            <w:t>5</w:t>
                          </w:r>
                          <w:r>
                            <w:rPr/>
                            <w:fldChar w:fldCharType="end"/>
                          </w:r>
                          <w:r>
                            <w:rPr>
                              <w:sz w:val="14"/>
                            </w:rPr>
                            <w:t>(15)</w:t>
                          </w:r>
                        </w:p>
                      </w:txbxContent>
                    </wps:txbx>
                    <wps:bodyPr anchor="t" lIns="0" tIns="0" rIns="0" bIns="0">
                      <a:noAutofit/>
                    </wps:bodyPr>
                  </wps:wsp>
                </a:graphicData>
              </a:graphic>
            </wp:anchor>
          </w:drawing>
        </mc:Choice>
        <mc:Fallback>
          <w:pict>
            <v:rect stroked="f" strokeweight="0pt" style="position:absolute;rotation:0;width:27.25pt;height:9.85pt;mso-wrap-distance-left:9pt;mso-wrap-distance-right:9pt;mso-wrap-distance-top:0pt;mso-wrap-distance-bottom:0pt;margin-top:774.8pt;mso-position-vertical-relative:page;margin-left:486.6pt;mso-position-horizontal-relative:page">
              <v:textbox inset="0in,0in,0in,0in">
                <w:txbxContent>
                  <w:p>
                    <w:pPr>
                      <w:pStyle w:val="Obsahrmce"/>
                      <w:spacing w:before="15" w:after="0"/>
                      <w:ind w:left="60" w:hanging="0"/>
                      <w:rPr>
                        <w:sz w:val="14"/>
                      </w:rPr>
                    </w:pPr>
                    <w:r>
                      <w:rPr/>
                      <w:fldChar w:fldCharType="begin"/>
                    </w:r>
                    <w:r>
                      <w:rPr/>
                      <w:instrText> PAGE </w:instrText>
                    </w:r>
                    <w:r>
                      <w:rPr/>
                      <w:fldChar w:fldCharType="separate"/>
                    </w:r>
                    <w:r>
                      <w:rPr/>
                      <w:t>5</w:t>
                    </w:r>
                    <w:r>
                      <w:rPr/>
                      <w:fldChar w:fldCharType="end"/>
                    </w:r>
                    <w:r>
                      <w:rPr>
                        <w:sz w:val="14"/>
                      </w:rPr>
                      <w:t>(15)</w:t>
                    </w:r>
                  </w:p>
                </w:txbxContent>
              </v:textbox>
            </v:rect>
          </w:pict>
        </mc:Fallback>
      </mc:AlternateContent>
    </w:r>
    <w:r>
      <mc:AlternateContent>
        <mc:Choice Requires="wps">
          <w:drawing>
            <wp:anchor behindDoc="1" distT="0" distB="0" distL="114300" distR="114300" simplePos="0" locked="0" layoutInCell="0" allowOverlap="1" relativeHeight="38">
              <wp:simplePos x="0" y="0"/>
              <wp:positionH relativeFrom="page">
                <wp:posOffset>3357245</wp:posOffset>
              </wp:positionH>
              <wp:positionV relativeFrom="page">
                <wp:posOffset>9817100</wp:posOffset>
              </wp:positionV>
              <wp:extent cx="603885" cy="125095"/>
              <wp:effectExtent l="0" t="0" r="0" b="0"/>
              <wp:wrapNone/>
              <wp:docPr id="36" name=""/>
              <a:graphic xmlns:a="http://schemas.openxmlformats.org/drawingml/2006/main">
                <a:graphicData uri="http://schemas.microsoft.com/office/word/2010/wordprocessingShape">
                  <wps:wsp>
                    <wps:cNvSpPr txBox="1"/>
                    <wps:spPr>
                      <a:xfrm>
                        <a:off x="0" y="0"/>
                        <a:ext cx="603885" cy="125095"/>
                      </a:xfrm>
                      <a:prstGeom prst="rect"/>
                    </wps:spPr>
                    <wps:txbx>
                      <w:txbxContent>
                        <w:p>
                          <w:pPr>
                            <w:pStyle w:val="Obsahrmce"/>
                            <w:spacing w:before="15" w:after="0"/>
                            <w:ind w:left="20" w:hanging="0"/>
                            <w:rPr>
                              <w:sz w:val="14"/>
                            </w:rPr>
                          </w:pPr>
                          <w:r>
                            <w:rPr>
                              <w:sz w:val="14"/>
                            </w:rPr>
                            <w:t>T-0004041392</w:t>
                          </w:r>
                        </w:p>
                      </w:txbxContent>
                    </wps:txbx>
                    <wps:bodyPr anchor="t" lIns="0" tIns="0" rIns="0" bIns="0">
                      <a:noAutofit/>
                    </wps:bodyPr>
                  </wps:wsp>
                </a:graphicData>
              </a:graphic>
            </wp:anchor>
          </w:drawing>
        </mc:Choice>
        <mc:Fallback>
          <w:pict>
            <v:rect stroked="f" strokeweight="0pt" style="position:absolute;rotation:0;width:47.55pt;height:9.85pt;mso-wrap-distance-left:9pt;mso-wrap-distance-right:9pt;mso-wrap-distance-top:0pt;mso-wrap-distance-bottom:0pt;margin-top:773pt;mso-position-vertical-relative:page;margin-left:264.35pt;mso-position-horizontal-relative:page">
              <v:textbox inset="0in,0in,0in,0in">
                <w:txbxContent>
                  <w:p>
                    <w:pPr>
                      <w:pStyle w:val="Obsahrmce"/>
                      <w:spacing w:before="15" w:after="0"/>
                      <w:ind w:left="20" w:hanging="0"/>
                      <w:rPr>
                        <w:sz w:val="14"/>
                      </w:rPr>
                    </w:pPr>
                    <w:r>
                      <w:rPr>
                        <w:sz w:val="14"/>
                      </w:rPr>
                      <w:t>T-0004041392</w:t>
                    </w:r>
                  </w:p>
                </w:txbxContent>
              </v:textbox>
            </v:rect>
          </w:pict>
        </mc:Fallback>
      </mc:AlternateContent>
    </w:r>
    <w:r>
      <mc:AlternateContent>
        <mc:Choice Requires="wps">
          <w:drawing>
            <wp:anchor behindDoc="1" distT="0" distB="0" distL="114300" distR="114300" simplePos="0" locked="0" layoutInCell="0" allowOverlap="1" relativeHeight="39">
              <wp:simplePos x="0" y="0"/>
              <wp:positionH relativeFrom="page">
                <wp:posOffset>901700</wp:posOffset>
              </wp:positionH>
              <wp:positionV relativeFrom="page">
                <wp:posOffset>9817100</wp:posOffset>
              </wp:positionV>
              <wp:extent cx="549275" cy="125095"/>
              <wp:effectExtent l="0" t="0" r="0" b="0"/>
              <wp:wrapNone/>
              <wp:docPr id="37" name=""/>
              <a:graphic xmlns:a="http://schemas.openxmlformats.org/drawingml/2006/main">
                <a:graphicData uri="http://schemas.microsoft.com/office/word/2010/wordprocessingShape">
                  <wps:wsp>
                    <wps:cNvSpPr txBox="1"/>
                    <wps:spPr>
                      <a:xfrm>
                        <a:off x="0" y="0"/>
                        <a:ext cx="549275" cy="125095"/>
                      </a:xfrm>
                      <a:prstGeom prst="rect"/>
                    </wps:spPr>
                    <wps:txbx>
                      <w:txbxContent>
                        <w:p>
                          <w:pPr>
                            <w:pStyle w:val="Obsahrmce"/>
                            <w:spacing w:before="15" w:after="0"/>
                            <w:ind w:left="20" w:hanging="0"/>
                            <w:rPr>
                              <w:sz w:val="14"/>
                            </w:rPr>
                          </w:pPr>
                          <w:hyperlink r:id="rId1">
                            <w:r>
                              <w:rPr>
                                <w:color w:val="0000FF"/>
                                <w:sz w:val="14"/>
                                <w:u w:val="single" w:color="0000FF"/>
                              </w:rPr>
                              <w:t>www.kone.cz</w:t>
                            </w:r>
                          </w:hyperlink>
                        </w:p>
                      </w:txbxContent>
                    </wps:txbx>
                    <wps:bodyPr anchor="t" lIns="0" tIns="0" rIns="0" bIns="0">
                      <a:noAutofit/>
                    </wps:bodyPr>
                  </wps:wsp>
                </a:graphicData>
              </a:graphic>
            </wp:anchor>
          </w:drawing>
        </mc:Choice>
        <mc:Fallback>
          <w:pict>
            <v:rect stroked="f" strokeweight="0pt" style="position:absolute;rotation:0;width:43.25pt;height:9.85pt;mso-wrap-distance-left:9pt;mso-wrap-distance-right:9pt;mso-wrap-distance-top:0pt;mso-wrap-distance-bottom:0pt;margin-top:773pt;mso-position-vertical-relative:page;margin-left:71pt;mso-position-horizontal-relative:page">
              <v:textbox inset="0in,0in,0in,0in">
                <w:txbxContent>
                  <w:p>
                    <w:pPr>
                      <w:pStyle w:val="Obsahrmce"/>
                      <w:spacing w:before="15" w:after="0"/>
                      <w:ind w:left="20" w:hanging="0"/>
                      <w:rPr>
                        <w:sz w:val="14"/>
                      </w:rPr>
                    </w:pPr>
                    <w:hyperlink r:id="rId2">
                      <w:r>
                        <w:rPr>
                          <w:color w:val="0000FF"/>
                          <w:sz w:val="14"/>
                          <w:u w:val="single" w:color="0000FF"/>
                        </w:rPr>
                        <w:t>www.kone.cz</w:t>
                      </w:r>
                    </w:hyperlink>
                  </w:p>
                </w:txbxContent>
              </v:textbox>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pPr>
    <w:r>
      <w:rPr/>
    </w:r>
    <w:r>
      <mc:AlternateContent>
        <mc:Choice Requires="wps">
          <w:drawing>
            <wp:anchor behindDoc="1" distT="0" distB="0" distL="114300" distR="114300" simplePos="0" locked="0" layoutInCell="0" allowOverlap="1" relativeHeight="41">
              <wp:simplePos x="0" y="0"/>
              <wp:positionH relativeFrom="page">
                <wp:posOffset>6179820</wp:posOffset>
              </wp:positionH>
              <wp:positionV relativeFrom="page">
                <wp:posOffset>9839960</wp:posOffset>
              </wp:positionV>
              <wp:extent cx="346075" cy="125095"/>
              <wp:effectExtent l="0" t="0" r="0" b="0"/>
              <wp:wrapNone/>
              <wp:docPr id="39" name=""/>
              <a:graphic xmlns:a="http://schemas.openxmlformats.org/drawingml/2006/main">
                <a:graphicData uri="http://schemas.microsoft.com/office/word/2010/wordprocessingShape">
                  <wps:wsp>
                    <wps:cNvSpPr txBox="1"/>
                    <wps:spPr>
                      <a:xfrm>
                        <a:off x="0" y="0"/>
                        <a:ext cx="346075" cy="125095"/>
                      </a:xfrm>
                      <a:prstGeom prst="rect"/>
                    </wps:spPr>
                    <wps:txbx>
                      <w:txbxContent>
                        <w:p>
                          <w:pPr>
                            <w:pStyle w:val="Obsahrmce"/>
                            <w:spacing w:before="15" w:after="0"/>
                            <w:ind w:left="60" w:hanging="0"/>
                            <w:rPr>
                              <w:sz w:val="14"/>
                            </w:rPr>
                          </w:pPr>
                          <w:r>
                            <w:rPr/>
                            <w:fldChar w:fldCharType="begin"/>
                          </w:r>
                          <w:r>
                            <w:rPr/>
                            <w:instrText> PAGE </w:instrText>
                          </w:r>
                          <w:r>
                            <w:rPr/>
                            <w:fldChar w:fldCharType="separate"/>
                          </w:r>
                          <w:r>
                            <w:rPr/>
                            <w:t>6</w:t>
                          </w:r>
                          <w:r>
                            <w:rPr/>
                            <w:fldChar w:fldCharType="end"/>
                          </w:r>
                          <w:r>
                            <w:rPr>
                              <w:sz w:val="14"/>
                            </w:rPr>
                            <w:t>(15)</w:t>
                          </w:r>
                        </w:p>
                      </w:txbxContent>
                    </wps:txbx>
                    <wps:bodyPr anchor="t" lIns="0" tIns="0" rIns="0" bIns="0">
                      <a:noAutofit/>
                    </wps:bodyPr>
                  </wps:wsp>
                </a:graphicData>
              </a:graphic>
            </wp:anchor>
          </w:drawing>
        </mc:Choice>
        <mc:Fallback>
          <w:pict>
            <v:rect stroked="f" strokeweight="0pt" style="position:absolute;rotation:0;width:27.25pt;height:9.85pt;mso-wrap-distance-left:9pt;mso-wrap-distance-right:9pt;mso-wrap-distance-top:0pt;mso-wrap-distance-bottom:0pt;margin-top:774.8pt;mso-position-vertical-relative:page;margin-left:486.6pt;mso-position-horizontal-relative:page">
              <v:textbox inset="0in,0in,0in,0in">
                <w:txbxContent>
                  <w:p>
                    <w:pPr>
                      <w:pStyle w:val="Obsahrmce"/>
                      <w:spacing w:before="15" w:after="0"/>
                      <w:ind w:left="60" w:hanging="0"/>
                      <w:rPr>
                        <w:sz w:val="14"/>
                      </w:rPr>
                    </w:pPr>
                    <w:r>
                      <w:rPr/>
                      <w:fldChar w:fldCharType="begin"/>
                    </w:r>
                    <w:r>
                      <w:rPr/>
                      <w:instrText> PAGE </w:instrText>
                    </w:r>
                    <w:r>
                      <w:rPr/>
                      <w:fldChar w:fldCharType="separate"/>
                    </w:r>
                    <w:r>
                      <w:rPr/>
                      <w:t>6</w:t>
                    </w:r>
                    <w:r>
                      <w:rPr/>
                      <w:fldChar w:fldCharType="end"/>
                    </w:r>
                    <w:r>
                      <w:rPr>
                        <w:sz w:val="14"/>
                      </w:rPr>
                      <w:t>(15)</w:t>
                    </w:r>
                  </w:p>
                </w:txbxContent>
              </v:textbox>
            </v:rect>
          </w:pict>
        </mc:Fallback>
      </mc:AlternateContent>
    </w:r>
    <w:r>
      <mc:AlternateContent>
        <mc:Choice Requires="wps">
          <w:drawing>
            <wp:anchor behindDoc="1" distT="0" distB="0" distL="114300" distR="114300" simplePos="0" locked="0" layoutInCell="0" allowOverlap="1" relativeHeight="42">
              <wp:simplePos x="0" y="0"/>
              <wp:positionH relativeFrom="page">
                <wp:posOffset>3357245</wp:posOffset>
              </wp:positionH>
              <wp:positionV relativeFrom="page">
                <wp:posOffset>9817100</wp:posOffset>
              </wp:positionV>
              <wp:extent cx="603885" cy="125095"/>
              <wp:effectExtent l="0" t="0" r="0" b="0"/>
              <wp:wrapNone/>
              <wp:docPr id="40" name=""/>
              <a:graphic xmlns:a="http://schemas.openxmlformats.org/drawingml/2006/main">
                <a:graphicData uri="http://schemas.microsoft.com/office/word/2010/wordprocessingShape">
                  <wps:wsp>
                    <wps:cNvSpPr txBox="1"/>
                    <wps:spPr>
                      <a:xfrm>
                        <a:off x="0" y="0"/>
                        <a:ext cx="603885" cy="125095"/>
                      </a:xfrm>
                      <a:prstGeom prst="rect"/>
                    </wps:spPr>
                    <wps:txbx>
                      <w:txbxContent>
                        <w:p>
                          <w:pPr>
                            <w:pStyle w:val="Obsahrmce"/>
                            <w:spacing w:before="15" w:after="0"/>
                            <w:ind w:left="20" w:hanging="0"/>
                            <w:rPr>
                              <w:sz w:val="14"/>
                            </w:rPr>
                          </w:pPr>
                          <w:r>
                            <w:rPr>
                              <w:sz w:val="14"/>
                            </w:rPr>
                            <w:t>T-0004041392</w:t>
                          </w:r>
                        </w:p>
                      </w:txbxContent>
                    </wps:txbx>
                    <wps:bodyPr anchor="t" lIns="0" tIns="0" rIns="0" bIns="0">
                      <a:noAutofit/>
                    </wps:bodyPr>
                  </wps:wsp>
                </a:graphicData>
              </a:graphic>
            </wp:anchor>
          </w:drawing>
        </mc:Choice>
        <mc:Fallback>
          <w:pict>
            <v:rect stroked="f" strokeweight="0pt" style="position:absolute;rotation:0;width:47.55pt;height:9.85pt;mso-wrap-distance-left:9pt;mso-wrap-distance-right:9pt;mso-wrap-distance-top:0pt;mso-wrap-distance-bottom:0pt;margin-top:773pt;mso-position-vertical-relative:page;margin-left:264.35pt;mso-position-horizontal-relative:page">
              <v:textbox inset="0in,0in,0in,0in">
                <w:txbxContent>
                  <w:p>
                    <w:pPr>
                      <w:pStyle w:val="Obsahrmce"/>
                      <w:spacing w:before="15" w:after="0"/>
                      <w:ind w:left="20" w:hanging="0"/>
                      <w:rPr>
                        <w:sz w:val="14"/>
                      </w:rPr>
                    </w:pPr>
                    <w:r>
                      <w:rPr>
                        <w:sz w:val="14"/>
                      </w:rPr>
                      <w:t>T-0004041392</w:t>
                    </w:r>
                  </w:p>
                </w:txbxContent>
              </v:textbox>
            </v:rect>
          </w:pict>
        </mc:Fallback>
      </mc:AlternateContent>
    </w:r>
    <w:r>
      <mc:AlternateContent>
        <mc:Choice Requires="wps">
          <w:drawing>
            <wp:anchor behindDoc="1" distT="0" distB="0" distL="114300" distR="114300" simplePos="0" locked="0" layoutInCell="0" allowOverlap="1" relativeHeight="43">
              <wp:simplePos x="0" y="0"/>
              <wp:positionH relativeFrom="page">
                <wp:posOffset>901700</wp:posOffset>
              </wp:positionH>
              <wp:positionV relativeFrom="page">
                <wp:posOffset>9817100</wp:posOffset>
              </wp:positionV>
              <wp:extent cx="549275" cy="125095"/>
              <wp:effectExtent l="0" t="0" r="0" b="0"/>
              <wp:wrapNone/>
              <wp:docPr id="41" name=""/>
              <a:graphic xmlns:a="http://schemas.openxmlformats.org/drawingml/2006/main">
                <a:graphicData uri="http://schemas.microsoft.com/office/word/2010/wordprocessingShape">
                  <wps:wsp>
                    <wps:cNvSpPr txBox="1"/>
                    <wps:spPr>
                      <a:xfrm>
                        <a:off x="0" y="0"/>
                        <a:ext cx="549275" cy="125095"/>
                      </a:xfrm>
                      <a:prstGeom prst="rect"/>
                    </wps:spPr>
                    <wps:txbx>
                      <w:txbxContent>
                        <w:p>
                          <w:pPr>
                            <w:pStyle w:val="Obsahrmce"/>
                            <w:spacing w:before="15" w:after="0"/>
                            <w:ind w:left="20" w:hanging="0"/>
                            <w:rPr>
                              <w:sz w:val="14"/>
                            </w:rPr>
                          </w:pPr>
                          <w:hyperlink r:id="rId1">
                            <w:r>
                              <w:rPr>
                                <w:color w:val="0000FF"/>
                                <w:sz w:val="14"/>
                                <w:u w:val="single" w:color="0000FF"/>
                              </w:rPr>
                              <w:t>www.kone.cz</w:t>
                            </w:r>
                          </w:hyperlink>
                        </w:p>
                      </w:txbxContent>
                    </wps:txbx>
                    <wps:bodyPr anchor="t" lIns="0" tIns="0" rIns="0" bIns="0">
                      <a:noAutofit/>
                    </wps:bodyPr>
                  </wps:wsp>
                </a:graphicData>
              </a:graphic>
            </wp:anchor>
          </w:drawing>
        </mc:Choice>
        <mc:Fallback>
          <w:pict>
            <v:rect stroked="f" strokeweight="0pt" style="position:absolute;rotation:0;width:43.25pt;height:9.85pt;mso-wrap-distance-left:9pt;mso-wrap-distance-right:9pt;mso-wrap-distance-top:0pt;mso-wrap-distance-bottom:0pt;margin-top:773pt;mso-position-vertical-relative:page;margin-left:71pt;mso-position-horizontal-relative:page">
              <v:textbox inset="0in,0in,0in,0in">
                <w:txbxContent>
                  <w:p>
                    <w:pPr>
                      <w:pStyle w:val="Obsahrmce"/>
                      <w:spacing w:before="15" w:after="0"/>
                      <w:ind w:left="20" w:hanging="0"/>
                      <w:rPr>
                        <w:sz w:val="14"/>
                      </w:rPr>
                    </w:pPr>
                    <w:hyperlink r:id="rId2">
                      <w:r>
                        <w:rPr>
                          <w:color w:val="0000FF"/>
                          <w:sz w:val="14"/>
                          <w:u w:val="single" w:color="0000FF"/>
                        </w:rPr>
                        <w:t>www.kone.cz</w:t>
                      </w:r>
                    </w:hyperlink>
                  </w:p>
                </w:txbxContent>
              </v:textbox>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pPr>
    <w:r>
      <w:rPr/>
    </w:r>
    <w:r>
      <mc:AlternateContent>
        <mc:Choice Requires="wps">
          <w:drawing>
            <wp:anchor behindDoc="1" distT="0" distB="0" distL="114300" distR="114300" simplePos="0" locked="0" layoutInCell="0" allowOverlap="1" relativeHeight="45">
              <wp:simplePos x="0" y="0"/>
              <wp:positionH relativeFrom="page">
                <wp:posOffset>6179820</wp:posOffset>
              </wp:positionH>
              <wp:positionV relativeFrom="page">
                <wp:posOffset>9839960</wp:posOffset>
              </wp:positionV>
              <wp:extent cx="346075" cy="125095"/>
              <wp:effectExtent l="0" t="0" r="0" b="0"/>
              <wp:wrapNone/>
              <wp:docPr id="45" name=""/>
              <a:graphic xmlns:a="http://schemas.openxmlformats.org/drawingml/2006/main">
                <a:graphicData uri="http://schemas.microsoft.com/office/word/2010/wordprocessingShape">
                  <wps:wsp>
                    <wps:cNvSpPr txBox="1"/>
                    <wps:spPr>
                      <a:xfrm>
                        <a:off x="0" y="0"/>
                        <a:ext cx="346075" cy="125095"/>
                      </a:xfrm>
                      <a:prstGeom prst="rect"/>
                    </wps:spPr>
                    <wps:txbx>
                      <w:txbxContent>
                        <w:p>
                          <w:pPr>
                            <w:pStyle w:val="Obsahrmce"/>
                            <w:spacing w:before="15" w:after="0"/>
                            <w:ind w:left="60" w:hanging="0"/>
                            <w:rPr>
                              <w:sz w:val="14"/>
                            </w:rPr>
                          </w:pPr>
                          <w:r>
                            <w:rPr/>
                            <w:fldChar w:fldCharType="begin"/>
                          </w:r>
                          <w:r>
                            <w:rPr/>
                            <w:instrText> PAGE </w:instrText>
                          </w:r>
                          <w:r>
                            <w:rPr/>
                            <w:fldChar w:fldCharType="separate"/>
                          </w:r>
                          <w:r>
                            <w:rPr/>
                            <w:t>7</w:t>
                          </w:r>
                          <w:r>
                            <w:rPr/>
                            <w:fldChar w:fldCharType="end"/>
                          </w:r>
                          <w:r>
                            <w:rPr>
                              <w:sz w:val="14"/>
                            </w:rPr>
                            <w:t>(15)</w:t>
                          </w:r>
                        </w:p>
                      </w:txbxContent>
                    </wps:txbx>
                    <wps:bodyPr anchor="t" lIns="0" tIns="0" rIns="0" bIns="0">
                      <a:noAutofit/>
                    </wps:bodyPr>
                  </wps:wsp>
                </a:graphicData>
              </a:graphic>
            </wp:anchor>
          </w:drawing>
        </mc:Choice>
        <mc:Fallback>
          <w:pict>
            <v:rect stroked="f" strokeweight="0pt" style="position:absolute;rotation:0;width:27.25pt;height:9.85pt;mso-wrap-distance-left:9pt;mso-wrap-distance-right:9pt;mso-wrap-distance-top:0pt;mso-wrap-distance-bottom:0pt;margin-top:774.8pt;mso-position-vertical-relative:page;margin-left:486.6pt;mso-position-horizontal-relative:page">
              <v:textbox inset="0in,0in,0in,0in">
                <w:txbxContent>
                  <w:p>
                    <w:pPr>
                      <w:pStyle w:val="Obsahrmce"/>
                      <w:spacing w:before="15" w:after="0"/>
                      <w:ind w:left="60" w:hanging="0"/>
                      <w:rPr>
                        <w:sz w:val="14"/>
                      </w:rPr>
                    </w:pPr>
                    <w:r>
                      <w:rPr/>
                      <w:fldChar w:fldCharType="begin"/>
                    </w:r>
                    <w:r>
                      <w:rPr/>
                      <w:instrText> PAGE </w:instrText>
                    </w:r>
                    <w:r>
                      <w:rPr/>
                      <w:fldChar w:fldCharType="separate"/>
                    </w:r>
                    <w:r>
                      <w:rPr/>
                      <w:t>7</w:t>
                    </w:r>
                    <w:r>
                      <w:rPr/>
                      <w:fldChar w:fldCharType="end"/>
                    </w:r>
                    <w:r>
                      <w:rPr>
                        <w:sz w:val="14"/>
                      </w:rPr>
                      <w:t>(15)</w:t>
                    </w:r>
                  </w:p>
                </w:txbxContent>
              </v:textbox>
            </v:rect>
          </w:pict>
        </mc:Fallback>
      </mc:AlternateContent>
    </w:r>
    <w:r>
      <mc:AlternateContent>
        <mc:Choice Requires="wps">
          <w:drawing>
            <wp:anchor behindDoc="1" distT="0" distB="0" distL="114300" distR="114300" simplePos="0" locked="0" layoutInCell="0" allowOverlap="1" relativeHeight="46">
              <wp:simplePos x="0" y="0"/>
              <wp:positionH relativeFrom="page">
                <wp:posOffset>3357245</wp:posOffset>
              </wp:positionH>
              <wp:positionV relativeFrom="page">
                <wp:posOffset>9817100</wp:posOffset>
              </wp:positionV>
              <wp:extent cx="603885" cy="125095"/>
              <wp:effectExtent l="0" t="0" r="0" b="0"/>
              <wp:wrapNone/>
              <wp:docPr id="46" name=""/>
              <a:graphic xmlns:a="http://schemas.openxmlformats.org/drawingml/2006/main">
                <a:graphicData uri="http://schemas.microsoft.com/office/word/2010/wordprocessingShape">
                  <wps:wsp>
                    <wps:cNvSpPr txBox="1"/>
                    <wps:spPr>
                      <a:xfrm>
                        <a:off x="0" y="0"/>
                        <a:ext cx="603885" cy="125095"/>
                      </a:xfrm>
                      <a:prstGeom prst="rect"/>
                    </wps:spPr>
                    <wps:txbx>
                      <w:txbxContent>
                        <w:p>
                          <w:pPr>
                            <w:pStyle w:val="Obsahrmce"/>
                            <w:spacing w:before="15" w:after="0"/>
                            <w:ind w:left="20" w:hanging="0"/>
                            <w:rPr>
                              <w:sz w:val="14"/>
                            </w:rPr>
                          </w:pPr>
                          <w:r>
                            <w:rPr>
                              <w:sz w:val="14"/>
                            </w:rPr>
                            <w:t>T-0004041392</w:t>
                          </w:r>
                        </w:p>
                      </w:txbxContent>
                    </wps:txbx>
                    <wps:bodyPr anchor="t" lIns="0" tIns="0" rIns="0" bIns="0">
                      <a:noAutofit/>
                    </wps:bodyPr>
                  </wps:wsp>
                </a:graphicData>
              </a:graphic>
            </wp:anchor>
          </w:drawing>
        </mc:Choice>
        <mc:Fallback>
          <w:pict>
            <v:rect stroked="f" strokeweight="0pt" style="position:absolute;rotation:0;width:47.55pt;height:9.85pt;mso-wrap-distance-left:9pt;mso-wrap-distance-right:9pt;mso-wrap-distance-top:0pt;mso-wrap-distance-bottom:0pt;margin-top:773pt;mso-position-vertical-relative:page;margin-left:264.35pt;mso-position-horizontal-relative:page">
              <v:textbox inset="0in,0in,0in,0in">
                <w:txbxContent>
                  <w:p>
                    <w:pPr>
                      <w:pStyle w:val="Obsahrmce"/>
                      <w:spacing w:before="15" w:after="0"/>
                      <w:ind w:left="20" w:hanging="0"/>
                      <w:rPr>
                        <w:sz w:val="14"/>
                      </w:rPr>
                    </w:pPr>
                    <w:r>
                      <w:rPr>
                        <w:sz w:val="14"/>
                      </w:rPr>
                      <w:t>T-0004041392</w:t>
                    </w:r>
                  </w:p>
                </w:txbxContent>
              </v:textbox>
            </v:rect>
          </w:pict>
        </mc:Fallback>
      </mc:AlternateContent>
    </w:r>
    <w:r>
      <mc:AlternateContent>
        <mc:Choice Requires="wps">
          <w:drawing>
            <wp:anchor behindDoc="1" distT="0" distB="0" distL="114300" distR="114300" simplePos="0" locked="0" layoutInCell="0" allowOverlap="1" relativeHeight="47">
              <wp:simplePos x="0" y="0"/>
              <wp:positionH relativeFrom="page">
                <wp:posOffset>901700</wp:posOffset>
              </wp:positionH>
              <wp:positionV relativeFrom="page">
                <wp:posOffset>9817100</wp:posOffset>
              </wp:positionV>
              <wp:extent cx="549275" cy="125095"/>
              <wp:effectExtent l="0" t="0" r="0" b="0"/>
              <wp:wrapNone/>
              <wp:docPr id="47" name=""/>
              <a:graphic xmlns:a="http://schemas.openxmlformats.org/drawingml/2006/main">
                <a:graphicData uri="http://schemas.microsoft.com/office/word/2010/wordprocessingShape">
                  <wps:wsp>
                    <wps:cNvSpPr txBox="1"/>
                    <wps:spPr>
                      <a:xfrm>
                        <a:off x="0" y="0"/>
                        <a:ext cx="549275" cy="125095"/>
                      </a:xfrm>
                      <a:prstGeom prst="rect"/>
                    </wps:spPr>
                    <wps:txbx>
                      <w:txbxContent>
                        <w:p>
                          <w:pPr>
                            <w:pStyle w:val="Obsahrmce"/>
                            <w:spacing w:before="15" w:after="0"/>
                            <w:ind w:left="20" w:hanging="0"/>
                            <w:rPr>
                              <w:sz w:val="14"/>
                            </w:rPr>
                          </w:pPr>
                          <w:hyperlink r:id="rId1">
                            <w:r>
                              <w:rPr>
                                <w:color w:val="0000FF"/>
                                <w:sz w:val="14"/>
                                <w:u w:val="single" w:color="0000FF"/>
                              </w:rPr>
                              <w:t>www.kone.cz</w:t>
                            </w:r>
                          </w:hyperlink>
                        </w:p>
                      </w:txbxContent>
                    </wps:txbx>
                    <wps:bodyPr anchor="t" lIns="0" tIns="0" rIns="0" bIns="0">
                      <a:noAutofit/>
                    </wps:bodyPr>
                  </wps:wsp>
                </a:graphicData>
              </a:graphic>
            </wp:anchor>
          </w:drawing>
        </mc:Choice>
        <mc:Fallback>
          <w:pict>
            <v:rect stroked="f" strokeweight="0pt" style="position:absolute;rotation:0;width:43.25pt;height:9.85pt;mso-wrap-distance-left:9pt;mso-wrap-distance-right:9pt;mso-wrap-distance-top:0pt;mso-wrap-distance-bottom:0pt;margin-top:773pt;mso-position-vertical-relative:page;margin-left:71pt;mso-position-horizontal-relative:page">
              <v:textbox inset="0in,0in,0in,0in">
                <w:txbxContent>
                  <w:p>
                    <w:pPr>
                      <w:pStyle w:val="Obsahrmce"/>
                      <w:spacing w:before="15" w:after="0"/>
                      <w:ind w:left="20" w:hanging="0"/>
                      <w:rPr>
                        <w:sz w:val="14"/>
                      </w:rPr>
                    </w:pPr>
                    <w:hyperlink r:id="rId2">
                      <w:r>
                        <w:rPr>
                          <w:color w:val="0000FF"/>
                          <w:sz w:val="14"/>
                          <w:u w:val="single" w:color="0000FF"/>
                        </w:rPr>
                        <w:t>www.kone.cz</w:t>
                      </w:r>
                    </w:hyperlink>
                  </w:p>
                </w:txbxContent>
              </v:textbox>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pPr>
    <w:r>
      <w:rPr/>
    </w:r>
    <w:r>
      <mc:AlternateContent>
        <mc:Choice Requires="wps">
          <w:drawing>
            <wp:anchor behindDoc="1" distT="0" distB="0" distL="114300" distR="114300" simplePos="0" locked="0" layoutInCell="0" allowOverlap="1" relativeHeight="49">
              <wp:simplePos x="0" y="0"/>
              <wp:positionH relativeFrom="page">
                <wp:posOffset>6179820</wp:posOffset>
              </wp:positionH>
              <wp:positionV relativeFrom="page">
                <wp:posOffset>9839960</wp:posOffset>
              </wp:positionV>
              <wp:extent cx="346075" cy="125095"/>
              <wp:effectExtent l="0" t="0" r="0" b="0"/>
              <wp:wrapNone/>
              <wp:docPr id="49" name=""/>
              <a:graphic xmlns:a="http://schemas.openxmlformats.org/drawingml/2006/main">
                <a:graphicData uri="http://schemas.microsoft.com/office/word/2010/wordprocessingShape">
                  <wps:wsp>
                    <wps:cNvSpPr txBox="1"/>
                    <wps:spPr>
                      <a:xfrm>
                        <a:off x="0" y="0"/>
                        <a:ext cx="346075" cy="125095"/>
                      </a:xfrm>
                      <a:prstGeom prst="rect"/>
                    </wps:spPr>
                    <wps:txbx>
                      <w:txbxContent>
                        <w:p>
                          <w:pPr>
                            <w:pStyle w:val="Obsahrmce"/>
                            <w:spacing w:before="15" w:after="0"/>
                            <w:ind w:left="60" w:hanging="0"/>
                            <w:rPr>
                              <w:sz w:val="14"/>
                            </w:rPr>
                          </w:pPr>
                          <w:r>
                            <w:rPr/>
                            <w:fldChar w:fldCharType="begin"/>
                          </w:r>
                          <w:r>
                            <w:rPr/>
                            <w:instrText> PAGE </w:instrText>
                          </w:r>
                          <w:r>
                            <w:rPr/>
                            <w:fldChar w:fldCharType="separate"/>
                          </w:r>
                          <w:r>
                            <w:rPr/>
                            <w:t>8</w:t>
                          </w:r>
                          <w:r>
                            <w:rPr/>
                            <w:fldChar w:fldCharType="end"/>
                          </w:r>
                          <w:r>
                            <w:rPr>
                              <w:sz w:val="14"/>
                            </w:rPr>
                            <w:t>(15)</w:t>
                          </w:r>
                        </w:p>
                      </w:txbxContent>
                    </wps:txbx>
                    <wps:bodyPr anchor="t" lIns="0" tIns="0" rIns="0" bIns="0">
                      <a:noAutofit/>
                    </wps:bodyPr>
                  </wps:wsp>
                </a:graphicData>
              </a:graphic>
            </wp:anchor>
          </w:drawing>
        </mc:Choice>
        <mc:Fallback>
          <w:pict>
            <v:rect stroked="f" strokeweight="0pt" style="position:absolute;rotation:0;width:27.25pt;height:9.85pt;mso-wrap-distance-left:9pt;mso-wrap-distance-right:9pt;mso-wrap-distance-top:0pt;mso-wrap-distance-bottom:0pt;margin-top:774.8pt;mso-position-vertical-relative:page;margin-left:486.6pt;mso-position-horizontal-relative:page">
              <v:textbox inset="0in,0in,0in,0in">
                <w:txbxContent>
                  <w:p>
                    <w:pPr>
                      <w:pStyle w:val="Obsahrmce"/>
                      <w:spacing w:before="15" w:after="0"/>
                      <w:ind w:left="60" w:hanging="0"/>
                      <w:rPr>
                        <w:sz w:val="14"/>
                      </w:rPr>
                    </w:pPr>
                    <w:r>
                      <w:rPr/>
                      <w:fldChar w:fldCharType="begin"/>
                    </w:r>
                    <w:r>
                      <w:rPr/>
                      <w:instrText> PAGE </w:instrText>
                    </w:r>
                    <w:r>
                      <w:rPr/>
                      <w:fldChar w:fldCharType="separate"/>
                    </w:r>
                    <w:r>
                      <w:rPr/>
                      <w:t>8</w:t>
                    </w:r>
                    <w:r>
                      <w:rPr/>
                      <w:fldChar w:fldCharType="end"/>
                    </w:r>
                    <w:r>
                      <w:rPr>
                        <w:sz w:val="14"/>
                      </w:rPr>
                      <w:t>(15)</w:t>
                    </w:r>
                  </w:p>
                </w:txbxContent>
              </v:textbox>
            </v:rect>
          </w:pict>
        </mc:Fallback>
      </mc:AlternateContent>
    </w:r>
    <w:r>
      <mc:AlternateContent>
        <mc:Choice Requires="wps">
          <w:drawing>
            <wp:anchor behindDoc="1" distT="0" distB="0" distL="114300" distR="114300" simplePos="0" locked="0" layoutInCell="0" allowOverlap="1" relativeHeight="50">
              <wp:simplePos x="0" y="0"/>
              <wp:positionH relativeFrom="page">
                <wp:posOffset>3357245</wp:posOffset>
              </wp:positionH>
              <wp:positionV relativeFrom="page">
                <wp:posOffset>9817100</wp:posOffset>
              </wp:positionV>
              <wp:extent cx="603885" cy="125095"/>
              <wp:effectExtent l="0" t="0" r="0" b="0"/>
              <wp:wrapNone/>
              <wp:docPr id="50" name=""/>
              <a:graphic xmlns:a="http://schemas.openxmlformats.org/drawingml/2006/main">
                <a:graphicData uri="http://schemas.microsoft.com/office/word/2010/wordprocessingShape">
                  <wps:wsp>
                    <wps:cNvSpPr txBox="1"/>
                    <wps:spPr>
                      <a:xfrm>
                        <a:off x="0" y="0"/>
                        <a:ext cx="603885" cy="125095"/>
                      </a:xfrm>
                      <a:prstGeom prst="rect"/>
                    </wps:spPr>
                    <wps:txbx>
                      <w:txbxContent>
                        <w:p>
                          <w:pPr>
                            <w:pStyle w:val="Obsahrmce"/>
                            <w:spacing w:before="15" w:after="0"/>
                            <w:ind w:left="20" w:hanging="0"/>
                            <w:rPr>
                              <w:sz w:val="14"/>
                            </w:rPr>
                          </w:pPr>
                          <w:r>
                            <w:rPr>
                              <w:sz w:val="14"/>
                            </w:rPr>
                            <w:t>T-0004041392</w:t>
                          </w:r>
                        </w:p>
                      </w:txbxContent>
                    </wps:txbx>
                    <wps:bodyPr anchor="t" lIns="0" tIns="0" rIns="0" bIns="0">
                      <a:noAutofit/>
                    </wps:bodyPr>
                  </wps:wsp>
                </a:graphicData>
              </a:graphic>
            </wp:anchor>
          </w:drawing>
        </mc:Choice>
        <mc:Fallback>
          <w:pict>
            <v:rect stroked="f" strokeweight="0pt" style="position:absolute;rotation:0;width:47.55pt;height:9.85pt;mso-wrap-distance-left:9pt;mso-wrap-distance-right:9pt;mso-wrap-distance-top:0pt;mso-wrap-distance-bottom:0pt;margin-top:773pt;mso-position-vertical-relative:page;margin-left:264.35pt;mso-position-horizontal-relative:page">
              <v:textbox inset="0in,0in,0in,0in">
                <w:txbxContent>
                  <w:p>
                    <w:pPr>
                      <w:pStyle w:val="Obsahrmce"/>
                      <w:spacing w:before="15" w:after="0"/>
                      <w:ind w:left="20" w:hanging="0"/>
                      <w:rPr>
                        <w:sz w:val="14"/>
                      </w:rPr>
                    </w:pPr>
                    <w:r>
                      <w:rPr>
                        <w:sz w:val="14"/>
                      </w:rPr>
                      <w:t>T-0004041392</w:t>
                    </w:r>
                  </w:p>
                </w:txbxContent>
              </v:textbox>
            </v:rect>
          </w:pict>
        </mc:Fallback>
      </mc:AlternateContent>
    </w:r>
    <w:r>
      <mc:AlternateContent>
        <mc:Choice Requires="wps">
          <w:drawing>
            <wp:anchor behindDoc="1" distT="0" distB="0" distL="114300" distR="114300" simplePos="0" locked="0" layoutInCell="0" allowOverlap="1" relativeHeight="51">
              <wp:simplePos x="0" y="0"/>
              <wp:positionH relativeFrom="page">
                <wp:posOffset>901700</wp:posOffset>
              </wp:positionH>
              <wp:positionV relativeFrom="page">
                <wp:posOffset>9817100</wp:posOffset>
              </wp:positionV>
              <wp:extent cx="549275" cy="125095"/>
              <wp:effectExtent l="0" t="0" r="0" b="0"/>
              <wp:wrapNone/>
              <wp:docPr id="51" name=""/>
              <a:graphic xmlns:a="http://schemas.openxmlformats.org/drawingml/2006/main">
                <a:graphicData uri="http://schemas.microsoft.com/office/word/2010/wordprocessingShape">
                  <wps:wsp>
                    <wps:cNvSpPr txBox="1"/>
                    <wps:spPr>
                      <a:xfrm>
                        <a:off x="0" y="0"/>
                        <a:ext cx="549275" cy="125095"/>
                      </a:xfrm>
                      <a:prstGeom prst="rect"/>
                    </wps:spPr>
                    <wps:txbx>
                      <w:txbxContent>
                        <w:p>
                          <w:pPr>
                            <w:pStyle w:val="Obsahrmce"/>
                            <w:spacing w:before="15" w:after="0"/>
                            <w:ind w:left="20" w:hanging="0"/>
                            <w:rPr>
                              <w:sz w:val="14"/>
                            </w:rPr>
                          </w:pPr>
                          <w:hyperlink r:id="rId1">
                            <w:r>
                              <w:rPr>
                                <w:color w:val="0000FF"/>
                                <w:sz w:val="14"/>
                                <w:u w:val="single" w:color="0000FF"/>
                              </w:rPr>
                              <w:t>www.kone.cz</w:t>
                            </w:r>
                          </w:hyperlink>
                        </w:p>
                      </w:txbxContent>
                    </wps:txbx>
                    <wps:bodyPr anchor="t" lIns="0" tIns="0" rIns="0" bIns="0">
                      <a:noAutofit/>
                    </wps:bodyPr>
                  </wps:wsp>
                </a:graphicData>
              </a:graphic>
            </wp:anchor>
          </w:drawing>
        </mc:Choice>
        <mc:Fallback>
          <w:pict>
            <v:rect stroked="f" strokeweight="0pt" style="position:absolute;rotation:0;width:43.25pt;height:9.85pt;mso-wrap-distance-left:9pt;mso-wrap-distance-right:9pt;mso-wrap-distance-top:0pt;mso-wrap-distance-bottom:0pt;margin-top:773pt;mso-position-vertical-relative:page;margin-left:71pt;mso-position-horizontal-relative:page">
              <v:textbox inset="0in,0in,0in,0in">
                <w:txbxContent>
                  <w:p>
                    <w:pPr>
                      <w:pStyle w:val="Obsahrmce"/>
                      <w:spacing w:before="15" w:after="0"/>
                      <w:ind w:left="20" w:hanging="0"/>
                      <w:rPr>
                        <w:sz w:val="14"/>
                      </w:rPr>
                    </w:pPr>
                    <w:hyperlink r:id="rId2">
                      <w:r>
                        <w:rPr>
                          <w:color w:val="0000FF"/>
                          <w:sz w:val="14"/>
                          <w:u w:val="single" w:color="0000FF"/>
                        </w:rPr>
                        <w:t>www.kone.cz</w:t>
                      </w:r>
                    </w:hyperlink>
                  </w:p>
                </w:txbxContent>
              </v:textbox>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pPr>
    <w:r>
      <w:rPr/>
    </w:r>
    <w:r>
      <mc:AlternateContent>
        <mc:Choice Requires="wps">
          <w:drawing>
            <wp:anchor behindDoc="1" distT="0" distB="0" distL="114300" distR="114300" simplePos="0" locked="0" layoutInCell="0" allowOverlap="1" relativeHeight="53">
              <wp:simplePos x="0" y="0"/>
              <wp:positionH relativeFrom="page">
                <wp:posOffset>6179820</wp:posOffset>
              </wp:positionH>
              <wp:positionV relativeFrom="page">
                <wp:posOffset>9839960</wp:posOffset>
              </wp:positionV>
              <wp:extent cx="346075" cy="125095"/>
              <wp:effectExtent l="0" t="0" r="0" b="0"/>
              <wp:wrapNone/>
              <wp:docPr id="53" name=""/>
              <a:graphic xmlns:a="http://schemas.openxmlformats.org/drawingml/2006/main">
                <a:graphicData uri="http://schemas.microsoft.com/office/word/2010/wordprocessingShape">
                  <wps:wsp>
                    <wps:cNvSpPr txBox="1"/>
                    <wps:spPr>
                      <a:xfrm>
                        <a:off x="0" y="0"/>
                        <a:ext cx="346075" cy="125095"/>
                      </a:xfrm>
                      <a:prstGeom prst="rect"/>
                    </wps:spPr>
                    <wps:txbx>
                      <w:txbxContent>
                        <w:p>
                          <w:pPr>
                            <w:pStyle w:val="Obsahrmce"/>
                            <w:spacing w:before="15" w:after="0"/>
                            <w:ind w:left="60" w:hanging="0"/>
                            <w:rPr>
                              <w:sz w:val="14"/>
                            </w:rPr>
                          </w:pPr>
                          <w:r>
                            <w:rPr/>
                            <w:fldChar w:fldCharType="begin"/>
                          </w:r>
                          <w:r>
                            <w:rPr/>
                            <w:instrText> PAGE </w:instrText>
                          </w:r>
                          <w:r>
                            <w:rPr/>
                            <w:fldChar w:fldCharType="separate"/>
                          </w:r>
                          <w:r>
                            <w:rPr/>
                            <w:t>9</w:t>
                          </w:r>
                          <w:r>
                            <w:rPr/>
                            <w:fldChar w:fldCharType="end"/>
                          </w:r>
                          <w:r>
                            <w:rPr>
                              <w:sz w:val="14"/>
                            </w:rPr>
                            <w:t>(15)</w:t>
                          </w:r>
                        </w:p>
                      </w:txbxContent>
                    </wps:txbx>
                    <wps:bodyPr anchor="t" lIns="0" tIns="0" rIns="0" bIns="0">
                      <a:noAutofit/>
                    </wps:bodyPr>
                  </wps:wsp>
                </a:graphicData>
              </a:graphic>
            </wp:anchor>
          </w:drawing>
        </mc:Choice>
        <mc:Fallback>
          <w:pict>
            <v:rect stroked="f" strokeweight="0pt" style="position:absolute;rotation:0;width:27.25pt;height:9.85pt;mso-wrap-distance-left:9pt;mso-wrap-distance-right:9pt;mso-wrap-distance-top:0pt;mso-wrap-distance-bottom:0pt;margin-top:774.8pt;mso-position-vertical-relative:page;margin-left:486.6pt;mso-position-horizontal-relative:page">
              <v:textbox inset="0in,0in,0in,0in">
                <w:txbxContent>
                  <w:p>
                    <w:pPr>
                      <w:pStyle w:val="Obsahrmce"/>
                      <w:spacing w:before="15" w:after="0"/>
                      <w:ind w:left="60" w:hanging="0"/>
                      <w:rPr>
                        <w:sz w:val="14"/>
                      </w:rPr>
                    </w:pPr>
                    <w:r>
                      <w:rPr/>
                      <w:fldChar w:fldCharType="begin"/>
                    </w:r>
                    <w:r>
                      <w:rPr/>
                      <w:instrText> PAGE </w:instrText>
                    </w:r>
                    <w:r>
                      <w:rPr/>
                      <w:fldChar w:fldCharType="separate"/>
                    </w:r>
                    <w:r>
                      <w:rPr/>
                      <w:t>9</w:t>
                    </w:r>
                    <w:r>
                      <w:rPr/>
                      <w:fldChar w:fldCharType="end"/>
                    </w:r>
                    <w:r>
                      <w:rPr>
                        <w:sz w:val="14"/>
                      </w:rPr>
                      <w:t>(15)</w:t>
                    </w:r>
                  </w:p>
                </w:txbxContent>
              </v:textbox>
            </v:rect>
          </w:pict>
        </mc:Fallback>
      </mc:AlternateContent>
    </w:r>
    <w:r>
      <mc:AlternateContent>
        <mc:Choice Requires="wps">
          <w:drawing>
            <wp:anchor behindDoc="1" distT="0" distB="0" distL="114300" distR="114300" simplePos="0" locked="0" layoutInCell="0" allowOverlap="1" relativeHeight="54">
              <wp:simplePos x="0" y="0"/>
              <wp:positionH relativeFrom="page">
                <wp:posOffset>3357245</wp:posOffset>
              </wp:positionH>
              <wp:positionV relativeFrom="page">
                <wp:posOffset>9817100</wp:posOffset>
              </wp:positionV>
              <wp:extent cx="603885" cy="125095"/>
              <wp:effectExtent l="0" t="0" r="0" b="0"/>
              <wp:wrapNone/>
              <wp:docPr id="54" name=""/>
              <a:graphic xmlns:a="http://schemas.openxmlformats.org/drawingml/2006/main">
                <a:graphicData uri="http://schemas.microsoft.com/office/word/2010/wordprocessingShape">
                  <wps:wsp>
                    <wps:cNvSpPr txBox="1"/>
                    <wps:spPr>
                      <a:xfrm>
                        <a:off x="0" y="0"/>
                        <a:ext cx="603885" cy="125095"/>
                      </a:xfrm>
                      <a:prstGeom prst="rect"/>
                    </wps:spPr>
                    <wps:txbx>
                      <w:txbxContent>
                        <w:p>
                          <w:pPr>
                            <w:pStyle w:val="Obsahrmce"/>
                            <w:spacing w:before="15" w:after="0"/>
                            <w:ind w:left="20" w:hanging="0"/>
                            <w:rPr>
                              <w:sz w:val="14"/>
                            </w:rPr>
                          </w:pPr>
                          <w:r>
                            <w:rPr>
                              <w:sz w:val="14"/>
                            </w:rPr>
                            <w:t>T-0004041392</w:t>
                          </w:r>
                        </w:p>
                      </w:txbxContent>
                    </wps:txbx>
                    <wps:bodyPr anchor="t" lIns="0" tIns="0" rIns="0" bIns="0">
                      <a:noAutofit/>
                    </wps:bodyPr>
                  </wps:wsp>
                </a:graphicData>
              </a:graphic>
            </wp:anchor>
          </w:drawing>
        </mc:Choice>
        <mc:Fallback>
          <w:pict>
            <v:rect stroked="f" strokeweight="0pt" style="position:absolute;rotation:0;width:47.55pt;height:9.85pt;mso-wrap-distance-left:9pt;mso-wrap-distance-right:9pt;mso-wrap-distance-top:0pt;mso-wrap-distance-bottom:0pt;margin-top:773pt;mso-position-vertical-relative:page;margin-left:264.35pt;mso-position-horizontal-relative:page">
              <v:textbox inset="0in,0in,0in,0in">
                <w:txbxContent>
                  <w:p>
                    <w:pPr>
                      <w:pStyle w:val="Obsahrmce"/>
                      <w:spacing w:before="15" w:after="0"/>
                      <w:ind w:left="20" w:hanging="0"/>
                      <w:rPr>
                        <w:sz w:val="14"/>
                      </w:rPr>
                    </w:pPr>
                    <w:r>
                      <w:rPr>
                        <w:sz w:val="14"/>
                      </w:rPr>
                      <w:t>T-0004041392</w:t>
                    </w:r>
                  </w:p>
                </w:txbxContent>
              </v:textbox>
            </v:rect>
          </w:pict>
        </mc:Fallback>
      </mc:AlternateContent>
    </w:r>
    <w:r>
      <mc:AlternateContent>
        <mc:Choice Requires="wps">
          <w:drawing>
            <wp:anchor behindDoc="1" distT="0" distB="0" distL="114300" distR="114300" simplePos="0" locked="0" layoutInCell="0" allowOverlap="1" relativeHeight="55">
              <wp:simplePos x="0" y="0"/>
              <wp:positionH relativeFrom="page">
                <wp:posOffset>901700</wp:posOffset>
              </wp:positionH>
              <wp:positionV relativeFrom="page">
                <wp:posOffset>9817100</wp:posOffset>
              </wp:positionV>
              <wp:extent cx="549275" cy="125095"/>
              <wp:effectExtent l="0" t="0" r="0" b="0"/>
              <wp:wrapNone/>
              <wp:docPr id="55" name=""/>
              <a:graphic xmlns:a="http://schemas.openxmlformats.org/drawingml/2006/main">
                <a:graphicData uri="http://schemas.microsoft.com/office/word/2010/wordprocessingShape">
                  <wps:wsp>
                    <wps:cNvSpPr txBox="1"/>
                    <wps:spPr>
                      <a:xfrm>
                        <a:off x="0" y="0"/>
                        <a:ext cx="549275" cy="125095"/>
                      </a:xfrm>
                      <a:prstGeom prst="rect"/>
                    </wps:spPr>
                    <wps:txbx>
                      <w:txbxContent>
                        <w:p>
                          <w:pPr>
                            <w:pStyle w:val="Obsahrmce"/>
                            <w:spacing w:before="15" w:after="0"/>
                            <w:ind w:left="20" w:hanging="0"/>
                            <w:rPr>
                              <w:sz w:val="14"/>
                            </w:rPr>
                          </w:pPr>
                          <w:hyperlink r:id="rId1">
                            <w:r>
                              <w:rPr>
                                <w:color w:val="0000FF"/>
                                <w:sz w:val="14"/>
                                <w:u w:val="single" w:color="0000FF"/>
                              </w:rPr>
                              <w:t>www.kone.cz</w:t>
                            </w:r>
                          </w:hyperlink>
                        </w:p>
                      </w:txbxContent>
                    </wps:txbx>
                    <wps:bodyPr anchor="t" lIns="0" tIns="0" rIns="0" bIns="0">
                      <a:noAutofit/>
                    </wps:bodyPr>
                  </wps:wsp>
                </a:graphicData>
              </a:graphic>
            </wp:anchor>
          </w:drawing>
        </mc:Choice>
        <mc:Fallback>
          <w:pict>
            <v:rect stroked="f" strokeweight="0pt" style="position:absolute;rotation:0;width:43.25pt;height:9.85pt;mso-wrap-distance-left:9pt;mso-wrap-distance-right:9pt;mso-wrap-distance-top:0pt;mso-wrap-distance-bottom:0pt;margin-top:773pt;mso-position-vertical-relative:page;margin-left:71pt;mso-position-horizontal-relative:page">
              <v:textbox inset="0in,0in,0in,0in">
                <w:txbxContent>
                  <w:p>
                    <w:pPr>
                      <w:pStyle w:val="Obsahrmce"/>
                      <w:spacing w:before="15" w:after="0"/>
                      <w:ind w:left="20" w:hanging="0"/>
                      <w:rPr>
                        <w:sz w:val="14"/>
                      </w:rPr>
                    </w:pPr>
                    <w:hyperlink r:id="rId2">
                      <w:r>
                        <w:rPr>
                          <w:color w:val="0000FF"/>
                          <w:sz w:val="14"/>
                          <w:u w:val="single" w:color="0000FF"/>
                        </w:rPr>
                        <w:t>www.kone.cz</w:t>
                      </w:r>
                    </w:hyperlink>
                  </w:p>
                </w:txbxContent>
              </v:textbox>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pPr>
    <w:r>
      <w:rPr/>
    </w:r>
    <w:r>
      <mc:AlternateContent>
        <mc:Choice Requires="wps">
          <w:drawing>
            <wp:anchor behindDoc="1" distT="0" distB="0" distL="114300" distR="114300" simplePos="0" locked="0" layoutInCell="0" allowOverlap="1" relativeHeight="57">
              <wp:simplePos x="0" y="0"/>
              <wp:positionH relativeFrom="page">
                <wp:posOffset>6179820</wp:posOffset>
              </wp:positionH>
              <wp:positionV relativeFrom="page">
                <wp:posOffset>9839960</wp:posOffset>
              </wp:positionV>
              <wp:extent cx="346075" cy="125095"/>
              <wp:effectExtent l="0" t="0" r="0" b="0"/>
              <wp:wrapNone/>
              <wp:docPr id="57" name=""/>
              <a:graphic xmlns:a="http://schemas.openxmlformats.org/drawingml/2006/main">
                <a:graphicData uri="http://schemas.microsoft.com/office/word/2010/wordprocessingShape">
                  <wps:wsp>
                    <wps:cNvSpPr txBox="1"/>
                    <wps:spPr>
                      <a:xfrm>
                        <a:off x="0" y="0"/>
                        <a:ext cx="346075" cy="125095"/>
                      </a:xfrm>
                      <a:prstGeom prst="rect"/>
                    </wps:spPr>
                    <wps:txbx>
                      <w:txbxContent>
                        <w:p>
                          <w:pPr>
                            <w:pStyle w:val="Obsahrmce"/>
                            <w:spacing w:before="15" w:after="0"/>
                            <w:ind w:left="60" w:hanging="0"/>
                            <w:rPr>
                              <w:sz w:val="14"/>
                            </w:rPr>
                          </w:pPr>
                          <w:r>
                            <w:rPr/>
                            <w:fldChar w:fldCharType="begin"/>
                          </w:r>
                          <w:r>
                            <w:rPr/>
                            <w:instrText> PAGE </w:instrText>
                          </w:r>
                          <w:r>
                            <w:rPr/>
                            <w:fldChar w:fldCharType="separate"/>
                          </w:r>
                          <w:r>
                            <w:rPr/>
                            <w:t>10</w:t>
                          </w:r>
                          <w:r>
                            <w:rPr/>
                            <w:fldChar w:fldCharType="end"/>
                          </w:r>
                          <w:r>
                            <w:rPr>
                              <w:sz w:val="14"/>
                            </w:rPr>
                            <w:t>(15)</w:t>
                          </w:r>
                        </w:p>
                      </w:txbxContent>
                    </wps:txbx>
                    <wps:bodyPr anchor="t" lIns="0" tIns="0" rIns="0" bIns="0">
                      <a:noAutofit/>
                    </wps:bodyPr>
                  </wps:wsp>
                </a:graphicData>
              </a:graphic>
            </wp:anchor>
          </w:drawing>
        </mc:Choice>
        <mc:Fallback>
          <w:pict>
            <v:rect stroked="f" strokeweight="0pt" style="position:absolute;rotation:0;width:27.25pt;height:9.85pt;mso-wrap-distance-left:9pt;mso-wrap-distance-right:9pt;mso-wrap-distance-top:0pt;mso-wrap-distance-bottom:0pt;margin-top:774.8pt;mso-position-vertical-relative:page;margin-left:486.6pt;mso-position-horizontal-relative:page">
              <v:textbox inset="0in,0in,0in,0in">
                <w:txbxContent>
                  <w:p>
                    <w:pPr>
                      <w:pStyle w:val="Obsahrmce"/>
                      <w:spacing w:before="15" w:after="0"/>
                      <w:ind w:left="60" w:hanging="0"/>
                      <w:rPr>
                        <w:sz w:val="14"/>
                      </w:rPr>
                    </w:pPr>
                    <w:r>
                      <w:rPr/>
                      <w:fldChar w:fldCharType="begin"/>
                    </w:r>
                    <w:r>
                      <w:rPr/>
                      <w:instrText> PAGE </w:instrText>
                    </w:r>
                    <w:r>
                      <w:rPr/>
                      <w:fldChar w:fldCharType="separate"/>
                    </w:r>
                    <w:r>
                      <w:rPr/>
                      <w:t>10</w:t>
                    </w:r>
                    <w:r>
                      <w:rPr/>
                      <w:fldChar w:fldCharType="end"/>
                    </w:r>
                    <w:r>
                      <w:rPr>
                        <w:sz w:val="14"/>
                      </w:rPr>
                      <w:t>(15)</w:t>
                    </w:r>
                  </w:p>
                </w:txbxContent>
              </v:textbox>
            </v:rect>
          </w:pict>
        </mc:Fallback>
      </mc:AlternateContent>
    </w:r>
    <w:r>
      <mc:AlternateContent>
        <mc:Choice Requires="wps">
          <w:drawing>
            <wp:anchor behindDoc="1" distT="0" distB="0" distL="114300" distR="114300" simplePos="0" locked="0" layoutInCell="0" allowOverlap="1" relativeHeight="58">
              <wp:simplePos x="0" y="0"/>
              <wp:positionH relativeFrom="page">
                <wp:posOffset>3357245</wp:posOffset>
              </wp:positionH>
              <wp:positionV relativeFrom="page">
                <wp:posOffset>9817100</wp:posOffset>
              </wp:positionV>
              <wp:extent cx="603885" cy="125095"/>
              <wp:effectExtent l="0" t="0" r="0" b="0"/>
              <wp:wrapNone/>
              <wp:docPr id="58" name=""/>
              <a:graphic xmlns:a="http://schemas.openxmlformats.org/drawingml/2006/main">
                <a:graphicData uri="http://schemas.microsoft.com/office/word/2010/wordprocessingShape">
                  <wps:wsp>
                    <wps:cNvSpPr txBox="1"/>
                    <wps:spPr>
                      <a:xfrm>
                        <a:off x="0" y="0"/>
                        <a:ext cx="603885" cy="125095"/>
                      </a:xfrm>
                      <a:prstGeom prst="rect"/>
                    </wps:spPr>
                    <wps:txbx>
                      <w:txbxContent>
                        <w:p>
                          <w:pPr>
                            <w:pStyle w:val="Obsahrmce"/>
                            <w:spacing w:before="15" w:after="0"/>
                            <w:ind w:left="20" w:hanging="0"/>
                            <w:rPr>
                              <w:sz w:val="14"/>
                            </w:rPr>
                          </w:pPr>
                          <w:r>
                            <w:rPr>
                              <w:sz w:val="14"/>
                            </w:rPr>
                            <w:t>T-0004041392</w:t>
                          </w:r>
                        </w:p>
                      </w:txbxContent>
                    </wps:txbx>
                    <wps:bodyPr anchor="t" lIns="0" tIns="0" rIns="0" bIns="0">
                      <a:noAutofit/>
                    </wps:bodyPr>
                  </wps:wsp>
                </a:graphicData>
              </a:graphic>
            </wp:anchor>
          </w:drawing>
        </mc:Choice>
        <mc:Fallback>
          <w:pict>
            <v:rect stroked="f" strokeweight="0pt" style="position:absolute;rotation:0;width:47.55pt;height:9.85pt;mso-wrap-distance-left:9pt;mso-wrap-distance-right:9pt;mso-wrap-distance-top:0pt;mso-wrap-distance-bottom:0pt;margin-top:773pt;mso-position-vertical-relative:page;margin-left:264.35pt;mso-position-horizontal-relative:page">
              <v:textbox inset="0in,0in,0in,0in">
                <w:txbxContent>
                  <w:p>
                    <w:pPr>
                      <w:pStyle w:val="Obsahrmce"/>
                      <w:spacing w:before="15" w:after="0"/>
                      <w:ind w:left="20" w:hanging="0"/>
                      <w:rPr>
                        <w:sz w:val="14"/>
                      </w:rPr>
                    </w:pPr>
                    <w:r>
                      <w:rPr>
                        <w:sz w:val="14"/>
                      </w:rPr>
                      <w:t>T-0004041392</w:t>
                    </w:r>
                  </w:p>
                </w:txbxContent>
              </v:textbox>
            </v:rect>
          </w:pict>
        </mc:Fallback>
      </mc:AlternateContent>
    </w:r>
    <w:r>
      <mc:AlternateContent>
        <mc:Choice Requires="wps">
          <w:drawing>
            <wp:anchor behindDoc="1" distT="0" distB="0" distL="114300" distR="114300" simplePos="0" locked="0" layoutInCell="0" allowOverlap="1" relativeHeight="59">
              <wp:simplePos x="0" y="0"/>
              <wp:positionH relativeFrom="page">
                <wp:posOffset>901700</wp:posOffset>
              </wp:positionH>
              <wp:positionV relativeFrom="page">
                <wp:posOffset>9817100</wp:posOffset>
              </wp:positionV>
              <wp:extent cx="549275" cy="125095"/>
              <wp:effectExtent l="0" t="0" r="0" b="0"/>
              <wp:wrapNone/>
              <wp:docPr id="59" name=""/>
              <a:graphic xmlns:a="http://schemas.openxmlformats.org/drawingml/2006/main">
                <a:graphicData uri="http://schemas.microsoft.com/office/word/2010/wordprocessingShape">
                  <wps:wsp>
                    <wps:cNvSpPr txBox="1"/>
                    <wps:spPr>
                      <a:xfrm>
                        <a:off x="0" y="0"/>
                        <a:ext cx="549275" cy="125095"/>
                      </a:xfrm>
                      <a:prstGeom prst="rect"/>
                    </wps:spPr>
                    <wps:txbx>
                      <w:txbxContent>
                        <w:p>
                          <w:pPr>
                            <w:pStyle w:val="Obsahrmce"/>
                            <w:spacing w:before="15" w:after="0"/>
                            <w:ind w:left="20" w:hanging="0"/>
                            <w:rPr>
                              <w:sz w:val="14"/>
                            </w:rPr>
                          </w:pPr>
                          <w:hyperlink r:id="rId1">
                            <w:r>
                              <w:rPr>
                                <w:color w:val="0000FF"/>
                                <w:sz w:val="14"/>
                                <w:u w:val="single" w:color="0000FF"/>
                              </w:rPr>
                              <w:t>www.kone.cz</w:t>
                            </w:r>
                          </w:hyperlink>
                        </w:p>
                      </w:txbxContent>
                    </wps:txbx>
                    <wps:bodyPr anchor="t" lIns="0" tIns="0" rIns="0" bIns="0">
                      <a:noAutofit/>
                    </wps:bodyPr>
                  </wps:wsp>
                </a:graphicData>
              </a:graphic>
            </wp:anchor>
          </w:drawing>
        </mc:Choice>
        <mc:Fallback>
          <w:pict>
            <v:rect stroked="f" strokeweight="0pt" style="position:absolute;rotation:0;width:43.25pt;height:9.85pt;mso-wrap-distance-left:9pt;mso-wrap-distance-right:9pt;mso-wrap-distance-top:0pt;mso-wrap-distance-bottom:0pt;margin-top:773pt;mso-position-vertical-relative:page;margin-left:71pt;mso-position-horizontal-relative:page">
              <v:textbox inset="0in,0in,0in,0in">
                <w:txbxContent>
                  <w:p>
                    <w:pPr>
                      <w:pStyle w:val="Obsahrmce"/>
                      <w:spacing w:before="15" w:after="0"/>
                      <w:ind w:left="20" w:hanging="0"/>
                      <w:rPr>
                        <w:sz w:val="14"/>
                      </w:rPr>
                    </w:pPr>
                    <w:hyperlink r:id="rId2">
                      <w:r>
                        <w:rPr>
                          <w:color w:val="0000FF"/>
                          <w:sz w:val="14"/>
                          <w:u w:val="single" w:color="0000FF"/>
                        </w:rPr>
                        <w:t>www.kone.cz</w:t>
                      </w:r>
                    </w:hyperlink>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sz w:val="20"/>
      </w:rPr>
    </w:pPr>
    <w:r>
      <w:rPr>
        <w:sz w:val="20"/>
      </w:rPr>
      <w:drawing>
        <wp:anchor behindDoc="1" distT="0" distB="0" distL="0" distR="0" simplePos="0" locked="0" layoutInCell="0" allowOverlap="1" relativeHeight="23">
          <wp:simplePos x="0" y="0"/>
          <wp:positionH relativeFrom="page">
            <wp:posOffset>6151245</wp:posOffset>
          </wp:positionH>
          <wp:positionV relativeFrom="page">
            <wp:posOffset>614680</wp:posOffset>
          </wp:positionV>
          <wp:extent cx="774065" cy="393065"/>
          <wp:effectExtent l="0" t="0" r="0" b="0"/>
          <wp:wrapNone/>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1"/>
                  <a:stretch>
                    <a:fillRect/>
                  </a:stretch>
                </pic:blipFill>
                <pic:spPr bwMode="auto">
                  <a:xfrm>
                    <a:off x="0" y="0"/>
                    <a:ext cx="774065" cy="393065"/>
                  </a:xfrm>
                  <a:prstGeom prst="rect">
                    <a:avLst/>
                  </a:prstGeom>
                </pic:spPr>
              </pic:pic>
            </a:graphicData>
          </a:graphic>
        </wp:anchor>
      </w:drawing>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sz w:val="20"/>
      </w:rPr>
    </w:pPr>
    <w:r>
      <w:rPr>
        <w:sz w:val="20"/>
      </w:rPr>
      <w:drawing>
        <wp:anchor behindDoc="1" distT="0" distB="0" distL="0" distR="0" simplePos="0" locked="0" layoutInCell="0" allowOverlap="1" relativeHeight="60">
          <wp:simplePos x="0" y="0"/>
          <wp:positionH relativeFrom="page">
            <wp:posOffset>6151245</wp:posOffset>
          </wp:positionH>
          <wp:positionV relativeFrom="page">
            <wp:posOffset>614680</wp:posOffset>
          </wp:positionV>
          <wp:extent cx="774065" cy="393065"/>
          <wp:effectExtent l="0" t="0" r="0" b="0"/>
          <wp:wrapNone/>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 descr=""/>
                  <pic:cNvPicPr>
                    <a:picLocks noChangeAspect="1" noChangeArrowheads="1"/>
                  </pic:cNvPicPr>
                </pic:nvPicPr>
                <pic:blipFill>
                  <a:blip r:embed="rId1"/>
                  <a:stretch>
                    <a:fillRect/>
                  </a:stretch>
                </pic:blipFill>
                <pic:spPr bwMode="auto">
                  <a:xfrm>
                    <a:off x="0" y="0"/>
                    <a:ext cx="774065" cy="393065"/>
                  </a:xfrm>
                  <a:prstGeom prst="rect">
                    <a:avLst/>
                  </a:prstGeom>
                </pic:spPr>
              </pic:pic>
            </a:graphicData>
          </a:graphic>
        </wp:anchor>
      </w:drawing>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sz w:val="20"/>
      </w:rPr>
    </w:pPr>
    <w:r>
      <w:rPr>
        <w:sz w:val="20"/>
      </w:rPr>
      <w:drawing>
        <wp:anchor behindDoc="1" distT="0" distB="0" distL="0" distR="0" simplePos="0" locked="0" layoutInCell="0" allowOverlap="1" relativeHeight="64">
          <wp:simplePos x="0" y="0"/>
          <wp:positionH relativeFrom="page">
            <wp:posOffset>6151245</wp:posOffset>
          </wp:positionH>
          <wp:positionV relativeFrom="page">
            <wp:posOffset>614680</wp:posOffset>
          </wp:positionV>
          <wp:extent cx="774065" cy="393065"/>
          <wp:effectExtent l="0" t="0" r="0" b="0"/>
          <wp:wrapNone/>
          <wp:docPr id="6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 descr=""/>
                  <pic:cNvPicPr>
                    <a:picLocks noChangeAspect="1" noChangeArrowheads="1"/>
                  </pic:cNvPicPr>
                </pic:nvPicPr>
                <pic:blipFill>
                  <a:blip r:embed="rId1"/>
                  <a:stretch>
                    <a:fillRect/>
                  </a:stretch>
                </pic:blipFill>
                <pic:spPr bwMode="auto">
                  <a:xfrm>
                    <a:off x="0" y="0"/>
                    <a:ext cx="774065" cy="393065"/>
                  </a:xfrm>
                  <a:prstGeom prst="rect">
                    <a:avLst/>
                  </a:prstGeom>
                </pic:spPr>
              </pic:pic>
            </a:graphicData>
          </a:graphic>
        </wp:anchor>
      </w:drawing>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sz w:val="20"/>
      </w:rPr>
    </w:pPr>
    <w:r>
      <w:rPr>
        <w:sz w:val="20"/>
      </w:rPr>
      <w:drawing>
        <wp:anchor behindDoc="1" distT="0" distB="0" distL="0" distR="0" simplePos="0" locked="0" layoutInCell="0" allowOverlap="1" relativeHeight="75">
          <wp:simplePos x="0" y="0"/>
          <wp:positionH relativeFrom="page">
            <wp:posOffset>6151245</wp:posOffset>
          </wp:positionH>
          <wp:positionV relativeFrom="page">
            <wp:posOffset>614680</wp:posOffset>
          </wp:positionV>
          <wp:extent cx="774065" cy="393065"/>
          <wp:effectExtent l="0" t="0" r="0" b="0"/>
          <wp:wrapNone/>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 descr=""/>
                  <pic:cNvPicPr>
                    <a:picLocks noChangeAspect="1" noChangeArrowheads="1"/>
                  </pic:cNvPicPr>
                </pic:nvPicPr>
                <pic:blipFill>
                  <a:blip r:embed="rId1"/>
                  <a:stretch>
                    <a:fillRect/>
                  </a:stretch>
                </pic:blipFill>
                <pic:spPr bwMode="auto">
                  <a:xfrm>
                    <a:off x="0" y="0"/>
                    <a:ext cx="774065" cy="393065"/>
                  </a:xfrm>
                  <a:prstGeom prst="rect">
                    <a:avLst/>
                  </a:prstGeom>
                </pic:spPr>
              </pic:pic>
            </a:graphicData>
          </a:graphic>
        </wp:anchor>
      </w:drawing>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sz w:val="20"/>
      </w:rPr>
    </w:pPr>
    <w:r>
      <w:rPr>
        <w:sz w:val="20"/>
      </w:rPr>
      <w:drawing>
        <wp:anchor behindDoc="1" distT="0" distB="0" distL="0" distR="0" simplePos="0" locked="0" layoutInCell="0" allowOverlap="1" relativeHeight="73">
          <wp:simplePos x="0" y="0"/>
          <wp:positionH relativeFrom="page">
            <wp:posOffset>6151245</wp:posOffset>
          </wp:positionH>
          <wp:positionV relativeFrom="page">
            <wp:posOffset>614680</wp:posOffset>
          </wp:positionV>
          <wp:extent cx="774065" cy="393065"/>
          <wp:effectExtent l="0" t="0" r="0" b="0"/>
          <wp:wrapNone/>
          <wp:docPr id="8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 descr=""/>
                  <pic:cNvPicPr>
                    <a:picLocks noChangeAspect="1" noChangeArrowheads="1"/>
                  </pic:cNvPicPr>
                </pic:nvPicPr>
                <pic:blipFill>
                  <a:blip r:embed="rId1"/>
                  <a:stretch>
                    <a:fillRect/>
                  </a:stretch>
                </pic:blipFill>
                <pic:spPr bwMode="auto">
                  <a:xfrm>
                    <a:off x="0" y="0"/>
                    <a:ext cx="774065" cy="393065"/>
                  </a:xfrm>
                  <a:prstGeom prst="rect">
                    <a:avLst/>
                  </a:prstGeom>
                </pic:spPr>
              </pic:pic>
            </a:graphicData>
          </a:graphic>
        </wp:anchor>
      </w:drawing>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sz w:val="20"/>
      </w:rPr>
    </w:pPr>
    <w:r>
      <w:rPr>
        <w:sz w:val="20"/>
      </w:rPr>
      <w:drawing>
        <wp:anchor behindDoc="1" distT="0" distB="0" distL="0" distR="0" simplePos="0" locked="0" layoutInCell="0" allowOverlap="1" relativeHeight="69">
          <wp:simplePos x="0" y="0"/>
          <wp:positionH relativeFrom="page">
            <wp:posOffset>6151245</wp:posOffset>
          </wp:positionH>
          <wp:positionV relativeFrom="page">
            <wp:posOffset>614680</wp:posOffset>
          </wp:positionV>
          <wp:extent cx="774065" cy="393065"/>
          <wp:effectExtent l="0" t="0" r="0" b="0"/>
          <wp:wrapNone/>
          <wp:docPr id="8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 descr=""/>
                  <pic:cNvPicPr>
                    <a:picLocks noChangeAspect="1" noChangeArrowheads="1"/>
                  </pic:cNvPicPr>
                </pic:nvPicPr>
                <pic:blipFill>
                  <a:blip r:embed="rId1"/>
                  <a:stretch>
                    <a:fillRect/>
                  </a:stretch>
                </pic:blipFill>
                <pic:spPr bwMode="auto">
                  <a:xfrm>
                    <a:off x="0" y="0"/>
                    <a:ext cx="774065" cy="39306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sz w:val="20"/>
      </w:rPr>
    </w:pPr>
    <w:r>
      <w:rPr>
        <w:sz w:val="20"/>
      </w:rPr>
      <w:drawing>
        <wp:anchor behindDoc="1" distT="0" distB="0" distL="0" distR="0" simplePos="0" locked="0" layoutInCell="0" allowOverlap="1" relativeHeight="28">
          <wp:simplePos x="0" y="0"/>
          <wp:positionH relativeFrom="page">
            <wp:posOffset>6151245</wp:posOffset>
          </wp:positionH>
          <wp:positionV relativeFrom="page">
            <wp:posOffset>614680</wp:posOffset>
          </wp:positionV>
          <wp:extent cx="774065" cy="393065"/>
          <wp:effectExtent l="0" t="0" r="0" b="0"/>
          <wp:wrapNone/>
          <wp:docPr id="1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descr=""/>
                  <pic:cNvPicPr>
                    <a:picLocks noChangeAspect="1" noChangeArrowheads="1"/>
                  </pic:cNvPicPr>
                </pic:nvPicPr>
                <pic:blipFill>
                  <a:blip r:embed="rId1"/>
                  <a:stretch>
                    <a:fillRect/>
                  </a:stretch>
                </pic:blipFill>
                <pic:spPr bwMode="auto">
                  <a:xfrm>
                    <a:off x="0" y="0"/>
                    <a:ext cx="774065" cy="39306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sz w:val="20"/>
      </w:rPr>
    </w:pPr>
    <w:r>
      <w:rPr>
        <w:sz w:val="20"/>
      </w:rPr>
      <w:drawing>
        <wp:anchor behindDoc="1" distT="0" distB="0" distL="0" distR="0" simplePos="0" locked="0" layoutInCell="0" allowOverlap="1" relativeHeight="32">
          <wp:simplePos x="0" y="0"/>
          <wp:positionH relativeFrom="page">
            <wp:posOffset>6151245</wp:posOffset>
          </wp:positionH>
          <wp:positionV relativeFrom="page">
            <wp:posOffset>614680</wp:posOffset>
          </wp:positionV>
          <wp:extent cx="774065" cy="393065"/>
          <wp:effectExtent l="0" t="0" r="0" b="0"/>
          <wp:wrapNone/>
          <wp:docPr id="3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descr=""/>
                  <pic:cNvPicPr>
                    <a:picLocks noChangeAspect="1" noChangeArrowheads="1"/>
                  </pic:cNvPicPr>
                </pic:nvPicPr>
                <pic:blipFill>
                  <a:blip r:embed="rId1"/>
                  <a:stretch>
                    <a:fillRect/>
                  </a:stretch>
                </pic:blipFill>
                <pic:spPr bwMode="auto">
                  <a:xfrm>
                    <a:off x="0" y="0"/>
                    <a:ext cx="774065" cy="393065"/>
                  </a:xfrm>
                  <a:prstGeom prst="rect">
                    <a:avLst/>
                  </a:prstGeom>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sz w:val="20"/>
      </w:rPr>
    </w:pPr>
    <w:r>
      <w:rPr>
        <w:sz w:val="20"/>
      </w:rPr>
      <w:drawing>
        <wp:anchor behindDoc="1" distT="0" distB="0" distL="0" distR="0" simplePos="0" locked="0" layoutInCell="0" allowOverlap="1" relativeHeight="36">
          <wp:simplePos x="0" y="0"/>
          <wp:positionH relativeFrom="page">
            <wp:posOffset>6151245</wp:posOffset>
          </wp:positionH>
          <wp:positionV relativeFrom="page">
            <wp:posOffset>614680</wp:posOffset>
          </wp:positionV>
          <wp:extent cx="774065" cy="393065"/>
          <wp:effectExtent l="0" t="0" r="0" b="0"/>
          <wp:wrapNone/>
          <wp:docPr id="3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descr=""/>
                  <pic:cNvPicPr>
                    <a:picLocks noChangeAspect="1" noChangeArrowheads="1"/>
                  </pic:cNvPicPr>
                </pic:nvPicPr>
                <pic:blipFill>
                  <a:blip r:embed="rId1"/>
                  <a:stretch>
                    <a:fillRect/>
                  </a:stretch>
                </pic:blipFill>
                <pic:spPr bwMode="auto">
                  <a:xfrm>
                    <a:off x="0" y="0"/>
                    <a:ext cx="774065" cy="393065"/>
                  </a:xfrm>
                  <a:prstGeom prst="rect">
                    <a:avLst/>
                  </a:prstGeom>
                </pic:spPr>
              </pic:pic>
            </a:graphicData>
          </a:graphic>
        </wp:anchor>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sz w:val="20"/>
      </w:rPr>
    </w:pPr>
    <w:r>
      <w:rPr>
        <w:sz w:val="20"/>
      </w:rPr>
      <w:drawing>
        <wp:anchor behindDoc="1" distT="0" distB="0" distL="0" distR="0" simplePos="0" locked="0" layoutInCell="0" allowOverlap="1" relativeHeight="40">
          <wp:simplePos x="0" y="0"/>
          <wp:positionH relativeFrom="page">
            <wp:posOffset>6151245</wp:posOffset>
          </wp:positionH>
          <wp:positionV relativeFrom="page">
            <wp:posOffset>614680</wp:posOffset>
          </wp:positionV>
          <wp:extent cx="774065" cy="393065"/>
          <wp:effectExtent l="0" t="0" r="0" b="0"/>
          <wp:wrapNone/>
          <wp:docPr id="3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descr=""/>
                  <pic:cNvPicPr>
                    <a:picLocks noChangeAspect="1" noChangeArrowheads="1"/>
                  </pic:cNvPicPr>
                </pic:nvPicPr>
                <pic:blipFill>
                  <a:blip r:embed="rId1"/>
                  <a:stretch>
                    <a:fillRect/>
                  </a:stretch>
                </pic:blipFill>
                <pic:spPr bwMode="auto">
                  <a:xfrm>
                    <a:off x="0" y="0"/>
                    <a:ext cx="774065" cy="393065"/>
                  </a:xfrm>
                  <a:prstGeom prst="rect">
                    <a:avLst/>
                  </a:prstGeom>
                </pic:spPr>
              </pic:pic>
            </a:graphicData>
          </a:graphic>
        </wp:anchor>
      </w:drawing>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sz w:val="20"/>
      </w:rPr>
    </w:pPr>
    <w:r>
      <w:rPr>
        <w:sz w:val="20"/>
      </w:rPr>
      <w:drawing>
        <wp:anchor behindDoc="1" distT="0" distB="0" distL="0" distR="0" simplePos="0" locked="0" layoutInCell="0" allowOverlap="1" relativeHeight="44">
          <wp:simplePos x="0" y="0"/>
          <wp:positionH relativeFrom="page">
            <wp:posOffset>6151245</wp:posOffset>
          </wp:positionH>
          <wp:positionV relativeFrom="page">
            <wp:posOffset>614680</wp:posOffset>
          </wp:positionV>
          <wp:extent cx="774065" cy="393065"/>
          <wp:effectExtent l="0" t="0" r="0" b="0"/>
          <wp:wrapNone/>
          <wp:docPr id="4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descr=""/>
                  <pic:cNvPicPr>
                    <a:picLocks noChangeAspect="1" noChangeArrowheads="1"/>
                  </pic:cNvPicPr>
                </pic:nvPicPr>
                <pic:blipFill>
                  <a:blip r:embed="rId1"/>
                  <a:stretch>
                    <a:fillRect/>
                  </a:stretch>
                </pic:blipFill>
                <pic:spPr bwMode="auto">
                  <a:xfrm>
                    <a:off x="0" y="0"/>
                    <a:ext cx="774065" cy="393065"/>
                  </a:xfrm>
                  <a:prstGeom prst="rect">
                    <a:avLst/>
                  </a:prstGeom>
                </pic:spPr>
              </pic:pic>
            </a:graphicData>
          </a:graphic>
        </wp:anchor>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sz w:val="20"/>
      </w:rPr>
    </w:pPr>
    <w:r>
      <w:rPr>
        <w:sz w:val="20"/>
      </w:rPr>
      <w:drawing>
        <wp:anchor behindDoc="1" distT="0" distB="0" distL="0" distR="0" simplePos="0" locked="0" layoutInCell="0" allowOverlap="1" relativeHeight="48">
          <wp:simplePos x="0" y="0"/>
          <wp:positionH relativeFrom="page">
            <wp:posOffset>6151245</wp:posOffset>
          </wp:positionH>
          <wp:positionV relativeFrom="page">
            <wp:posOffset>614680</wp:posOffset>
          </wp:positionV>
          <wp:extent cx="774065" cy="393065"/>
          <wp:effectExtent l="0" t="0" r="0" b="0"/>
          <wp:wrapNone/>
          <wp:docPr id="4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 descr=""/>
                  <pic:cNvPicPr>
                    <a:picLocks noChangeAspect="1" noChangeArrowheads="1"/>
                  </pic:cNvPicPr>
                </pic:nvPicPr>
                <pic:blipFill>
                  <a:blip r:embed="rId1"/>
                  <a:stretch>
                    <a:fillRect/>
                  </a:stretch>
                </pic:blipFill>
                <pic:spPr bwMode="auto">
                  <a:xfrm>
                    <a:off x="0" y="0"/>
                    <a:ext cx="774065" cy="393065"/>
                  </a:xfrm>
                  <a:prstGeom prst="rect">
                    <a:avLst/>
                  </a:prstGeom>
                </pic:spPr>
              </pic:pic>
            </a:graphicData>
          </a:graphic>
        </wp:anchor>
      </w:drawing>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sz w:val="20"/>
      </w:rPr>
    </w:pPr>
    <w:r>
      <w:rPr>
        <w:sz w:val="20"/>
      </w:rPr>
      <w:drawing>
        <wp:anchor behindDoc="1" distT="0" distB="0" distL="0" distR="0" simplePos="0" locked="0" layoutInCell="0" allowOverlap="1" relativeHeight="52">
          <wp:simplePos x="0" y="0"/>
          <wp:positionH relativeFrom="page">
            <wp:posOffset>6151245</wp:posOffset>
          </wp:positionH>
          <wp:positionV relativeFrom="page">
            <wp:posOffset>614680</wp:posOffset>
          </wp:positionV>
          <wp:extent cx="774065" cy="393065"/>
          <wp:effectExtent l="0" t="0" r="0" b="0"/>
          <wp:wrapNone/>
          <wp:docPr id="5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 descr=""/>
                  <pic:cNvPicPr>
                    <a:picLocks noChangeAspect="1" noChangeArrowheads="1"/>
                  </pic:cNvPicPr>
                </pic:nvPicPr>
                <pic:blipFill>
                  <a:blip r:embed="rId1"/>
                  <a:stretch>
                    <a:fillRect/>
                  </a:stretch>
                </pic:blipFill>
                <pic:spPr bwMode="auto">
                  <a:xfrm>
                    <a:off x="0" y="0"/>
                    <a:ext cx="774065" cy="393065"/>
                  </a:xfrm>
                  <a:prstGeom prst="rect">
                    <a:avLst/>
                  </a:prstGeom>
                </pic:spPr>
              </pic:pic>
            </a:graphicData>
          </a:graphic>
        </wp:anchor>
      </w:drawing>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12"/>
      <w:rPr>
        <w:sz w:val="20"/>
      </w:rPr>
    </w:pPr>
    <w:r>
      <w:rPr>
        <w:sz w:val="20"/>
      </w:rPr>
      <w:drawing>
        <wp:anchor behindDoc="1" distT="0" distB="0" distL="0" distR="0" simplePos="0" locked="0" layoutInCell="0" allowOverlap="1" relativeHeight="56">
          <wp:simplePos x="0" y="0"/>
          <wp:positionH relativeFrom="page">
            <wp:posOffset>6151245</wp:posOffset>
          </wp:positionH>
          <wp:positionV relativeFrom="page">
            <wp:posOffset>614680</wp:posOffset>
          </wp:positionV>
          <wp:extent cx="774065" cy="393065"/>
          <wp:effectExtent l="0" t="0" r="0" b="0"/>
          <wp:wrapNone/>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 descr=""/>
                  <pic:cNvPicPr>
                    <a:picLocks noChangeAspect="1" noChangeArrowheads="1"/>
                  </pic:cNvPicPr>
                </pic:nvPicPr>
                <pic:blipFill>
                  <a:blip r:embed="rId1"/>
                  <a:stretch>
                    <a:fillRect/>
                  </a:stretch>
                </pic:blipFill>
                <pic:spPr bwMode="auto">
                  <a:xfrm>
                    <a:off x="0" y="0"/>
                    <a:ext cx="774065" cy="39306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2037" w:hanging="240"/>
      </w:pPr>
      <w:rPr>
        <w:rFonts w:ascii="Times New Roman" w:hAnsi="Times New Roman" w:cs="Times New Roman" w:hint="default"/>
      </w:rPr>
    </w:lvl>
    <w:lvl w:ilvl="1">
      <w:start w:val="0"/>
      <w:numFmt w:val="bullet"/>
      <w:lvlText w:val=""/>
      <w:lvlJc w:val="left"/>
      <w:pPr>
        <w:tabs>
          <w:tab w:val="num" w:pos="0"/>
        </w:tabs>
        <w:ind w:left="3026" w:hanging="240"/>
      </w:pPr>
      <w:rPr>
        <w:rFonts w:ascii="Symbol" w:hAnsi="Symbol" w:cs="Symbol" w:hint="default"/>
      </w:rPr>
    </w:lvl>
    <w:lvl w:ilvl="2">
      <w:start w:val="0"/>
      <w:numFmt w:val="bullet"/>
      <w:lvlText w:val=""/>
      <w:lvlJc w:val="left"/>
      <w:pPr>
        <w:tabs>
          <w:tab w:val="num" w:pos="0"/>
        </w:tabs>
        <w:ind w:left="4013" w:hanging="240"/>
      </w:pPr>
      <w:rPr>
        <w:rFonts w:ascii="Symbol" w:hAnsi="Symbol" w:cs="Symbol" w:hint="default"/>
      </w:rPr>
    </w:lvl>
    <w:lvl w:ilvl="3">
      <w:start w:val="0"/>
      <w:numFmt w:val="bullet"/>
      <w:lvlText w:val=""/>
      <w:lvlJc w:val="left"/>
      <w:pPr>
        <w:tabs>
          <w:tab w:val="num" w:pos="0"/>
        </w:tabs>
        <w:ind w:left="5000" w:hanging="240"/>
      </w:pPr>
      <w:rPr>
        <w:rFonts w:ascii="Symbol" w:hAnsi="Symbol" w:cs="Symbol" w:hint="default"/>
      </w:rPr>
    </w:lvl>
    <w:lvl w:ilvl="4">
      <w:start w:val="0"/>
      <w:numFmt w:val="bullet"/>
      <w:lvlText w:val=""/>
      <w:lvlJc w:val="left"/>
      <w:pPr>
        <w:tabs>
          <w:tab w:val="num" w:pos="0"/>
        </w:tabs>
        <w:ind w:left="5987" w:hanging="240"/>
      </w:pPr>
      <w:rPr>
        <w:rFonts w:ascii="Symbol" w:hAnsi="Symbol" w:cs="Symbol" w:hint="default"/>
      </w:rPr>
    </w:lvl>
    <w:lvl w:ilvl="5">
      <w:start w:val="0"/>
      <w:numFmt w:val="bullet"/>
      <w:lvlText w:val=""/>
      <w:lvlJc w:val="left"/>
      <w:pPr>
        <w:tabs>
          <w:tab w:val="num" w:pos="0"/>
        </w:tabs>
        <w:ind w:left="6974" w:hanging="240"/>
      </w:pPr>
      <w:rPr>
        <w:rFonts w:ascii="Symbol" w:hAnsi="Symbol" w:cs="Symbol" w:hint="default"/>
      </w:rPr>
    </w:lvl>
    <w:lvl w:ilvl="6">
      <w:start w:val="0"/>
      <w:numFmt w:val="bullet"/>
      <w:lvlText w:val=""/>
      <w:lvlJc w:val="left"/>
      <w:pPr>
        <w:tabs>
          <w:tab w:val="num" w:pos="0"/>
        </w:tabs>
        <w:ind w:left="7961" w:hanging="240"/>
      </w:pPr>
      <w:rPr>
        <w:rFonts w:ascii="Symbol" w:hAnsi="Symbol" w:cs="Symbol" w:hint="default"/>
      </w:rPr>
    </w:lvl>
    <w:lvl w:ilvl="7">
      <w:start w:val="0"/>
      <w:numFmt w:val="bullet"/>
      <w:lvlText w:val=""/>
      <w:lvlJc w:val="left"/>
      <w:pPr>
        <w:tabs>
          <w:tab w:val="num" w:pos="0"/>
        </w:tabs>
        <w:ind w:left="8948" w:hanging="240"/>
      </w:pPr>
      <w:rPr>
        <w:rFonts w:ascii="Symbol" w:hAnsi="Symbol" w:cs="Symbol" w:hint="default"/>
      </w:rPr>
    </w:lvl>
    <w:lvl w:ilvl="8">
      <w:start w:val="0"/>
      <w:numFmt w:val="bullet"/>
      <w:lvlText w:val=""/>
      <w:lvlJc w:val="left"/>
      <w:pPr>
        <w:tabs>
          <w:tab w:val="num" w:pos="0"/>
        </w:tabs>
        <w:ind w:left="9935" w:hanging="240"/>
      </w:pPr>
      <w:rPr>
        <w:rFonts w:ascii="Symbol" w:hAnsi="Symbol" w:cs="Symbol" w:hint="default"/>
      </w:rPr>
    </w:lvl>
  </w:abstractNum>
  <w:abstractNum w:abstractNumId="2">
    <w:lvl w:ilvl="0">
      <w:start w:val="1"/>
      <w:numFmt w:val="decimal"/>
      <w:lvlText w:val="%1"/>
      <w:lvlJc w:val="left"/>
      <w:pPr>
        <w:tabs>
          <w:tab w:val="num" w:pos="0"/>
        </w:tabs>
        <w:ind w:left="2084" w:hanging="667"/>
      </w:pPr>
      <w:rPr>
        <w:sz w:val="24"/>
        <w:szCs w:val="24"/>
        <w:w w:val="99"/>
        <w:rFonts w:ascii="Arial" w:hAnsi="Arial" w:eastAsia="Arial" w:cs="Arial"/>
        <w:color w:val="0070B8"/>
      </w:rPr>
    </w:lvl>
    <w:lvl w:ilvl="1">
      <w:start w:val="1"/>
      <w:numFmt w:val="decimal"/>
      <w:lvlText w:val="%1.%2"/>
      <w:lvlJc w:val="left"/>
      <w:pPr>
        <w:tabs>
          <w:tab w:val="num" w:pos="0"/>
        </w:tabs>
        <w:ind w:left="2092" w:hanging="600"/>
      </w:pPr>
      <w:rPr>
        <w:w w:val="99"/>
      </w:rPr>
    </w:lvl>
    <w:lvl w:ilvl="2">
      <w:start w:val="1"/>
      <w:numFmt w:val="decimal"/>
      <w:lvlText w:val="%1.%2.%3"/>
      <w:lvlJc w:val="left"/>
      <w:pPr>
        <w:tabs>
          <w:tab w:val="num" w:pos="0"/>
        </w:tabs>
        <w:ind w:left="2284" w:hanging="600"/>
      </w:pPr>
      <w:rPr>
        <w:sz w:val="24"/>
        <w:szCs w:val="24"/>
        <w:w w:val="99"/>
        <w:rFonts w:ascii="Arial" w:hAnsi="Arial" w:eastAsia="Arial" w:cs="Arial"/>
        <w:color w:val="0070B8"/>
      </w:rPr>
    </w:lvl>
    <w:lvl w:ilvl="3">
      <w:start w:val="0"/>
      <w:numFmt w:val="bullet"/>
      <w:lvlText w:val=""/>
      <w:lvlJc w:val="left"/>
      <w:pPr>
        <w:tabs>
          <w:tab w:val="num" w:pos="0"/>
        </w:tabs>
        <w:ind w:left="2280" w:hanging="600"/>
      </w:pPr>
      <w:rPr>
        <w:rFonts w:ascii="Symbol" w:hAnsi="Symbol" w:cs="Symbol" w:hint="default"/>
      </w:rPr>
    </w:lvl>
    <w:lvl w:ilvl="4">
      <w:start w:val="0"/>
      <w:numFmt w:val="bullet"/>
      <w:lvlText w:val=""/>
      <w:lvlJc w:val="left"/>
      <w:pPr>
        <w:tabs>
          <w:tab w:val="num" w:pos="0"/>
        </w:tabs>
        <w:ind w:left="3655" w:hanging="600"/>
      </w:pPr>
      <w:rPr>
        <w:rFonts w:ascii="Symbol" w:hAnsi="Symbol" w:cs="Symbol" w:hint="default"/>
      </w:rPr>
    </w:lvl>
    <w:lvl w:ilvl="5">
      <w:start w:val="0"/>
      <w:numFmt w:val="bullet"/>
      <w:lvlText w:val=""/>
      <w:lvlJc w:val="left"/>
      <w:pPr>
        <w:tabs>
          <w:tab w:val="num" w:pos="0"/>
        </w:tabs>
        <w:ind w:left="5031" w:hanging="600"/>
      </w:pPr>
      <w:rPr>
        <w:rFonts w:ascii="Symbol" w:hAnsi="Symbol" w:cs="Symbol" w:hint="default"/>
      </w:rPr>
    </w:lvl>
    <w:lvl w:ilvl="6">
      <w:start w:val="0"/>
      <w:numFmt w:val="bullet"/>
      <w:lvlText w:val=""/>
      <w:lvlJc w:val="left"/>
      <w:pPr>
        <w:tabs>
          <w:tab w:val="num" w:pos="0"/>
        </w:tabs>
        <w:ind w:left="6406" w:hanging="600"/>
      </w:pPr>
      <w:rPr>
        <w:rFonts w:ascii="Symbol" w:hAnsi="Symbol" w:cs="Symbol" w:hint="default"/>
      </w:rPr>
    </w:lvl>
    <w:lvl w:ilvl="7">
      <w:start w:val="0"/>
      <w:numFmt w:val="bullet"/>
      <w:lvlText w:val=""/>
      <w:lvlJc w:val="left"/>
      <w:pPr>
        <w:tabs>
          <w:tab w:val="num" w:pos="0"/>
        </w:tabs>
        <w:ind w:left="7782" w:hanging="600"/>
      </w:pPr>
      <w:rPr>
        <w:rFonts w:ascii="Symbol" w:hAnsi="Symbol" w:cs="Symbol" w:hint="default"/>
      </w:rPr>
    </w:lvl>
    <w:lvl w:ilvl="8">
      <w:start w:val="0"/>
      <w:numFmt w:val="bullet"/>
      <w:lvlText w:val=""/>
      <w:lvlJc w:val="left"/>
      <w:pPr>
        <w:tabs>
          <w:tab w:val="num" w:pos="0"/>
        </w:tabs>
        <w:ind w:left="9157" w:hanging="600"/>
      </w:pPr>
      <w:rPr>
        <w:rFonts w:ascii="Symbol" w:hAnsi="Symbol" w:cs="Symbol" w:hint="default"/>
      </w:rPr>
    </w:lvl>
  </w:abstractNum>
  <w:abstractNum w:abstractNumId="3">
    <w:lvl w:ilvl="0">
      <w:start w:val="1"/>
      <w:numFmt w:val="decimal"/>
      <w:lvlText w:val="%1."/>
      <w:lvlJc w:val="left"/>
      <w:pPr>
        <w:tabs>
          <w:tab w:val="num" w:pos="0"/>
        </w:tabs>
        <w:ind w:left="1625" w:hanging="134"/>
      </w:pPr>
      <w:rPr>
        <w:sz w:val="12"/>
        <w:b/>
        <w:szCs w:val="12"/>
        <w:bCs/>
        <w:w w:val="100"/>
        <w:rFonts w:ascii="Arial" w:hAnsi="Arial" w:eastAsia="Arial" w:cs="Arial"/>
      </w:rPr>
    </w:lvl>
    <w:lvl w:ilvl="1">
      <w:start w:val="0"/>
      <w:numFmt w:val="bullet"/>
      <w:lvlText w:val=""/>
      <w:lvlJc w:val="left"/>
      <w:pPr>
        <w:tabs>
          <w:tab w:val="num" w:pos="0"/>
        </w:tabs>
        <w:ind w:left="2060" w:hanging="134"/>
      </w:pPr>
      <w:rPr>
        <w:rFonts w:ascii="Symbol" w:hAnsi="Symbol" w:cs="Symbol" w:hint="default"/>
      </w:rPr>
    </w:lvl>
    <w:lvl w:ilvl="2">
      <w:start w:val="0"/>
      <w:numFmt w:val="bullet"/>
      <w:lvlText w:val=""/>
      <w:lvlJc w:val="left"/>
      <w:pPr>
        <w:tabs>
          <w:tab w:val="num" w:pos="0"/>
        </w:tabs>
        <w:ind w:left="2500" w:hanging="134"/>
      </w:pPr>
      <w:rPr>
        <w:rFonts w:ascii="Symbol" w:hAnsi="Symbol" w:cs="Symbol" w:hint="default"/>
      </w:rPr>
    </w:lvl>
    <w:lvl w:ilvl="3">
      <w:start w:val="0"/>
      <w:numFmt w:val="bullet"/>
      <w:lvlText w:val=""/>
      <w:lvlJc w:val="left"/>
      <w:pPr>
        <w:tabs>
          <w:tab w:val="num" w:pos="0"/>
        </w:tabs>
        <w:ind w:left="2940" w:hanging="134"/>
      </w:pPr>
      <w:rPr>
        <w:rFonts w:ascii="Symbol" w:hAnsi="Symbol" w:cs="Symbol" w:hint="default"/>
      </w:rPr>
    </w:lvl>
    <w:lvl w:ilvl="4">
      <w:start w:val="0"/>
      <w:numFmt w:val="bullet"/>
      <w:lvlText w:val=""/>
      <w:lvlJc w:val="left"/>
      <w:pPr>
        <w:tabs>
          <w:tab w:val="num" w:pos="0"/>
        </w:tabs>
        <w:ind w:left="3380" w:hanging="134"/>
      </w:pPr>
      <w:rPr>
        <w:rFonts w:ascii="Symbol" w:hAnsi="Symbol" w:cs="Symbol" w:hint="default"/>
      </w:rPr>
    </w:lvl>
    <w:lvl w:ilvl="5">
      <w:start w:val="0"/>
      <w:numFmt w:val="bullet"/>
      <w:lvlText w:val=""/>
      <w:lvlJc w:val="left"/>
      <w:pPr>
        <w:tabs>
          <w:tab w:val="num" w:pos="0"/>
        </w:tabs>
        <w:ind w:left="3821" w:hanging="134"/>
      </w:pPr>
      <w:rPr>
        <w:rFonts w:ascii="Symbol" w:hAnsi="Symbol" w:cs="Symbol" w:hint="default"/>
      </w:rPr>
    </w:lvl>
    <w:lvl w:ilvl="6">
      <w:start w:val="0"/>
      <w:numFmt w:val="bullet"/>
      <w:lvlText w:val=""/>
      <w:lvlJc w:val="left"/>
      <w:pPr>
        <w:tabs>
          <w:tab w:val="num" w:pos="0"/>
        </w:tabs>
        <w:ind w:left="4261" w:hanging="134"/>
      </w:pPr>
      <w:rPr>
        <w:rFonts w:ascii="Symbol" w:hAnsi="Symbol" w:cs="Symbol" w:hint="default"/>
      </w:rPr>
    </w:lvl>
    <w:lvl w:ilvl="7">
      <w:start w:val="0"/>
      <w:numFmt w:val="bullet"/>
      <w:lvlText w:val=""/>
      <w:lvlJc w:val="left"/>
      <w:pPr>
        <w:tabs>
          <w:tab w:val="num" w:pos="0"/>
        </w:tabs>
        <w:ind w:left="4701" w:hanging="134"/>
      </w:pPr>
      <w:rPr>
        <w:rFonts w:ascii="Symbol" w:hAnsi="Symbol" w:cs="Symbol" w:hint="default"/>
      </w:rPr>
    </w:lvl>
    <w:lvl w:ilvl="8">
      <w:start w:val="0"/>
      <w:numFmt w:val="bullet"/>
      <w:lvlText w:val=""/>
      <w:lvlJc w:val="left"/>
      <w:pPr>
        <w:tabs>
          <w:tab w:val="num" w:pos="0"/>
        </w:tabs>
        <w:ind w:left="5141" w:hanging="134"/>
      </w:pPr>
      <w:rPr>
        <w:rFonts w:ascii="Symbol" w:hAnsi="Symbol" w:cs="Symbol" w:hint="default"/>
      </w:rPr>
    </w:lvl>
  </w:abstractNum>
  <w:abstractNum w:abstractNumId="4">
    <w:lvl w:ilvl="0">
      <w:numFmt w:val="bullet"/>
      <w:lvlText w:val="●"/>
      <w:lvlJc w:val="left"/>
      <w:pPr>
        <w:tabs>
          <w:tab w:val="num" w:pos="0"/>
        </w:tabs>
        <w:ind w:left="2617" w:hanging="240"/>
      </w:pPr>
      <w:rPr>
        <w:rFonts w:ascii="Times New Roman" w:hAnsi="Times New Roman" w:cs="Times New Roman" w:hint="default"/>
      </w:rPr>
    </w:lvl>
    <w:lvl w:ilvl="1">
      <w:start w:val="0"/>
      <w:numFmt w:val="bullet"/>
      <w:lvlText w:val=""/>
      <w:lvlJc w:val="left"/>
      <w:pPr>
        <w:tabs>
          <w:tab w:val="num" w:pos="0"/>
        </w:tabs>
        <w:ind w:left="3548" w:hanging="240"/>
      </w:pPr>
      <w:rPr>
        <w:rFonts w:ascii="Symbol" w:hAnsi="Symbol" w:cs="Symbol" w:hint="default"/>
      </w:rPr>
    </w:lvl>
    <w:lvl w:ilvl="2">
      <w:start w:val="0"/>
      <w:numFmt w:val="bullet"/>
      <w:lvlText w:val=""/>
      <w:lvlJc w:val="left"/>
      <w:pPr>
        <w:tabs>
          <w:tab w:val="num" w:pos="0"/>
        </w:tabs>
        <w:ind w:left="4477" w:hanging="240"/>
      </w:pPr>
      <w:rPr>
        <w:rFonts w:ascii="Symbol" w:hAnsi="Symbol" w:cs="Symbol" w:hint="default"/>
      </w:rPr>
    </w:lvl>
    <w:lvl w:ilvl="3">
      <w:start w:val="0"/>
      <w:numFmt w:val="bullet"/>
      <w:lvlText w:val=""/>
      <w:lvlJc w:val="left"/>
      <w:pPr>
        <w:tabs>
          <w:tab w:val="num" w:pos="0"/>
        </w:tabs>
        <w:ind w:left="5406" w:hanging="240"/>
      </w:pPr>
      <w:rPr>
        <w:rFonts w:ascii="Symbol" w:hAnsi="Symbol" w:cs="Symbol" w:hint="default"/>
      </w:rPr>
    </w:lvl>
    <w:lvl w:ilvl="4">
      <w:start w:val="0"/>
      <w:numFmt w:val="bullet"/>
      <w:lvlText w:val=""/>
      <w:lvlJc w:val="left"/>
      <w:pPr>
        <w:tabs>
          <w:tab w:val="num" w:pos="0"/>
        </w:tabs>
        <w:ind w:left="6335" w:hanging="240"/>
      </w:pPr>
      <w:rPr>
        <w:rFonts w:ascii="Symbol" w:hAnsi="Symbol" w:cs="Symbol" w:hint="default"/>
      </w:rPr>
    </w:lvl>
    <w:lvl w:ilvl="5">
      <w:start w:val="0"/>
      <w:numFmt w:val="bullet"/>
      <w:lvlText w:val=""/>
      <w:lvlJc w:val="left"/>
      <w:pPr>
        <w:tabs>
          <w:tab w:val="num" w:pos="0"/>
        </w:tabs>
        <w:ind w:left="7264" w:hanging="240"/>
      </w:pPr>
      <w:rPr>
        <w:rFonts w:ascii="Symbol" w:hAnsi="Symbol" w:cs="Symbol" w:hint="default"/>
      </w:rPr>
    </w:lvl>
    <w:lvl w:ilvl="6">
      <w:start w:val="0"/>
      <w:numFmt w:val="bullet"/>
      <w:lvlText w:val=""/>
      <w:lvlJc w:val="left"/>
      <w:pPr>
        <w:tabs>
          <w:tab w:val="num" w:pos="0"/>
        </w:tabs>
        <w:ind w:left="8193" w:hanging="240"/>
      </w:pPr>
      <w:rPr>
        <w:rFonts w:ascii="Symbol" w:hAnsi="Symbol" w:cs="Symbol" w:hint="default"/>
      </w:rPr>
    </w:lvl>
    <w:lvl w:ilvl="7">
      <w:start w:val="0"/>
      <w:numFmt w:val="bullet"/>
      <w:lvlText w:val=""/>
      <w:lvlJc w:val="left"/>
      <w:pPr>
        <w:tabs>
          <w:tab w:val="num" w:pos="0"/>
        </w:tabs>
        <w:ind w:left="9122" w:hanging="240"/>
      </w:pPr>
      <w:rPr>
        <w:rFonts w:ascii="Symbol" w:hAnsi="Symbol" w:cs="Symbol" w:hint="default"/>
      </w:rPr>
    </w:lvl>
    <w:lvl w:ilvl="8">
      <w:start w:val="0"/>
      <w:numFmt w:val="bullet"/>
      <w:lvlText w:val=""/>
      <w:lvlJc w:val="left"/>
      <w:pPr>
        <w:tabs>
          <w:tab w:val="num" w:pos="0"/>
        </w:tabs>
        <w:ind w:left="10051" w:hanging="240"/>
      </w:pPr>
      <w:rPr>
        <w:rFonts w:ascii="Symbol" w:hAnsi="Symbol" w:cs="Symbol" w:hint="default"/>
      </w:rPr>
    </w:lvl>
  </w:abstractNum>
  <w:abstractNum w:abstractNumId="5">
    <w:lvl w:ilvl="0">
      <w:numFmt w:val="bullet"/>
      <w:lvlText w:val="●"/>
      <w:lvlJc w:val="left"/>
      <w:pPr>
        <w:tabs>
          <w:tab w:val="num" w:pos="0"/>
        </w:tabs>
        <w:ind w:left="2692" w:hanging="240"/>
      </w:pPr>
      <w:rPr>
        <w:rFonts w:ascii="Times New Roman" w:hAnsi="Times New Roman" w:cs="Times New Roman" w:hint="default"/>
      </w:rPr>
    </w:lvl>
    <w:lvl w:ilvl="1">
      <w:start w:val="0"/>
      <w:numFmt w:val="bullet"/>
      <w:lvlText w:val=""/>
      <w:lvlJc w:val="left"/>
      <w:pPr>
        <w:tabs>
          <w:tab w:val="num" w:pos="0"/>
        </w:tabs>
        <w:ind w:left="3620" w:hanging="240"/>
      </w:pPr>
      <w:rPr>
        <w:rFonts w:ascii="Symbol" w:hAnsi="Symbol" w:cs="Symbol" w:hint="default"/>
      </w:rPr>
    </w:lvl>
    <w:lvl w:ilvl="2">
      <w:start w:val="0"/>
      <w:numFmt w:val="bullet"/>
      <w:lvlText w:val=""/>
      <w:lvlJc w:val="left"/>
      <w:pPr>
        <w:tabs>
          <w:tab w:val="num" w:pos="0"/>
        </w:tabs>
        <w:ind w:left="4541" w:hanging="240"/>
      </w:pPr>
      <w:rPr>
        <w:rFonts w:ascii="Symbol" w:hAnsi="Symbol" w:cs="Symbol" w:hint="default"/>
      </w:rPr>
    </w:lvl>
    <w:lvl w:ilvl="3">
      <w:start w:val="0"/>
      <w:numFmt w:val="bullet"/>
      <w:lvlText w:val=""/>
      <w:lvlJc w:val="left"/>
      <w:pPr>
        <w:tabs>
          <w:tab w:val="num" w:pos="0"/>
        </w:tabs>
        <w:ind w:left="5462" w:hanging="240"/>
      </w:pPr>
      <w:rPr>
        <w:rFonts w:ascii="Symbol" w:hAnsi="Symbol" w:cs="Symbol" w:hint="default"/>
      </w:rPr>
    </w:lvl>
    <w:lvl w:ilvl="4">
      <w:start w:val="0"/>
      <w:numFmt w:val="bullet"/>
      <w:lvlText w:val=""/>
      <w:lvlJc w:val="left"/>
      <w:pPr>
        <w:tabs>
          <w:tab w:val="num" w:pos="0"/>
        </w:tabs>
        <w:ind w:left="6383" w:hanging="240"/>
      </w:pPr>
      <w:rPr>
        <w:rFonts w:ascii="Symbol" w:hAnsi="Symbol" w:cs="Symbol" w:hint="default"/>
      </w:rPr>
    </w:lvl>
    <w:lvl w:ilvl="5">
      <w:start w:val="0"/>
      <w:numFmt w:val="bullet"/>
      <w:lvlText w:val=""/>
      <w:lvlJc w:val="left"/>
      <w:pPr>
        <w:tabs>
          <w:tab w:val="num" w:pos="0"/>
        </w:tabs>
        <w:ind w:left="7304" w:hanging="240"/>
      </w:pPr>
      <w:rPr>
        <w:rFonts w:ascii="Symbol" w:hAnsi="Symbol" w:cs="Symbol" w:hint="default"/>
      </w:rPr>
    </w:lvl>
    <w:lvl w:ilvl="6">
      <w:start w:val="0"/>
      <w:numFmt w:val="bullet"/>
      <w:lvlText w:val=""/>
      <w:lvlJc w:val="left"/>
      <w:pPr>
        <w:tabs>
          <w:tab w:val="num" w:pos="0"/>
        </w:tabs>
        <w:ind w:left="8225" w:hanging="240"/>
      </w:pPr>
      <w:rPr>
        <w:rFonts w:ascii="Symbol" w:hAnsi="Symbol" w:cs="Symbol" w:hint="default"/>
      </w:rPr>
    </w:lvl>
    <w:lvl w:ilvl="7">
      <w:start w:val="0"/>
      <w:numFmt w:val="bullet"/>
      <w:lvlText w:val=""/>
      <w:lvlJc w:val="left"/>
      <w:pPr>
        <w:tabs>
          <w:tab w:val="num" w:pos="0"/>
        </w:tabs>
        <w:ind w:left="9146" w:hanging="240"/>
      </w:pPr>
      <w:rPr>
        <w:rFonts w:ascii="Symbol" w:hAnsi="Symbol" w:cs="Symbol" w:hint="default"/>
      </w:rPr>
    </w:lvl>
    <w:lvl w:ilvl="8">
      <w:start w:val="0"/>
      <w:numFmt w:val="bullet"/>
      <w:lvlText w:val=""/>
      <w:lvlJc w:val="left"/>
      <w:pPr>
        <w:tabs>
          <w:tab w:val="num" w:pos="0"/>
        </w:tabs>
        <w:ind w:left="10067" w:hanging="240"/>
      </w:pPr>
      <w:rPr>
        <w:rFonts w:ascii="Symbol" w:hAnsi="Symbol" w:cs="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cs-CZ"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Nadpis1">
    <w:name w:val="Heading 1"/>
    <w:basedOn w:val="Normal"/>
    <w:uiPriority w:val="9"/>
    <w:qFormat/>
    <w:pPr>
      <w:spacing w:before="91" w:after="0"/>
      <w:ind w:left="1417" w:hanging="0"/>
      <w:outlineLvl w:val="0"/>
    </w:pPr>
    <w:rPr>
      <w:sz w:val="28"/>
      <w:szCs w:val="28"/>
    </w:rPr>
  </w:style>
  <w:style w:type="paragraph" w:styleId="Nadpis2">
    <w:name w:val="Heading 2"/>
    <w:basedOn w:val="Normal"/>
    <w:uiPriority w:val="9"/>
    <w:unhideWhenUsed/>
    <w:qFormat/>
    <w:pPr>
      <w:spacing w:before="93" w:after="0"/>
      <w:ind w:left="1417" w:hanging="0"/>
      <w:outlineLvl w:val="1"/>
    </w:pPr>
    <w:rPr>
      <w:b/>
      <w:bCs/>
      <w:sz w:val="24"/>
      <w:szCs w:val="24"/>
    </w:rPr>
  </w:style>
  <w:style w:type="paragraph" w:styleId="Nadpis3">
    <w:name w:val="Heading 3"/>
    <w:basedOn w:val="Normal"/>
    <w:uiPriority w:val="9"/>
    <w:unhideWhenUsed/>
    <w:qFormat/>
    <w:pPr>
      <w:spacing w:before="93" w:after="0"/>
      <w:ind w:left="1417" w:hanging="668"/>
      <w:outlineLvl w:val="2"/>
    </w:pPr>
    <w:rPr>
      <w:sz w:val="24"/>
      <w:szCs w:val="24"/>
    </w:rPr>
  </w:style>
  <w:style w:type="paragraph" w:styleId="Nadpis4">
    <w:name w:val="Heading 4"/>
    <w:basedOn w:val="Normal"/>
    <w:uiPriority w:val="9"/>
    <w:unhideWhenUsed/>
    <w:qFormat/>
    <w:pPr>
      <w:ind w:left="2106" w:right="967" w:hanging="0"/>
      <w:jc w:val="center"/>
      <w:outlineLvl w:val="3"/>
    </w:pPr>
    <w:rPr>
      <w:b/>
      <w:bCs/>
    </w:rPr>
  </w:style>
  <w:style w:type="paragraph" w:styleId="Nadpis5">
    <w:name w:val="Heading 5"/>
    <w:basedOn w:val="Normal"/>
    <w:uiPriority w:val="9"/>
    <w:unhideWhenUsed/>
    <w:qFormat/>
    <w:pPr>
      <w:spacing w:before="77" w:after="0"/>
      <w:ind w:left="1492" w:hanging="0"/>
      <w:outlineLvl w:val="4"/>
    </w:pPr>
    <w:rPr>
      <w:b/>
      <w:bCs/>
      <w:sz w:val="18"/>
      <w:szCs w:val="18"/>
    </w:rPr>
  </w:style>
  <w:style w:type="paragraph" w:styleId="Nadpis6">
    <w:name w:val="Heading 6"/>
    <w:basedOn w:val="Normal"/>
    <w:uiPriority w:val="9"/>
    <w:unhideWhenUsed/>
    <w:qFormat/>
    <w:pPr>
      <w:ind w:left="484" w:hanging="0"/>
      <w:outlineLvl w:val="5"/>
    </w:pPr>
    <w:rPr>
      <w:sz w:val="18"/>
      <w:szCs w:val="18"/>
    </w:rPr>
  </w:style>
  <w:style w:type="paragraph" w:styleId="Nadpis7">
    <w:name w:val="Heading 7"/>
    <w:basedOn w:val="Normal"/>
    <w:uiPriority w:val="1"/>
    <w:qFormat/>
    <w:pPr>
      <w:spacing w:before="15" w:after="0"/>
      <w:ind w:left="1417" w:hanging="0"/>
      <w:outlineLvl w:val="6"/>
    </w:pPr>
    <w:rPr>
      <w:sz w:val="14"/>
      <w:szCs w:val="14"/>
    </w:rPr>
  </w:style>
  <w:style w:type="paragraph" w:styleId="Nadpis8">
    <w:name w:val="Heading 8"/>
    <w:basedOn w:val="Normal"/>
    <w:uiPriority w:val="1"/>
    <w:qFormat/>
    <w:pPr>
      <w:ind w:left="333" w:hanging="134"/>
      <w:outlineLvl w:val="7"/>
    </w:pPr>
    <w:rPr>
      <w:b/>
      <w:bCs/>
      <w:sz w:val="12"/>
      <w:szCs w:val="12"/>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b80f9b"/>
    <w:rPr>
      <w:rFonts w:ascii="Arial" w:hAnsi="Arial" w:eastAsia="Arial" w:cs="Arial"/>
    </w:rPr>
  </w:style>
  <w:style w:type="character" w:styleId="ZpatChar" w:customStyle="1">
    <w:name w:val="Zápatí Char"/>
    <w:basedOn w:val="DefaultParagraphFont"/>
    <w:link w:val="Zpat"/>
    <w:uiPriority w:val="99"/>
    <w:qFormat/>
    <w:rsid w:val="00b80f9b"/>
    <w:rPr>
      <w:rFonts w:ascii="Arial" w:hAnsi="Arial" w:eastAsia="Arial" w:cs="Arial"/>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uiPriority w:val="1"/>
    <w:qFormat/>
    <w:pPr/>
    <w:rPr>
      <w:sz w:val="12"/>
      <w:szCs w:val="12"/>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zev">
    <w:name w:val="Title"/>
    <w:basedOn w:val="Normal"/>
    <w:uiPriority w:val="10"/>
    <w:qFormat/>
    <w:pPr>
      <w:spacing w:before="216" w:after="0"/>
      <w:ind w:left="1417" w:hanging="0"/>
    </w:pPr>
    <w:rPr>
      <w:sz w:val="72"/>
      <w:szCs w:val="72"/>
    </w:rPr>
  </w:style>
  <w:style w:type="paragraph" w:styleId="ListParagraph">
    <w:name w:val="List Paragraph"/>
    <w:basedOn w:val="Normal"/>
    <w:uiPriority w:val="1"/>
    <w:qFormat/>
    <w:pPr>
      <w:spacing w:before="150" w:after="0"/>
      <w:ind w:left="2092" w:hanging="600"/>
    </w:pPr>
    <w:rPr/>
  </w:style>
  <w:style w:type="paragraph" w:styleId="TableParagraph" w:customStyle="1">
    <w:name w:val="Table Paragraph"/>
    <w:basedOn w:val="Normal"/>
    <w:uiPriority w:val="1"/>
    <w:qFormat/>
    <w:pPr/>
    <w:rPr/>
  </w:style>
  <w:style w:type="paragraph" w:styleId="Zhlavazpat">
    <w:name w:val="Záhlaví a zápatí"/>
    <w:basedOn w:val="Normal"/>
    <w:qFormat/>
    <w:pPr/>
    <w:rPr/>
  </w:style>
  <w:style w:type="paragraph" w:styleId="Zhlav">
    <w:name w:val="Header"/>
    <w:basedOn w:val="Normal"/>
    <w:link w:val="ZhlavChar"/>
    <w:uiPriority w:val="99"/>
    <w:unhideWhenUsed/>
    <w:rsid w:val="00b80f9b"/>
    <w:pPr>
      <w:tabs>
        <w:tab w:val="clear" w:pos="720"/>
        <w:tab w:val="center" w:pos="4536" w:leader="none"/>
        <w:tab w:val="right" w:pos="9072" w:leader="none"/>
      </w:tabs>
    </w:pPr>
    <w:rPr/>
  </w:style>
  <w:style w:type="paragraph" w:styleId="Zpat">
    <w:name w:val="Footer"/>
    <w:basedOn w:val="Normal"/>
    <w:link w:val="ZpatChar"/>
    <w:uiPriority w:val="99"/>
    <w:unhideWhenUsed/>
    <w:rsid w:val="00b80f9b"/>
    <w:pPr>
      <w:tabs>
        <w:tab w:val="clear" w:pos="720"/>
        <w:tab w:val="center" w:pos="4536" w:leader="none"/>
        <w:tab w:val="right" w:pos="9072" w:leader="none"/>
      </w:tabs>
    </w:pPr>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mailto:dohnalantonin@zsvalcika.eu" TargetMode="External"/><Relationship Id="rId6" Type="http://schemas.openxmlformats.org/officeDocument/2006/relationships/hyperlink" Target="mailto:informace@kone.com" TargetMode="Externa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header" Target="header3.xml"/><Relationship Id="rId30" Type="http://schemas.openxmlformats.org/officeDocument/2006/relationships/footer" Target="footer3.xml"/><Relationship Id="rId31" Type="http://schemas.openxmlformats.org/officeDocument/2006/relationships/header" Target="header4.xml"/><Relationship Id="rId32" Type="http://schemas.openxmlformats.org/officeDocument/2006/relationships/footer" Target="footer4.xml"/><Relationship Id="rId33" Type="http://schemas.openxmlformats.org/officeDocument/2006/relationships/header" Target="header5.xml"/><Relationship Id="rId34" Type="http://schemas.openxmlformats.org/officeDocument/2006/relationships/footer" Target="footer5.xml"/><Relationship Id="rId35" Type="http://schemas.openxmlformats.org/officeDocument/2006/relationships/header" Target="header6.xml"/><Relationship Id="rId36" Type="http://schemas.openxmlformats.org/officeDocument/2006/relationships/footer" Target="footer6.xml"/><Relationship Id="rId37" Type="http://schemas.openxmlformats.org/officeDocument/2006/relationships/header" Target="header7.xml"/><Relationship Id="rId38" Type="http://schemas.openxmlformats.org/officeDocument/2006/relationships/footer" Target="footer7.xml"/><Relationship Id="rId39" Type="http://schemas.openxmlformats.org/officeDocument/2006/relationships/header" Target="header8.xml"/><Relationship Id="rId40" Type="http://schemas.openxmlformats.org/officeDocument/2006/relationships/footer" Target="footer8.xml"/><Relationship Id="rId41" Type="http://schemas.openxmlformats.org/officeDocument/2006/relationships/header" Target="header9.xml"/><Relationship Id="rId42" Type="http://schemas.openxmlformats.org/officeDocument/2006/relationships/footer" Target="footer9.xml"/><Relationship Id="rId43" Type="http://schemas.openxmlformats.org/officeDocument/2006/relationships/header" Target="header10.xml"/><Relationship Id="rId44" Type="http://schemas.openxmlformats.org/officeDocument/2006/relationships/footer" Target="footer10.xml"/><Relationship Id="rId45" Type="http://schemas.openxmlformats.org/officeDocument/2006/relationships/hyperlink" Target="http://www.kone.cz/" TargetMode="External"/><Relationship Id="rId46" Type="http://schemas.openxmlformats.org/officeDocument/2006/relationships/header" Target="header11.xml"/><Relationship Id="rId47" Type="http://schemas.openxmlformats.org/officeDocument/2006/relationships/footer" Target="footer11.xml"/><Relationship Id="rId48" Type="http://schemas.openxmlformats.org/officeDocument/2006/relationships/header" Target="header12.xml"/><Relationship Id="rId49" Type="http://schemas.openxmlformats.org/officeDocument/2006/relationships/footer" Target="footer12.xml"/><Relationship Id="rId50" Type="http://schemas.openxmlformats.org/officeDocument/2006/relationships/header" Target="header13.xml"/><Relationship Id="rId51" Type="http://schemas.openxmlformats.org/officeDocument/2006/relationships/footer" Target="footer13.xml"/><Relationship Id="rId52" Type="http://schemas.openxmlformats.org/officeDocument/2006/relationships/header" Target="header14.xml"/><Relationship Id="rId53" Type="http://schemas.openxmlformats.org/officeDocument/2006/relationships/footer" Target="footer14.xml"/><Relationship Id="rId54" Type="http://schemas.openxmlformats.org/officeDocument/2006/relationships/numbering" Target="numbering.xml"/><Relationship Id="rId55" Type="http://schemas.openxmlformats.org/officeDocument/2006/relationships/fontTable" Target="fontTable.xml"/><Relationship Id="rId56" Type="http://schemas.openxmlformats.org/officeDocument/2006/relationships/settings" Target="settings.xml"/><Relationship Id="rId5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kone.cz/" TargetMode="External"/><Relationship Id="rId2" Type="http://schemas.openxmlformats.org/officeDocument/2006/relationships/hyperlink" Target="http://www.kone.cz/" TargetMode="External"/>
</Relationships>
</file>

<file path=word/_rels/footer10.xml.rels><?xml version="1.0" encoding="UTF-8"?>
<Relationships xmlns="http://schemas.openxmlformats.org/package/2006/relationships"><Relationship Id="rId1" Type="http://schemas.openxmlformats.org/officeDocument/2006/relationships/hyperlink" Target="http://www.kone.cz/" TargetMode="External"/><Relationship Id="rId2" Type="http://schemas.openxmlformats.org/officeDocument/2006/relationships/hyperlink" Target="http://www.kone.cz/" TargetMode="External"/>
</Relationships>
</file>

<file path=word/_rels/footer11.xml.rels><?xml version="1.0" encoding="UTF-8"?>
<Relationships xmlns="http://schemas.openxmlformats.org/package/2006/relationships"><Relationship Id="rId1" Type="http://schemas.openxmlformats.org/officeDocument/2006/relationships/hyperlink" Target="http://www.kone.cz/" TargetMode="External"/><Relationship Id="rId2" Type="http://schemas.openxmlformats.org/officeDocument/2006/relationships/hyperlink" Target="http://www.kone.cz/" TargetMode="External"/>
</Relationships>
</file>

<file path=word/_rels/footer12.xml.rels><?xml version="1.0" encoding="UTF-8"?>
<Relationships xmlns="http://schemas.openxmlformats.org/package/2006/relationships"><Relationship Id="rId1" Type="http://schemas.openxmlformats.org/officeDocument/2006/relationships/hyperlink" Target="http://www.kone.cz/" TargetMode="External"/><Relationship Id="rId2" Type="http://schemas.openxmlformats.org/officeDocument/2006/relationships/hyperlink" Target="http://www.kone.cz/" TargetMode="External"/>
</Relationships>
</file>

<file path=word/_rels/footer13.xml.rels><?xml version="1.0" encoding="UTF-8"?>
<Relationships xmlns="http://schemas.openxmlformats.org/package/2006/relationships"><Relationship Id="rId1" Type="http://schemas.openxmlformats.org/officeDocument/2006/relationships/hyperlink" Target="http://www.kone.cz/" TargetMode="External"/><Relationship Id="rId2" Type="http://schemas.openxmlformats.org/officeDocument/2006/relationships/hyperlink" Target="http://www.kone.cz/" TargetMode="External"/>
</Relationships>
</file>

<file path=word/_rels/footer14.xml.rels><?xml version="1.0" encoding="UTF-8"?>
<Relationships xmlns="http://schemas.openxmlformats.org/package/2006/relationships"><Relationship Id="rId1" Type="http://schemas.openxmlformats.org/officeDocument/2006/relationships/hyperlink" Target="http://www.kone.cz/" TargetMode="External"/><Relationship Id="rId2" Type="http://schemas.openxmlformats.org/officeDocument/2006/relationships/hyperlink" Target="http://www.kone.cz/" TargetMode="External"/>
</Relationships>
</file>

<file path=word/_rels/footer2.xml.rels><?xml version="1.0" encoding="UTF-8"?>
<Relationships xmlns="http://schemas.openxmlformats.org/package/2006/relationships"><Relationship Id="rId1" Type="http://schemas.openxmlformats.org/officeDocument/2006/relationships/hyperlink" Target="http://www.kone.cz/" TargetMode="External"/><Relationship Id="rId2" Type="http://schemas.openxmlformats.org/officeDocument/2006/relationships/hyperlink" Target="http://www.kone.cz/" TargetMode="External"/>
</Relationships>
</file>

<file path=word/_rels/footer3.xml.rels><?xml version="1.0" encoding="UTF-8"?>
<Relationships xmlns="http://schemas.openxmlformats.org/package/2006/relationships"><Relationship Id="rId1" Type="http://schemas.openxmlformats.org/officeDocument/2006/relationships/hyperlink" Target="http://www.kone.cz/" TargetMode="External"/><Relationship Id="rId2" Type="http://schemas.openxmlformats.org/officeDocument/2006/relationships/hyperlink" Target="http://www.kone.cz/" TargetMode="External"/>
</Relationships>
</file>

<file path=word/_rels/footer4.xml.rels><?xml version="1.0" encoding="UTF-8"?>
<Relationships xmlns="http://schemas.openxmlformats.org/package/2006/relationships"><Relationship Id="rId1" Type="http://schemas.openxmlformats.org/officeDocument/2006/relationships/hyperlink" Target="http://www.kone.cz/" TargetMode="External"/><Relationship Id="rId2" Type="http://schemas.openxmlformats.org/officeDocument/2006/relationships/hyperlink" Target="http://www.kone.cz/" TargetMode="External"/>
</Relationships>
</file>

<file path=word/_rels/footer5.xml.rels><?xml version="1.0" encoding="UTF-8"?>
<Relationships xmlns="http://schemas.openxmlformats.org/package/2006/relationships"><Relationship Id="rId1" Type="http://schemas.openxmlformats.org/officeDocument/2006/relationships/hyperlink" Target="http://www.kone.cz/" TargetMode="External"/><Relationship Id="rId2" Type="http://schemas.openxmlformats.org/officeDocument/2006/relationships/hyperlink" Target="http://www.kone.cz/" TargetMode="External"/>
</Relationships>
</file>

<file path=word/_rels/footer6.xml.rels><?xml version="1.0" encoding="UTF-8"?>
<Relationships xmlns="http://schemas.openxmlformats.org/package/2006/relationships"><Relationship Id="rId1" Type="http://schemas.openxmlformats.org/officeDocument/2006/relationships/hyperlink" Target="http://www.kone.cz/" TargetMode="External"/><Relationship Id="rId2" Type="http://schemas.openxmlformats.org/officeDocument/2006/relationships/hyperlink" Target="http://www.kone.cz/" TargetMode="External"/>
</Relationships>
</file>

<file path=word/_rels/footer7.xml.rels><?xml version="1.0" encoding="UTF-8"?>
<Relationships xmlns="http://schemas.openxmlformats.org/package/2006/relationships"><Relationship Id="rId1" Type="http://schemas.openxmlformats.org/officeDocument/2006/relationships/hyperlink" Target="http://www.kone.cz/" TargetMode="External"/><Relationship Id="rId2" Type="http://schemas.openxmlformats.org/officeDocument/2006/relationships/hyperlink" Target="http://www.kone.cz/" TargetMode="External"/>
</Relationships>
</file>

<file path=word/_rels/footer8.xml.rels><?xml version="1.0" encoding="UTF-8"?>
<Relationships xmlns="http://schemas.openxmlformats.org/package/2006/relationships"><Relationship Id="rId1" Type="http://schemas.openxmlformats.org/officeDocument/2006/relationships/hyperlink" Target="http://www.kone.cz/" TargetMode="External"/><Relationship Id="rId2" Type="http://schemas.openxmlformats.org/officeDocument/2006/relationships/hyperlink" Target="http://www.kone.cz/" TargetMode="External"/>
</Relationships>
</file>

<file path=word/_rels/footer9.xml.rels><?xml version="1.0" encoding="UTF-8"?>
<Relationships xmlns="http://schemas.openxmlformats.org/package/2006/relationships"><Relationship Id="rId1" Type="http://schemas.openxmlformats.org/officeDocument/2006/relationships/hyperlink" Target="http://www.kone.cz/" TargetMode="External"/><Relationship Id="rId2" Type="http://schemas.openxmlformats.org/officeDocument/2006/relationships/hyperlink" Target="http://www.kone.cz/"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header10.xml.rels><?xml version="1.0" encoding="UTF-8"?>
<Relationships xmlns="http://schemas.openxmlformats.org/package/2006/relationships"><Relationship Id="rId1" Type="http://schemas.openxmlformats.org/officeDocument/2006/relationships/image" Target="media/image31.png"/>
</Relationships>
</file>

<file path=word/_rels/header11.xml.rels><?xml version="1.0" encoding="UTF-8"?>
<Relationships xmlns="http://schemas.openxmlformats.org/package/2006/relationships"><Relationship Id="rId1" Type="http://schemas.openxmlformats.org/officeDocument/2006/relationships/image" Target="media/image32.png"/>
</Relationships>
</file>

<file path=word/_rels/header12.xml.rels><?xml version="1.0" encoding="UTF-8"?>
<Relationships xmlns="http://schemas.openxmlformats.org/package/2006/relationships"><Relationship Id="rId1" Type="http://schemas.openxmlformats.org/officeDocument/2006/relationships/image" Target="media/image33.png"/>
</Relationships>
</file>

<file path=word/_rels/header13.xml.rels><?xml version="1.0" encoding="UTF-8"?>
<Relationships xmlns="http://schemas.openxmlformats.org/package/2006/relationships"><Relationship Id="rId1" Type="http://schemas.openxmlformats.org/officeDocument/2006/relationships/image" Target="media/image34.png"/>
</Relationships>
</file>

<file path=word/_rels/header14.xml.rels><?xml version="1.0" encoding="UTF-8"?>
<Relationships xmlns="http://schemas.openxmlformats.org/package/2006/relationships"><Relationship Id="rId1" Type="http://schemas.openxmlformats.org/officeDocument/2006/relationships/image" Target="media/image35.png"/>
</Relationships>
</file>

<file path=word/_rels/header2.xml.rels><?xml version="1.0" encoding="UTF-8"?>
<Relationships xmlns="http://schemas.openxmlformats.org/package/2006/relationships"><Relationship Id="rId1" Type="http://schemas.openxmlformats.org/officeDocument/2006/relationships/image" Target="media/image10.png"/>
</Relationships>
</file>

<file path=word/_rels/header3.xml.rels><?xml version="1.0" encoding="UTF-8"?>
<Relationships xmlns="http://schemas.openxmlformats.org/package/2006/relationships"><Relationship Id="rId1" Type="http://schemas.openxmlformats.org/officeDocument/2006/relationships/image" Target="media/image24.png"/>
</Relationships>
</file>

<file path=word/_rels/header4.xml.rels><?xml version="1.0" encoding="UTF-8"?>
<Relationships xmlns="http://schemas.openxmlformats.org/package/2006/relationships"><Relationship Id="rId1" Type="http://schemas.openxmlformats.org/officeDocument/2006/relationships/image" Target="media/image25.png"/>
</Relationships>
</file>

<file path=word/_rels/header5.xml.rels><?xml version="1.0" encoding="UTF-8"?>
<Relationships xmlns="http://schemas.openxmlformats.org/package/2006/relationships"><Relationship Id="rId1" Type="http://schemas.openxmlformats.org/officeDocument/2006/relationships/image" Target="media/image26.png"/>
</Relationships>
</file>

<file path=word/_rels/header6.xml.rels><?xml version="1.0" encoding="UTF-8"?>
<Relationships xmlns="http://schemas.openxmlformats.org/package/2006/relationships"><Relationship Id="rId1" Type="http://schemas.openxmlformats.org/officeDocument/2006/relationships/image" Target="media/image27.png"/>
</Relationships>
</file>

<file path=word/_rels/header7.xml.rels><?xml version="1.0" encoding="UTF-8"?>
<Relationships xmlns="http://schemas.openxmlformats.org/package/2006/relationships"><Relationship Id="rId1" Type="http://schemas.openxmlformats.org/officeDocument/2006/relationships/image" Target="media/image28.png"/>
</Relationships>
</file>

<file path=word/_rels/header8.xml.rels><?xml version="1.0" encoding="UTF-8"?>
<Relationships xmlns="http://schemas.openxmlformats.org/package/2006/relationships"><Relationship Id="rId1" Type="http://schemas.openxmlformats.org/officeDocument/2006/relationships/image" Target="media/image29.png"/>
</Relationships>
</file>

<file path=word/_rels/header9.xml.rels><?xml version="1.0" encoding="UTF-8"?>
<Relationships xmlns="http://schemas.openxmlformats.org/package/2006/relationships"><Relationship Id="rId1" Type="http://schemas.openxmlformats.org/officeDocument/2006/relationships/image" Target="media/image3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LibreOffice/7.0.0.3$Windows_X86_64 LibreOffice_project/8061b3e9204bef6b321a21033174034a5e2ea88e</Application>
  <Pages>16</Pages>
  <Words>5605</Words>
  <Characters>32911</Characters>
  <CharactersWithSpaces>38052</CharactersWithSpaces>
  <Paragraphs>427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2020-09-10T11:01:00Z</dcterms:created>
  <dc:creator/>
  <dc:description/>
  <dc:language>cs-CZ</dc:language>
  <cp:lastModifiedBy/>
  <dcterms:modified xsi:type="dcterms:W3CDTF">2020-09-29T15:37:12Z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2020-09-01T00:00:00Z</vt:filetime>
  </property>
  <property fmtid="{D5CDD505-2E9C-101B-9397-08002B2CF9AE}" pid="4" name="DocSecurity">
    <vt:i4>0</vt:i4>
  </property>
  <property fmtid="{D5CDD505-2E9C-101B-9397-08002B2CF9AE}" pid="5" name="HyperlinksChanged">
    <vt:bool>0</vt:bool>
  </property>
  <property fmtid="{D5CDD505-2E9C-101B-9397-08002B2CF9AE}" pid="6" name="LastSaved">
    <vt:filetime>2020-09-10T00:00:00Z</vt:filetime>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