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39" w:rsidRDefault="0061451F">
      <w:pPr>
        <w:pStyle w:val="Nadpis10"/>
        <w:keepNext/>
        <w:keepLines/>
        <w:shd w:val="clear" w:color="auto" w:fill="auto"/>
        <w:spacing w:after="2120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6214110</wp:posOffset>
                </wp:positionH>
                <wp:positionV relativeFrom="paragraph">
                  <wp:posOffset>12700</wp:posOffset>
                </wp:positionV>
                <wp:extent cx="704215" cy="20574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205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2939" w:rsidRDefault="0061451F">
                            <w:pPr>
                              <w:pStyle w:val="Zkladntext30"/>
                              <w:shd w:val="clear" w:color="auto" w:fill="auto"/>
                            </w:pPr>
                            <w:proofErr w:type="spellStart"/>
                            <w:r>
                              <w:t>Page</w:t>
                            </w:r>
                            <w:proofErr w:type="spellEnd"/>
                            <w:r>
                              <w:t xml:space="preserve"> 1 of1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9.30000000000001pt;margin-top:1.pt;width:55.450000000000003pt;height:16.199999999999999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Page 1 of1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r>
        <w:t xml:space="preserve">Podklad k přípravě závazku - </w:t>
      </w:r>
      <w:bookmarkEnd w:id="0"/>
    </w:p>
    <w:p w:rsidR="008B2939" w:rsidRDefault="0061451F">
      <w:pPr>
        <w:pStyle w:val="Zkladntext1"/>
        <w:shd w:val="clear" w:color="auto" w:fill="auto"/>
        <w:spacing w:after="0"/>
        <w:ind w:left="380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8B2939" w:rsidRDefault="0061451F">
      <w:pPr>
        <w:pStyle w:val="Zkladntext1"/>
        <w:shd w:val="clear" w:color="auto" w:fill="auto"/>
        <w:spacing w:after="0"/>
        <w:ind w:left="380"/>
        <w:jc w:val="both"/>
      </w:pPr>
      <w:r>
        <w:t>Drnovská 507</w:t>
      </w:r>
    </w:p>
    <w:p w:rsidR="008B2939" w:rsidRDefault="0061451F">
      <w:pPr>
        <w:pStyle w:val="Zkladntext1"/>
        <w:shd w:val="clear" w:color="auto" w:fill="auto"/>
        <w:spacing w:after="0"/>
        <w:ind w:left="380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8B2939" w:rsidRDefault="0061451F">
      <w:pPr>
        <w:pStyle w:val="Zkladntext1"/>
        <w:shd w:val="clear" w:color="auto" w:fill="auto"/>
        <w:spacing w:after="280"/>
        <w:ind w:left="380"/>
        <w:jc w:val="both"/>
      </w:pPr>
      <w:r>
        <w:t>telefon: 233 022 111</w:t>
      </w:r>
    </w:p>
    <w:p w:rsidR="008B2939" w:rsidRDefault="0061451F">
      <w:pPr>
        <w:pStyle w:val="Zkladntext1"/>
        <w:shd w:val="clear" w:color="auto" w:fill="auto"/>
        <w:spacing w:after="160"/>
        <w:ind w:left="380" w:right="5340"/>
      </w:pPr>
      <w:r>
        <w:t>IČO: 00027006 DIČ: CZ00027006</w:t>
      </w:r>
    </w:p>
    <w:p w:rsidR="008B2939" w:rsidRDefault="0061451F">
      <w:pPr>
        <w:pStyle w:val="Zkladntext20"/>
        <w:shd w:val="clear" w:color="auto" w:fill="auto"/>
        <w:spacing w:line="307" w:lineRule="auto"/>
        <w:ind w:left="5100" w:right="3080" w:firstLine="20"/>
      </w:pPr>
      <w:r>
        <w:t>Objednávka číslo OB-2020-00001659</w:t>
      </w:r>
    </w:p>
    <w:p w:rsidR="008B2939" w:rsidRDefault="0061451F">
      <w:pPr>
        <w:pStyle w:val="Zkladntext1"/>
        <w:shd w:val="clear" w:color="auto" w:fill="auto"/>
        <w:tabs>
          <w:tab w:val="left" w:pos="3718"/>
        </w:tabs>
        <w:spacing w:after="0" w:line="413" w:lineRule="auto"/>
        <w:ind w:left="380"/>
        <w:jc w:val="both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8B2939" w:rsidRDefault="0061451F">
      <w:pPr>
        <w:pStyle w:val="Zkladntext20"/>
        <w:shd w:val="clear" w:color="auto" w:fill="auto"/>
        <w:spacing w:after="80"/>
        <w:ind w:right="0"/>
        <w:jc w:val="both"/>
      </w:pPr>
      <w:r>
        <w:t>Zdeněk Fanta</w:t>
      </w:r>
    </w:p>
    <w:p w:rsidR="008B2939" w:rsidRDefault="0061451F">
      <w:pPr>
        <w:pStyle w:val="Zkladntext20"/>
        <w:shd w:val="clear" w:color="auto" w:fill="auto"/>
      </w:pPr>
      <w:r>
        <w:t>Školská 1151 25301 Hostivice IČO: 43097529 DIČ: 25301 Hostivice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3899"/>
        <w:gridCol w:w="2837"/>
        <w:gridCol w:w="1735"/>
      </w:tblGrid>
      <w:tr w:rsidR="008B2939">
        <w:trPr>
          <w:trHeight w:hRule="exact" w:val="648"/>
          <w:jc w:val="center"/>
        </w:trPr>
        <w:tc>
          <w:tcPr>
            <w:tcW w:w="1037" w:type="dxa"/>
            <w:shd w:val="clear" w:color="auto" w:fill="FFFFFF"/>
          </w:tcPr>
          <w:p w:rsidR="008B2939" w:rsidRDefault="008B2939">
            <w:pPr>
              <w:rPr>
                <w:sz w:val="10"/>
                <w:szCs w:val="10"/>
              </w:rPr>
            </w:pPr>
          </w:p>
        </w:tc>
        <w:tc>
          <w:tcPr>
            <w:tcW w:w="3899" w:type="dxa"/>
            <w:shd w:val="clear" w:color="auto" w:fill="FFFFFF"/>
            <w:vAlign w:val="center"/>
          </w:tcPr>
          <w:p w:rsidR="008B2939" w:rsidRDefault="0061451F">
            <w:pPr>
              <w:pStyle w:val="Jin0"/>
              <w:shd w:val="clear" w:color="auto" w:fill="auto"/>
              <w:tabs>
                <w:tab w:val="left" w:pos="2365"/>
                <w:tab w:val="left" w:pos="3193"/>
              </w:tabs>
              <w:spacing w:after="0"/>
              <w:ind w:left="320" w:firstLine="0"/>
              <w:jc w:val="both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Položka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ab/>
            </w:r>
            <w:r>
              <w:rPr>
                <w:rFonts w:ascii="Calibri" w:eastAsia="Calibri" w:hAnsi="Calibri" w:cs="Calibri"/>
                <w:sz w:val="15"/>
                <w:szCs w:val="15"/>
              </w:rPr>
              <w:t>Množství</w:t>
            </w:r>
            <w:r>
              <w:rPr>
                <w:rFonts w:ascii="Calibri" w:eastAsia="Calibri" w:hAnsi="Calibri" w:cs="Calibri"/>
                <w:sz w:val="15"/>
                <w:szCs w:val="15"/>
              </w:rPr>
              <w:tab/>
              <w:t>Jednotka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8B2939" w:rsidRDefault="0061451F">
            <w:pPr>
              <w:pStyle w:val="Jin0"/>
              <w:shd w:val="clear" w:color="auto" w:fill="auto"/>
              <w:spacing w:after="0"/>
              <w:ind w:left="1340" w:firstLine="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Popis</w:t>
            </w:r>
          </w:p>
        </w:tc>
        <w:tc>
          <w:tcPr>
            <w:tcW w:w="1735" w:type="dxa"/>
            <w:shd w:val="clear" w:color="auto" w:fill="FFFFFF"/>
            <w:vAlign w:val="bottom"/>
          </w:tcPr>
          <w:p w:rsidR="008B2939" w:rsidRDefault="0061451F">
            <w:pPr>
              <w:pStyle w:val="Jin0"/>
              <w:shd w:val="clear" w:color="auto" w:fill="auto"/>
              <w:spacing w:after="0"/>
              <w:ind w:right="14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Cena</w:t>
            </w:r>
          </w:p>
          <w:p w:rsidR="008B2939" w:rsidRDefault="0061451F">
            <w:pPr>
              <w:pStyle w:val="Jin0"/>
              <w:shd w:val="clear" w:color="auto" w:fill="auto"/>
              <w:spacing w:after="0"/>
              <w:ind w:right="14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(včetně DPH)</w:t>
            </w:r>
          </w:p>
        </w:tc>
      </w:tr>
      <w:tr w:rsidR="008B2939">
        <w:trPr>
          <w:trHeight w:hRule="exact" w:val="317"/>
          <w:jc w:val="center"/>
        </w:trPr>
        <w:tc>
          <w:tcPr>
            <w:tcW w:w="493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B2939" w:rsidRDefault="0061451F">
            <w:pPr>
              <w:pStyle w:val="Jin0"/>
              <w:shd w:val="clear" w:color="auto" w:fill="auto"/>
              <w:tabs>
                <w:tab w:val="left" w:pos="4208"/>
              </w:tabs>
              <w:spacing w:after="0"/>
              <w:ind w:left="180" w:firstLine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Servis chladicí technologie v </w:t>
            </w:r>
            <w:proofErr w:type="spellStart"/>
            <w:proofErr w:type="gram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jaroviz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...</w:t>
            </w:r>
            <w:proofErr w:type="gramEnd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1</w:t>
            </w: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ab/>
              <w:t>ks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B2939" w:rsidRDefault="0061451F">
            <w:pPr>
              <w:pStyle w:val="Jin0"/>
              <w:shd w:val="clear" w:color="auto" w:fill="auto"/>
              <w:spacing w:after="0"/>
              <w:ind w:firstLine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Servis chladící technologie v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FFFFFF"/>
          </w:tcPr>
          <w:p w:rsidR="008B2939" w:rsidRDefault="008B2939">
            <w:pPr>
              <w:rPr>
                <w:sz w:val="10"/>
                <w:szCs w:val="10"/>
              </w:rPr>
            </w:pPr>
          </w:p>
        </w:tc>
      </w:tr>
      <w:tr w:rsidR="008B2939">
        <w:trPr>
          <w:trHeight w:hRule="exact" w:val="360"/>
          <w:jc w:val="center"/>
        </w:trPr>
        <w:tc>
          <w:tcPr>
            <w:tcW w:w="1037" w:type="dxa"/>
            <w:shd w:val="clear" w:color="auto" w:fill="FFFFFF"/>
          </w:tcPr>
          <w:p w:rsidR="008B2939" w:rsidRDefault="008B2939">
            <w:pPr>
              <w:rPr>
                <w:sz w:val="10"/>
                <w:szCs w:val="10"/>
              </w:rPr>
            </w:pPr>
          </w:p>
        </w:tc>
        <w:tc>
          <w:tcPr>
            <w:tcW w:w="3899" w:type="dxa"/>
            <w:shd w:val="clear" w:color="auto" w:fill="FFFFFF"/>
          </w:tcPr>
          <w:p w:rsidR="008B2939" w:rsidRDefault="008B2939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shd w:val="clear" w:color="auto" w:fill="FFFFFF"/>
          </w:tcPr>
          <w:p w:rsidR="008B2939" w:rsidRDefault="0061451F">
            <w:pPr>
              <w:pStyle w:val="Jin0"/>
              <w:shd w:val="clear" w:color="auto" w:fill="auto"/>
              <w:spacing w:after="0"/>
              <w:ind w:firstLine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jarovizační komoře</w:t>
            </w:r>
          </w:p>
        </w:tc>
        <w:tc>
          <w:tcPr>
            <w:tcW w:w="1735" w:type="dxa"/>
            <w:shd w:val="clear" w:color="auto" w:fill="FFFFFF"/>
          </w:tcPr>
          <w:p w:rsidR="008B2939" w:rsidRDefault="008B2939">
            <w:pPr>
              <w:rPr>
                <w:sz w:val="10"/>
                <w:szCs w:val="10"/>
              </w:rPr>
            </w:pPr>
          </w:p>
        </w:tc>
      </w:tr>
      <w:tr w:rsidR="008B2939">
        <w:trPr>
          <w:trHeight w:hRule="exact" w:val="382"/>
          <w:jc w:val="center"/>
        </w:trPr>
        <w:tc>
          <w:tcPr>
            <w:tcW w:w="9508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B2939" w:rsidRDefault="0061451F" w:rsidP="0098509B">
            <w:pPr>
              <w:pStyle w:val="Jin0"/>
              <w:shd w:val="clear" w:color="auto" w:fill="auto"/>
              <w:spacing w:after="0"/>
              <w:ind w:left="654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0</w:t>
            </w:r>
            <w:r w:rsidR="009925B2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                            </w:t>
            </w:r>
          </w:p>
        </w:tc>
      </w:tr>
      <w:tr w:rsidR="008B2939">
        <w:trPr>
          <w:trHeight w:hRule="exact" w:val="770"/>
          <w:jc w:val="center"/>
        </w:trPr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B2939" w:rsidRDefault="0061451F">
            <w:pPr>
              <w:pStyle w:val="Jin0"/>
              <w:shd w:val="clear" w:color="auto" w:fill="auto"/>
              <w:spacing w:after="0"/>
              <w:ind w:firstLine="0"/>
            </w:pPr>
            <w:r>
              <w:rPr>
                <w:rFonts w:ascii="Calibri" w:eastAsia="Calibri" w:hAnsi="Calibri" w:cs="Calibri"/>
                <w:b w:val="0"/>
                <w:bCs w:val="0"/>
              </w:rPr>
              <w:t>Vyřizuje:</w:t>
            </w:r>
          </w:p>
        </w:tc>
        <w:tc>
          <w:tcPr>
            <w:tcW w:w="38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B2939" w:rsidRDefault="008B2939">
            <w:pPr>
              <w:pStyle w:val="Jin0"/>
              <w:shd w:val="clear" w:color="auto" w:fill="auto"/>
              <w:spacing w:after="0"/>
              <w:ind w:left="500" w:firstLine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</w:tcPr>
          <w:p w:rsidR="008B2939" w:rsidRPr="009925B2" w:rsidRDefault="009925B2" w:rsidP="0098509B">
            <w:pPr>
              <w:rPr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  <w:r w:rsidR="005D4B34">
              <w:rPr>
                <w:sz w:val="10"/>
                <w:szCs w:val="10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FFFFFF"/>
          </w:tcPr>
          <w:p w:rsidR="008B2939" w:rsidRDefault="008B2939">
            <w:pPr>
              <w:rPr>
                <w:sz w:val="10"/>
                <w:szCs w:val="10"/>
              </w:rPr>
            </w:pPr>
          </w:p>
        </w:tc>
      </w:tr>
    </w:tbl>
    <w:p w:rsidR="008B2939" w:rsidRDefault="0061451F">
      <w:pPr>
        <w:pStyle w:val="Nadpis10"/>
        <w:keepNext/>
        <w:keepLines/>
        <w:shd w:val="clear" w:color="auto" w:fill="auto"/>
        <w:tabs>
          <w:tab w:val="left" w:pos="1882"/>
        </w:tabs>
        <w:ind w:left="380" w:firstLine="40"/>
        <w:jc w:val="both"/>
      </w:pPr>
      <w:bookmarkStart w:id="1" w:name="bookmark1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proofErr w:type="gramStart"/>
      <w:r>
        <w:t>24.9.2020</w:t>
      </w:r>
      <w:bookmarkStart w:id="2" w:name="_GoBack"/>
      <w:bookmarkEnd w:id="1"/>
      <w:bookmarkEnd w:id="2"/>
      <w:proofErr w:type="gramEnd"/>
    </w:p>
    <w:p w:rsidR="008B2939" w:rsidRDefault="005D4B34" w:rsidP="005D4B34">
      <w:pPr>
        <w:pStyle w:val="Zkladntext1"/>
        <w:shd w:val="clear" w:color="auto" w:fill="auto"/>
        <w:spacing w:after="0" w:line="233" w:lineRule="auto"/>
        <w:jc w:val="both"/>
      </w:pPr>
      <w:r>
        <w:rPr>
          <w:b w:val="0"/>
          <w:bCs w:val="0"/>
        </w:rPr>
        <w:t xml:space="preserve">       </w:t>
      </w:r>
      <w:r w:rsidR="0061451F">
        <w:rPr>
          <w:b w:val="0"/>
          <w:bCs w:val="0"/>
        </w:rPr>
        <w:t>Fakturujte:</w:t>
      </w:r>
    </w:p>
    <w:p w:rsidR="008B2939" w:rsidRDefault="0061451F" w:rsidP="005D4B34">
      <w:pPr>
        <w:pStyle w:val="Zkladntext1"/>
        <w:shd w:val="clear" w:color="auto" w:fill="auto"/>
        <w:spacing w:after="280" w:line="233" w:lineRule="auto"/>
        <w:ind w:left="380" w:right="6520" w:firstLine="0"/>
      </w:pPr>
      <w:r>
        <w:rPr>
          <w:b w:val="0"/>
          <w:bCs w:val="0"/>
        </w:rPr>
        <w:t xml:space="preserve">Výzkumný ústav rostlinné výroby </w:t>
      </w:r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 xml:space="preserve">i. </w:t>
      </w:r>
      <w:r w:rsidR="005D4B34">
        <w:rPr>
          <w:b w:val="0"/>
          <w:bCs w:val="0"/>
        </w:rPr>
        <w:t xml:space="preserve">  </w:t>
      </w:r>
      <w:r>
        <w:rPr>
          <w:b w:val="0"/>
          <w:bCs w:val="0"/>
        </w:rPr>
        <w:t>Drnovská 507 161 06 Praha 6</w:t>
      </w:r>
    </w:p>
    <w:p w:rsidR="008B2939" w:rsidRDefault="0061451F">
      <w:pPr>
        <w:pStyle w:val="Zkladntext1"/>
        <w:shd w:val="clear" w:color="auto" w:fill="auto"/>
        <w:spacing w:after="4300"/>
        <w:ind w:left="380" w:right="7200"/>
      </w:pPr>
      <w:r>
        <w:rPr>
          <w:b w:val="0"/>
          <w:bCs w:val="0"/>
        </w:rPr>
        <w:t xml:space="preserve">IČO: 00027006 DIČ: CZ 00027006 </w:t>
      </w:r>
      <w:proofErr w:type="spellStart"/>
      <w:r>
        <w:rPr>
          <w:b w:val="0"/>
          <w:bCs w:val="0"/>
        </w:rPr>
        <w:t>Bank.spojení</w:t>
      </w:r>
      <w:proofErr w:type="spellEnd"/>
      <w:r>
        <w:rPr>
          <w:b w:val="0"/>
          <w:bCs w:val="0"/>
        </w:rPr>
        <w:t xml:space="preserve">: </w:t>
      </w:r>
    </w:p>
    <w:p w:rsidR="008B2939" w:rsidRDefault="0061451F">
      <w:pPr>
        <w:pStyle w:val="Nadpis10"/>
        <w:keepNext/>
        <w:keepLines/>
        <w:shd w:val="clear" w:color="auto" w:fill="auto"/>
        <w:spacing w:after="220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6245860</wp:posOffset>
                </wp:positionH>
                <wp:positionV relativeFrom="paragraph">
                  <wp:posOffset>12700</wp:posOffset>
                </wp:positionV>
                <wp:extent cx="713105" cy="20129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2939" w:rsidRDefault="0061451F">
                            <w:pPr>
                              <w:pStyle w:val="Zkladntext30"/>
                              <w:shd w:val="clear" w:color="auto" w:fill="auto"/>
                            </w:pPr>
                            <w:proofErr w:type="gramStart"/>
                            <w:r>
                              <w:t>29.09.2020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91.80000000000001pt;margin-top:1.pt;width:56.149999999999999pt;height:15.85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29.09.2020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hyperlink r:id="rId7" w:history="1">
        <w:bookmarkStart w:id="3" w:name="bookmark2"/>
        <w:r>
          <w:rPr>
            <w:lang w:val="en-US" w:eastAsia="en-US" w:bidi="en-US"/>
          </w:rPr>
          <w:t>https://dms.vurv.cz/sites/Uctarna/Jayouts/Print.FormServer.aspx</w:t>
        </w:r>
        <w:bookmarkEnd w:id="3"/>
      </w:hyperlink>
    </w:p>
    <w:sectPr w:rsidR="008B2939">
      <w:pgSz w:w="11900" w:h="16840"/>
      <w:pgMar w:top="97" w:right="905" w:bottom="97" w:left="113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8B" w:rsidRDefault="00386A8B">
      <w:r>
        <w:separator/>
      </w:r>
    </w:p>
  </w:endnote>
  <w:endnote w:type="continuationSeparator" w:id="0">
    <w:p w:rsidR="00386A8B" w:rsidRDefault="0038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8B" w:rsidRDefault="00386A8B"/>
  </w:footnote>
  <w:footnote w:type="continuationSeparator" w:id="0">
    <w:p w:rsidR="00386A8B" w:rsidRDefault="00386A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B2939"/>
    <w:rsid w:val="00386A8B"/>
    <w:rsid w:val="005D4B34"/>
    <w:rsid w:val="0061451F"/>
    <w:rsid w:val="008B2939"/>
    <w:rsid w:val="0098509B"/>
    <w:rsid w:val="009925B2"/>
    <w:rsid w:val="00B67885"/>
    <w:rsid w:val="00BA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ind w:left="190" w:firstLine="20"/>
      <w:outlineLvl w:val="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  <w:ind w:firstLine="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02" w:lineRule="auto"/>
      <w:ind w:left="380" w:right="7200" w:firstLine="40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  <w:ind w:firstLine="40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ind w:left="190" w:firstLine="20"/>
      <w:outlineLvl w:val="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  <w:ind w:firstLine="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02" w:lineRule="auto"/>
      <w:ind w:left="380" w:right="7200" w:firstLine="40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  <w:ind w:firstLine="40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ms.vurv.cz/sites/Uctarna/Jayouts/Print.FormServer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722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5</cp:revision>
  <dcterms:created xsi:type="dcterms:W3CDTF">2020-09-29T12:55:00Z</dcterms:created>
  <dcterms:modified xsi:type="dcterms:W3CDTF">2020-09-29T12:59:00Z</dcterms:modified>
</cp:coreProperties>
</file>