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107"/>
        <w:gridCol w:w="108"/>
        <w:gridCol w:w="646"/>
        <w:gridCol w:w="539"/>
        <w:gridCol w:w="215"/>
        <w:gridCol w:w="1723"/>
        <w:gridCol w:w="431"/>
        <w:gridCol w:w="107"/>
        <w:gridCol w:w="108"/>
        <w:gridCol w:w="198"/>
        <w:gridCol w:w="18"/>
        <w:gridCol w:w="646"/>
        <w:gridCol w:w="107"/>
        <w:gridCol w:w="754"/>
        <w:gridCol w:w="216"/>
        <w:gridCol w:w="107"/>
        <w:gridCol w:w="1185"/>
        <w:gridCol w:w="323"/>
        <w:gridCol w:w="1938"/>
        <w:gridCol w:w="647"/>
      </w:tblGrid>
      <w:tr w:rsidR="00C3514B">
        <w:trPr>
          <w:cantSplit/>
          <w:trHeight w:val="396"/>
        </w:trPr>
        <w:tc>
          <w:tcPr>
            <w:tcW w:w="8184" w:type="dxa"/>
            <w:gridSpan w:val="19"/>
          </w:tcPr>
          <w:p w:rsidR="00C3514B" w:rsidRDefault="00C3514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585" w:type="dxa"/>
            <w:gridSpan w:val="2"/>
          </w:tcPr>
          <w:p w:rsidR="00C3514B" w:rsidRDefault="00B903F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5905" cy="24828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90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3514B">
        <w:trPr>
          <w:cantSplit/>
          <w:trHeight w:hRule="exact" w:val="170"/>
        </w:trPr>
        <w:tc>
          <w:tcPr>
            <w:tcW w:w="10769" w:type="dxa"/>
            <w:gridSpan w:val="21"/>
          </w:tcPr>
          <w:p w:rsidR="00C3514B" w:rsidRDefault="00C3514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3514B">
        <w:trPr>
          <w:cantSplit/>
        </w:trPr>
        <w:tc>
          <w:tcPr>
            <w:tcW w:w="4630" w:type="dxa"/>
            <w:gridSpan w:val="10"/>
          </w:tcPr>
          <w:p w:rsidR="00C3514B" w:rsidRDefault="00C3514B">
            <w:pPr>
              <w:spacing w:after="0" w:line="240" w:lineRule="auto"/>
              <w:jc w:val="center"/>
              <w:rPr>
                <w:rFonts w:ascii="Arial" w:hAnsi="Arial"/>
                <w:b/>
                <w:sz w:val="25"/>
              </w:rPr>
            </w:pPr>
          </w:p>
        </w:tc>
        <w:tc>
          <w:tcPr>
            <w:tcW w:w="323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3514B" w:rsidRDefault="00B903FB">
            <w:pPr>
              <w:spacing w:after="0" w:line="240" w:lineRule="auto"/>
              <w:rPr>
                <w:rFonts w:ascii="Georgia" w:hAnsi="Georgia"/>
                <w:b/>
                <w:sz w:val="25"/>
              </w:rPr>
            </w:pPr>
            <w:r>
              <w:rPr>
                <w:rFonts w:ascii="Georgia" w:hAnsi="Georgia"/>
                <w:b/>
                <w:sz w:val="25"/>
              </w:rPr>
              <w:t>Na faktuře uvádějte vždy č. objednávky</w:t>
            </w:r>
          </w:p>
        </w:tc>
        <w:tc>
          <w:tcPr>
            <w:tcW w:w="323" w:type="dxa"/>
          </w:tcPr>
          <w:p w:rsidR="00C3514B" w:rsidRDefault="00C3514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C3514B" w:rsidRDefault="00C3514B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</w:tr>
      <w:tr w:rsidR="00C3514B">
        <w:trPr>
          <w:cantSplit/>
        </w:trPr>
        <w:tc>
          <w:tcPr>
            <w:tcW w:w="10769" w:type="dxa"/>
            <w:gridSpan w:val="21"/>
          </w:tcPr>
          <w:p w:rsidR="00C3514B" w:rsidRDefault="00C3514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3514B">
        <w:trPr>
          <w:cantSplit/>
        </w:trPr>
        <w:tc>
          <w:tcPr>
            <w:tcW w:w="4522" w:type="dxa"/>
            <w:gridSpan w:val="9"/>
          </w:tcPr>
          <w:p w:rsidR="00C3514B" w:rsidRDefault="00C3514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831" w:type="dxa"/>
            <w:gridSpan w:val="6"/>
            <w:vAlign w:val="center"/>
          </w:tcPr>
          <w:p w:rsidR="00C3514B" w:rsidRDefault="00B903F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Objednávka č.</w:t>
            </w:r>
          </w:p>
        </w:tc>
        <w:tc>
          <w:tcPr>
            <w:tcW w:w="4416" w:type="dxa"/>
            <w:gridSpan w:val="6"/>
            <w:vAlign w:val="center"/>
          </w:tcPr>
          <w:p w:rsidR="00C3514B" w:rsidRDefault="00B903FB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2608/2016/221</w:t>
            </w:r>
          </w:p>
        </w:tc>
      </w:tr>
      <w:tr w:rsidR="00C3514B">
        <w:trPr>
          <w:cantSplit/>
        </w:trPr>
        <w:tc>
          <w:tcPr>
            <w:tcW w:w="10769" w:type="dxa"/>
            <w:gridSpan w:val="21"/>
          </w:tcPr>
          <w:p w:rsidR="00C3514B" w:rsidRDefault="00C3514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3514B">
        <w:trPr>
          <w:cantSplit/>
        </w:trPr>
        <w:tc>
          <w:tcPr>
            <w:tcW w:w="4846" w:type="dxa"/>
            <w:gridSpan w:val="12"/>
          </w:tcPr>
          <w:p w:rsidR="00C3514B" w:rsidRDefault="00B903F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OBJEDNATEL</w:t>
            </w:r>
          </w:p>
        </w:tc>
        <w:tc>
          <w:tcPr>
            <w:tcW w:w="5923" w:type="dxa"/>
            <w:gridSpan w:val="9"/>
          </w:tcPr>
          <w:p w:rsidR="00C3514B" w:rsidRDefault="00B903F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DODAVATEL</w:t>
            </w:r>
          </w:p>
        </w:tc>
      </w:tr>
      <w:tr w:rsidR="00C3514B">
        <w:trPr>
          <w:cantSplit/>
        </w:trPr>
        <w:tc>
          <w:tcPr>
            <w:tcW w:w="4846" w:type="dxa"/>
            <w:gridSpan w:val="12"/>
          </w:tcPr>
          <w:p w:rsidR="00C3514B" w:rsidRDefault="00B903FB">
            <w:pPr>
              <w:spacing w:after="0" w:line="240" w:lineRule="auto"/>
              <w:rPr>
                <w:rFonts w:ascii="Georgia" w:hAnsi="Georgia"/>
                <w:b/>
                <w:sz w:val="21"/>
              </w:rPr>
            </w:pPr>
            <w:r>
              <w:rPr>
                <w:rFonts w:ascii="Georgia" w:hAnsi="Georgia"/>
                <w:b/>
                <w:sz w:val="21"/>
              </w:rPr>
              <w:t>Statutární město Ostrava</w:t>
            </w:r>
          </w:p>
        </w:tc>
        <w:tc>
          <w:tcPr>
            <w:tcW w:w="1830" w:type="dxa"/>
            <w:gridSpan w:val="5"/>
          </w:tcPr>
          <w:p w:rsidR="00C3514B" w:rsidRDefault="00B903F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Obchodní </w:t>
            </w:r>
            <w:proofErr w:type="gramStart"/>
            <w:r>
              <w:rPr>
                <w:rFonts w:ascii="Arial" w:hAnsi="Arial"/>
                <w:sz w:val="21"/>
              </w:rPr>
              <w:t>firma :</w:t>
            </w:r>
            <w:proofErr w:type="gramEnd"/>
          </w:p>
        </w:tc>
        <w:tc>
          <w:tcPr>
            <w:tcW w:w="4093" w:type="dxa"/>
            <w:gridSpan w:val="4"/>
          </w:tcPr>
          <w:p w:rsidR="00C3514B" w:rsidRDefault="00B903FB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PRINTO, spol. s r.o.</w:t>
            </w:r>
          </w:p>
        </w:tc>
      </w:tr>
      <w:tr w:rsidR="00C3514B">
        <w:trPr>
          <w:cantSplit/>
        </w:trPr>
        <w:tc>
          <w:tcPr>
            <w:tcW w:w="4846" w:type="dxa"/>
            <w:gridSpan w:val="12"/>
          </w:tcPr>
          <w:p w:rsidR="00C3514B" w:rsidRDefault="00B903FB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Prokešovo náměstí 1803/8</w:t>
            </w:r>
          </w:p>
        </w:tc>
        <w:tc>
          <w:tcPr>
            <w:tcW w:w="5923" w:type="dxa"/>
            <w:gridSpan w:val="9"/>
          </w:tcPr>
          <w:p w:rsidR="00C3514B" w:rsidRDefault="00C351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3514B">
        <w:trPr>
          <w:cantSplit/>
        </w:trPr>
        <w:tc>
          <w:tcPr>
            <w:tcW w:w="861" w:type="dxa"/>
            <w:gridSpan w:val="3"/>
          </w:tcPr>
          <w:p w:rsidR="00C3514B" w:rsidRDefault="00B903FB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72930</w:t>
            </w:r>
          </w:p>
        </w:tc>
        <w:tc>
          <w:tcPr>
            <w:tcW w:w="3985" w:type="dxa"/>
            <w:gridSpan w:val="9"/>
          </w:tcPr>
          <w:p w:rsidR="00C3514B" w:rsidRDefault="00B903FB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Ostrava-Moravská Ostrava</w:t>
            </w:r>
          </w:p>
        </w:tc>
        <w:tc>
          <w:tcPr>
            <w:tcW w:w="753" w:type="dxa"/>
            <w:gridSpan w:val="2"/>
          </w:tcPr>
          <w:p w:rsidR="00C3514B" w:rsidRDefault="00B903FB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gramStart"/>
            <w:r>
              <w:rPr>
                <w:rFonts w:ascii="Arial" w:hAnsi="Arial"/>
                <w:sz w:val="21"/>
              </w:rPr>
              <w:t>Sídlo :</w:t>
            </w:r>
            <w:proofErr w:type="gramEnd"/>
          </w:p>
        </w:tc>
        <w:tc>
          <w:tcPr>
            <w:tcW w:w="5170" w:type="dxa"/>
            <w:gridSpan w:val="7"/>
          </w:tcPr>
          <w:p w:rsidR="00C3514B" w:rsidRDefault="00B903FB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Gen. Sochora 1379/6</w:t>
            </w:r>
          </w:p>
        </w:tc>
      </w:tr>
      <w:tr w:rsidR="00C3514B">
        <w:trPr>
          <w:cantSplit/>
        </w:trPr>
        <w:tc>
          <w:tcPr>
            <w:tcW w:w="1507" w:type="dxa"/>
            <w:gridSpan w:val="4"/>
          </w:tcPr>
          <w:p w:rsidR="00C3514B" w:rsidRDefault="00B903F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339" w:type="dxa"/>
            <w:gridSpan w:val="8"/>
            <w:vAlign w:val="center"/>
          </w:tcPr>
          <w:p w:rsidR="00C3514B" w:rsidRDefault="00B903FB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00845451</w:t>
            </w:r>
          </w:p>
        </w:tc>
        <w:tc>
          <w:tcPr>
            <w:tcW w:w="753" w:type="dxa"/>
            <w:gridSpan w:val="2"/>
          </w:tcPr>
          <w:p w:rsidR="00C3514B" w:rsidRDefault="00C351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70" w:type="dxa"/>
            <w:gridSpan w:val="2"/>
          </w:tcPr>
          <w:p w:rsidR="00C3514B" w:rsidRDefault="00B903FB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70800</w:t>
            </w:r>
          </w:p>
        </w:tc>
        <w:tc>
          <w:tcPr>
            <w:tcW w:w="4200" w:type="dxa"/>
            <w:gridSpan w:val="5"/>
          </w:tcPr>
          <w:p w:rsidR="00C3514B" w:rsidRDefault="00B903FB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Ostrava</w:t>
            </w:r>
          </w:p>
        </w:tc>
      </w:tr>
      <w:tr w:rsidR="00C3514B">
        <w:trPr>
          <w:cantSplit/>
        </w:trPr>
        <w:tc>
          <w:tcPr>
            <w:tcW w:w="1507" w:type="dxa"/>
            <w:gridSpan w:val="4"/>
          </w:tcPr>
          <w:p w:rsidR="00C3514B" w:rsidRDefault="00B903F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321" w:type="dxa"/>
            <w:gridSpan w:val="7"/>
          </w:tcPr>
          <w:p w:rsidR="00C3514B" w:rsidRDefault="00B903FB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CZ00845451 (plátce DPH)</w:t>
            </w:r>
          </w:p>
        </w:tc>
        <w:tc>
          <w:tcPr>
            <w:tcW w:w="5941" w:type="dxa"/>
            <w:gridSpan w:val="10"/>
          </w:tcPr>
          <w:p w:rsidR="00C3514B" w:rsidRDefault="00C3514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3514B">
        <w:trPr>
          <w:cantSplit/>
        </w:trPr>
        <w:tc>
          <w:tcPr>
            <w:tcW w:w="646" w:type="dxa"/>
          </w:tcPr>
          <w:p w:rsidR="00C3514B" w:rsidRDefault="00C351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200" w:type="dxa"/>
            <w:gridSpan w:val="11"/>
          </w:tcPr>
          <w:p w:rsidR="00C3514B" w:rsidRDefault="00C3514B">
            <w:pPr>
              <w:spacing w:after="0" w:line="240" w:lineRule="auto"/>
              <w:rPr>
                <w:rFonts w:ascii="Georgia" w:hAnsi="Georgia"/>
                <w:sz w:val="21"/>
              </w:rPr>
            </w:pPr>
          </w:p>
        </w:tc>
        <w:tc>
          <w:tcPr>
            <w:tcW w:w="646" w:type="dxa"/>
          </w:tcPr>
          <w:p w:rsidR="00C3514B" w:rsidRDefault="00B903F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 :</w:t>
            </w:r>
          </w:p>
        </w:tc>
        <w:tc>
          <w:tcPr>
            <w:tcW w:w="5277" w:type="dxa"/>
            <w:gridSpan w:val="8"/>
          </w:tcPr>
          <w:p w:rsidR="00C3514B" w:rsidRDefault="00B903FB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45196907</w:t>
            </w:r>
          </w:p>
        </w:tc>
      </w:tr>
      <w:tr w:rsidR="00C3514B">
        <w:trPr>
          <w:cantSplit/>
        </w:trPr>
        <w:tc>
          <w:tcPr>
            <w:tcW w:w="646" w:type="dxa"/>
          </w:tcPr>
          <w:p w:rsidR="00C3514B" w:rsidRDefault="00C351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200" w:type="dxa"/>
            <w:gridSpan w:val="11"/>
          </w:tcPr>
          <w:p w:rsidR="00C3514B" w:rsidRDefault="00C3514B">
            <w:pPr>
              <w:spacing w:after="0" w:line="240" w:lineRule="auto"/>
              <w:rPr>
                <w:rFonts w:ascii="Georgia" w:hAnsi="Georgia"/>
                <w:sz w:val="21"/>
              </w:rPr>
            </w:pPr>
          </w:p>
        </w:tc>
        <w:tc>
          <w:tcPr>
            <w:tcW w:w="646" w:type="dxa"/>
          </w:tcPr>
          <w:p w:rsidR="00C3514B" w:rsidRDefault="00B903FB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gramStart"/>
            <w:r>
              <w:rPr>
                <w:rFonts w:ascii="Arial" w:hAnsi="Arial"/>
                <w:sz w:val="21"/>
              </w:rPr>
              <w:t>DIČ :</w:t>
            </w:r>
            <w:proofErr w:type="gramEnd"/>
          </w:p>
        </w:tc>
        <w:tc>
          <w:tcPr>
            <w:tcW w:w="5277" w:type="dxa"/>
            <w:gridSpan w:val="8"/>
          </w:tcPr>
          <w:p w:rsidR="00C3514B" w:rsidRDefault="00B903FB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CZ45196907</w:t>
            </w:r>
          </w:p>
        </w:tc>
      </w:tr>
      <w:tr w:rsidR="00C3514B">
        <w:trPr>
          <w:cantSplit/>
        </w:trPr>
        <w:tc>
          <w:tcPr>
            <w:tcW w:w="4846" w:type="dxa"/>
            <w:gridSpan w:val="12"/>
          </w:tcPr>
          <w:p w:rsidR="00C3514B" w:rsidRDefault="00B903F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gramStart"/>
            <w:r>
              <w:rPr>
                <w:rFonts w:ascii="Arial" w:hAnsi="Arial"/>
                <w:b/>
                <w:sz w:val="25"/>
              </w:rPr>
              <w:t>PŘÍJEMCE  (zasílací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adresa):</w:t>
            </w:r>
          </w:p>
        </w:tc>
        <w:tc>
          <w:tcPr>
            <w:tcW w:w="5923" w:type="dxa"/>
            <w:gridSpan w:val="9"/>
          </w:tcPr>
          <w:p w:rsidR="00C3514B" w:rsidRDefault="00C351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3514B">
        <w:trPr>
          <w:cantSplit/>
        </w:trPr>
        <w:tc>
          <w:tcPr>
            <w:tcW w:w="4846" w:type="dxa"/>
            <w:gridSpan w:val="12"/>
          </w:tcPr>
          <w:p w:rsidR="00C3514B" w:rsidRDefault="00B903FB">
            <w:pPr>
              <w:spacing w:after="0" w:line="240" w:lineRule="auto"/>
              <w:rPr>
                <w:rFonts w:ascii="Georgia" w:hAnsi="Georgia"/>
                <w:b/>
                <w:sz w:val="21"/>
              </w:rPr>
            </w:pPr>
            <w:r>
              <w:rPr>
                <w:rFonts w:ascii="Georgia" w:hAnsi="Georgia"/>
                <w:b/>
                <w:sz w:val="21"/>
              </w:rPr>
              <w:t>Magistrát města Ostravy</w:t>
            </w:r>
          </w:p>
        </w:tc>
        <w:tc>
          <w:tcPr>
            <w:tcW w:w="5923" w:type="dxa"/>
            <w:gridSpan w:val="9"/>
          </w:tcPr>
          <w:p w:rsidR="00C3514B" w:rsidRDefault="00C351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3514B">
        <w:trPr>
          <w:cantSplit/>
        </w:trPr>
        <w:tc>
          <w:tcPr>
            <w:tcW w:w="4846" w:type="dxa"/>
            <w:gridSpan w:val="12"/>
          </w:tcPr>
          <w:p w:rsidR="00C3514B" w:rsidRDefault="00B903FB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Prokešovo náměstí 1803/8</w:t>
            </w:r>
          </w:p>
        </w:tc>
        <w:tc>
          <w:tcPr>
            <w:tcW w:w="5923" w:type="dxa"/>
            <w:gridSpan w:val="9"/>
          </w:tcPr>
          <w:p w:rsidR="00C3514B" w:rsidRDefault="00C351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3514B">
        <w:trPr>
          <w:cantSplit/>
        </w:trPr>
        <w:tc>
          <w:tcPr>
            <w:tcW w:w="753" w:type="dxa"/>
            <w:gridSpan w:val="2"/>
          </w:tcPr>
          <w:p w:rsidR="00C3514B" w:rsidRDefault="00B903FB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72930</w:t>
            </w:r>
          </w:p>
        </w:tc>
        <w:tc>
          <w:tcPr>
            <w:tcW w:w="4093" w:type="dxa"/>
            <w:gridSpan w:val="10"/>
          </w:tcPr>
          <w:p w:rsidR="00C3514B" w:rsidRDefault="00B903FB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Ostrava-Moravská Ostrava</w:t>
            </w:r>
          </w:p>
        </w:tc>
        <w:tc>
          <w:tcPr>
            <w:tcW w:w="5923" w:type="dxa"/>
            <w:gridSpan w:val="9"/>
          </w:tcPr>
          <w:p w:rsidR="00C3514B" w:rsidRDefault="00C351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3514B">
        <w:trPr>
          <w:cantSplit/>
        </w:trPr>
        <w:tc>
          <w:tcPr>
            <w:tcW w:w="1507" w:type="dxa"/>
            <w:gridSpan w:val="4"/>
          </w:tcPr>
          <w:p w:rsidR="00C3514B" w:rsidRDefault="00B903F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Bank. </w:t>
            </w:r>
            <w:proofErr w:type="gramStart"/>
            <w:r>
              <w:rPr>
                <w:rFonts w:ascii="Arial" w:hAnsi="Arial"/>
                <w:sz w:val="21"/>
              </w:rPr>
              <w:t>spojení</w:t>
            </w:r>
            <w:proofErr w:type="gramEnd"/>
            <w:r>
              <w:rPr>
                <w:rFonts w:ascii="Arial" w:hAnsi="Arial"/>
                <w:sz w:val="21"/>
              </w:rPr>
              <w:t>:</w:t>
            </w:r>
          </w:p>
        </w:tc>
        <w:tc>
          <w:tcPr>
            <w:tcW w:w="3339" w:type="dxa"/>
            <w:gridSpan w:val="8"/>
            <w:vAlign w:val="center"/>
          </w:tcPr>
          <w:p w:rsidR="00C3514B" w:rsidRDefault="00B903FB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Česká spořitelna, a. s.</w:t>
            </w:r>
          </w:p>
        </w:tc>
        <w:tc>
          <w:tcPr>
            <w:tcW w:w="5923" w:type="dxa"/>
            <w:gridSpan w:val="9"/>
          </w:tcPr>
          <w:p w:rsidR="00C3514B" w:rsidRDefault="00C351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3514B">
        <w:trPr>
          <w:cantSplit/>
        </w:trPr>
        <w:tc>
          <w:tcPr>
            <w:tcW w:w="1507" w:type="dxa"/>
            <w:gridSpan w:val="4"/>
          </w:tcPr>
          <w:p w:rsidR="00C3514B" w:rsidRDefault="00B903F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Číslo </w:t>
            </w:r>
            <w:proofErr w:type="gramStart"/>
            <w:r>
              <w:rPr>
                <w:rFonts w:ascii="Arial" w:hAnsi="Arial"/>
                <w:sz w:val="21"/>
              </w:rPr>
              <w:t>účtu :</w:t>
            </w:r>
            <w:proofErr w:type="gramEnd"/>
          </w:p>
        </w:tc>
        <w:tc>
          <w:tcPr>
            <w:tcW w:w="3339" w:type="dxa"/>
            <w:gridSpan w:val="8"/>
          </w:tcPr>
          <w:p w:rsidR="00C3514B" w:rsidRDefault="00B903FB">
            <w:pPr>
              <w:spacing w:after="0" w:line="240" w:lineRule="auto"/>
              <w:rPr>
                <w:rFonts w:ascii="Georgia" w:hAnsi="Georgia"/>
                <w:sz w:val="17"/>
              </w:rPr>
            </w:pPr>
            <w:r>
              <w:rPr>
                <w:rFonts w:ascii="Georgia" w:hAnsi="Georgia"/>
                <w:sz w:val="17"/>
              </w:rPr>
              <w:t>27-1649297309/0800</w:t>
            </w:r>
          </w:p>
        </w:tc>
        <w:tc>
          <w:tcPr>
            <w:tcW w:w="5923" w:type="dxa"/>
            <w:gridSpan w:val="9"/>
          </w:tcPr>
          <w:p w:rsidR="00C3514B" w:rsidRDefault="00C351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3514B">
        <w:trPr>
          <w:cantSplit/>
        </w:trPr>
        <w:tc>
          <w:tcPr>
            <w:tcW w:w="10769" w:type="dxa"/>
            <w:gridSpan w:val="21"/>
          </w:tcPr>
          <w:p w:rsidR="00C3514B" w:rsidRDefault="00C3514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3514B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3514B" w:rsidRDefault="00C351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3514B">
        <w:trPr>
          <w:cantSplit/>
        </w:trPr>
        <w:tc>
          <w:tcPr>
            <w:tcW w:w="10769" w:type="dxa"/>
            <w:gridSpan w:val="21"/>
            <w:tcBorders>
              <w:left w:val="single" w:sz="0" w:space="0" w:color="auto"/>
              <w:right w:val="single" w:sz="0" w:space="0" w:color="auto"/>
            </w:tcBorders>
          </w:tcPr>
          <w:p w:rsidR="00C3514B" w:rsidRDefault="00B903F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Objednáváme u </w:t>
            </w:r>
            <w:proofErr w:type="gramStart"/>
            <w:r>
              <w:rPr>
                <w:rFonts w:ascii="Arial" w:hAnsi="Arial"/>
                <w:b/>
                <w:sz w:val="17"/>
              </w:rPr>
              <w:t>Vás :</w:t>
            </w:r>
            <w:proofErr w:type="gramEnd"/>
          </w:p>
        </w:tc>
      </w:tr>
      <w:tr w:rsidR="00C3514B">
        <w:trPr>
          <w:cantSplit/>
        </w:trPr>
        <w:tc>
          <w:tcPr>
            <w:tcW w:w="10769" w:type="dxa"/>
            <w:gridSpan w:val="21"/>
            <w:tcBorders>
              <w:left w:val="single" w:sz="0" w:space="0" w:color="auto"/>
              <w:right w:val="single" w:sz="0" w:space="0" w:color="auto"/>
            </w:tcBorders>
          </w:tcPr>
          <w:p w:rsidR="00C3514B" w:rsidRDefault="00B903F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na základě vyhodnocení emailové poptávky ze dne 25. 4. 2016 a při dodržení Všeobecných dodacích podmínek pro prezentační materiály SMO tyto prezentační materiály:</w:t>
            </w:r>
            <w:r>
              <w:rPr>
                <w:rFonts w:ascii="Arial" w:hAnsi="Arial"/>
                <w:sz w:val="17"/>
              </w:rPr>
              <w:br/>
              <w:t xml:space="preserve">2 000ks publikace NEJ, dle </w:t>
            </w:r>
            <w:r>
              <w:rPr>
                <w:rFonts w:ascii="Arial" w:hAnsi="Arial"/>
                <w:sz w:val="17"/>
              </w:rPr>
              <w:t>schválené specifikace a na základě zaslaných aktualizovaných tiskových dat, cena za 1ks je 27,065 Kč bez DPH, cena celkem 54.130,- Kč plus 15% DPH.</w:t>
            </w:r>
          </w:p>
        </w:tc>
      </w:tr>
      <w:tr w:rsidR="00C3514B">
        <w:trPr>
          <w:cantSplit/>
        </w:trPr>
        <w:tc>
          <w:tcPr>
            <w:tcW w:w="10769" w:type="dxa"/>
            <w:gridSpan w:val="21"/>
            <w:tcBorders>
              <w:left w:val="single" w:sz="0" w:space="0" w:color="auto"/>
              <w:right w:val="single" w:sz="0" w:space="0" w:color="auto"/>
            </w:tcBorders>
          </w:tcPr>
          <w:p w:rsidR="00C3514B" w:rsidRDefault="00C351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3514B">
        <w:trPr>
          <w:cantSplit/>
        </w:trPr>
        <w:tc>
          <w:tcPr>
            <w:tcW w:w="10769" w:type="dxa"/>
            <w:gridSpan w:val="21"/>
            <w:tcBorders>
              <w:left w:val="single" w:sz="0" w:space="0" w:color="auto"/>
              <w:right w:val="single" w:sz="0" w:space="0" w:color="auto"/>
            </w:tcBorders>
          </w:tcPr>
          <w:p w:rsidR="00C3514B" w:rsidRDefault="00B903F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Datum splatnosti faktury je stanoveno nejdříve na patnáctý den od data doručení včetně (razítko podatelny</w:t>
            </w:r>
            <w:r>
              <w:rPr>
                <w:rFonts w:ascii="Arial" w:hAnsi="Arial"/>
                <w:sz w:val="17"/>
              </w:rPr>
              <w:t>).</w:t>
            </w:r>
          </w:p>
        </w:tc>
      </w:tr>
      <w:tr w:rsidR="00C3514B">
        <w:trPr>
          <w:cantSplit/>
        </w:trPr>
        <w:tc>
          <w:tcPr>
            <w:tcW w:w="10769" w:type="dxa"/>
            <w:gridSpan w:val="21"/>
            <w:tcBorders>
              <w:left w:val="single" w:sz="0" w:space="0" w:color="auto"/>
              <w:right w:val="single" w:sz="0" w:space="0" w:color="auto"/>
            </w:tcBorders>
          </w:tcPr>
          <w:p w:rsidR="00C3514B" w:rsidRDefault="00B903F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Datem splatnosti faktury se rozumí den odepsání příslušné částky z bankovního účtu.</w:t>
            </w:r>
          </w:p>
        </w:tc>
      </w:tr>
      <w:tr w:rsidR="00C3514B">
        <w:trPr>
          <w:cantSplit/>
        </w:trPr>
        <w:tc>
          <w:tcPr>
            <w:tcW w:w="10769" w:type="dxa"/>
            <w:gridSpan w:val="2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3514B" w:rsidRDefault="00C3514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3514B">
        <w:trPr>
          <w:cantSplit/>
        </w:trPr>
        <w:tc>
          <w:tcPr>
            <w:tcW w:w="10769" w:type="dxa"/>
            <w:gridSpan w:val="21"/>
          </w:tcPr>
          <w:p w:rsidR="00C3514B" w:rsidRDefault="00C3514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3514B">
        <w:trPr>
          <w:cantSplit/>
        </w:trPr>
        <w:tc>
          <w:tcPr>
            <w:tcW w:w="10769" w:type="dxa"/>
            <w:gridSpan w:val="21"/>
          </w:tcPr>
          <w:p w:rsidR="00C3514B" w:rsidRDefault="00B903F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Pro akceptaci objednávky zašlete písemný souhlas na emailovou adresu vyřizujícího referenta uvedenou níže do 10dnů ode dne doručení objednávky, nejpozději však </w:t>
            </w:r>
            <w:r>
              <w:rPr>
                <w:rFonts w:ascii="Arial" w:hAnsi="Arial"/>
                <w:sz w:val="17"/>
              </w:rPr>
              <w:t>před zahájením jejího plnění. V případě, že dodavatel takto neučiní, objednávka zaniká.</w:t>
            </w:r>
          </w:p>
        </w:tc>
      </w:tr>
      <w:tr w:rsidR="00C3514B">
        <w:trPr>
          <w:cantSplit/>
        </w:trPr>
        <w:tc>
          <w:tcPr>
            <w:tcW w:w="10769" w:type="dxa"/>
            <w:gridSpan w:val="21"/>
          </w:tcPr>
          <w:p w:rsidR="00C3514B" w:rsidRDefault="00C3514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3514B">
        <w:trPr>
          <w:cantSplit/>
        </w:trPr>
        <w:tc>
          <w:tcPr>
            <w:tcW w:w="2261" w:type="dxa"/>
            <w:gridSpan w:val="6"/>
          </w:tcPr>
          <w:p w:rsidR="00C3514B" w:rsidRDefault="00B903F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Lhůta </w:t>
            </w:r>
            <w:proofErr w:type="gramStart"/>
            <w:r>
              <w:rPr>
                <w:rFonts w:ascii="Arial" w:hAnsi="Arial"/>
                <w:sz w:val="21"/>
              </w:rPr>
              <w:t>plnění :</w:t>
            </w:r>
            <w:proofErr w:type="gramEnd"/>
          </w:p>
        </w:tc>
        <w:tc>
          <w:tcPr>
            <w:tcW w:w="8508" w:type="dxa"/>
            <w:gridSpan w:val="15"/>
          </w:tcPr>
          <w:p w:rsidR="00C3514B" w:rsidRDefault="00B903FB">
            <w:pPr>
              <w:spacing w:after="0" w:line="240" w:lineRule="auto"/>
              <w:rPr>
                <w:rFonts w:ascii="Georgia" w:hAnsi="Georgia"/>
                <w:sz w:val="21"/>
              </w:rPr>
            </w:pPr>
            <w:proofErr w:type="gramStart"/>
            <w:r>
              <w:rPr>
                <w:rFonts w:ascii="Georgia" w:hAnsi="Georgia"/>
                <w:sz w:val="21"/>
              </w:rPr>
              <w:t>19.08.2016</w:t>
            </w:r>
            <w:proofErr w:type="gramEnd"/>
          </w:p>
        </w:tc>
      </w:tr>
      <w:tr w:rsidR="00C3514B">
        <w:trPr>
          <w:cantSplit/>
        </w:trPr>
        <w:tc>
          <w:tcPr>
            <w:tcW w:w="2261" w:type="dxa"/>
            <w:gridSpan w:val="6"/>
          </w:tcPr>
          <w:p w:rsidR="00C3514B" w:rsidRDefault="00B903F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Cena vč. </w:t>
            </w:r>
            <w:proofErr w:type="gramStart"/>
            <w:r>
              <w:rPr>
                <w:rFonts w:ascii="Arial" w:hAnsi="Arial"/>
                <w:sz w:val="21"/>
              </w:rPr>
              <w:t>DPH :</w:t>
            </w:r>
            <w:proofErr w:type="gramEnd"/>
          </w:p>
        </w:tc>
        <w:tc>
          <w:tcPr>
            <w:tcW w:w="8508" w:type="dxa"/>
            <w:gridSpan w:val="15"/>
            <w:vAlign w:val="center"/>
          </w:tcPr>
          <w:p w:rsidR="00C3514B" w:rsidRDefault="00B903FB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62 249,50 Kč</w:t>
            </w:r>
          </w:p>
        </w:tc>
      </w:tr>
      <w:tr w:rsidR="00C3514B">
        <w:trPr>
          <w:cantSplit/>
        </w:trPr>
        <w:tc>
          <w:tcPr>
            <w:tcW w:w="2261" w:type="dxa"/>
            <w:gridSpan w:val="6"/>
          </w:tcPr>
          <w:p w:rsidR="00C3514B" w:rsidRDefault="00B903F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Vyřizuje / tel. / </w:t>
            </w:r>
            <w:proofErr w:type="gramStart"/>
            <w:r>
              <w:rPr>
                <w:rFonts w:ascii="Arial" w:hAnsi="Arial"/>
                <w:sz w:val="21"/>
              </w:rPr>
              <w:t>email :</w:t>
            </w:r>
            <w:proofErr w:type="gramEnd"/>
          </w:p>
        </w:tc>
        <w:tc>
          <w:tcPr>
            <w:tcW w:w="8508" w:type="dxa"/>
            <w:gridSpan w:val="15"/>
          </w:tcPr>
          <w:p w:rsidR="00C3514B" w:rsidRDefault="00C3514B">
            <w:pPr>
              <w:spacing w:after="0" w:line="240" w:lineRule="auto"/>
              <w:rPr>
                <w:rFonts w:ascii="Georgia" w:hAnsi="Georgia"/>
                <w:sz w:val="21"/>
              </w:rPr>
            </w:pPr>
          </w:p>
        </w:tc>
      </w:tr>
      <w:tr w:rsidR="00C3514B">
        <w:trPr>
          <w:cantSplit/>
        </w:trPr>
        <w:tc>
          <w:tcPr>
            <w:tcW w:w="10769" w:type="dxa"/>
            <w:gridSpan w:val="21"/>
          </w:tcPr>
          <w:p w:rsidR="00C3514B" w:rsidRDefault="00C3514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3514B">
        <w:trPr>
          <w:cantSplit/>
        </w:trPr>
        <w:tc>
          <w:tcPr>
            <w:tcW w:w="2046" w:type="dxa"/>
            <w:gridSpan w:val="5"/>
            <w:vAlign w:val="bottom"/>
          </w:tcPr>
          <w:p w:rsidR="00C3514B" w:rsidRDefault="00B903F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 Ostravě dne:</w:t>
            </w:r>
          </w:p>
        </w:tc>
        <w:tc>
          <w:tcPr>
            <w:tcW w:w="1938" w:type="dxa"/>
            <w:gridSpan w:val="2"/>
            <w:tcBorders>
              <w:bottom w:val="single" w:sz="0" w:space="0" w:color="auto"/>
            </w:tcBorders>
          </w:tcPr>
          <w:p w:rsidR="00C3514B" w:rsidRDefault="00C3514B">
            <w:pPr>
              <w:spacing w:after="0" w:line="240" w:lineRule="auto"/>
              <w:rPr>
                <w:rFonts w:ascii="Georgia" w:hAnsi="Georgia"/>
                <w:sz w:val="17"/>
              </w:rPr>
            </w:pPr>
          </w:p>
        </w:tc>
        <w:tc>
          <w:tcPr>
            <w:tcW w:w="431" w:type="dxa"/>
          </w:tcPr>
          <w:p w:rsidR="00C3514B" w:rsidRDefault="00C3514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707" w:type="dxa"/>
            <w:gridSpan w:val="12"/>
            <w:tcBorders>
              <w:bottom w:val="single" w:sz="0" w:space="0" w:color="auto"/>
            </w:tcBorders>
          </w:tcPr>
          <w:p w:rsidR="00C3514B" w:rsidRDefault="00F05ADF">
            <w:pPr>
              <w:spacing w:after="0" w:line="240" w:lineRule="auto"/>
              <w:jc w:val="center"/>
              <w:rPr>
                <w:rFonts w:ascii="Georgia" w:hAnsi="Georgia"/>
                <w:sz w:val="21"/>
              </w:rPr>
            </w:pPr>
            <w:proofErr w:type="spellStart"/>
            <w:r>
              <w:rPr>
                <w:rFonts w:ascii="Georgia" w:hAnsi="Georgia"/>
                <w:sz w:val="21"/>
              </w:rPr>
              <w:t>xxxxxxxxxxxxxxxxxxxx</w:t>
            </w:r>
            <w:proofErr w:type="spellEnd"/>
            <w:r w:rsidR="00B903FB">
              <w:rPr>
                <w:rFonts w:ascii="Georgia" w:hAnsi="Georgia"/>
                <w:sz w:val="21"/>
              </w:rPr>
              <w:t>, vedoucí kanceláře primátora</w:t>
            </w:r>
          </w:p>
        </w:tc>
        <w:tc>
          <w:tcPr>
            <w:tcW w:w="647" w:type="dxa"/>
          </w:tcPr>
          <w:p w:rsidR="00C3514B" w:rsidRDefault="00C3514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3514B">
        <w:trPr>
          <w:cantSplit/>
        </w:trPr>
        <w:tc>
          <w:tcPr>
            <w:tcW w:w="4415" w:type="dxa"/>
            <w:gridSpan w:val="8"/>
          </w:tcPr>
          <w:p w:rsidR="00C3514B" w:rsidRDefault="00C3514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707" w:type="dxa"/>
            <w:gridSpan w:val="12"/>
          </w:tcPr>
          <w:p w:rsidR="00C3514B" w:rsidRDefault="00B903FB">
            <w:pPr>
              <w:spacing w:after="0" w:line="240" w:lineRule="auto"/>
              <w:jc w:val="center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(oprávněná osoba)</w:t>
            </w:r>
          </w:p>
        </w:tc>
        <w:tc>
          <w:tcPr>
            <w:tcW w:w="647" w:type="dxa"/>
          </w:tcPr>
          <w:p w:rsidR="00C3514B" w:rsidRDefault="00C3514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3514B">
        <w:trPr>
          <w:cantSplit/>
        </w:trPr>
        <w:tc>
          <w:tcPr>
            <w:tcW w:w="10769" w:type="dxa"/>
            <w:gridSpan w:val="21"/>
          </w:tcPr>
          <w:p w:rsidR="00C3514B" w:rsidRDefault="00C3514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3514B">
        <w:trPr>
          <w:cantSplit/>
          <w:trHeight w:hRule="exact" w:val="170"/>
        </w:trPr>
        <w:tc>
          <w:tcPr>
            <w:tcW w:w="10769" w:type="dxa"/>
            <w:gridSpan w:val="21"/>
          </w:tcPr>
          <w:p w:rsidR="00C3514B" w:rsidRDefault="00C3514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p w:rsidR="00B903FB" w:rsidRDefault="00B903FB"/>
    <w:sectPr w:rsidR="00B90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3FB" w:rsidRDefault="00B903FB">
      <w:pPr>
        <w:spacing w:after="0" w:line="240" w:lineRule="auto"/>
      </w:pPr>
      <w:r>
        <w:separator/>
      </w:r>
    </w:p>
  </w:endnote>
  <w:endnote w:type="continuationSeparator" w:id="0">
    <w:p w:rsidR="00B903FB" w:rsidRDefault="00B9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ADF" w:rsidRDefault="00F05A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7215"/>
      <w:gridCol w:w="3554"/>
    </w:tblGrid>
    <w:tr w:rsidR="00C3514B">
      <w:trPr>
        <w:cantSplit/>
        <w:trHeight w:val="453"/>
      </w:trPr>
      <w:tc>
        <w:tcPr>
          <w:tcW w:w="7215" w:type="dxa"/>
        </w:tcPr>
        <w:p w:rsidR="00C3514B" w:rsidRDefault="00C3514B">
          <w:pPr>
            <w:spacing w:after="0" w:line="240" w:lineRule="auto"/>
            <w:rPr>
              <w:rFonts w:ascii="Times New Roman" w:hAnsi="Times New Roman"/>
              <w:b/>
              <w:sz w:val="17"/>
            </w:rPr>
          </w:pPr>
        </w:p>
      </w:tc>
      <w:tc>
        <w:tcPr>
          <w:tcW w:w="3554" w:type="dxa"/>
        </w:tcPr>
        <w:p w:rsidR="00C3514B" w:rsidRDefault="00C3514B">
          <w:bookmarkStart w:id="0" w:name="_GoBack"/>
          <w:bookmarkEnd w:id="0"/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ADF" w:rsidRDefault="00F05A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3FB" w:rsidRDefault="00B903FB">
      <w:pPr>
        <w:spacing w:after="0" w:line="240" w:lineRule="auto"/>
      </w:pPr>
      <w:r>
        <w:separator/>
      </w:r>
    </w:p>
  </w:footnote>
  <w:footnote w:type="continuationSeparator" w:id="0">
    <w:p w:rsidR="00B903FB" w:rsidRDefault="00B90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ADF" w:rsidRDefault="00F05AD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ADF" w:rsidRDefault="00F05AD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ADF" w:rsidRDefault="00F05A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3514B"/>
    <w:rsid w:val="00B903FB"/>
    <w:rsid w:val="00C3514B"/>
    <w:rsid w:val="00F0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5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5ADF"/>
  </w:style>
  <w:style w:type="paragraph" w:styleId="Zpat">
    <w:name w:val="footer"/>
    <w:basedOn w:val="Normln"/>
    <w:link w:val="ZpatChar"/>
    <w:uiPriority w:val="99"/>
    <w:unhideWhenUsed/>
    <w:rsid w:val="00F05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5A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5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5ADF"/>
  </w:style>
  <w:style w:type="paragraph" w:styleId="Zpat">
    <w:name w:val="footer"/>
    <w:basedOn w:val="Normln"/>
    <w:link w:val="ZpatChar"/>
    <w:uiPriority w:val="99"/>
    <w:unhideWhenUsed/>
    <w:rsid w:val="00F05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5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Veselková Renata</dc:creator>
  <cp:lastModifiedBy>Veselková Renata</cp:lastModifiedBy>
  <cp:revision>2</cp:revision>
  <dcterms:created xsi:type="dcterms:W3CDTF">2016-08-12T04:59:00Z</dcterms:created>
  <dcterms:modified xsi:type="dcterms:W3CDTF">2016-08-12T04:59:00Z</dcterms:modified>
</cp:coreProperties>
</file>