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00" w:rsidRDefault="00684B0F">
      <w:pPr>
        <w:pStyle w:val="Nadpis1"/>
        <w:numPr>
          <w:ilvl w:val="0"/>
          <w:numId w:val="2"/>
        </w:numPr>
      </w:pPr>
      <w:r>
        <w:t>Regionální muzeum ve Vysokém Mýtě</w:t>
      </w:r>
    </w:p>
    <w:p w:rsidR="00706B00" w:rsidRDefault="00684B0F">
      <w:pPr>
        <w:widowControl w:val="0"/>
        <w:jc w:val="both"/>
      </w:pPr>
      <w:r>
        <w:rPr>
          <w:b/>
          <w:sz w:val="22"/>
          <w:szCs w:val="22"/>
        </w:rPr>
        <w:t>A. V. Šembery 125, 566</w:t>
      </w:r>
      <w:r>
        <w:rPr>
          <w:b/>
          <w:sz w:val="22"/>
        </w:rPr>
        <w:t xml:space="preserve"> 01 Vysoké Mýto, IČ 00 372 331,</w:t>
      </w:r>
    </w:p>
    <w:p w:rsidR="00706B00" w:rsidRDefault="00684B0F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muzeum</w:t>
      </w:r>
      <w:r>
        <w:rPr>
          <w:sz w:val="22"/>
        </w:rPr>
        <w:t>),</w:t>
      </w:r>
      <w:r>
        <w:rPr>
          <w:b/>
          <w:sz w:val="22"/>
        </w:rPr>
        <w:t xml:space="preserve"> </w:t>
      </w:r>
      <w:r>
        <w:rPr>
          <w:sz w:val="22"/>
        </w:rPr>
        <w:t>zastoupené Mgr. Jiřím Junkem, ředitelem muzea</w:t>
      </w:r>
    </w:p>
    <w:p w:rsidR="00706B00" w:rsidRDefault="00706B00">
      <w:pPr>
        <w:widowControl w:val="0"/>
        <w:jc w:val="both"/>
        <w:rPr>
          <w:sz w:val="22"/>
        </w:rPr>
      </w:pPr>
    </w:p>
    <w:p w:rsidR="00706B00" w:rsidRDefault="00684B0F">
      <w:pPr>
        <w:widowControl w:val="0"/>
        <w:jc w:val="both"/>
        <w:rPr>
          <w:sz w:val="22"/>
        </w:rPr>
      </w:pPr>
      <w:r>
        <w:rPr>
          <w:sz w:val="22"/>
        </w:rPr>
        <w:t>a</w:t>
      </w:r>
    </w:p>
    <w:p w:rsidR="00706B00" w:rsidRDefault="00706B00">
      <w:pPr>
        <w:rPr>
          <w:b/>
          <w:sz w:val="32"/>
        </w:rPr>
      </w:pPr>
    </w:p>
    <w:p w:rsidR="00706B00" w:rsidRDefault="00684B0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Regionální muzeum v Chrudimi</w:t>
      </w:r>
    </w:p>
    <w:p w:rsidR="00706B00" w:rsidRDefault="00684B0F">
      <w:pPr>
        <w:rPr>
          <w:b/>
          <w:sz w:val="22"/>
        </w:rPr>
      </w:pPr>
      <w:r>
        <w:rPr>
          <w:b/>
          <w:sz w:val="22"/>
        </w:rPr>
        <w:t>Široká 86, 537 01 Chrudim, IČ 00 370 941,</w:t>
      </w:r>
    </w:p>
    <w:p w:rsidR="00706B00" w:rsidRDefault="00684B0F">
      <w:pPr>
        <w:widowControl w:val="0"/>
      </w:pPr>
      <w:r>
        <w:rPr>
          <w:sz w:val="22"/>
        </w:rPr>
        <w:t xml:space="preserve">(dále jen </w:t>
      </w:r>
      <w:r>
        <w:rPr>
          <w:b/>
          <w:sz w:val="22"/>
        </w:rPr>
        <w:t>dočasný správce</w:t>
      </w:r>
      <w:r>
        <w:rPr>
          <w:sz w:val="22"/>
        </w:rPr>
        <w:t>)</w:t>
      </w:r>
      <w:r>
        <w:rPr>
          <w:b/>
          <w:sz w:val="22"/>
        </w:rPr>
        <w:t xml:space="preserve">, </w:t>
      </w:r>
      <w:r>
        <w:rPr>
          <w:sz w:val="22"/>
        </w:rPr>
        <w:t>zastoupený Mgr. Klárou Habartovou, ředitelkou muzea</w:t>
      </w:r>
    </w:p>
    <w:p w:rsidR="00706B00" w:rsidRDefault="00706B00">
      <w:pPr>
        <w:widowControl w:val="0"/>
        <w:rPr>
          <w:sz w:val="22"/>
        </w:rPr>
      </w:pPr>
    </w:p>
    <w:p w:rsidR="00706B00" w:rsidRDefault="00684B0F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706B00" w:rsidRDefault="00706B00">
      <w:pPr>
        <w:widowControl w:val="0"/>
        <w:jc w:val="both"/>
        <w:rPr>
          <w:sz w:val="22"/>
        </w:rPr>
      </w:pPr>
    </w:p>
    <w:p w:rsidR="00706B00" w:rsidRDefault="00684B0F">
      <w:pPr>
        <w:jc w:val="center"/>
      </w:pPr>
      <w:r>
        <w:rPr>
          <w:b/>
          <w:bCs/>
          <w:sz w:val="32"/>
        </w:rPr>
        <w:t>VÝPŮJČNÍ SMLOUVU č. 15/2020</w:t>
      </w:r>
    </w:p>
    <w:p w:rsidR="00706B00" w:rsidRDefault="00706B00">
      <w:pPr>
        <w:widowControl w:val="0"/>
        <w:jc w:val="both"/>
        <w:rPr>
          <w:sz w:val="22"/>
        </w:rPr>
      </w:pPr>
    </w:p>
    <w:p w:rsidR="00706B00" w:rsidRDefault="00684B0F">
      <w:pPr>
        <w:rPr>
          <w:b/>
          <w:sz w:val="22"/>
          <w:u w:val="single"/>
        </w:rPr>
      </w:pPr>
      <w:proofErr w:type="gramStart"/>
      <w:r>
        <w:rPr>
          <w:b/>
          <w:sz w:val="22"/>
          <w:u w:val="single"/>
        </w:rPr>
        <w:t>I.   Předmět</w:t>
      </w:r>
      <w:proofErr w:type="gramEnd"/>
      <w:r>
        <w:rPr>
          <w:b/>
          <w:sz w:val="22"/>
          <w:u w:val="single"/>
        </w:rPr>
        <w:t xml:space="preserve"> a účel zápůjčky</w:t>
      </w:r>
    </w:p>
    <w:p w:rsidR="00706B00" w:rsidRDefault="00684B0F">
      <w:pPr>
        <w:pStyle w:val="Zkladntext"/>
        <w:numPr>
          <w:ilvl w:val="0"/>
          <w:numId w:val="7"/>
        </w:numPr>
        <w:tabs>
          <w:tab w:val="left" w:pos="360"/>
        </w:tabs>
        <w:jc w:val="both"/>
      </w:pPr>
      <w:r>
        <w:rPr>
          <w:sz w:val="22"/>
        </w:rPr>
        <w:t xml:space="preserve">Muzeum má ve správě sbírku zapsanou v Centrální evidenci sbírek pod </w:t>
      </w:r>
      <w:proofErr w:type="spellStart"/>
      <w:r>
        <w:rPr>
          <w:sz w:val="22"/>
        </w:rPr>
        <w:t>evid.č</w:t>
      </w:r>
      <w:proofErr w:type="spellEnd"/>
      <w:r>
        <w:rPr>
          <w:sz w:val="22"/>
        </w:rPr>
        <w:t>. MVM/002-0502/121</w:t>
      </w:r>
      <w:r>
        <w:rPr>
          <w:sz w:val="22"/>
        </w:rPr>
        <w:t xml:space="preserve">002. Tato sbírka je v majetku Pardubického kraje a její součástí jsou předměty podrobně popsané v </w:t>
      </w:r>
      <w:r>
        <w:rPr>
          <w:b/>
          <w:sz w:val="22"/>
        </w:rPr>
        <w:t>příloze č. 1.</w:t>
      </w:r>
    </w:p>
    <w:p w:rsidR="00706B00" w:rsidRDefault="00684B0F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</w:t>
      </w:r>
    </w:p>
    <w:p w:rsidR="00706B00" w:rsidRDefault="00684B0F">
      <w:pPr>
        <w:pStyle w:val="Zkladntext"/>
        <w:numPr>
          <w:ilvl w:val="0"/>
          <w:numId w:val="7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Muzeum předává dočasnému správci předměty uvedené v bodě I/1 (resp. v příloze č. 1) za účelem: </w:t>
      </w:r>
    </w:p>
    <w:p w:rsidR="00706B00" w:rsidRDefault="00706B00">
      <w:pPr>
        <w:pStyle w:val="Zkladntext"/>
        <w:tabs>
          <w:tab w:val="left" w:pos="360"/>
        </w:tabs>
        <w:ind w:left="360"/>
        <w:jc w:val="both"/>
        <w:rPr>
          <w:sz w:val="22"/>
        </w:rPr>
      </w:pPr>
    </w:p>
    <w:p w:rsidR="00706B00" w:rsidRDefault="00684B0F">
      <w:pPr>
        <w:pStyle w:val="Zkladntext"/>
        <w:tabs>
          <w:tab w:val="left" w:pos="360"/>
        </w:tabs>
        <w:ind w:left="360"/>
        <w:jc w:val="both"/>
      </w:pPr>
      <w:r>
        <w:rPr>
          <w:b/>
          <w:sz w:val="22"/>
        </w:rPr>
        <w:t>prezentace na výstavě Víra v umění – umění ve</w:t>
      </w:r>
      <w:r>
        <w:rPr>
          <w:b/>
          <w:sz w:val="22"/>
        </w:rPr>
        <w:t xml:space="preserve"> víře. Výtvarná kultura Chrudimska ve středověku,</w:t>
      </w:r>
      <w:r>
        <w:rPr>
          <w:b/>
          <w:sz w:val="22"/>
        </w:rPr>
        <w:t xml:space="preserve"> </w:t>
      </w:r>
      <w:r>
        <w:rPr>
          <w:sz w:val="22"/>
        </w:rPr>
        <w:t>která proběhne ve výstavních prostorech muzea ve dnech 1. října 2020 – 31. ledna 2021</w:t>
      </w:r>
    </w:p>
    <w:p w:rsidR="00706B00" w:rsidRDefault="00706B00">
      <w:pPr>
        <w:pStyle w:val="Zkladntext"/>
        <w:ind w:left="360"/>
        <w:jc w:val="both"/>
        <w:rPr>
          <w:sz w:val="22"/>
        </w:rPr>
      </w:pPr>
    </w:p>
    <w:p w:rsidR="00706B00" w:rsidRDefault="00684B0F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 xml:space="preserve">Účastníci prohlašují ve shodě, že uvedené předměty jsou způsobilé k fyzickému předání za výše uvedeným účelem. </w:t>
      </w:r>
      <w:r>
        <w:rPr>
          <w:sz w:val="22"/>
        </w:rPr>
        <w:t>Jejich stav je oběma stranám znám a je dobrý.</w:t>
      </w:r>
    </w:p>
    <w:p w:rsidR="00706B00" w:rsidRDefault="00706B00">
      <w:pPr>
        <w:widowControl w:val="0"/>
        <w:jc w:val="both"/>
        <w:rPr>
          <w:sz w:val="22"/>
        </w:rPr>
      </w:pPr>
    </w:p>
    <w:p w:rsidR="00706B00" w:rsidRDefault="00706B00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706B00" w:rsidRDefault="00684B0F">
      <w:pPr>
        <w:pStyle w:val="Nadpis4"/>
        <w:numPr>
          <w:ilvl w:val="3"/>
          <w:numId w:val="2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II.  Doba, na kterou je předmět předáván</w:t>
      </w:r>
    </w:p>
    <w:p w:rsidR="00706B00" w:rsidRDefault="00684B0F">
      <w:pPr>
        <w:pStyle w:val="Zkladntext"/>
        <w:numPr>
          <w:ilvl w:val="0"/>
          <w:numId w:val="4"/>
        </w:numPr>
        <w:tabs>
          <w:tab w:val="left" w:pos="360"/>
        </w:tabs>
        <w:jc w:val="both"/>
      </w:pPr>
      <w:r>
        <w:rPr>
          <w:sz w:val="22"/>
        </w:rPr>
        <w:t xml:space="preserve">Sbírkový předmět, který je předmětem této smlouvy, byl předán dnešního dne dočasnému správci zastoupenému </w:t>
      </w:r>
      <w:r>
        <w:rPr>
          <w:b/>
          <w:bCs/>
          <w:color w:val="000000"/>
          <w:sz w:val="22"/>
          <w:u w:val="single"/>
        </w:rPr>
        <w:t>Mgr. Klárou Habartovou (ředitelkou)</w:t>
      </w:r>
      <w:r>
        <w:rPr>
          <w:sz w:val="22"/>
        </w:rPr>
        <w:t>, a tímto dnem začíná doba</w:t>
      </w:r>
      <w:r>
        <w:rPr>
          <w:sz w:val="22"/>
        </w:rPr>
        <w:t xml:space="preserve"> fyzického předání.</w:t>
      </w:r>
    </w:p>
    <w:p w:rsidR="00706B00" w:rsidRDefault="00706B00">
      <w:pPr>
        <w:pStyle w:val="Zkladntext"/>
        <w:ind w:firstLine="360"/>
        <w:rPr>
          <w:sz w:val="22"/>
        </w:rPr>
      </w:pPr>
    </w:p>
    <w:p w:rsidR="00706B00" w:rsidRDefault="00706B00">
      <w:pPr>
        <w:pStyle w:val="Zkladntext"/>
        <w:ind w:firstLine="360"/>
        <w:rPr>
          <w:sz w:val="22"/>
        </w:rPr>
      </w:pPr>
    </w:p>
    <w:p w:rsidR="00706B00" w:rsidRDefault="00684B0F">
      <w:pPr>
        <w:widowControl w:val="0"/>
        <w:tabs>
          <w:tab w:val="center" w:pos="2495"/>
          <w:tab w:val="center" w:pos="7088"/>
        </w:tabs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706B00" w:rsidRDefault="00684B0F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správce sbírky, který předmět za RMVM vydal</w:t>
      </w:r>
      <w:r>
        <w:rPr>
          <w:sz w:val="22"/>
        </w:rPr>
        <w:tab/>
        <w:t>podpis přejímající osoby dočasného správce</w:t>
      </w:r>
    </w:p>
    <w:p w:rsidR="00706B00" w:rsidRDefault="00706B00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06B00" w:rsidRDefault="00706B00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06B00" w:rsidRDefault="00684B0F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Dočasný správce se zavazuje sbírkový předmět uvedený v bodě I/1 vrátit pronajímateli nejpozději do </w:t>
      </w:r>
      <w:r>
        <w:rPr>
          <w:b/>
          <w:bCs/>
          <w:sz w:val="22"/>
          <w:u w:val="single"/>
        </w:rPr>
        <w:t>1</w:t>
      </w:r>
      <w:r>
        <w:rPr>
          <w:b/>
          <w:bCs/>
          <w:sz w:val="22"/>
          <w:u w:val="single"/>
        </w:rPr>
        <w:t>5. února 2021</w:t>
      </w:r>
      <w:r>
        <w:rPr>
          <w:sz w:val="22"/>
        </w:rPr>
        <w:t xml:space="preserve">, způsobem: </w:t>
      </w:r>
      <w:r>
        <w:rPr>
          <w:b/>
          <w:bCs/>
          <w:sz w:val="22"/>
          <w:u w:val="single"/>
        </w:rPr>
        <w:t>na své náklady</w:t>
      </w:r>
      <w:r>
        <w:rPr>
          <w:sz w:val="22"/>
        </w:rPr>
        <w:t>.</w:t>
      </w:r>
    </w:p>
    <w:p w:rsidR="00706B00" w:rsidRDefault="00706B00">
      <w:pPr>
        <w:pStyle w:val="Zkladntext"/>
        <w:jc w:val="both"/>
        <w:rPr>
          <w:sz w:val="22"/>
        </w:rPr>
      </w:pPr>
    </w:p>
    <w:p w:rsidR="00706B00" w:rsidRDefault="00684B0F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nájmu je dočasný správce povinen požádat nejpozději 14 dnů před ukončením původní lhůty.</w:t>
      </w:r>
    </w:p>
    <w:p w:rsidR="00706B00" w:rsidRDefault="00706B00">
      <w:pPr>
        <w:pStyle w:val="Zkladntext"/>
        <w:rPr>
          <w:sz w:val="22"/>
        </w:rPr>
      </w:pPr>
    </w:p>
    <w:p w:rsidR="00706B00" w:rsidRDefault="00706B00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706B00" w:rsidRDefault="00684B0F">
      <w:pPr>
        <w:pStyle w:val="Zkladntext"/>
        <w:tabs>
          <w:tab w:val="left" w:pos="720"/>
        </w:tabs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>
        <w:rPr>
          <w:b/>
          <w:sz w:val="22"/>
          <w:u w:val="single"/>
        </w:rPr>
        <w:t>pronajímaného předmětu</w:t>
      </w:r>
    </w:p>
    <w:p w:rsidR="00706B00" w:rsidRDefault="00684B0F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Nakládku, přepravu a vykládku </w:t>
      </w:r>
      <w:r>
        <w:rPr>
          <w:sz w:val="22"/>
        </w:rPr>
        <w:t>pronajímaného předmětu na místo určení a zpět zajistí na svůj náklad a nebezpečí dočasný správce. Přeprava pronajímaného předmětu bude uskutečněna bez účasti pronajímatele.</w:t>
      </w:r>
    </w:p>
    <w:p w:rsidR="00706B00" w:rsidRDefault="00684B0F">
      <w:pPr>
        <w:pStyle w:val="Zkladntext"/>
        <w:numPr>
          <w:ilvl w:val="0"/>
          <w:numId w:val="5"/>
        </w:numPr>
        <w:tabs>
          <w:tab w:val="left" w:pos="360"/>
        </w:tabs>
        <w:jc w:val="both"/>
      </w:pPr>
      <w:r>
        <w:rPr>
          <w:sz w:val="22"/>
        </w:rPr>
        <w:t xml:space="preserve">Způsob přepravy – pronajímaný předmět musí být odpovídajícím způsobem zabalen po celé své </w:t>
      </w:r>
      <w:r>
        <w:rPr>
          <w:sz w:val="22"/>
        </w:rPr>
        <w:lastRenderedPageBreak/>
        <w:t xml:space="preserve">ploše, před poškozením chráněn </w:t>
      </w:r>
      <w:proofErr w:type="spellStart"/>
      <w:r>
        <w:rPr>
          <w:sz w:val="22"/>
        </w:rPr>
        <w:t>probalením</w:t>
      </w:r>
      <w:proofErr w:type="spellEnd"/>
      <w:r>
        <w:rPr>
          <w:sz w:val="22"/>
        </w:rPr>
        <w:t xml:space="preserve">. </w:t>
      </w:r>
    </w:p>
    <w:p w:rsidR="00706B00" w:rsidRDefault="00684B0F">
      <w:pPr>
        <w:pStyle w:val="Zkladntext"/>
        <w:ind w:left="360"/>
        <w:jc w:val="both"/>
        <w:rPr>
          <w:sz w:val="22"/>
        </w:rPr>
      </w:pPr>
      <w:r>
        <w:rPr>
          <w:sz w:val="22"/>
        </w:rPr>
        <w:t xml:space="preserve">V případě, že pronajímaný předmět je při převzetí konkrétním způsobem zabalený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 xml:space="preserve">, bude stejný způsob dodržen i </w:t>
      </w:r>
      <w:r>
        <w:rPr>
          <w:sz w:val="22"/>
        </w:rPr>
        <w:t>vypůjčitelem při vrácení pronajímaného předmětu.</w:t>
      </w:r>
    </w:p>
    <w:p w:rsidR="00706B00" w:rsidRDefault="00684B0F">
      <w:pPr>
        <w:pStyle w:val="Zkladntext"/>
        <w:numPr>
          <w:ilvl w:val="0"/>
          <w:numId w:val="5"/>
        </w:numPr>
        <w:tabs>
          <w:tab w:val="left" w:pos="360"/>
        </w:tabs>
        <w:jc w:val="both"/>
      </w:pPr>
      <w:r>
        <w:rPr>
          <w:sz w:val="22"/>
        </w:rPr>
        <w:t xml:space="preserve">Depozitární podmínky pro dobu uložení pronajímaného předmětu v době před instalací a vystavení a po </w:t>
      </w:r>
      <w:proofErr w:type="spellStart"/>
      <w:r>
        <w:rPr>
          <w:sz w:val="22"/>
        </w:rPr>
        <w:t>deinstalaci</w:t>
      </w:r>
      <w:proofErr w:type="spellEnd"/>
      <w:r>
        <w:rPr>
          <w:sz w:val="22"/>
        </w:rPr>
        <w:t xml:space="preserve"> výstavy – uložení v bezprašném, zatemněném depozitáři s dodržením teploty v rozmezí </w:t>
      </w:r>
      <w:r>
        <w:rPr>
          <w:color w:val="000000"/>
          <w:sz w:val="22"/>
        </w:rPr>
        <w:t>15– 20 °C a</w:t>
      </w:r>
      <w:r>
        <w:rPr>
          <w:color w:val="000000"/>
          <w:sz w:val="22"/>
        </w:rPr>
        <w:t xml:space="preserve"> vlhkosti v rozmezí 30- 40 %</w:t>
      </w:r>
    </w:p>
    <w:p w:rsidR="00706B00" w:rsidRDefault="00684B0F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Použití prostředků k zamezení kontaktu pronajímaného předmětu s lidskou kůží (minimálně použití bavlněných, resp. gumových rukavic dle charakteru předmětu) po celou dobu manipulace s předmětem.</w:t>
      </w:r>
    </w:p>
    <w:p w:rsidR="00706B00" w:rsidRDefault="00684B0F">
      <w:pPr>
        <w:pStyle w:val="Zkladntext"/>
        <w:numPr>
          <w:ilvl w:val="0"/>
          <w:numId w:val="5"/>
        </w:numPr>
        <w:tabs>
          <w:tab w:val="left" w:pos="360"/>
        </w:tabs>
        <w:jc w:val="both"/>
      </w:pPr>
      <w:r>
        <w:rPr>
          <w:sz w:val="22"/>
        </w:rPr>
        <w:t>Způsob instalace a podmínky při v</w:t>
      </w:r>
      <w:r>
        <w:rPr>
          <w:sz w:val="22"/>
        </w:rPr>
        <w:t xml:space="preserve">ystavení – </w:t>
      </w:r>
      <w:r>
        <w:rPr>
          <w:color w:val="000000"/>
          <w:sz w:val="22"/>
        </w:rPr>
        <w:t>v uzavíratelných bezprašných vitrínách, za skleněnou stěnou, se zamezením možnosti kontaktu návštěvníka s pronajímaným předmětem, v případě grafiky adjustace do pasparty se sklem</w:t>
      </w:r>
      <w:r>
        <w:rPr>
          <w:color w:val="0000FF"/>
          <w:sz w:val="22"/>
        </w:rPr>
        <w:t xml:space="preserve">. </w:t>
      </w:r>
      <w:r>
        <w:rPr>
          <w:color w:val="000000"/>
          <w:sz w:val="22"/>
        </w:rPr>
        <w:t xml:space="preserve">Dodrženy budou </w:t>
      </w:r>
      <w:r>
        <w:rPr>
          <w:sz w:val="22"/>
        </w:rPr>
        <w:t xml:space="preserve">teplota v rozmezí </w:t>
      </w:r>
      <w:r>
        <w:rPr>
          <w:color w:val="000000"/>
          <w:sz w:val="22"/>
        </w:rPr>
        <w:t>18-20</w:t>
      </w:r>
      <w:r>
        <w:rPr>
          <w:sz w:val="22"/>
        </w:rPr>
        <w:t xml:space="preserve"> °C a vlhkost v rozmezí </w:t>
      </w:r>
      <w:r>
        <w:rPr>
          <w:color w:val="000000"/>
          <w:sz w:val="22"/>
        </w:rPr>
        <w:t>30-</w:t>
      </w:r>
      <w:r>
        <w:rPr>
          <w:color w:val="000000"/>
          <w:sz w:val="22"/>
        </w:rPr>
        <w:t xml:space="preserve">40 </w:t>
      </w:r>
      <w:r>
        <w:rPr>
          <w:sz w:val="22"/>
        </w:rPr>
        <w:t>%. Zajištěno bude osvětlení nevylučující tepelně poškozující záření (nevhodné jsou např. halogenové zdroje světla), a s maximální intenzitou luxů doporučovanou obecně pro předměty tohoto materiálového složení.</w:t>
      </w:r>
    </w:p>
    <w:p w:rsidR="00706B00" w:rsidRDefault="00684B0F">
      <w:pPr>
        <w:pStyle w:val="Zkladntext"/>
        <w:ind w:left="360"/>
        <w:jc w:val="both"/>
        <w:rPr>
          <w:sz w:val="22"/>
        </w:rPr>
      </w:pPr>
      <w:r>
        <w:rPr>
          <w:sz w:val="22"/>
        </w:rPr>
        <w:t>Výstavní prostory musí být zajištěny tak, a</w:t>
      </w:r>
      <w:r>
        <w:rPr>
          <w:sz w:val="22"/>
        </w:rPr>
        <w:t>by nedocházelo k přímému působení slunečních paprsků na pronajímaný předmět.</w:t>
      </w:r>
    </w:p>
    <w:p w:rsidR="00706B00" w:rsidRDefault="00706B00">
      <w:pPr>
        <w:pStyle w:val="Zkladntext"/>
        <w:tabs>
          <w:tab w:val="left" w:pos="360"/>
        </w:tabs>
        <w:jc w:val="both"/>
        <w:rPr>
          <w:color w:val="0000FF"/>
          <w:sz w:val="22"/>
        </w:rPr>
      </w:pPr>
    </w:p>
    <w:p w:rsidR="00706B00" w:rsidRDefault="00684B0F">
      <w:pPr>
        <w:pStyle w:val="Nadpis3"/>
        <w:numPr>
          <w:ilvl w:val="2"/>
          <w:numId w:val="2"/>
        </w:numPr>
        <w:jc w:val="left"/>
      </w:pPr>
      <w:r>
        <w:rPr>
          <w:u w:val="single"/>
        </w:rPr>
        <w:t>IV. Další ujednání</w:t>
      </w:r>
    </w:p>
    <w:p w:rsidR="00706B00" w:rsidRDefault="00684B0F">
      <w:pPr>
        <w:pStyle w:val="Zkladntext"/>
        <w:numPr>
          <w:ilvl w:val="0"/>
          <w:numId w:val="3"/>
        </w:numPr>
        <w:tabs>
          <w:tab w:val="left" w:pos="360"/>
        </w:tabs>
        <w:jc w:val="both"/>
      </w:pPr>
      <w:r>
        <w:rPr>
          <w:sz w:val="22"/>
        </w:rPr>
        <w:t xml:space="preserve">Pronajímaný předmět může dočasný správce užít výhradně k účelu uvedenému v 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>/2 této smlouvy a nesmí je bez předchozího souhlasu muzea předat k užívání žádné</w:t>
      </w:r>
      <w:r>
        <w:rPr>
          <w:sz w:val="22"/>
        </w:rPr>
        <w:t xml:space="preserve"> třetí osobě.</w:t>
      </w:r>
    </w:p>
    <w:p w:rsidR="00706B00" w:rsidRDefault="00684B0F">
      <w:pPr>
        <w:pStyle w:val="Zkladntext"/>
        <w:numPr>
          <w:ilvl w:val="0"/>
          <w:numId w:val="3"/>
        </w:numPr>
        <w:tabs>
          <w:tab w:val="left" w:pos="360"/>
        </w:tabs>
        <w:jc w:val="both"/>
      </w:pPr>
      <w:r>
        <w:rPr>
          <w:sz w:val="22"/>
        </w:rPr>
        <w:t>Dočasný správce zajistí pojištění fyzicky předaného předmětu od doby jeho převzetí až do </w:t>
      </w:r>
      <w:proofErr w:type="gramStart"/>
      <w:r>
        <w:rPr>
          <w:sz w:val="22"/>
        </w:rPr>
        <w:t>jeho  vrácení</w:t>
      </w:r>
      <w:proofErr w:type="gramEnd"/>
      <w:r>
        <w:rPr>
          <w:sz w:val="22"/>
        </w:rPr>
        <w:t xml:space="preserve"> pronajímateli, včetně dopravy, </w:t>
      </w:r>
      <w:r>
        <w:rPr>
          <w:b/>
          <w:bCs/>
          <w:sz w:val="22"/>
          <w:u w:val="single"/>
        </w:rPr>
        <w:t xml:space="preserve">a to na částku </w:t>
      </w:r>
      <w:proofErr w:type="spellStart"/>
      <w:r w:rsidR="00897030">
        <w:rPr>
          <w:b/>
          <w:bCs/>
          <w:sz w:val="22"/>
          <w:u w:val="single"/>
        </w:rPr>
        <w:t>xxxxxxxxx</w:t>
      </w:r>
      <w:proofErr w:type="spellEnd"/>
      <w:r>
        <w:rPr>
          <w:b/>
          <w:bCs/>
          <w:sz w:val="22"/>
          <w:u w:val="single"/>
        </w:rPr>
        <w:t xml:space="preserve">,- Kč </w:t>
      </w:r>
    </w:p>
    <w:p w:rsidR="00706B00" w:rsidRDefault="00684B0F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po dobu nájmu zajistit ochranu, bezpečnost a úplno</w:t>
      </w:r>
      <w:r>
        <w:rPr>
          <w:sz w:val="22"/>
        </w:rPr>
        <w:t>st předaného předmětu, případně dodržení těchto dalších vzájemně dohodnutých podmí</w:t>
      </w:r>
      <w:r>
        <w:rPr>
          <w:sz w:val="22"/>
        </w:rPr>
        <w:softHyphen/>
        <w:t>nek:</w:t>
      </w:r>
    </w:p>
    <w:p w:rsidR="00706B00" w:rsidRDefault="00684B0F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Předaný předmět může být fotografován, filmován a jinak reprodukován, nesmí na něm být prováděny restaurátorské, konzervátorské a jiné zásahy.</w:t>
      </w:r>
    </w:p>
    <w:p w:rsidR="00706B00" w:rsidRDefault="00684B0F">
      <w:pPr>
        <w:pStyle w:val="Zkladntextodsazen"/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</w:t>
      </w:r>
      <w:r>
        <w:rPr>
          <w:sz w:val="22"/>
        </w:rPr>
        <w:t>kamžiku převzetí až do vrácení předmětu za jeho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</w:t>
      </w:r>
      <w:r>
        <w:rPr>
          <w:sz w:val="22"/>
        </w:rPr>
        <w:t xml:space="preserve"> vzniklé škody.</w:t>
      </w:r>
    </w:p>
    <w:p w:rsidR="00706B00" w:rsidRDefault="00684B0F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muzeum právo od této smlouvy odstoupit. Tímto není dotčeno právo muzea na náhradu škody. V takovémto případě má dočasný správce povinnost předané předměty okamžitě vrátit. Z důvodů hodných zvláštní</w:t>
      </w:r>
      <w:r>
        <w:rPr>
          <w:sz w:val="22"/>
        </w:rPr>
        <w:t>ho zřetele má muzeum právo dočasného správce kdykoli požádat, aby mu předaný předmět byl vrácen před sjednanou lhůtou fyzického předání.</w:t>
      </w:r>
    </w:p>
    <w:p w:rsidR="00706B00" w:rsidRDefault="00684B0F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muzeum o všech skutečnostech, které se týkají změny stavu předaného př</w:t>
      </w:r>
      <w:r>
        <w:rPr>
          <w:sz w:val="22"/>
        </w:rPr>
        <w:t>edmětu, zejména jeho poškození, zničení nebo ztráty.</w:t>
      </w:r>
    </w:p>
    <w:p w:rsidR="00706B00" w:rsidRDefault="00706B00">
      <w:pPr>
        <w:pStyle w:val="Zkladntext"/>
        <w:rPr>
          <w:sz w:val="22"/>
        </w:rPr>
      </w:pPr>
    </w:p>
    <w:p w:rsidR="00706B00" w:rsidRDefault="00684B0F">
      <w:pPr>
        <w:rPr>
          <w:b/>
          <w:bCs/>
        </w:rPr>
      </w:pPr>
      <w:r>
        <w:rPr>
          <w:b/>
          <w:bCs/>
          <w:u w:val="single"/>
        </w:rPr>
        <w:t>V. Zveřejnění smlouvy v registru smluv</w:t>
      </w:r>
    </w:p>
    <w:p w:rsidR="00706B00" w:rsidRDefault="00684B0F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</w:t>
      </w:r>
      <w:r>
        <w:rPr>
          <w:sz w:val="22"/>
          <w:szCs w:val="22"/>
        </w:rPr>
        <w:t>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706B00" w:rsidRDefault="00684B0F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</w:t>
      </w:r>
      <w:r>
        <w:rPr>
          <w:sz w:val="22"/>
          <w:szCs w:val="22"/>
        </w:rPr>
        <w:t xml:space="preserve">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706B00" w:rsidRDefault="00684B0F">
      <w:pPr>
        <w:pStyle w:val="Zkladntext"/>
        <w:jc w:val="both"/>
      </w:pPr>
      <w:r>
        <w:rPr>
          <w:sz w:val="22"/>
          <w:szCs w:val="22"/>
        </w:rPr>
        <w:t>3. Smluvní strany se dohodly, že uveřejnění v registru smluv provede Regionální muzeum ve Vysokém Mýtě, a to bezodkladně po uzavření této smlouvy,</w:t>
      </w:r>
      <w:r>
        <w:rPr>
          <w:sz w:val="22"/>
          <w:szCs w:val="22"/>
        </w:rPr>
        <w:t xml:space="preserve"> nejpozději však do 30 dní od uzavření smlouvy.</w:t>
      </w:r>
    </w:p>
    <w:p w:rsidR="00706B00" w:rsidRDefault="00706B00">
      <w:pPr>
        <w:pStyle w:val="Zkladntext"/>
        <w:jc w:val="both"/>
        <w:rPr>
          <w:sz w:val="22"/>
          <w:szCs w:val="22"/>
        </w:rPr>
      </w:pPr>
    </w:p>
    <w:p w:rsidR="00706B00" w:rsidRDefault="00706B00">
      <w:pPr>
        <w:pStyle w:val="Zkladntext"/>
        <w:rPr>
          <w:sz w:val="22"/>
        </w:rPr>
      </w:pPr>
    </w:p>
    <w:p w:rsidR="00706B00" w:rsidRDefault="00684B0F">
      <w:pPr>
        <w:pStyle w:val="Nadpis3"/>
        <w:numPr>
          <w:ilvl w:val="0"/>
          <w:numId w:val="0"/>
        </w:numPr>
        <w:tabs>
          <w:tab w:val="left" w:pos="720"/>
        </w:tabs>
        <w:ind w:left="720" w:hanging="720"/>
        <w:jc w:val="left"/>
        <w:rPr>
          <w:sz w:val="22"/>
        </w:rPr>
      </w:pPr>
      <w:r>
        <w:rPr>
          <w:u w:val="single"/>
        </w:rPr>
        <w:t>VI. Závěrečná ustanovení</w:t>
      </w:r>
    </w:p>
    <w:p w:rsidR="00706B00" w:rsidRDefault="00684B0F">
      <w:pPr>
        <w:widowControl w:val="0"/>
        <w:numPr>
          <w:ilvl w:val="0"/>
          <w:numId w:val="6"/>
        </w:numPr>
        <w:tabs>
          <w:tab w:val="left" w:pos="284"/>
        </w:tabs>
        <w:ind w:left="709" w:hanging="709"/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706B00" w:rsidRDefault="00684B0F">
      <w:pPr>
        <w:widowControl w:val="0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 xml:space="preserve">Tato smlouva byla sepsána ve třech vyhotoveních, z nichž dočasný správce obdrží dva a </w:t>
      </w:r>
      <w:r>
        <w:rPr>
          <w:sz w:val="22"/>
        </w:rPr>
        <w:t xml:space="preserve">vlastník </w:t>
      </w:r>
      <w:r>
        <w:rPr>
          <w:sz w:val="22"/>
        </w:rPr>
        <w:lastRenderedPageBreak/>
        <w:t>jeden stejnopis. V muzeu bude smlouva po jednom výtisku uložena ve spisovně muzea a u vedoucího sbírkového oddělení.</w:t>
      </w:r>
    </w:p>
    <w:p w:rsidR="00706B00" w:rsidRDefault="00684B0F">
      <w:pPr>
        <w:pStyle w:val="Odstavecseseznamem"/>
        <w:widowControl w:val="0"/>
        <w:numPr>
          <w:ilvl w:val="0"/>
          <w:numId w:val="6"/>
        </w:numPr>
        <w:ind w:left="284" w:hanging="284"/>
        <w:contextualSpacing/>
        <w:rPr>
          <w:sz w:val="22"/>
        </w:rPr>
      </w:pPr>
      <w:r>
        <w:rPr>
          <w:sz w:val="22"/>
        </w:rPr>
        <w:t>Smlouva nabývá platnosti okamžikem jejího podepsání poslední ze smluvních stran a účinnosti dnem jejího uveřejnění v registru smlu</w:t>
      </w:r>
      <w:r>
        <w:rPr>
          <w:sz w:val="22"/>
        </w:rPr>
        <w:t>v.</w:t>
      </w:r>
    </w:p>
    <w:p w:rsidR="00706B00" w:rsidRDefault="00706B00">
      <w:pPr>
        <w:pStyle w:val="Odstavecseseznamem"/>
        <w:widowControl w:val="0"/>
        <w:ind w:left="720"/>
        <w:contextualSpacing/>
        <w:rPr>
          <w:sz w:val="22"/>
        </w:rPr>
      </w:pPr>
    </w:p>
    <w:p w:rsidR="00706B00" w:rsidRDefault="00706B00">
      <w:pPr>
        <w:widowControl w:val="0"/>
        <w:rPr>
          <w:sz w:val="22"/>
        </w:rPr>
      </w:pPr>
    </w:p>
    <w:p w:rsidR="00706B00" w:rsidRDefault="00684B0F">
      <w:pPr>
        <w:widowControl w:val="0"/>
      </w:pPr>
      <w:r>
        <w:rPr>
          <w:sz w:val="22"/>
        </w:rPr>
        <w:t>Ve Vysokém Mýtě dne</w:t>
      </w:r>
      <w:r>
        <w:rPr>
          <w:sz w:val="22"/>
        </w:rPr>
        <w:t xml:space="preserve"> </w:t>
      </w:r>
      <w:r w:rsidR="00897030">
        <w:rPr>
          <w:sz w:val="22"/>
        </w:rPr>
        <w:t xml:space="preserve">24. září </w:t>
      </w:r>
      <w:r>
        <w:rPr>
          <w:sz w:val="22"/>
        </w:rPr>
        <w:t>2020</w:t>
      </w:r>
    </w:p>
    <w:p w:rsidR="00706B00" w:rsidRDefault="00706B00">
      <w:pPr>
        <w:widowControl w:val="0"/>
        <w:rPr>
          <w:sz w:val="22"/>
        </w:rPr>
      </w:pPr>
    </w:p>
    <w:p w:rsidR="00706B00" w:rsidRDefault="00684B0F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706B00" w:rsidRDefault="00684B0F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dočasný správce</w:t>
      </w:r>
      <w:r>
        <w:rPr>
          <w:sz w:val="22"/>
        </w:rPr>
        <w:tab/>
        <w:t>muzeum</w:t>
      </w:r>
    </w:p>
    <w:p w:rsidR="00706B00" w:rsidRDefault="00684B0F">
      <w:pPr>
        <w:widowControl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706B00" w:rsidRDefault="00706B00">
      <w:pPr>
        <w:widowControl w:val="0"/>
        <w:jc w:val="both"/>
        <w:rPr>
          <w:b/>
          <w:sz w:val="22"/>
        </w:rPr>
      </w:pPr>
    </w:p>
    <w:p w:rsidR="00706B00" w:rsidRDefault="00684B0F">
      <w:pPr>
        <w:widowControl w:val="0"/>
        <w:jc w:val="both"/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706B00" w:rsidRDefault="00684B0F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>………………………………………</w:t>
      </w:r>
    </w:p>
    <w:p w:rsidR="00706B00" w:rsidRDefault="00684B0F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oprávněný zástupce muzea</w:t>
      </w:r>
    </w:p>
    <w:p w:rsidR="00706B00" w:rsidRDefault="00706B00">
      <w:pPr>
        <w:widowControl w:val="0"/>
        <w:tabs>
          <w:tab w:val="center" w:pos="6796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6796"/>
        </w:tabs>
        <w:jc w:val="both"/>
        <w:rPr>
          <w:sz w:val="22"/>
        </w:rPr>
      </w:pPr>
    </w:p>
    <w:p w:rsidR="00706B00" w:rsidRDefault="00684B0F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706B00" w:rsidRDefault="00706B00">
      <w:pPr>
        <w:widowControl w:val="0"/>
        <w:jc w:val="both"/>
        <w:rPr>
          <w:b/>
          <w:sz w:val="22"/>
        </w:rPr>
      </w:pPr>
    </w:p>
    <w:p w:rsidR="00706B00" w:rsidRDefault="00684B0F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706B00" w:rsidRDefault="00706B00">
      <w:pPr>
        <w:widowControl w:val="0"/>
        <w:jc w:val="both"/>
        <w:rPr>
          <w:b/>
          <w:sz w:val="22"/>
        </w:rPr>
      </w:pPr>
    </w:p>
    <w:p w:rsidR="00706B00" w:rsidRDefault="00684B0F">
      <w:pPr>
        <w:widowControl w:val="0"/>
        <w:jc w:val="both"/>
        <w:rPr>
          <w:sz w:val="22"/>
        </w:rPr>
      </w:pPr>
      <w:r>
        <w:rPr>
          <w:sz w:val="22"/>
        </w:rPr>
        <w:t xml:space="preserve">Sbírkový předmět uvedený v bodě I/1 této smlouvy byl vrácen dne………………………………… </w:t>
      </w:r>
    </w:p>
    <w:p w:rsidR="00706B00" w:rsidRDefault="00706B00">
      <w:pPr>
        <w:widowControl w:val="0"/>
        <w:jc w:val="both"/>
        <w:rPr>
          <w:sz w:val="22"/>
        </w:rPr>
      </w:pPr>
    </w:p>
    <w:p w:rsidR="00706B00" w:rsidRDefault="00684B0F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</w:t>
      </w:r>
      <w:r>
        <w:rPr>
          <w:sz w:val="22"/>
        </w:rPr>
        <w:t>…</w:t>
      </w:r>
      <w:proofErr w:type="gramEnd"/>
      <w:r>
        <w:rPr>
          <w:sz w:val="22"/>
        </w:rPr>
        <w:t>…………………………………………………………</w:t>
      </w:r>
    </w:p>
    <w:p w:rsidR="00706B00" w:rsidRDefault="00706B00">
      <w:pPr>
        <w:widowControl w:val="0"/>
        <w:jc w:val="both"/>
        <w:rPr>
          <w:sz w:val="22"/>
        </w:rPr>
      </w:pPr>
    </w:p>
    <w:p w:rsidR="00706B00" w:rsidRDefault="00684B0F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Za muzeum převzal:</w:t>
      </w:r>
      <w:r>
        <w:rPr>
          <w:sz w:val="22"/>
        </w:rPr>
        <w:tab/>
        <w:t>…………………………………</w:t>
      </w:r>
    </w:p>
    <w:p w:rsidR="00706B00" w:rsidRDefault="00684B0F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>razítko a podpis</w:t>
      </w:r>
    </w:p>
    <w:p w:rsidR="00706B00" w:rsidRDefault="00706B00">
      <w:pPr>
        <w:widowControl w:val="0"/>
        <w:tabs>
          <w:tab w:val="center" w:pos="3652"/>
        </w:tabs>
        <w:jc w:val="both"/>
        <w:rPr>
          <w:sz w:val="22"/>
        </w:rPr>
      </w:pPr>
    </w:p>
    <w:p w:rsidR="00706B00" w:rsidRDefault="00684B0F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>Sbírkový předmět byl zařazen zpět do sbírky dne: ………………</w:t>
      </w:r>
      <w:r>
        <w:rPr>
          <w:sz w:val="22"/>
        </w:rPr>
        <w:tab/>
        <w:t>……………………….</w:t>
      </w:r>
    </w:p>
    <w:p w:rsidR="00706B00" w:rsidRDefault="00684B0F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ab/>
        <w:t xml:space="preserve">správce sbírky </w:t>
      </w: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897030" w:rsidRDefault="00897030">
      <w:pPr>
        <w:widowControl w:val="0"/>
        <w:tabs>
          <w:tab w:val="center" w:pos="7657"/>
        </w:tabs>
        <w:jc w:val="both"/>
        <w:rPr>
          <w:sz w:val="22"/>
        </w:rPr>
      </w:pPr>
    </w:p>
    <w:p w:rsidR="00897030" w:rsidRDefault="00897030">
      <w:pPr>
        <w:widowControl w:val="0"/>
        <w:tabs>
          <w:tab w:val="center" w:pos="7657"/>
        </w:tabs>
        <w:jc w:val="both"/>
        <w:rPr>
          <w:sz w:val="22"/>
        </w:rPr>
      </w:pPr>
    </w:p>
    <w:p w:rsidR="00897030" w:rsidRDefault="0089703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sz w:val="22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b/>
          <w:bCs/>
          <w:sz w:val="22"/>
        </w:rPr>
        <w:lastRenderedPageBreak/>
        <w:t>Příloha číslo 1 smlouvy výpůjční číslo 14/2020</w:t>
      </w:r>
    </w:p>
    <w:p w:rsidR="00706B00" w:rsidRDefault="00684B0F">
      <w:pPr>
        <w:widowControl w:val="0"/>
        <w:tabs>
          <w:tab w:val="center" w:pos="7657"/>
        </w:tabs>
        <w:jc w:val="both"/>
        <w:rPr>
          <w:b/>
          <w:bCs/>
        </w:rPr>
      </w:pPr>
      <w:r>
        <w:rPr>
          <w:b/>
          <w:bCs/>
          <w:sz w:val="22"/>
        </w:rPr>
        <w:t xml:space="preserve">(podrobný soupis předmětů, </w:t>
      </w:r>
      <w:r>
        <w:rPr>
          <w:b/>
          <w:bCs/>
          <w:sz w:val="22"/>
        </w:rPr>
        <w:t>fotodokumentace)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b/>
          <w:bCs/>
          <w:sz w:val="22"/>
          <w:szCs w:val="26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1. Kalich, 15. století,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20A – 10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Kalich - gotický, stříbřená a zlacená mosaz. Vydutá šestilaločná patka s plochým okrajem je zdobena po obvodu vydutí jemně rytým geometrickým ornamentem.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Poškozeno – chybí jeden stříbrný </w:t>
      </w:r>
      <w:proofErr w:type="spellStart"/>
      <w:r>
        <w:rPr>
          <w:rFonts w:ascii="Liberation Serif" w:hAnsi="Liberation Serif"/>
          <w:sz w:val="26"/>
          <w:szCs w:val="26"/>
        </w:rPr>
        <w:t>gombík</w:t>
      </w:r>
      <w:proofErr w:type="spellEnd"/>
      <w:r>
        <w:rPr>
          <w:rFonts w:ascii="Liberation Serif" w:hAnsi="Liberation Serif"/>
          <w:sz w:val="26"/>
          <w:szCs w:val="26"/>
        </w:rPr>
        <w:t xml:space="preserve"> a ok</w:t>
      </w:r>
      <w:r>
        <w:rPr>
          <w:rFonts w:ascii="Liberation Serif" w:hAnsi="Liberation Serif"/>
          <w:sz w:val="26"/>
          <w:szCs w:val="26"/>
        </w:rPr>
        <w:t xml:space="preserve">raj patky u jednoho laloku, místy setřelé zlacení, </w:t>
      </w:r>
      <w:proofErr w:type="spellStart"/>
      <w:r>
        <w:rPr>
          <w:rFonts w:ascii="Liberation Serif" w:hAnsi="Liberation Serif"/>
          <w:sz w:val="26"/>
          <w:szCs w:val="26"/>
        </w:rPr>
        <w:t>krakely</w:t>
      </w:r>
      <w:proofErr w:type="spellEnd"/>
      <w:r>
        <w:rPr>
          <w:rFonts w:ascii="Liberation Serif" w:hAnsi="Liberation Serif"/>
          <w:sz w:val="26"/>
          <w:szCs w:val="26"/>
        </w:rPr>
        <w:t>, mírné rozestoupení spojů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V – 21,5 cm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materiál, ochranné pouzdro (krabice)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 xml:space="preserve">ºC, RV 30 – 40 %, </w:t>
      </w:r>
      <w:r>
        <w:rPr>
          <w:rFonts w:ascii="Liberation Serif" w:hAnsi="Liberation Serif"/>
          <w:sz w:val="26"/>
          <w:szCs w:val="26"/>
        </w:rPr>
        <w:t>prachotěsná, uzamykatelná vitrína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ab/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2. Kadidelnice, 14. </w:t>
      </w:r>
      <w:proofErr w:type="gramStart"/>
      <w:r>
        <w:rPr>
          <w:rFonts w:ascii="Liberation Serif" w:hAnsi="Liberation Serif"/>
          <w:b/>
          <w:bCs/>
          <w:sz w:val="26"/>
          <w:szCs w:val="26"/>
          <w:u w:val="single"/>
        </w:rPr>
        <w:t>-  15</w:t>
      </w:r>
      <w:proofErr w:type="gramEnd"/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. století,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20A – 9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Kadidelnice – gotická, bronzová; na nízké, šestiboké noze masívní miska vejcovitého tvaru, hladkého </w:t>
      </w:r>
      <w:r>
        <w:rPr>
          <w:rFonts w:ascii="Liberation Serif" w:hAnsi="Liberation Serif"/>
          <w:sz w:val="26"/>
          <w:szCs w:val="26"/>
        </w:rPr>
        <w:t>povrchu. Omezená na přechodu k víčku třemi plochami, z nichž vynikají zploštělé polokoule; víčko přechází několika ploškami v trojbokou stanovou vížku s hrotem; výplně štítků a vížky prolomeny primitivními kružbami z kruhů a obdélníků; v rozích jsou poutka</w:t>
      </w:r>
      <w:r>
        <w:rPr>
          <w:rFonts w:ascii="Liberation Serif" w:hAnsi="Liberation Serif"/>
          <w:sz w:val="26"/>
          <w:szCs w:val="26"/>
        </w:rPr>
        <w:t xml:space="preserve"> na řetízky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poškozeno – jedno poutko u víčka ulomeno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V – 21,5 cm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materiál, ochranné pouzdro (krabice)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>ºC, RV 30 – 40 %, prachotěsná, uzamykatelná vitrína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Pojis</w:t>
      </w:r>
      <w:r>
        <w:rPr>
          <w:rFonts w:ascii="Liberation Serif" w:hAnsi="Liberation Serif"/>
          <w:sz w:val="26"/>
          <w:szCs w:val="26"/>
          <w:u w:val="single"/>
        </w:rPr>
        <w:t>tná</w:t>
      </w:r>
      <w:r w:rsidR="00897030">
        <w:rPr>
          <w:rFonts w:ascii="Liberation Serif" w:hAnsi="Liberation Serif"/>
          <w:sz w:val="26"/>
          <w:szCs w:val="26"/>
          <w:u w:val="single"/>
        </w:rPr>
        <w:t xml:space="preserve"> </w:t>
      </w:r>
      <w:r>
        <w:rPr>
          <w:rFonts w:ascii="Liberation Serif" w:hAnsi="Liberation Serif"/>
          <w:sz w:val="26"/>
          <w:szCs w:val="26"/>
          <w:u w:val="single"/>
        </w:rPr>
        <w:t>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3. Svícen, 15. století,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20A – 8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Svícen – gotický, bronzový; noha šestiboká, dřík hranolový římsovitý uzel šestistranné, ukončeno miskou, z jejíhož středu ční velký trn miska z trnu uvolněna; noha</w:t>
      </w:r>
      <w:r>
        <w:rPr>
          <w:rFonts w:ascii="Liberation Serif" w:hAnsi="Liberation Serif"/>
          <w:sz w:val="26"/>
          <w:szCs w:val="26"/>
        </w:rPr>
        <w:t xml:space="preserve"> stojí na třech nožkách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poškozeno – miska odlomena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V – 27,5 cm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materiál, ochranné pouzdro (krabice)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>ºC, RV 30 – 40 %, prachotěsná, uzamykatelná vitrína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Pojistn</w:t>
      </w:r>
      <w:r>
        <w:rPr>
          <w:rFonts w:ascii="Liberation Serif" w:hAnsi="Liberation Serif"/>
          <w:sz w:val="26"/>
          <w:szCs w:val="26"/>
          <w:u w:val="single"/>
        </w:rPr>
        <w:t>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4.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typář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, 15. století,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22J - 99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/město Vysoké Mýto/ </w:t>
      </w:r>
      <w:proofErr w:type="spellStart"/>
      <w:r>
        <w:rPr>
          <w:rFonts w:ascii="Liberation Serif" w:hAnsi="Liberation Serif"/>
          <w:sz w:val="26"/>
          <w:szCs w:val="26"/>
        </w:rPr>
        <w:t>sigillum</w:t>
      </w:r>
      <w:proofErr w:type="spellEnd"/>
      <w:r>
        <w:rPr>
          <w:rFonts w:ascii="Liberation Serif" w:hAnsi="Liberation Serif"/>
          <w:sz w:val="26"/>
          <w:szCs w:val="26"/>
        </w:rPr>
        <w:t xml:space="preserve"> + </w:t>
      </w:r>
      <w:proofErr w:type="spellStart"/>
      <w:r>
        <w:rPr>
          <w:rFonts w:ascii="Liberation Serif" w:hAnsi="Liberation Serif"/>
          <w:sz w:val="26"/>
          <w:szCs w:val="26"/>
        </w:rPr>
        <w:t>civitatis</w:t>
      </w:r>
      <w:proofErr w:type="spellEnd"/>
      <w:r>
        <w:rPr>
          <w:rFonts w:ascii="Liberation Serif" w:hAnsi="Liberation Serif"/>
          <w:sz w:val="26"/>
          <w:szCs w:val="26"/>
        </w:rPr>
        <w:t xml:space="preserve">. alte. </w:t>
      </w:r>
      <w:proofErr w:type="spellStart"/>
      <w:r>
        <w:rPr>
          <w:rFonts w:ascii="Liberation Serif" w:hAnsi="Liberation Serif"/>
          <w:sz w:val="26"/>
          <w:szCs w:val="26"/>
        </w:rPr>
        <w:t>mute</w:t>
      </w:r>
      <w:proofErr w:type="spellEnd"/>
      <w:r>
        <w:rPr>
          <w:rFonts w:ascii="Liberation Serif" w:hAnsi="Liberation Serif"/>
          <w:sz w:val="26"/>
          <w:szCs w:val="26"/>
        </w:rPr>
        <w:t xml:space="preserve"> +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Pečetidlo - kulaté, p - 45 mm, stříbrné. Držadlo tvoří soška sv. Jiří v antickém oblečení, kopím probodává draka. V- 65 mm, připevněno později. Střed pečetního pole vyplňuje městský znak, opis od středu i od okraje vždy dvojlinkou /široká a tenká/. 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V – </w:t>
      </w:r>
      <w:r>
        <w:rPr>
          <w:rFonts w:ascii="Liberation Serif" w:hAnsi="Liberation Serif"/>
          <w:sz w:val="26"/>
          <w:szCs w:val="26"/>
        </w:rPr>
        <w:t>6,5 cm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materiál, ochranné pouzdro (krabice)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>ºC, RV 30 – 40 %, prachotěsná, uzamykatelná vitrína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5. Fragment zvonu sv. Jiří, 15. století,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2A - 34/A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Fragment z horní části /rozhraní těla a čepce/ zvonu sv. Jiří s plastickým ztvárněním sv. Jiří na koni zabíjejícího draka /znak města od r. 1471/. 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22 x 19x x 6 cm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</w:t>
      </w:r>
      <w:r>
        <w:rPr>
          <w:rFonts w:ascii="Liberation Serif" w:hAnsi="Liberation Serif"/>
          <w:sz w:val="26"/>
          <w:szCs w:val="26"/>
        </w:rPr>
        <w:t>materiál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>ºC, RV 30 – 40 %, prachotěsná, uzamykatelná vitrína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6.  Fragment zvonu sv. Jiří, 15. století,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2A - 34/B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Fragment z dolní části /z přechodu k věnci/ zvonu sv. </w:t>
      </w:r>
      <w:proofErr w:type="gramStart"/>
      <w:r>
        <w:rPr>
          <w:rFonts w:ascii="Liberation Serif" w:hAnsi="Liberation Serif"/>
          <w:sz w:val="26"/>
          <w:szCs w:val="26"/>
        </w:rPr>
        <w:t>Jiří z s ozdobným</w:t>
      </w:r>
      <w:proofErr w:type="gramEnd"/>
      <w:r>
        <w:rPr>
          <w:rFonts w:ascii="Liberation Serif" w:hAnsi="Liberation Serif"/>
          <w:sz w:val="26"/>
          <w:szCs w:val="26"/>
        </w:rPr>
        <w:t xml:space="preserve"> pruhem větvičky vinoucí se kolem prutu mezi dvěma plastickými linkami. 13X13x6,5 cm.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</w:t>
      </w:r>
      <w:r>
        <w:rPr>
          <w:rFonts w:ascii="Liberation Serif" w:hAnsi="Liberation Serif"/>
          <w:sz w:val="26"/>
          <w:szCs w:val="26"/>
        </w:rPr>
        <w:t xml:space="preserve"> 18 – 20</w:t>
      </w:r>
      <w:r>
        <w:rPr>
          <w:rFonts w:ascii="Liberation Serif" w:hAnsi="Liberation Serif"/>
          <w:sz w:val="26"/>
          <w:szCs w:val="26"/>
        </w:rPr>
        <w:t>ºC, RV 30 – 40 %, prachotěsná, uzamykatelná vitrína</w:t>
      </w:r>
    </w:p>
    <w:p w:rsidR="00706B00" w:rsidRDefault="00684B0F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</w:pPr>
    </w:p>
    <w:p w:rsidR="00706B0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  <w:b/>
          <w:bCs/>
          <w:sz w:val="26"/>
          <w:szCs w:val="26"/>
          <w:u w:val="single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b/>
          <w:bCs/>
          <w:sz w:val="26"/>
          <w:szCs w:val="26"/>
          <w:u w:val="single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b/>
          <w:bCs/>
          <w:sz w:val="26"/>
          <w:szCs w:val="26"/>
          <w:u w:val="single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b/>
          <w:bCs/>
          <w:sz w:val="26"/>
          <w:szCs w:val="26"/>
          <w:u w:val="single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7. Kasule /ornát/ - církevní roucho z rozhraní 15. - 16. století,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9L - 5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Střih předního dílu "do basičky", zadní díl oválný. Základní materiál lí</w:t>
      </w:r>
      <w:r>
        <w:rPr>
          <w:rFonts w:ascii="Liberation Serif" w:hAnsi="Liberation Serif"/>
          <w:sz w:val="26"/>
          <w:szCs w:val="26"/>
        </w:rPr>
        <w:t>cové části - bavlněný brokát červené a zlaté barvy, motiv granátových jablíček.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Dorsální strana -  plastická výšivka latinského kříže s aplikací. Kolem kříže tvoří konturu tři složené šňůry obšité barevnou </w:t>
      </w:r>
      <w:proofErr w:type="spellStart"/>
      <w:proofErr w:type="gramStart"/>
      <w:r>
        <w:rPr>
          <w:rFonts w:ascii="Liberation Serif" w:hAnsi="Liberation Serif"/>
          <w:sz w:val="26"/>
          <w:szCs w:val="26"/>
        </w:rPr>
        <w:t>vl.přízí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 xml:space="preserve"> schodovitě do kosodélníků /střídá se </w:t>
      </w:r>
      <w:r>
        <w:rPr>
          <w:rFonts w:ascii="Liberation Serif" w:hAnsi="Liberation Serif"/>
          <w:sz w:val="26"/>
          <w:szCs w:val="26"/>
        </w:rPr>
        <w:lastRenderedPageBreak/>
        <w:t>barv</w:t>
      </w:r>
      <w:r>
        <w:rPr>
          <w:rFonts w:ascii="Liberation Serif" w:hAnsi="Liberation Serif"/>
          <w:sz w:val="26"/>
          <w:szCs w:val="26"/>
        </w:rPr>
        <w:t>a zelená, bílá, červená/, vroubeno šňůrou černou a černobílou. Plocha: ve špici sedí Bůh otec s jablkem /nad ním pásek s lilií/. Nad levým ramenem kříže sedí sv. Petr s klíčem, vpravo sv. Pavel s plamenným mečem. Na kříži Kristus a pod ním P. Maria a sv. J</w:t>
      </w:r>
      <w:r>
        <w:rPr>
          <w:rFonts w:ascii="Liberation Serif" w:hAnsi="Liberation Serif"/>
          <w:sz w:val="26"/>
          <w:szCs w:val="26"/>
        </w:rPr>
        <w:t xml:space="preserve">an. Nejspodnější postava snad donátorka s dítětem. Těla postav z bílé hedvábné tkaniny, podloženo vatou. Oděvy barevné, s </w:t>
      </w:r>
      <w:proofErr w:type="gramStart"/>
      <w:r>
        <w:rPr>
          <w:rFonts w:ascii="Liberation Serif" w:hAnsi="Liberation Serif"/>
          <w:sz w:val="26"/>
          <w:szCs w:val="26"/>
        </w:rPr>
        <w:t>výšivkou  zlatým</w:t>
      </w:r>
      <w:proofErr w:type="gramEnd"/>
      <w:r>
        <w:rPr>
          <w:rFonts w:ascii="Liberation Serif" w:hAnsi="Liberation Serif"/>
          <w:sz w:val="26"/>
          <w:szCs w:val="26"/>
        </w:rPr>
        <w:t xml:space="preserve"> dracounem, svatozáře fialové. 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105 x 70 cm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kartonové pouzdro, netkaná </w:t>
      </w:r>
      <w:proofErr w:type="spellStart"/>
      <w:r>
        <w:rPr>
          <w:rFonts w:ascii="Liberation Serif" w:hAnsi="Liberation Serif"/>
          <w:sz w:val="26"/>
          <w:szCs w:val="26"/>
        </w:rPr>
        <w:t>veba</w:t>
      </w:r>
      <w:proofErr w:type="spellEnd"/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 xml:space="preserve">ºC, RV 30 – 40 %, prachotěsná, uzamykatelná vitrína, </w:t>
      </w:r>
      <w:proofErr w:type="gramStart"/>
      <w:r>
        <w:rPr>
          <w:rFonts w:ascii="Liberation Serif" w:hAnsi="Liberation Serif"/>
          <w:sz w:val="26"/>
          <w:szCs w:val="26"/>
        </w:rPr>
        <w:t>vystavení  po</w:t>
      </w:r>
      <w:proofErr w:type="gramEnd"/>
      <w:r>
        <w:rPr>
          <w:rFonts w:ascii="Liberation Serif" w:hAnsi="Liberation Serif"/>
          <w:sz w:val="26"/>
          <w:szCs w:val="26"/>
        </w:rPr>
        <w:t xml:space="preserve"> dobu dvou měsíců na tvarované figuríně.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b/>
          <w:bCs/>
          <w:sz w:val="26"/>
          <w:szCs w:val="26"/>
          <w:u w:val="single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8. Kámen s nápisem v jidiš, 14. století,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2A - 57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Hebrejský nápis na kameni vyjmutém z interiéru Pražské věže.  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"</w:t>
      </w:r>
      <w:proofErr w:type="spellStart"/>
      <w:r>
        <w:rPr>
          <w:rFonts w:ascii="Liberation Serif" w:hAnsi="Liberation Serif"/>
          <w:sz w:val="26"/>
          <w:szCs w:val="26"/>
        </w:rPr>
        <w:t>Castell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Mauth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Izschak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Chober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Mardochai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Morchel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Jacob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Rachmiel</w:t>
      </w:r>
      <w:proofErr w:type="spellEnd"/>
      <w:r>
        <w:rPr>
          <w:rFonts w:ascii="Liberation Serif" w:hAnsi="Liberation Serif"/>
          <w:sz w:val="26"/>
          <w:szCs w:val="26"/>
        </w:rPr>
        <w:t xml:space="preserve"> - </w:t>
      </w:r>
      <w:proofErr w:type="spellStart"/>
      <w:r>
        <w:rPr>
          <w:rFonts w:ascii="Liberation Serif" w:hAnsi="Liberation Serif"/>
          <w:sz w:val="26"/>
          <w:szCs w:val="26"/>
        </w:rPr>
        <w:t>Menasco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Schlomel</w:t>
      </w:r>
      <w:proofErr w:type="spellEnd"/>
      <w:r>
        <w:rPr>
          <w:rFonts w:ascii="Liberation Serif" w:hAnsi="Liberation Serif"/>
          <w:sz w:val="26"/>
          <w:szCs w:val="26"/>
        </w:rPr>
        <w:t>"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21,5 x 22,5 x 13 cm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</w:t>
      </w:r>
      <w:r>
        <w:rPr>
          <w:rFonts w:ascii="Liberation Serif" w:hAnsi="Liberation Serif"/>
          <w:sz w:val="26"/>
          <w:szCs w:val="26"/>
        </w:rPr>
        <w:t xml:space="preserve"> klima T 18 – 20</w:t>
      </w:r>
      <w:r>
        <w:rPr>
          <w:rFonts w:ascii="Liberation Serif" w:hAnsi="Liberation Serif"/>
          <w:sz w:val="26"/>
          <w:szCs w:val="26"/>
        </w:rPr>
        <w:t>ºC, RV 30 – 40 %, prachotěsná, uzamykatelná vitrína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9. Zakládací nápis ze hřbitovního kostela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nejsv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. Trojice z roku 1543 –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č. 7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(Te)</w:t>
      </w:r>
      <w:proofErr w:type="spellStart"/>
      <w:r>
        <w:rPr>
          <w:rFonts w:ascii="Liberation Serif" w:hAnsi="Liberation Serif"/>
          <w:sz w:val="26"/>
          <w:szCs w:val="26"/>
        </w:rPr>
        <w:t>nto</w:t>
      </w:r>
      <w:proofErr w:type="spellEnd"/>
      <w:r>
        <w:rPr>
          <w:rFonts w:ascii="Liberation Serif" w:hAnsi="Liberation Serif"/>
          <w:sz w:val="26"/>
          <w:szCs w:val="26"/>
        </w:rPr>
        <w:t xml:space="preserve"> kostel gest založen ke cti </w:t>
      </w:r>
      <w:proofErr w:type="spellStart"/>
      <w:r>
        <w:rPr>
          <w:rFonts w:ascii="Liberation Serif" w:hAnsi="Liberation Serif"/>
          <w:sz w:val="26"/>
          <w:szCs w:val="26"/>
        </w:rPr>
        <w:t>Swate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Trogice</w:t>
      </w:r>
      <w:proofErr w:type="spellEnd"/>
      <w:r>
        <w:rPr>
          <w:rFonts w:ascii="Liberation Serif" w:hAnsi="Liberation Serif"/>
          <w:sz w:val="26"/>
          <w:szCs w:val="26"/>
        </w:rPr>
        <w:t xml:space="preserve"> za Au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(</w:t>
      </w:r>
      <w:proofErr w:type="spellStart"/>
      <w:r>
        <w:rPr>
          <w:rFonts w:ascii="Liberation Serif" w:hAnsi="Liberation Serif"/>
          <w:sz w:val="26"/>
          <w:szCs w:val="26"/>
        </w:rPr>
        <w:t>rze</w:t>
      </w:r>
      <w:proofErr w:type="spellEnd"/>
      <w:r>
        <w:rPr>
          <w:rFonts w:ascii="Liberation Serif" w:hAnsi="Liberation Serif"/>
          <w:sz w:val="26"/>
          <w:szCs w:val="26"/>
        </w:rPr>
        <w:t>)</w:t>
      </w:r>
      <w:proofErr w:type="spellStart"/>
      <w:r>
        <w:rPr>
          <w:rFonts w:ascii="Liberation Serif" w:hAnsi="Liberation Serif"/>
          <w:sz w:val="26"/>
          <w:szCs w:val="26"/>
        </w:rPr>
        <w:t>dnikuw</w:t>
      </w:r>
      <w:proofErr w:type="spellEnd"/>
      <w:r>
        <w:rPr>
          <w:rFonts w:ascii="Liberation Serif" w:hAnsi="Liberation Serif"/>
          <w:sz w:val="26"/>
          <w:szCs w:val="26"/>
        </w:rPr>
        <w:t xml:space="preserve"> pana </w:t>
      </w:r>
      <w:proofErr w:type="spellStart"/>
      <w:r>
        <w:rPr>
          <w:rFonts w:ascii="Liberation Serif" w:hAnsi="Liberation Serif"/>
          <w:sz w:val="26"/>
          <w:szCs w:val="26"/>
        </w:rPr>
        <w:t>Matege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Bakalare</w:t>
      </w:r>
      <w:proofErr w:type="spellEnd"/>
      <w:r>
        <w:rPr>
          <w:rFonts w:ascii="Liberation Serif" w:hAnsi="Liberation Serif"/>
          <w:sz w:val="26"/>
          <w:szCs w:val="26"/>
        </w:rPr>
        <w:t xml:space="preserve"> Jana Kostelnic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(</w:t>
      </w:r>
      <w:proofErr w:type="spellStart"/>
      <w:r>
        <w:rPr>
          <w:rFonts w:ascii="Liberation Serif" w:hAnsi="Liberation Serif"/>
          <w:sz w:val="26"/>
          <w:szCs w:val="26"/>
        </w:rPr>
        <w:t>ka</w:t>
      </w:r>
      <w:proofErr w:type="spellEnd"/>
      <w:r>
        <w:rPr>
          <w:rFonts w:ascii="Liberation Serif" w:hAnsi="Liberation Serif"/>
          <w:sz w:val="26"/>
          <w:szCs w:val="26"/>
        </w:rPr>
        <w:t xml:space="preserve">) </w:t>
      </w:r>
      <w:proofErr w:type="spellStart"/>
      <w:r>
        <w:rPr>
          <w:rFonts w:ascii="Liberation Serif" w:hAnsi="Liberation Serif"/>
          <w:sz w:val="26"/>
          <w:szCs w:val="26"/>
        </w:rPr>
        <w:t>Wita</w:t>
      </w:r>
      <w:proofErr w:type="spellEnd"/>
      <w:r>
        <w:rPr>
          <w:rFonts w:ascii="Liberation Serif" w:hAnsi="Liberation Serif"/>
          <w:sz w:val="26"/>
          <w:szCs w:val="26"/>
        </w:rPr>
        <w:t xml:space="preserve"> Kantora </w:t>
      </w:r>
      <w:proofErr w:type="spellStart"/>
      <w:r>
        <w:rPr>
          <w:rFonts w:ascii="Liberation Serif" w:hAnsi="Liberation Serif"/>
          <w:sz w:val="26"/>
          <w:szCs w:val="26"/>
        </w:rPr>
        <w:t>Wondrege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Rychnowskeho</w:t>
      </w:r>
      <w:proofErr w:type="spellEnd"/>
      <w:r>
        <w:rPr>
          <w:rFonts w:ascii="Liberation Serif" w:hAnsi="Liberation Serif"/>
          <w:sz w:val="26"/>
          <w:szCs w:val="26"/>
        </w:rPr>
        <w:t xml:space="preserve"> (a </w:t>
      </w:r>
      <w:proofErr w:type="spellStart"/>
      <w:r>
        <w:rPr>
          <w:rFonts w:ascii="Liberation Serif" w:hAnsi="Liberation Serif"/>
          <w:sz w:val="26"/>
          <w:szCs w:val="26"/>
        </w:rPr>
        <w:t>ginych</w:t>
      </w:r>
      <w:proofErr w:type="spellEnd"/>
      <w:r>
        <w:rPr>
          <w:rFonts w:ascii="Liberation Serif" w:hAnsi="Liberation Serif"/>
          <w:sz w:val="26"/>
          <w:szCs w:val="26"/>
        </w:rPr>
        <w:t>)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(ten </w:t>
      </w:r>
      <w:proofErr w:type="spellStart"/>
      <w:r>
        <w:rPr>
          <w:rFonts w:ascii="Liberation Serif" w:hAnsi="Liberation Serif"/>
          <w:sz w:val="26"/>
          <w:szCs w:val="26"/>
        </w:rPr>
        <w:t>autery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prz</w:t>
      </w:r>
      <w:proofErr w:type="spellEnd"/>
      <w:r>
        <w:rPr>
          <w:rFonts w:ascii="Liberation Serif" w:hAnsi="Liberation Serif"/>
          <w:sz w:val="26"/>
          <w:szCs w:val="26"/>
        </w:rPr>
        <w:t>)</w:t>
      </w:r>
      <w:proofErr w:type="spellStart"/>
      <w:r>
        <w:rPr>
          <w:rFonts w:ascii="Liberation Serif" w:hAnsi="Liberation Serif"/>
          <w:sz w:val="26"/>
          <w:szCs w:val="26"/>
        </w:rPr>
        <w:t>ed</w:t>
      </w:r>
      <w:proofErr w:type="spellEnd"/>
      <w:r>
        <w:rPr>
          <w:rFonts w:ascii="Liberation Serif" w:hAnsi="Liberation Serif"/>
          <w:sz w:val="26"/>
          <w:szCs w:val="26"/>
        </w:rPr>
        <w:t xml:space="preserve"> sw </w:t>
      </w:r>
      <w:proofErr w:type="spellStart"/>
      <w:r>
        <w:rPr>
          <w:rFonts w:ascii="Liberation Serif" w:hAnsi="Liberation Serif"/>
          <w:sz w:val="26"/>
          <w:szCs w:val="26"/>
        </w:rPr>
        <w:t>girzim</w:t>
      </w:r>
      <w:proofErr w:type="spellEnd"/>
      <w:r>
        <w:rPr>
          <w:rFonts w:ascii="Liberation Serif" w:hAnsi="Liberation Serif"/>
          <w:sz w:val="26"/>
          <w:szCs w:val="26"/>
        </w:rPr>
        <w:t xml:space="preserve"> (a </w:t>
      </w:r>
      <w:proofErr w:type="spellStart"/>
      <w:r>
        <w:rPr>
          <w:rFonts w:ascii="Liberation Serif" w:hAnsi="Liberation Serif"/>
          <w:sz w:val="26"/>
          <w:szCs w:val="26"/>
        </w:rPr>
        <w:t>Stawen</w:t>
      </w:r>
      <w:proofErr w:type="spellEnd"/>
      <w:r>
        <w:rPr>
          <w:rFonts w:ascii="Liberation Serif" w:hAnsi="Liberation Serif"/>
          <w:sz w:val="26"/>
          <w:szCs w:val="26"/>
        </w:rPr>
        <w:t xml:space="preserve"> Skrze Mistra)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(</w:t>
      </w:r>
      <w:proofErr w:type="spellStart"/>
      <w:r>
        <w:rPr>
          <w:rFonts w:ascii="Liberation Serif" w:hAnsi="Liberation Serif"/>
          <w:sz w:val="26"/>
          <w:szCs w:val="26"/>
        </w:rPr>
        <w:t>Blazege</w:t>
      </w:r>
      <w:proofErr w:type="spellEnd"/>
      <w:r>
        <w:rPr>
          <w:rFonts w:ascii="Liberation Serif" w:hAnsi="Liberation Serif"/>
          <w:sz w:val="26"/>
          <w:szCs w:val="26"/>
        </w:rPr>
        <w:t xml:space="preserve"> z </w:t>
      </w:r>
      <w:proofErr w:type="spellStart"/>
      <w:r>
        <w:rPr>
          <w:rFonts w:ascii="Liberation Serif" w:hAnsi="Liberation Serif"/>
          <w:sz w:val="26"/>
          <w:szCs w:val="26"/>
        </w:rPr>
        <w:t>lithomyssle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letha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boziho</w:t>
      </w:r>
      <w:proofErr w:type="spellEnd"/>
      <w:r>
        <w:rPr>
          <w:rFonts w:ascii="Liberation Serif" w:hAnsi="Liberation Serif"/>
          <w:sz w:val="26"/>
          <w:szCs w:val="26"/>
        </w:rPr>
        <w:t xml:space="preserve"> 1543.)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Restaurováno v roce 2005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150 x 35,5 x 10,5 cm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materiál, samostatná podložka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>ºC, RV 30 – 40 %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10. Fragment náhrobníku, neznámý šlechtic z rodu pánů z Potštejna, 1. polovina </w:t>
      </w:r>
      <w:r>
        <w:rPr>
          <w:rFonts w:ascii="Liberation Serif" w:hAnsi="Liberation Serif"/>
          <w:b/>
          <w:bCs/>
          <w:sz w:val="26"/>
          <w:szCs w:val="26"/>
          <w:u w:val="single"/>
        </w:rPr>
        <w:lastRenderedPageBreak/>
        <w:t xml:space="preserve">14 století,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2A-55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Fragment gotického náhrobníku s částí nápisu majuskulního nápisu - čitelná jsou písmena: SEP-T.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>47 x 21 x 16 cm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materiál, samostatná podložka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 xml:space="preserve">ºC, </w:t>
      </w:r>
      <w:r>
        <w:rPr>
          <w:rFonts w:ascii="Liberation Serif" w:hAnsi="Liberation Serif"/>
          <w:sz w:val="26"/>
          <w:szCs w:val="26"/>
        </w:rPr>
        <w:t>RV 30 – 40 %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11. Chrlič ve tvaru psa, dvě části,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2A-44AB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Dolní část </w:t>
      </w:r>
      <w:proofErr w:type="gramStart"/>
      <w:r>
        <w:rPr>
          <w:rFonts w:ascii="Liberation Serif" w:hAnsi="Liberation Serif"/>
          <w:sz w:val="26"/>
          <w:szCs w:val="26"/>
        </w:rPr>
        <w:t>chrliče z severovýchodního</w:t>
      </w:r>
      <w:proofErr w:type="gramEnd"/>
      <w:r>
        <w:rPr>
          <w:rFonts w:ascii="Liberation Serif" w:hAnsi="Liberation Serif"/>
          <w:sz w:val="26"/>
          <w:szCs w:val="26"/>
        </w:rPr>
        <w:t xml:space="preserve"> nároží trojlodí kostela. 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</w:rPr>
        <w:t xml:space="preserve">Horní část </w:t>
      </w:r>
      <w:proofErr w:type="gramStart"/>
      <w:r>
        <w:rPr>
          <w:rFonts w:ascii="Liberation Serif" w:hAnsi="Liberation Serif"/>
          <w:sz w:val="26"/>
          <w:szCs w:val="26"/>
        </w:rPr>
        <w:t>chrliče z severovýchodního</w:t>
      </w:r>
      <w:proofErr w:type="gramEnd"/>
      <w:r>
        <w:rPr>
          <w:rFonts w:ascii="Liberation Serif" w:hAnsi="Liberation Serif"/>
          <w:sz w:val="26"/>
          <w:szCs w:val="26"/>
        </w:rPr>
        <w:t xml:space="preserve"> nároží trojlodí kostela. Chrlič měl podobu </w:t>
      </w:r>
      <w:r>
        <w:rPr>
          <w:rFonts w:ascii="Liberation Serif" w:hAnsi="Liberation Serif"/>
          <w:sz w:val="26"/>
          <w:szCs w:val="26"/>
        </w:rPr>
        <w:t>sedícího stylizovaného psa, na fragmentu je zachována část trupu bez hlavy a horní část předních nohou.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materiál, samostatná podložka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>ºC, RV 30 – 40 %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Pojistná</w:t>
      </w:r>
      <w:r>
        <w:rPr>
          <w:rFonts w:ascii="Liberation Serif" w:hAnsi="Liberation Serif"/>
          <w:sz w:val="26"/>
          <w:szCs w:val="26"/>
          <w:u w:val="single"/>
        </w:rPr>
        <w:t xml:space="preserve">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706B00" w:rsidRDefault="00706B00">
      <w:pPr>
        <w:widowControl w:val="0"/>
        <w:tabs>
          <w:tab w:val="center" w:pos="7657"/>
        </w:tabs>
        <w:jc w:val="both"/>
      </w:pPr>
    </w:p>
    <w:p w:rsidR="00706B00" w:rsidRDefault="00706B00">
      <w:pPr>
        <w:widowControl w:val="0"/>
        <w:tabs>
          <w:tab w:val="center" w:pos="7657"/>
        </w:tabs>
        <w:jc w:val="both"/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b/>
          <w:bCs/>
          <w:sz w:val="26"/>
          <w:szCs w:val="26"/>
          <w:u w:val="single"/>
        </w:rPr>
        <w:t xml:space="preserve">12. Prstencový svorník z kostela sv. Vavřince, </w:t>
      </w:r>
      <w:proofErr w:type="spellStart"/>
      <w:r>
        <w:rPr>
          <w:b/>
          <w:bCs/>
          <w:sz w:val="26"/>
          <w:szCs w:val="26"/>
          <w:u w:val="single"/>
        </w:rPr>
        <w:t>inv.č</w:t>
      </w:r>
      <w:proofErr w:type="spellEnd"/>
      <w:r>
        <w:rPr>
          <w:b/>
          <w:bCs/>
          <w:sz w:val="26"/>
          <w:szCs w:val="26"/>
          <w:u w:val="single"/>
        </w:rPr>
        <w:t>. 2A – 53</w:t>
      </w:r>
    </w:p>
    <w:p w:rsidR="00706B00" w:rsidRDefault="00684B0F">
      <w:pPr>
        <w:widowControl w:val="0"/>
        <w:tabs>
          <w:tab w:val="center" w:pos="765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Fragment prstencovitého svorníku s jedním výběhem žebra hruškovitého profilu. Svorník je zdobený stylizovaným javorovým listovím, na němž jsou zachovány zbytky polychromie. 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materiál, samostatná podložka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</w:t>
      </w:r>
      <w:r>
        <w:rPr>
          <w:rFonts w:ascii="Liberation Serif" w:hAnsi="Liberation Serif"/>
          <w:sz w:val="26"/>
          <w:szCs w:val="26"/>
        </w:rPr>
        <w:t>lace v bavlněných rukavicích, klima T 18 – 20</w:t>
      </w:r>
      <w:r>
        <w:rPr>
          <w:rFonts w:ascii="Liberation Serif" w:hAnsi="Liberation Serif"/>
          <w:sz w:val="26"/>
          <w:szCs w:val="26"/>
        </w:rPr>
        <w:t>ºC, RV 30 – 40 %</w:t>
      </w:r>
    </w:p>
    <w:p w:rsidR="00706B00" w:rsidRDefault="00684B0F">
      <w:pPr>
        <w:widowControl w:val="0"/>
        <w:tabs>
          <w:tab w:val="center" w:pos="7657"/>
        </w:tabs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</w:rPr>
      </w:pPr>
    </w:p>
    <w:p w:rsidR="00706B0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</w:rPr>
      </w:pP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13. Pětiboký baldachýn z chrámu sv. Vavřince,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2A – 52</w:t>
      </w:r>
    </w:p>
    <w:p w:rsidR="00706B00" w:rsidRDefault="00684B0F">
      <w:pPr>
        <w:widowControl w:val="0"/>
        <w:tabs>
          <w:tab w:val="center" w:pos="7657"/>
        </w:tabs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Strany zdobí </w:t>
      </w:r>
      <w:proofErr w:type="spellStart"/>
      <w:r>
        <w:rPr>
          <w:rFonts w:ascii="Liberation Serif" w:hAnsi="Liberation Serif"/>
          <w:sz w:val="26"/>
          <w:szCs w:val="26"/>
        </w:rPr>
        <w:t>vimperky</w:t>
      </w:r>
      <w:proofErr w:type="spellEnd"/>
      <w:r>
        <w:rPr>
          <w:rFonts w:ascii="Liberation Serif" w:hAnsi="Liberation Serif"/>
          <w:sz w:val="26"/>
          <w:szCs w:val="26"/>
        </w:rPr>
        <w:t>. Horní římsa baldachýnu je završena cimbuřím. Na spodní straně ba</w:t>
      </w:r>
      <w:r>
        <w:rPr>
          <w:rFonts w:ascii="Liberation Serif" w:hAnsi="Liberation Serif"/>
          <w:sz w:val="26"/>
          <w:szCs w:val="26"/>
        </w:rPr>
        <w:t xml:space="preserve">ldachýnu je </w:t>
      </w:r>
      <w:proofErr w:type="spellStart"/>
      <w:r>
        <w:rPr>
          <w:rFonts w:ascii="Liberation Serif" w:hAnsi="Liberation Serif"/>
          <w:sz w:val="26"/>
          <w:szCs w:val="26"/>
        </w:rPr>
        <w:t>klenbička</w:t>
      </w:r>
      <w:proofErr w:type="spellEnd"/>
      <w:r>
        <w:rPr>
          <w:rFonts w:ascii="Liberation Serif" w:hAnsi="Liberation Serif"/>
          <w:sz w:val="26"/>
          <w:szCs w:val="26"/>
        </w:rPr>
        <w:t xml:space="preserve"> se šesti žebry.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materiál, samostatná podložka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>ºC, RV 30 – 40 %</w:t>
      </w:r>
    </w:p>
    <w:p w:rsidR="00706B00" w:rsidRDefault="00684B0F">
      <w:pPr>
        <w:widowControl w:val="0"/>
        <w:tabs>
          <w:tab w:val="center" w:pos="7657"/>
        </w:tabs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</w:rPr>
      </w:pPr>
    </w:p>
    <w:p w:rsidR="0089703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</w:rPr>
      </w:pPr>
    </w:p>
    <w:p w:rsidR="00706B00" w:rsidRDefault="00684B0F">
      <w:pPr>
        <w:widowControl w:val="0"/>
        <w:tabs>
          <w:tab w:val="center" w:pos="7657"/>
        </w:tabs>
        <w:jc w:val="both"/>
        <w:rPr>
          <w:b/>
          <w:bCs/>
          <w:sz w:val="26"/>
          <w:szCs w:val="26"/>
          <w:u w:val="single"/>
        </w:rPr>
      </w:pP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14. Konzola z chrámu sv. </w:t>
      </w:r>
      <w:r>
        <w:rPr>
          <w:rFonts w:ascii="Liberation Serif" w:hAnsi="Liberation Serif"/>
          <w:b/>
          <w:bCs/>
          <w:sz w:val="26"/>
          <w:szCs w:val="26"/>
          <w:u w:val="single"/>
        </w:rPr>
        <w:t xml:space="preserve">Vavřince, </w:t>
      </w:r>
      <w:proofErr w:type="spellStart"/>
      <w:r>
        <w:rPr>
          <w:rFonts w:ascii="Liberation Serif" w:hAnsi="Liberation Serif"/>
          <w:b/>
          <w:bCs/>
          <w:sz w:val="26"/>
          <w:szCs w:val="26"/>
          <w:u w:val="single"/>
        </w:rPr>
        <w:t>inv.č</w:t>
      </w:r>
      <w:proofErr w:type="spellEnd"/>
      <w:r>
        <w:rPr>
          <w:rFonts w:ascii="Liberation Serif" w:hAnsi="Liberation Serif"/>
          <w:b/>
          <w:bCs/>
          <w:sz w:val="26"/>
          <w:szCs w:val="26"/>
          <w:u w:val="single"/>
        </w:rPr>
        <w:t>. 2A – 49</w:t>
      </w:r>
    </w:p>
    <w:p w:rsidR="00706B00" w:rsidRDefault="00684B0F">
      <w:pPr>
        <w:widowControl w:val="0"/>
        <w:tabs>
          <w:tab w:val="center" w:pos="7657"/>
        </w:tabs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Konzola - v horní části tvořená pětibokým polygonem, dolní část zdobena stylizovaným javorovým listovím, mezi nímž jsou </w:t>
      </w:r>
      <w:r w:rsidR="00897030">
        <w:rPr>
          <w:rFonts w:ascii="Liberation Serif" w:hAnsi="Liberation Serif"/>
          <w:sz w:val="26"/>
          <w:szCs w:val="26"/>
        </w:rPr>
        <w:t>t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ři stylizované masky. Z konzoly vycházela </w:t>
      </w:r>
      <w:r>
        <w:rPr>
          <w:rFonts w:ascii="Liberation Serif" w:hAnsi="Liberation Serif"/>
          <w:sz w:val="26"/>
          <w:szCs w:val="26"/>
        </w:rPr>
        <w:lastRenderedPageBreak/>
        <w:t>původně půlkruhová přípora o průměru 45 cm.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</w:t>
      </w:r>
      <w:r>
        <w:rPr>
          <w:rFonts w:ascii="Liberation Serif" w:hAnsi="Liberation Serif"/>
          <w:sz w:val="26"/>
          <w:szCs w:val="26"/>
        </w:rPr>
        <w:t>ny, pěnový materiál, samostatná podložka</w:t>
      </w:r>
    </w:p>
    <w:p w:rsidR="00706B00" w:rsidRDefault="00684B0F">
      <w:pPr>
        <w:widowControl w:val="0"/>
        <w:tabs>
          <w:tab w:val="center" w:pos="7657"/>
        </w:tabs>
        <w:jc w:val="both"/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>ºC, RV 30 – 40 %</w:t>
      </w:r>
    </w:p>
    <w:p w:rsidR="00706B00" w:rsidRDefault="00684B0F">
      <w:pPr>
        <w:widowControl w:val="0"/>
        <w:tabs>
          <w:tab w:val="center" w:pos="7657"/>
        </w:tabs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</w:rPr>
      </w:pPr>
    </w:p>
    <w:p w:rsidR="00706B00" w:rsidRDefault="00897030">
      <w:pPr>
        <w:widowControl w:val="0"/>
        <w:tabs>
          <w:tab w:val="center" w:pos="7657"/>
        </w:tabs>
        <w:jc w:val="both"/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</w:pPr>
    </w:p>
    <w:p w:rsidR="00706B00" w:rsidRDefault="00684B0F">
      <w:pPr>
        <w:widowControl w:val="0"/>
        <w:tabs>
          <w:tab w:val="center" w:pos="7657"/>
        </w:tabs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15. Fragment fiály 2A - 39</w:t>
      </w:r>
    </w:p>
    <w:p w:rsidR="00706B00" w:rsidRDefault="00684B0F">
      <w:pPr>
        <w:widowControl w:val="0"/>
        <w:tabs>
          <w:tab w:val="center" w:pos="765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Fragment fiály kostela ve tvaru osmibokého jehlanu s </w:t>
      </w:r>
      <w:r>
        <w:rPr>
          <w:sz w:val="26"/>
          <w:szCs w:val="26"/>
        </w:rPr>
        <w:t>prstencem a křížovou kytkou, u níž chybí jeden krab a jeden je poškozený.</w:t>
      </w:r>
    </w:p>
    <w:p w:rsidR="00706B00" w:rsidRDefault="00684B0F">
      <w:pPr>
        <w:widowControl w:val="0"/>
        <w:tabs>
          <w:tab w:val="center" w:pos="7657"/>
        </w:tabs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Způsob přepravy</w:t>
      </w:r>
      <w:r>
        <w:rPr>
          <w:rFonts w:ascii="Liberation Serif" w:hAnsi="Liberation Serif"/>
          <w:sz w:val="26"/>
          <w:szCs w:val="26"/>
        </w:rPr>
        <w:t xml:space="preserve"> – bubliny, pěnový materiál, samostatná podložka</w:t>
      </w:r>
    </w:p>
    <w:p w:rsidR="00706B00" w:rsidRDefault="00684B0F">
      <w:pPr>
        <w:widowControl w:val="0"/>
        <w:tabs>
          <w:tab w:val="center" w:pos="7657"/>
        </w:tabs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Instalace</w:t>
      </w:r>
      <w:r>
        <w:rPr>
          <w:rFonts w:ascii="Liberation Serif" w:hAnsi="Liberation Serif"/>
          <w:sz w:val="26"/>
          <w:szCs w:val="26"/>
        </w:rPr>
        <w:t xml:space="preserve"> – manipulace v bavlněných rukavicích, klima T 18 – 20</w:t>
      </w:r>
      <w:r>
        <w:rPr>
          <w:rFonts w:ascii="Liberation Serif" w:hAnsi="Liberation Serif"/>
          <w:sz w:val="26"/>
          <w:szCs w:val="26"/>
        </w:rPr>
        <w:t>ºC, RV 30 – 40 %</w:t>
      </w:r>
    </w:p>
    <w:p w:rsidR="00706B00" w:rsidRDefault="00684B0F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Pojistná cena</w:t>
      </w:r>
      <w:r>
        <w:rPr>
          <w:rFonts w:ascii="Liberation Serif" w:hAnsi="Liberation Serif"/>
          <w:sz w:val="26"/>
          <w:szCs w:val="26"/>
        </w:rPr>
        <w:t xml:space="preserve"> – </w:t>
      </w:r>
      <w:proofErr w:type="spellStart"/>
      <w:r w:rsidR="00897030">
        <w:rPr>
          <w:rFonts w:ascii="Liberation Serif" w:hAnsi="Liberation Serif"/>
          <w:sz w:val="26"/>
          <w:szCs w:val="26"/>
        </w:rPr>
        <w:t>xxxxxx</w:t>
      </w:r>
      <w:proofErr w:type="spellEnd"/>
      <w:r>
        <w:rPr>
          <w:rFonts w:ascii="Liberation Serif" w:hAnsi="Liberation Serif"/>
          <w:sz w:val="26"/>
          <w:szCs w:val="26"/>
        </w:rPr>
        <w:t>,- Kč</w:t>
      </w:r>
    </w:p>
    <w:p w:rsidR="00897030" w:rsidRDefault="00897030">
      <w:pPr>
        <w:widowControl w:val="0"/>
        <w:tabs>
          <w:tab w:val="center" w:pos="7657"/>
        </w:tabs>
        <w:jc w:val="both"/>
        <w:rPr>
          <w:rFonts w:ascii="Liberation Serif" w:hAnsi="Liberation Serif"/>
          <w:sz w:val="26"/>
          <w:szCs w:val="26"/>
        </w:rPr>
      </w:pPr>
    </w:p>
    <w:p w:rsidR="00897030" w:rsidRDefault="00897030">
      <w:pPr>
        <w:widowControl w:val="0"/>
        <w:tabs>
          <w:tab w:val="center" w:pos="7657"/>
        </w:tabs>
        <w:jc w:val="both"/>
        <w:rPr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xxxxxx</w:t>
      </w:r>
      <w:proofErr w:type="spellEnd"/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</w:rPr>
      </w:pPr>
    </w:p>
    <w:p w:rsidR="00706B00" w:rsidRDefault="00706B00">
      <w:pPr>
        <w:widowControl w:val="0"/>
        <w:tabs>
          <w:tab w:val="center" w:pos="7657"/>
        </w:tabs>
        <w:jc w:val="both"/>
        <w:rPr>
          <w:rFonts w:ascii="Liberation Serif" w:hAnsi="Liberation Serif"/>
        </w:rPr>
      </w:pPr>
    </w:p>
    <w:sectPr w:rsidR="00706B00">
      <w:footerReference w:type="default" r:id="rId7"/>
      <w:pgSz w:w="11906" w:h="16838"/>
      <w:pgMar w:top="709" w:right="1418" w:bottom="1134" w:left="1418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0F" w:rsidRDefault="00684B0F">
      <w:r>
        <w:separator/>
      </w:r>
    </w:p>
  </w:endnote>
  <w:endnote w:type="continuationSeparator" w:id="0">
    <w:p w:rsidR="00684B0F" w:rsidRDefault="0068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00" w:rsidRDefault="00684B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6675" cy="149225"/>
              <wp:effectExtent l="0" t="0" r="0" b="0"/>
              <wp:wrapSquare wrapText="largest"/>
              <wp:docPr id="16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06B00" w:rsidRDefault="00684B0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97030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224.2pt;margin-top:.05pt;width:5.25pt;height:11.75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" filled="f" stroked="f">
              <v:textbox inset=".02mm,.02mm,.02mm,.02mm">
                <w:txbxContent>
                  <w:p w:rsidR="00706B00" w:rsidRDefault="00684B0F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97030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706B00" w:rsidRDefault="00706B00">
    <w:pPr>
      <w:pStyle w:val="Zpat"/>
    </w:pPr>
  </w:p>
  <w:p w:rsidR="00706B00" w:rsidRDefault="00706B00">
    <w:pPr>
      <w:pStyle w:val="Zpat"/>
    </w:pPr>
  </w:p>
  <w:p w:rsidR="00706B00" w:rsidRDefault="00706B00">
    <w:pPr>
      <w:pStyle w:val="Zpat"/>
    </w:pPr>
  </w:p>
  <w:p w:rsidR="00706B00" w:rsidRDefault="00706B00">
    <w:pPr>
      <w:pStyle w:val="Zpat"/>
    </w:pPr>
  </w:p>
  <w:p w:rsidR="00706B00" w:rsidRDefault="00706B00">
    <w:pPr>
      <w:pStyle w:val="Zpat"/>
    </w:pPr>
  </w:p>
  <w:p w:rsidR="00706B00" w:rsidRDefault="00706B00">
    <w:pPr>
      <w:pStyle w:val="Zpat"/>
    </w:pPr>
  </w:p>
  <w:p w:rsidR="00706B00" w:rsidRDefault="00706B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0F" w:rsidRDefault="00684B0F">
      <w:r>
        <w:separator/>
      </w:r>
    </w:p>
  </w:footnote>
  <w:footnote w:type="continuationSeparator" w:id="0">
    <w:p w:rsidR="00684B0F" w:rsidRDefault="0068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298"/>
    <w:multiLevelType w:val="multilevel"/>
    <w:tmpl w:val="8F565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443307"/>
    <w:multiLevelType w:val="multilevel"/>
    <w:tmpl w:val="85743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447E41"/>
    <w:multiLevelType w:val="multilevel"/>
    <w:tmpl w:val="C6728C8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5EC1175"/>
    <w:multiLevelType w:val="multilevel"/>
    <w:tmpl w:val="DC727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BB250F"/>
    <w:multiLevelType w:val="multilevel"/>
    <w:tmpl w:val="CD40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2E56EF"/>
    <w:multiLevelType w:val="multilevel"/>
    <w:tmpl w:val="8A3A58C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F072C67"/>
    <w:multiLevelType w:val="multilevel"/>
    <w:tmpl w:val="5C827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0"/>
    <w:rsid w:val="00684B0F"/>
    <w:rsid w:val="00706B00"/>
    <w:rsid w:val="008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2859"/>
  <w15:docId w15:val="{176370FC-B865-4150-BC94-5CECBD9D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2"/>
    </w:rPr>
  </w:style>
  <w:style w:type="character" w:customStyle="1" w:styleId="WW8Num5z0">
    <w:name w:val="WW8Num5z0"/>
    <w:qFormat/>
    <w:rPr>
      <w:sz w:val="22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ListLabel64">
    <w:name w:val="ListLabel 64"/>
    <w:qFormat/>
    <w:rPr>
      <w:rFonts w:cs="OpenSymbol"/>
      <w:sz w:val="26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sz w:val="26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ZkladntextChar">
    <w:name w:val="Základní text Char"/>
    <w:basedOn w:val="Standardnpsmoodstavce"/>
    <w:link w:val="Zkladntext"/>
    <w:qFormat/>
    <w:rsid w:val="00F11D17"/>
    <w:rPr>
      <w:rFonts w:ascii="Times New Roman" w:eastAsia="Times New Roman" w:hAnsi="Times New Roman" w:cs="Times New Roman"/>
      <w:sz w:val="24"/>
      <w:lang w:bidi="ar-SA"/>
    </w:rPr>
  </w:style>
  <w:style w:type="character" w:customStyle="1" w:styleId="ListLabel91">
    <w:name w:val="ListLabel 91"/>
    <w:qFormat/>
    <w:rPr>
      <w:sz w:val="22"/>
    </w:rPr>
  </w:style>
  <w:style w:type="character" w:customStyle="1" w:styleId="ListLabel92">
    <w:name w:val="ListLabel 92"/>
    <w:qFormat/>
    <w:rPr>
      <w:sz w:val="22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sz w:val="22"/>
    </w:rPr>
  </w:style>
  <w:style w:type="character" w:customStyle="1" w:styleId="ListLabel95">
    <w:name w:val="ListLabel 95"/>
    <w:qFormat/>
    <w:rPr>
      <w:sz w:val="22"/>
    </w:rPr>
  </w:style>
  <w:style w:type="character" w:customStyle="1" w:styleId="ListLabel96">
    <w:name w:val="ListLabel 96"/>
    <w:qFormat/>
    <w:rPr>
      <w:sz w:val="22"/>
    </w:rPr>
  </w:style>
  <w:style w:type="character" w:customStyle="1" w:styleId="ListLabel97">
    <w:name w:val="ListLabel 97"/>
    <w:qFormat/>
    <w:rPr>
      <w:sz w:val="22"/>
    </w:rPr>
  </w:style>
  <w:style w:type="character" w:customStyle="1" w:styleId="ListLabel98">
    <w:name w:val="ListLabel 98"/>
    <w:qFormat/>
    <w:rPr>
      <w:sz w:val="22"/>
    </w:rPr>
  </w:style>
  <w:style w:type="character" w:customStyle="1" w:styleId="ListLabel99">
    <w:name w:val="ListLabel 99"/>
    <w:qFormat/>
    <w:rPr>
      <w:sz w:val="22"/>
    </w:rPr>
  </w:style>
  <w:style w:type="character" w:customStyle="1" w:styleId="ListLabel100">
    <w:name w:val="ListLabel 100"/>
    <w:qFormat/>
    <w:rPr>
      <w:sz w:val="22"/>
    </w:rPr>
  </w:style>
  <w:style w:type="character" w:customStyle="1" w:styleId="ListLabel101">
    <w:name w:val="ListLabel 101"/>
    <w:qFormat/>
    <w:rPr>
      <w:sz w:val="22"/>
    </w:rPr>
  </w:style>
  <w:style w:type="character" w:customStyle="1" w:styleId="ListLabel102">
    <w:name w:val="ListLabel 102"/>
    <w:qFormat/>
    <w:rPr>
      <w:sz w:val="22"/>
    </w:rPr>
  </w:style>
  <w:style w:type="character" w:customStyle="1" w:styleId="ListLabel103">
    <w:name w:val="ListLabel 103"/>
    <w:qFormat/>
    <w:rPr>
      <w:sz w:val="22"/>
    </w:rPr>
  </w:style>
  <w:style w:type="character" w:customStyle="1" w:styleId="ListLabel104">
    <w:name w:val="ListLabel 104"/>
    <w:qFormat/>
    <w:rPr>
      <w:sz w:val="22"/>
    </w:rPr>
  </w:style>
  <w:style w:type="character" w:customStyle="1" w:styleId="ListLabel105">
    <w:name w:val="ListLabel 105"/>
    <w:qFormat/>
    <w:rPr>
      <w:sz w:val="22"/>
    </w:rPr>
  </w:style>
  <w:style w:type="character" w:customStyle="1" w:styleId="ListLabel106">
    <w:name w:val="ListLabel 106"/>
    <w:qFormat/>
    <w:rPr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2100</Words>
  <Characters>12394</Characters>
  <Application>Microsoft Office Word</Application>
  <DocSecurity>0</DocSecurity>
  <Lines>103</Lines>
  <Paragraphs>28</Paragraphs>
  <ScaleCrop>false</ScaleCrop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Stepan</dc:creator>
  <dc:description/>
  <cp:lastModifiedBy>Stepan</cp:lastModifiedBy>
  <cp:revision>8</cp:revision>
  <cp:lastPrinted>2113-01-01T00:00:00Z</cp:lastPrinted>
  <dcterms:created xsi:type="dcterms:W3CDTF">2020-09-02T12:29:00Z</dcterms:created>
  <dcterms:modified xsi:type="dcterms:W3CDTF">2020-09-29T11:09:00Z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