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53" w:rsidRPr="00BA3213" w:rsidRDefault="003462B8" w:rsidP="00776753">
      <w:pPr>
        <w:rPr>
          <w:lang w:val="cs-CZ"/>
        </w:rPr>
      </w:pPr>
      <w:r w:rsidRPr="00BA3213">
        <w:rPr>
          <w:noProof/>
          <w:lang w:val="cs-CZ" w:eastAsia="cs-CZ"/>
        </w:rPr>
        <w:drawing>
          <wp:inline distT="0" distB="0" distL="0" distR="0" wp14:anchorId="44C7C36D" wp14:editId="3EA0FF9E">
            <wp:extent cx="2743200" cy="396875"/>
            <wp:effectExtent l="0" t="0" r="0" b="3175"/>
            <wp:docPr id="1" name="obrázek 1" descr="Schránk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ránka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753" w:rsidRPr="00BA3213" w:rsidRDefault="00776753" w:rsidP="00776753">
      <w:pPr>
        <w:spacing w:before="60"/>
        <w:rPr>
          <w:b/>
          <w:bCs/>
          <w:sz w:val="20"/>
          <w:szCs w:val="20"/>
          <w:lang w:val="cs-CZ"/>
        </w:rPr>
      </w:pPr>
      <w:r w:rsidRPr="00BA3213">
        <w:rPr>
          <w:b/>
          <w:bCs/>
          <w:sz w:val="20"/>
          <w:szCs w:val="20"/>
          <w:lang w:val="cs-CZ"/>
        </w:rPr>
        <w:tab/>
        <w:t xml:space="preserve"> ÚSTŘEDNÍ INSPEKTORÁT</w:t>
      </w:r>
    </w:p>
    <w:p w:rsidR="00776753" w:rsidRPr="00BA3213" w:rsidRDefault="00776753" w:rsidP="00776753">
      <w:pPr>
        <w:rPr>
          <w:sz w:val="20"/>
          <w:szCs w:val="20"/>
          <w:lang w:val="cs-CZ"/>
        </w:rPr>
      </w:pPr>
      <w:r w:rsidRPr="00BA3213">
        <w:rPr>
          <w:sz w:val="20"/>
          <w:szCs w:val="20"/>
          <w:lang w:val="cs-CZ"/>
        </w:rPr>
        <w:tab/>
        <w:t xml:space="preserve"> Květná 15, 603 00 Brno</w:t>
      </w:r>
    </w:p>
    <w:p w:rsidR="00776753" w:rsidRPr="00BA3213" w:rsidRDefault="00776753" w:rsidP="00776753">
      <w:pPr>
        <w:rPr>
          <w:sz w:val="20"/>
          <w:szCs w:val="20"/>
          <w:lang w:val="cs-CZ"/>
        </w:rPr>
      </w:pPr>
      <w:r w:rsidRPr="00BA3213">
        <w:rPr>
          <w:sz w:val="20"/>
          <w:szCs w:val="20"/>
          <w:lang w:val="cs-CZ"/>
        </w:rPr>
        <w:tab/>
        <w:t xml:space="preserve"> tel.: 543 540 201, fax: 543 540 202</w:t>
      </w:r>
    </w:p>
    <w:p w:rsidR="00776753" w:rsidRPr="00BA3213" w:rsidRDefault="00776753" w:rsidP="00776753">
      <w:pPr>
        <w:rPr>
          <w:sz w:val="20"/>
          <w:szCs w:val="20"/>
          <w:lang w:val="cs-CZ"/>
        </w:rPr>
      </w:pPr>
      <w:r w:rsidRPr="00BA3213">
        <w:rPr>
          <w:sz w:val="20"/>
          <w:szCs w:val="20"/>
          <w:lang w:val="cs-CZ"/>
        </w:rPr>
        <w:tab/>
        <w:t xml:space="preserve"> </w:t>
      </w:r>
      <w:r w:rsidRPr="00BA3213">
        <w:rPr>
          <w:sz w:val="20"/>
          <w:lang w:val="cs-CZ"/>
        </w:rPr>
        <w:t>e-mail: epodatelna@szpi.gov.cz, ID datové schránky: avraiqg</w:t>
      </w:r>
    </w:p>
    <w:p w:rsidR="00FB7B72" w:rsidRPr="00BA3213" w:rsidRDefault="00FB7B72" w:rsidP="00965E74">
      <w:pPr>
        <w:jc w:val="both"/>
        <w:rPr>
          <w:sz w:val="20"/>
          <w:lang w:val="cs-CZ"/>
        </w:rPr>
      </w:pPr>
    </w:p>
    <w:tbl>
      <w:tblPr>
        <w:tblW w:w="94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749"/>
        <w:gridCol w:w="540"/>
        <w:gridCol w:w="1264"/>
        <w:gridCol w:w="851"/>
        <w:gridCol w:w="3118"/>
      </w:tblGrid>
      <w:tr w:rsidR="00393F14" w:rsidRPr="00BA3213" w:rsidTr="00BD7B44">
        <w:trPr>
          <w:cantSplit/>
          <w:trHeight w:val="351"/>
        </w:trPr>
        <w:tc>
          <w:tcPr>
            <w:tcW w:w="921" w:type="dxa"/>
            <w:tcBorders>
              <w:top w:val="single" w:sz="4" w:space="0" w:color="auto"/>
            </w:tcBorders>
          </w:tcPr>
          <w:p w:rsidR="00393F14" w:rsidRPr="00BA3213" w:rsidRDefault="00393F14" w:rsidP="00BD7B44">
            <w:pPr>
              <w:jc w:val="both"/>
              <w:rPr>
                <w:sz w:val="20"/>
                <w:szCs w:val="20"/>
                <w:lang w:val="cs-CZ"/>
              </w:rPr>
            </w:pPr>
            <w:r w:rsidRPr="00BA3213">
              <w:rPr>
                <w:sz w:val="20"/>
                <w:szCs w:val="20"/>
                <w:lang w:val="cs-CZ"/>
              </w:rPr>
              <w:t>Vyřizuje:</w:t>
            </w: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393F14" w:rsidRPr="00BA3213" w:rsidRDefault="00034F34" w:rsidP="00BD7B44">
            <w:pPr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XXX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393F14" w:rsidRPr="00BA3213" w:rsidRDefault="00393F14" w:rsidP="00BD7B44">
            <w:pPr>
              <w:jc w:val="both"/>
              <w:rPr>
                <w:sz w:val="20"/>
                <w:szCs w:val="20"/>
                <w:lang w:val="cs-CZ"/>
              </w:rPr>
            </w:pPr>
            <w:r w:rsidRPr="00BA3213">
              <w:rPr>
                <w:sz w:val="20"/>
                <w:szCs w:val="20"/>
                <w:lang w:val="cs-CZ"/>
              </w:rPr>
              <w:t>Tel.: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393F14" w:rsidRPr="00BA3213" w:rsidRDefault="00034F34" w:rsidP="00BD7B44">
            <w:pPr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XXX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3F14" w:rsidRPr="00BA3213" w:rsidRDefault="00393F14" w:rsidP="00BD7B44">
            <w:pPr>
              <w:jc w:val="both"/>
              <w:rPr>
                <w:sz w:val="20"/>
                <w:szCs w:val="20"/>
                <w:lang w:val="cs-CZ"/>
              </w:rPr>
            </w:pPr>
            <w:r w:rsidRPr="00BA3213">
              <w:rPr>
                <w:sz w:val="20"/>
                <w:szCs w:val="20"/>
                <w:lang w:val="cs-CZ"/>
              </w:rPr>
              <w:t>E-mail: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93F14" w:rsidRPr="00BA3213" w:rsidRDefault="00034F34" w:rsidP="00BD7B44">
            <w:pPr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XXX</w:t>
            </w:r>
          </w:p>
        </w:tc>
      </w:tr>
      <w:tr w:rsidR="00393F14" w:rsidRPr="00BA3213" w:rsidTr="00BD7B44">
        <w:trPr>
          <w:cantSplit/>
          <w:trHeight w:val="352"/>
        </w:trPr>
        <w:tc>
          <w:tcPr>
            <w:tcW w:w="921" w:type="dxa"/>
          </w:tcPr>
          <w:p w:rsidR="00393F14" w:rsidRPr="00BA3213" w:rsidRDefault="00393F14" w:rsidP="00BD7B44">
            <w:pPr>
              <w:jc w:val="both"/>
              <w:rPr>
                <w:sz w:val="20"/>
                <w:szCs w:val="20"/>
                <w:lang w:val="cs-CZ"/>
              </w:rPr>
            </w:pPr>
            <w:r w:rsidRPr="00BA3213">
              <w:rPr>
                <w:sz w:val="20"/>
                <w:szCs w:val="20"/>
                <w:lang w:val="cs-CZ"/>
              </w:rPr>
              <w:t>Čj.:</w:t>
            </w:r>
          </w:p>
        </w:tc>
        <w:tc>
          <w:tcPr>
            <w:tcW w:w="4553" w:type="dxa"/>
            <w:gridSpan w:val="3"/>
          </w:tcPr>
          <w:p w:rsidR="00393F14" w:rsidRPr="00BA3213" w:rsidRDefault="00393F14" w:rsidP="00BD7B44">
            <w:pPr>
              <w:jc w:val="both"/>
              <w:rPr>
                <w:sz w:val="20"/>
                <w:szCs w:val="20"/>
                <w:lang w:val="cs-CZ"/>
              </w:rPr>
            </w:pPr>
          </w:p>
        </w:tc>
        <w:tc>
          <w:tcPr>
            <w:tcW w:w="851" w:type="dxa"/>
          </w:tcPr>
          <w:p w:rsidR="00393F14" w:rsidRPr="00BA3213" w:rsidRDefault="00393F14" w:rsidP="00BD7B44">
            <w:pPr>
              <w:jc w:val="both"/>
              <w:rPr>
                <w:sz w:val="20"/>
                <w:szCs w:val="20"/>
                <w:lang w:val="cs-CZ"/>
              </w:rPr>
            </w:pPr>
            <w:r w:rsidRPr="00BA3213">
              <w:rPr>
                <w:sz w:val="20"/>
                <w:szCs w:val="20"/>
                <w:lang w:val="cs-CZ"/>
              </w:rPr>
              <w:t>Datum:</w:t>
            </w:r>
          </w:p>
        </w:tc>
        <w:tc>
          <w:tcPr>
            <w:tcW w:w="3118" w:type="dxa"/>
          </w:tcPr>
          <w:p w:rsidR="00393F14" w:rsidRPr="00BA3213" w:rsidRDefault="00F86FD4" w:rsidP="00BA3213">
            <w:pPr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13</w:t>
            </w:r>
            <w:r w:rsidR="00393F14" w:rsidRPr="00BA3213">
              <w:rPr>
                <w:sz w:val="20"/>
                <w:szCs w:val="20"/>
                <w:lang w:val="cs-CZ"/>
              </w:rPr>
              <w:t>. ledna 2017</w:t>
            </w:r>
          </w:p>
        </w:tc>
      </w:tr>
    </w:tbl>
    <w:p w:rsidR="005533AF" w:rsidRDefault="00F86FD4" w:rsidP="00965E74">
      <w:pPr>
        <w:jc w:val="both"/>
        <w:rPr>
          <w:lang w:val="cs-CZ"/>
        </w:rPr>
      </w:pPr>
      <w:r>
        <w:rPr>
          <w:lang w:val="cs-CZ"/>
        </w:rPr>
        <w:t>Objednávka číslo:</w:t>
      </w:r>
      <w:r w:rsidR="00EE52B7">
        <w:rPr>
          <w:lang w:val="cs-CZ"/>
        </w:rPr>
        <w:t xml:space="preserve"> </w:t>
      </w:r>
      <w:r w:rsidR="00EE52B7" w:rsidRPr="00EE52B7">
        <w:rPr>
          <w:lang w:val="cs-CZ"/>
        </w:rPr>
        <w:t>OBJ/192/17/012</w:t>
      </w:r>
      <w:bookmarkStart w:id="0" w:name="_GoBack"/>
      <w:bookmarkEnd w:id="0"/>
    </w:p>
    <w:p w:rsidR="00F86FD4" w:rsidRDefault="00F86FD4" w:rsidP="00965E74">
      <w:pPr>
        <w:jc w:val="both"/>
        <w:rPr>
          <w:lang w:val="cs-CZ"/>
        </w:rPr>
      </w:pPr>
    </w:p>
    <w:p w:rsidR="00F86FD4" w:rsidRPr="00BA3213" w:rsidRDefault="00F86FD4" w:rsidP="00965E74">
      <w:pPr>
        <w:jc w:val="both"/>
        <w:rPr>
          <w:lang w:val="cs-CZ"/>
        </w:rPr>
      </w:pPr>
    </w:p>
    <w:p w:rsidR="00F45207" w:rsidRPr="00BA3213" w:rsidRDefault="00F45207" w:rsidP="00F45207">
      <w:pPr>
        <w:autoSpaceDE w:val="0"/>
        <w:autoSpaceDN w:val="0"/>
        <w:adjustRightInd w:val="0"/>
        <w:rPr>
          <w:lang w:val="cs-CZ" w:eastAsia="cs-CZ"/>
        </w:rPr>
      </w:pPr>
      <w:r w:rsidRPr="00BA3213">
        <w:rPr>
          <w:lang w:val="cs-CZ" w:eastAsia="cs-CZ"/>
        </w:rPr>
        <w:t xml:space="preserve">EUROFINS </w:t>
      </w:r>
      <w:r w:rsidR="00C7212B" w:rsidRPr="00BA3213">
        <w:rPr>
          <w:lang w:val="cs-CZ" w:eastAsia="cs-CZ"/>
        </w:rPr>
        <w:t>CZ</w:t>
      </w:r>
      <w:r w:rsidR="00661426" w:rsidRPr="00BA3213">
        <w:rPr>
          <w:lang w:val="cs-CZ" w:eastAsia="cs-CZ"/>
        </w:rPr>
        <w:t>, s.r.o.</w:t>
      </w:r>
    </w:p>
    <w:p w:rsidR="00F45207" w:rsidRPr="00BA3213" w:rsidRDefault="00034F34" w:rsidP="00F45207">
      <w:pPr>
        <w:autoSpaceDE w:val="0"/>
        <w:autoSpaceDN w:val="0"/>
        <w:adjustRightInd w:val="0"/>
        <w:rPr>
          <w:lang w:val="cs-CZ" w:eastAsia="cs-CZ"/>
        </w:rPr>
      </w:pPr>
      <w:r>
        <w:rPr>
          <w:lang w:val="cs-CZ" w:eastAsia="cs-CZ"/>
        </w:rPr>
        <w:t>XXX</w:t>
      </w:r>
    </w:p>
    <w:p w:rsidR="00F45207" w:rsidRPr="00BA3213" w:rsidRDefault="00F45207" w:rsidP="00F45207">
      <w:pPr>
        <w:autoSpaceDE w:val="0"/>
        <w:autoSpaceDN w:val="0"/>
        <w:adjustRightInd w:val="0"/>
        <w:rPr>
          <w:rFonts w:ascii="TZTMWK+Arial" w:hAnsi="TZTMWK+Arial" w:cs="TZTMWK+Arial"/>
          <w:lang w:val="cs-CZ" w:eastAsia="cs-CZ"/>
        </w:rPr>
      </w:pPr>
      <w:r w:rsidRPr="00BA3213">
        <w:rPr>
          <w:rFonts w:ascii="TZTMWK+Arial" w:hAnsi="TZTMWK+Arial" w:cs="TZTMWK+Arial"/>
          <w:lang w:val="cs-CZ" w:eastAsia="cs-CZ"/>
        </w:rPr>
        <w:t>Poděbradská 186/56</w:t>
      </w:r>
    </w:p>
    <w:p w:rsidR="00F45207" w:rsidRPr="00BA3213" w:rsidRDefault="00F45207" w:rsidP="00F45207">
      <w:pPr>
        <w:jc w:val="both"/>
        <w:rPr>
          <w:rFonts w:ascii="TZTMWK+Arial" w:hAnsi="TZTMWK+Arial" w:cs="TZTMWK+Arial"/>
          <w:lang w:val="cs-CZ" w:eastAsia="cs-CZ"/>
        </w:rPr>
      </w:pPr>
      <w:r w:rsidRPr="00BA3213">
        <w:rPr>
          <w:rFonts w:ascii="TZTMWK+Arial" w:hAnsi="TZTMWK+Arial" w:cs="TZTMWK+Arial"/>
          <w:lang w:val="cs-CZ" w:eastAsia="cs-CZ"/>
        </w:rPr>
        <w:t>198 00 Praha 9- Hloubětín</w:t>
      </w:r>
    </w:p>
    <w:p w:rsidR="007344B1" w:rsidRPr="00BA3213" w:rsidRDefault="007344B1" w:rsidP="00965E74">
      <w:pPr>
        <w:jc w:val="both"/>
        <w:rPr>
          <w:lang w:val="cs-CZ"/>
        </w:rPr>
      </w:pPr>
    </w:p>
    <w:p w:rsidR="005E04A8" w:rsidRPr="00BA3213" w:rsidRDefault="005E04A8" w:rsidP="00965E74">
      <w:pPr>
        <w:jc w:val="both"/>
        <w:rPr>
          <w:lang w:val="cs-CZ"/>
        </w:rPr>
      </w:pPr>
    </w:p>
    <w:p w:rsidR="00F45207" w:rsidRPr="00BA3213" w:rsidRDefault="00206A9E" w:rsidP="00F45207">
      <w:pPr>
        <w:jc w:val="both"/>
        <w:rPr>
          <w:b/>
          <w:u w:val="single"/>
          <w:lang w:val="cs-CZ"/>
        </w:rPr>
      </w:pPr>
      <w:r w:rsidRPr="00BA3213">
        <w:rPr>
          <w:b/>
          <w:color w:val="000000"/>
          <w:u w:val="single"/>
          <w:lang w:val="cs-CZ"/>
        </w:rPr>
        <w:t>Objednávka rozborů</w:t>
      </w:r>
      <w:r w:rsidR="00F45207" w:rsidRPr="00BA3213">
        <w:rPr>
          <w:b/>
          <w:color w:val="000000"/>
          <w:u w:val="single"/>
          <w:lang w:val="cs-CZ"/>
        </w:rPr>
        <w:t xml:space="preserve"> v</w:t>
      </w:r>
      <w:r w:rsidR="00F45207" w:rsidRPr="00BA3213">
        <w:rPr>
          <w:color w:val="000000"/>
          <w:u w:val="single"/>
          <w:lang w:val="cs-CZ"/>
        </w:rPr>
        <w:t xml:space="preserve"> </w:t>
      </w:r>
      <w:r w:rsidR="00F45207" w:rsidRPr="00BA3213">
        <w:rPr>
          <w:b/>
          <w:u w:val="single"/>
          <w:lang w:val="cs-CZ"/>
        </w:rPr>
        <w:t>rámci plánované mikrobiologické kontroly v roce 2017</w:t>
      </w:r>
      <w:r w:rsidR="00BA3213" w:rsidRPr="00BA3213">
        <w:rPr>
          <w:b/>
          <w:u w:val="single"/>
          <w:lang w:val="cs-CZ"/>
        </w:rPr>
        <w:t xml:space="preserve"> – </w:t>
      </w:r>
      <w:r w:rsidR="00B431DA">
        <w:rPr>
          <w:b/>
          <w:u w:val="single"/>
          <w:lang w:val="cs-CZ"/>
        </w:rPr>
        <w:t xml:space="preserve">nové vyčíslení </w:t>
      </w:r>
      <w:r w:rsidR="00BA3213" w:rsidRPr="00BA3213">
        <w:rPr>
          <w:b/>
          <w:u w:val="single"/>
          <w:lang w:val="cs-CZ"/>
        </w:rPr>
        <w:t>předpokládaných finančních nákladů</w:t>
      </w:r>
    </w:p>
    <w:p w:rsidR="00965E74" w:rsidRPr="00BA3213" w:rsidRDefault="00965E74" w:rsidP="00965E74">
      <w:pPr>
        <w:autoSpaceDE w:val="0"/>
        <w:autoSpaceDN w:val="0"/>
        <w:adjustRightInd w:val="0"/>
        <w:jc w:val="both"/>
        <w:rPr>
          <w:color w:val="000000"/>
          <w:u w:val="single"/>
          <w:lang w:val="cs-CZ"/>
        </w:rPr>
      </w:pPr>
    </w:p>
    <w:p w:rsidR="00965E74" w:rsidRPr="00BA3213" w:rsidRDefault="00B519CC" w:rsidP="00965E74">
      <w:pPr>
        <w:autoSpaceDE w:val="0"/>
        <w:autoSpaceDN w:val="0"/>
        <w:adjustRightInd w:val="0"/>
        <w:jc w:val="both"/>
        <w:rPr>
          <w:color w:val="000000"/>
          <w:lang w:val="cs-CZ"/>
        </w:rPr>
      </w:pPr>
      <w:r w:rsidRPr="00BA3213">
        <w:rPr>
          <w:color w:val="000000"/>
          <w:lang w:val="cs-CZ"/>
        </w:rPr>
        <w:t>Vážená</w:t>
      </w:r>
      <w:r w:rsidR="00965E74" w:rsidRPr="00BA3213">
        <w:rPr>
          <w:color w:val="000000"/>
          <w:lang w:val="cs-CZ"/>
        </w:rPr>
        <w:t xml:space="preserve"> pan</w:t>
      </w:r>
      <w:r w:rsidRPr="00BA3213">
        <w:rPr>
          <w:color w:val="000000"/>
          <w:lang w:val="cs-CZ"/>
        </w:rPr>
        <w:t>í</w:t>
      </w:r>
      <w:r w:rsidR="00965E74" w:rsidRPr="00BA3213">
        <w:rPr>
          <w:color w:val="000000"/>
          <w:lang w:val="cs-CZ"/>
        </w:rPr>
        <w:t xml:space="preserve"> </w:t>
      </w:r>
      <w:r w:rsidR="00F86FD4">
        <w:rPr>
          <w:color w:val="000000"/>
          <w:lang w:val="cs-CZ"/>
        </w:rPr>
        <w:t>XXX</w:t>
      </w:r>
      <w:r w:rsidR="00965E74" w:rsidRPr="00BA3213">
        <w:rPr>
          <w:color w:val="000000"/>
          <w:lang w:val="cs-CZ"/>
        </w:rPr>
        <w:t>,</w:t>
      </w:r>
    </w:p>
    <w:p w:rsidR="00965E74" w:rsidRPr="00BA3213" w:rsidRDefault="00965E74" w:rsidP="00965E74">
      <w:pPr>
        <w:autoSpaceDE w:val="0"/>
        <w:autoSpaceDN w:val="0"/>
        <w:adjustRightInd w:val="0"/>
        <w:jc w:val="both"/>
        <w:rPr>
          <w:color w:val="000000"/>
          <w:lang w:val="cs-CZ"/>
        </w:rPr>
      </w:pPr>
    </w:p>
    <w:p w:rsidR="00F45207" w:rsidRDefault="00BA3213" w:rsidP="00F45207">
      <w:pPr>
        <w:jc w:val="both"/>
        <w:rPr>
          <w:lang w:val="cs-CZ"/>
        </w:rPr>
      </w:pPr>
      <w:r w:rsidRPr="00BA3213">
        <w:rPr>
          <w:lang w:val="cs-CZ"/>
        </w:rPr>
        <w:t>v</w:t>
      </w:r>
      <w:r>
        <w:rPr>
          <w:lang w:val="cs-CZ"/>
        </w:rPr>
        <w:t xml:space="preserve"> </w:t>
      </w:r>
      <w:r w:rsidRPr="00BA3213">
        <w:rPr>
          <w:lang w:val="cs-CZ"/>
        </w:rPr>
        <w:t>dopis</w:t>
      </w:r>
      <w:r>
        <w:rPr>
          <w:lang w:val="cs-CZ"/>
        </w:rPr>
        <w:t>e</w:t>
      </w:r>
      <w:r w:rsidRPr="00BA3213">
        <w:rPr>
          <w:lang w:val="cs-CZ"/>
        </w:rPr>
        <w:t xml:space="preserve"> </w:t>
      </w:r>
      <w:r w:rsidR="00CB7E1B">
        <w:rPr>
          <w:lang w:val="cs-CZ"/>
        </w:rPr>
        <w:t xml:space="preserve">Č.j. </w:t>
      </w:r>
      <w:r w:rsidR="00CB7E1B">
        <w:rPr>
          <w:rFonts w:ascii="Arial2" w:hAnsi="Arial2" w:cs="Arial2"/>
          <w:sz w:val="20"/>
          <w:szCs w:val="20"/>
          <w:lang w:val="cs-CZ" w:eastAsia="cs-CZ"/>
        </w:rPr>
        <w:t xml:space="preserve">SZPI/AA914-2/2017 </w:t>
      </w:r>
      <w:r w:rsidR="00CB7E1B">
        <w:rPr>
          <w:lang w:val="cs-CZ"/>
        </w:rPr>
        <w:t>ze dne 5</w:t>
      </w:r>
      <w:r w:rsidRPr="00BA3213">
        <w:rPr>
          <w:lang w:val="cs-CZ"/>
        </w:rPr>
        <w:t>.</w:t>
      </w:r>
      <w:r>
        <w:rPr>
          <w:lang w:val="cs-CZ"/>
        </w:rPr>
        <w:t> </w:t>
      </w:r>
      <w:r w:rsidRPr="00BA3213">
        <w:rPr>
          <w:lang w:val="cs-CZ"/>
        </w:rPr>
        <w:t xml:space="preserve">ledna 2017, </w:t>
      </w:r>
      <w:r>
        <w:rPr>
          <w:lang w:val="cs-CZ"/>
        </w:rPr>
        <w:t xml:space="preserve">kterým byly nastaveny odběry v rámci plánované </w:t>
      </w:r>
      <w:r w:rsidR="00F45207" w:rsidRPr="00BA3213">
        <w:rPr>
          <w:lang w:val="cs-CZ"/>
        </w:rPr>
        <w:t>mikrobiologick</w:t>
      </w:r>
      <w:r>
        <w:rPr>
          <w:lang w:val="cs-CZ"/>
        </w:rPr>
        <w:t>é</w:t>
      </w:r>
      <w:r w:rsidR="00F45207" w:rsidRPr="00BA3213">
        <w:rPr>
          <w:lang w:val="cs-CZ"/>
        </w:rPr>
        <w:t xml:space="preserve"> kontrol</w:t>
      </w:r>
      <w:r>
        <w:rPr>
          <w:lang w:val="cs-CZ"/>
        </w:rPr>
        <w:t>y</w:t>
      </w:r>
      <w:r w:rsidR="00F45207" w:rsidRPr="00BA3213">
        <w:rPr>
          <w:lang w:val="cs-CZ"/>
        </w:rPr>
        <w:t xml:space="preserve"> v roce 2017 </w:t>
      </w:r>
      <w:r>
        <w:rPr>
          <w:lang w:val="cs-CZ"/>
        </w:rPr>
        <w:t>(kód akce X</w:t>
      </w:r>
      <w:r w:rsidR="00034F34">
        <w:rPr>
          <w:lang w:val="cs-CZ"/>
        </w:rPr>
        <w:t>XX</w:t>
      </w:r>
      <w:r>
        <w:rPr>
          <w:lang w:val="cs-CZ"/>
        </w:rPr>
        <w:t xml:space="preserve">) došlo k chybnému vyčíslení předpokládaných nákladů spojených s touto kontrolní akcí. Omylem byly stěry z míst a zařízení započítány dvakrát, a to </w:t>
      </w:r>
      <w:r w:rsidR="00CB7E1B">
        <w:rPr>
          <w:lang w:val="cs-CZ"/>
        </w:rPr>
        <w:t xml:space="preserve">jak </w:t>
      </w:r>
      <w:r>
        <w:rPr>
          <w:lang w:val="cs-CZ"/>
        </w:rPr>
        <w:t xml:space="preserve">mezi náklady spojené s rozbory </w:t>
      </w:r>
      <w:r w:rsidR="00CB7E1B">
        <w:rPr>
          <w:lang w:val="cs-CZ"/>
        </w:rPr>
        <w:t>potravin a pokrmů, tak ještě samostatně.</w:t>
      </w:r>
    </w:p>
    <w:p w:rsidR="00CB7E1B" w:rsidRDefault="00CB7E1B" w:rsidP="00F45207">
      <w:pPr>
        <w:jc w:val="both"/>
        <w:rPr>
          <w:lang w:val="cs-CZ"/>
        </w:rPr>
      </w:pPr>
    </w:p>
    <w:p w:rsidR="00036BC7" w:rsidRDefault="00036BC7" w:rsidP="00036BC7">
      <w:pPr>
        <w:jc w:val="both"/>
        <w:rPr>
          <w:lang w:val="cs-CZ"/>
        </w:rPr>
      </w:pPr>
      <w:r w:rsidRPr="00BD7B44">
        <w:rPr>
          <w:lang w:val="cs-CZ"/>
        </w:rPr>
        <w:t>V průběhu roku 2017 je v rámci kontrolní akce X</w:t>
      </w:r>
      <w:r w:rsidR="00034F34">
        <w:rPr>
          <w:lang w:val="cs-CZ"/>
        </w:rPr>
        <w:t>XX</w:t>
      </w:r>
      <w:r w:rsidR="00BF55FB">
        <w:rPr>
          <w:lang w:val="cs-CZ"/>
        </w:rPr>
        <w:t xml:space="preserve"> </w:t>
      </w:r>
      <w:r w:rsidRPr="00BD7B44">
        <w:rPr>
          <w:lang w:val="cs-CZ"/>
        </w:rPr>
        <w:t>naplánován odběr celkem</w:t>
      </w:r>
      <w:r>
        <w:rPr>
          <w:lang w:val="cs-CZ"/>
        </w:rPr>
        <w:t xml:space="preserve"> minimálně 1185</w:t>
      </w:r>
      <w:r w:rsidRPr="00BD7B44">
        <w:rPr>
          <w:lang w:val="cs-CZ"/>
        </w:rPr>
        <w:t xml:space="preserve"> </w:t>
      </w:r>
      <w:r>
        <w:rPr>
          <w:lang w:val="cs-CZ"/>
        </w:rPr>
        <w:t xml:space="preserve">vzorků. Každý z 5 </w:t>
      </w:r>
      <w:r w:rsidRPr="00B431DA">
        <w:rPr>
          <w:lang w:val="cs-CZ"/>
        </w:rPr>
        <w:t>inspektorátů SZPI (</w:t>
      </w:r>
      <w:r w:rsidR="00034F34">
        <w:rPr>
          <w:lang w:val="cs-CZ"/>
        </w:rPr>
        <w:t>XXX, XXX, XXX, XXX, XXX</w:t>
      </w:r>
      <w:r w:rsidRPr="00B431DA">
        <w:rPr>
          <w:lang w:val="cs-CZ"/>
        </w:rPr>
        <w:t>)</w:t>
      </w:r>
      <w:r>
        <w:rPr>
          <w:lang w:val="cs-CZ"/>
        </w:rPr>
        <w:t xml:space="preserve"> </w:t>
      </w:r>
      <w:r w:rsidRPr="00B431DA">
        <w:rPr>
          <w:lang w:val="cs-CZ"/>
        </w:rPr>
        <w:t>odebere k analýzám do Vámi řízené laboratoře</w:t>
      </w:r>
      <w:r>
        <w:rPr>
          <w:lang w:val="cs-CZ"/>
        </w:rPr>
        <w:t xml:space="preserve"> minimálně</w:t>
      </w:r>
      <w:r w:rsidRPr="00B431DA">
        <w:rPr>
          <w:lang w:val="cs-CZ"/>
        </w:rPr>
        <w:t xml:space="preserve"> 237 vzorků, kde se </w:t>
      </w:r>
      <w:r>
        <w:rPr>
          <w:lang w:val="cs-CZ"/>
        </w:rPr>
        <w:t xml:space="preserve">budou stanovovat </w:t>
      </w:r>
      <w:r w:rsidRPr="00B431DA">
        <w:rPr>
          <w:lang w:val="cs-CZ"/>
        </w:rPr>
        <w:t xml:space="preserve">v různých kombinacích </w:t>
      </w:r>
      <w:r>
        <w:rPr>
          <w:lang w:val="cs-CZ"/>
        </w:rPr>
        <w:t xml:space="preserve">buď jen </w:t>
      </w:r>
      <w:r w:rsidRPr="00BA3213">
        <w:rPr>
          <w:i/>
          <w:lang w:val="cs-CZ"/>
        </w:rPr>
        <w:t>Listeria monocytogenes</w:t>
      </w:r>
      <w:r>
        <w:rPr>
          <w:i/>
          <w:lang w:val="cs-CZ"/>
        </w:rPr>
        <w:t xml:space="preserve"> </w:t>
      </w:r>
      <w:r w:rsidRPr="00AC5571">
        <w:rPr>
          <w:lang w:val="cs-CZ"/>
        </w:rPr>
        <w:t>nebo jen</w:t>
      </w:r>
      <w:r w:rsidRPr="00BA3213">
        <w:rPr>
          <w:i/>
          <w:lang w:val="cs-CZ"/>
        </w:rPr>
        <w:t xml:space="preserve"> Salmonella</w:t>
      </w:r>
      <w:r w:rsidRPr="00BA3213">
        <w:rPr>
          <w:lang w:val="cs-CZ"/>
        </w:rPr>
        <w:t xml:space="preserve"> spp.</w:t>
      </w:r>
      <w:r>
        <w:rPr>
          <w:lang w:val="cs-CZ"/>
        </w:rPr>
        <w:t xml:space="preserve"> či obě bakterie dohromady v jednom vzorku, a to podle požadavků uvedených inspektorem v záznamu o odběru vzorků.</w:t>
      </w:r>
      <w:r w:rsidRPr="00BD7B44">
        <w:rPr>
          <w:lang w:val="cs-CZ"/>
        </w:rPr>
        <w:t xml:space="preserve"> Dále bude sledována </w:t>
      </w:r>
      <w:r w:rsidRPr="00BD7B44">
        <w:rPr>
          <w:i/>
          <w:lang w:val="cs-CZ"/>
        </w:rPr>
        <w:t>E. coli</w:t>
      </w:r>
      <w:r w:rsidRPr="00BD7B44">
        <w:rPr>
          <w:lang w:val="cs-CZ"/>
        </w:rPr>
        <w:t xml:space="preserve"> a </w:t>
      </w:r>
      <w:r>
        <w:rPr>
          <w:lang w:val="cs-CZ"/>
        </w:rPr>
        <w:t xml:space="preserve">bakterie čeledi </w:t>
      </w:r>
      <w:r w:rsidRPr="00BD7B44">
        <w:rPr>
          <w:i/>
          <w:lang w:val="cs-CZ"/>
        </w:rPr>
        <w:t>Enterobacteriaceae</w:t>
      </w:r>
      <w:r>
        <w:rPr>
          <w:i/>
          <w:lang w:val="cs-CZ"/>
        </w:rPr>
        <w:t>,</w:t>
      </w:r>
      <w:r w:rsidRPr="00BD7B44">
        <w:rPr>
          <w:lang w:val="cs-CZ"/>
        </w:rPr>
        <w:t xml:space="preserve"> přítomnost bakterie </w:t>
      </w:r>
      <w:r w:rsidRPr="00BD7B44">
        <w:rPr>
          <w:i/>
          <w:lang w:val="cs-CZ"/>
        </w:rPr>
        <w:t xml:space="preserve">Cronobacter sakazakii </w:t>
      </w:r>
      <w:r w:rsidRPr="00BD7B44">
        <w:rPr>
          <w:lang w:val="cs-CZ"/>
        </w:rPr>
        <w:t xml:space="preserve">(a </w:t>
      </w:r>
      <w:r w:rsidRPr="00BD7B44">
        <w:rPr>
          <w:i/>
          <w:lang w:val="cs-CZ"/>
        </w:rPr>
        <w:t xml:space="preserve">Salmonella </w:t>
      </w:r>
      <w:r w:rsidRPr="00BD7B44">
        <w:rPr>
          <w:lang w:val="cs-CZ"/>
        </w:rPr>
        <w:t>spp.) v sušené kojenecké výživě. Pozitivní nález v tomto případě prosím konzultujte se zástupcem oddělení laboratoří Ústředního inspektorátu (</w:t>
      </w:r>
      <w:r w:rsidR="00034F34">
        <w:rPr>
          <w:lang w:val="cs-CZ"/>
        </w:rPr>
        <w:t>XXX</w:t>
      </w:r>
      <w:r w:rsidRPr="00BD7B44">
        <w:rPr>
          <w:lang w:val="cs-CZ"/>
        </w:rPr>
        <w:t xml:space="preserve">). V rámci ústředně řízené kontrolní akce </w:t>
      </w:r>
      <w:r w:rsidR="00034F34">
        <w:rPr>
          <w:lang w:val="cs-CZ"/>
        </w:rPr>
        <w:t xml:space="preserve">XXX </w:t>
      </w:r>
      <w:r w:rsidRPr="00BD7B44">
        <w:rPr>
          <w:lang w:val="cs-CZ"/>
        </w:rPr>
        <w:t xml:space="preserve">bude v letošním roce pokračovat monitorování výskytu </w:t>
      </w:r>
      <w:r w:rsidRPr="00BD7B44">
        <w:rPr>
          <w:i/>
          <w:lang w:val="cs-CZ"/>
        </w:rPr>
        <w:t>Campylobacter coli/ C. jejuni</w:t>
      </w:r>
      <w:r w:rsidRPr="00BD7B44">
        <w:rPr>
          <w:lang w:val="cs-CZ"/>
        </w:rPr>
        <w:t>. Pozitivní nález v tomto případě nehodnoťte.</w:t>
      </w:r>
      <w:r>
        <w:rPr>
          <w:lang w:val="cs-CZ"/>
        </w:rPr>
        <w:t xml:space="preserve"> 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color w:val="000000"/>
          <w:lang w:val="cs-CZ"/>
        </w:rPr>
      </w:pPr>
      <w:r w:rsidRPr="00BD7B44">
        <w:rPr>
          <w:lang w:val="cs-CZ"/>
        </w:rPr>
        <w:t xml:space="preserve">Rovněž bude pokračováno ve sledování </w:t>
      </w:r>
      <w:r w:rsidRPr="00BD7B44">
        <w:rPr>
          <w:color w:val="000000"/>
          <w:lang w:val="cs-CZ"/>
        </w:rPr>
        <w:t>bezpečnosti (zdravotní nezávadnosti) balených kojeneckých, pramenitých a přírodních minerálních vod, bezpečnosti balených pitných vod a hygienické výroby ledu určeného do nápojů podle platných znění vyhlášek č. 275/2004 Sb. a 252/2005 Sb.</w:t>
      </w:r>
    </w:p>
    <w:p w:rsidR="00036BC7" w:rsidRDefault="00036BC7" w:rsidP="00036BC7">
      <w:pPr>
        <w:jc w:val="both"/>
        <w:rPr>
          <w:color w:val="000000"/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  <w:r w:rsidRPr="00BD7B44">
        <w:rPr>
          <w:lang w:val="cs-CZ"/>
        </w:rPr>
        <w:t>Plán odběru vzorků je v případě posuzování šarží potravin stanoven na n</w:t>
      </w:r>
      <w:r>
        <w:rPr>
          <w:lang w:val="cs-CZ"/>
        </w:rPr>
        <w:t> </w:t>
      </w:r>
      <w:r w:rsidRPr="00BD7B44">
        <w:rPr>
          <w:lang w:val="cs-CZ"/>
        </w:rPr>
        <w:t>=</w:t>
      </w:r>
      <w:r>
        <w:rPr>
          <w:lang w:val="cs-CZ"/>
        </w:rPr>
        <w:t> </w:t>
      </w:r>
      <w:r w:rsidRPr="00BD7B44">
        <w:rPr>
          <w:lang w:val="cs-CZ"/>
        </w:rPr>
        <w:t>5 (5 podvzorků tvořících jeden vzorek), v ostatních případech n</w:t>
      </w:r>
      <w:r>
        <w:rPr>
          <w:lang w:val="cs-CZ"/>
        </w:rPr>
        <w:t> </w:t>
      </w:r>
      <w:r w:rsidRPr="00BD7B44">
        <w:rPr>
          <w:lang w:val="cs-CZ"/>
        </w:rPr>
        <w:t>=</w:t>
      </w:r>
      <w:r>
        <w:rPr>
          <w:lang w:val="cs-CZ"/>
        </w:rPr>
        <w:t> </w:t>
      </w:r>
      <w:r w:rsidRPr="00BD7B44">
        <w:rPr>
          <w:lang w:val="cs-CZ"/>
        </w:rPr>
        <w:t xml:space="preserve">1. </w:t>
      </w:r>
    </w:p>
    <w:p w:rsidR="00036BC7" w:rsidRPr="00BD7B44" w:rsidRDefault="00036BC7" w:rsidP="00036BC7">
      <w:pPr>
        <w:jc w:val="both"/>
        <w:rPr>
          <w:color w:val="000000"/>
          <w:lang w:val="cs-CZ"/>
        </w:rPr>
      </w:pPr>
    </w:p>
    <w:p w:rsidR="00036BC7" w:rsidRDefault="00036BC7" w:rsidP="00036BC7">
      <w:pPr>
        <w:jc w:val="both"/>
        <w:rPr>
          <w:lang w:val="cs-CZ"/>
        </w:rPr>
      </w:pPr>
      <w:r w:rsidRPr="00BD7B44">
        <w:rPr>
          <w:color w:val="000000"/>
          <w:lang w:val="cs-CZ"/>
        </w:rPr>
        <w:t xml:space="preserve">V souladu se </w:t>
      </w:r>
      <w:r w:rsidRPr="00BD7B44">
        <w:rPr>
          <w:lang w:val="cs-CZ"/>
        </w:rPr>
        <w:t xml:space="preserve">Zprávou z ověření způsobilosti laboratoře pro účely přejímání výsledků zkoušek potravin pro účely SZPI si Vás dovolujeme zdvořile požádat - v případě analýz týkajících se </w:t>
      </w:r>
      <w:r w:rsidRPr="00BD7B44">
        <w:rPr>
          <w:b/>
          <w:lang w:val="cs-CZ"/>
        </w:rPr>
        <w:t>mikroskopického obrazu balených pitných vod</w:t>
      </w:r>
      <w:r w:rsidRPr="00BD7B44">
        <w:rPr>
          <w:lang w:val="cs-CZ"/>
        </w:rPr>
        <w:t xml:space="preserve"> analyzovat: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D7B44">
        <w:rPr>
          <w:rFonts w:ascii="Arial" w:hAnsi="Arial" w:cs="Arial"/>
          <w:sz w:val="22"/>
          <w:szCs w:val="22"/>
        </w:rPr>
        <w:lastRenderedPageBreak/>
        <w:t xml:space="preserve">v rámci ústředně řízené akce, která bude na protokolech o odběru SZPI pro rok 2017 označena kódem </w:t>
      </w:r>
      <w:r w:rsidR="00034F34">
        <w:rPr>
          <w:rFonts w:ascii="Arial" w:hAnsi="Arial" w:cs="Arial"/>
          <w:sz w:val="22"/>
          <w:szCs w:val="22"/>
        </w:rPr>
        <w:t>XXX</w:t>
      </w:r>
      <w:r w:rsidRPr="00BD7B44">
        <w:rPr>
          <w:rFonts w:ascii="Arial" w:hAnsi="Arial" w:cs="Arial"/>
          <w:sz w:val="22"/>
          <w:szCs w:val="22"/>
        </w:rPr>
        <w:t xml:space="preserve">, provést </w:t>
      </w:r>
      <w:r w:rsidRPr="00BD7B44">
        <w:rPr>
          <w:rFonts w:ascii="Arial" w:hAnsi="Arial" w:cs="Arial"/>
          <w:sz w:val="22"/>
          <w:szCs w:val="22"/>
          <w:u w:val="single"/>
        </w:rPr>
        <w:t>pouze zkoušku mikroskopický obraz – živé organismy</w:t>
      </w:r>
      <w:r w:rsidRPr="00BD7B44">
        <w:rPr>
          <w:rFonts w:ascii="Arial" w:hAnsi="Arial" w:cs="Arial"/>
          <w:sz w:val="22"/>
          <w:szCs w:val="22"/>
        </w:rPr>
        <w:t>;</w:t>
      </w:r>
    </w:p>
    <w:p w:rsidR="00036BC7" w:rsidRPr="00BD7B44" w:rsidRDefault="00036BC7" w:rsidP="00036BC7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D7B44">
        <w:rPr>
          <w:rFonts w:ascii="Arial" w:hAnsi="Arial" w:cs="Arial"/>
          <w:sz w:val="22"/>
          <w:szCs w:val="22"/>
        </w:rPr>
        <w:t xml:space="preserve">v rámci řešení </w:t>
      </w:r>
      <w:r w:rsidRPr="00BD7B44">
        <w:rPr>
          <w:rFonts w:ascii="Arial" w:hAnsi="Arial" w:cs="Arial"/>
          <w:b/>
          <w:sz w:val="22"/>
          <w:szCs w:val="22"/>
        </w:rPr>
        <w:t>podnětů</w:t>
      </w:r>
      <w:r w:rsidRPr="00BD7B44">
        <w:rPr>
          <w:rFonts w:ascii="Arial" w:hAnsi="Arial" w:cs="Arial"/>
          <w:sz w:val="22"/>
          <w:szCs w:val="22"/>
        </w:rPr>
        <w:t xml:space="preserve">, kdy je na protokolu o odběru SZPI kód označen písmenem „P+číslo“ provést </w:t>
      </w:r>
      <w:r w:rsidRPr="00BD7B44">
        <w:rPr>
          <w:rFonts w:ascii="Arial" w:hAnsi="Arial" w:cs="Arial"/>
          <w:sz w:val="22"/>
          <w:szCs w:val="22"/>
          <w:u w:val="single"/>
        </w:rPr>
        <w:t>všechny zkoušky pro mikroskopický obraz</w:t>
      </w:r>
      <w:r w:rsidRPr="00BD7B44">
        <w:rPr>
          <w:rFonts w:ascii="Arial" w:hAnsi="Arial" w:cs="Arial"/>
          <w:sz w:val="22"/>
          <w:szCs w:val="22"/>
        </w:rPr>
        <w:t xml:space="preserve"> dle vyhlášky 252/2004 přílohy č. 1, tabulky A tj. abioseston, počet organismů, živé mikroorganismy.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  <w:r w:rsidRPr="00BD7B44">
        <w:rPr>
          <w:lang w:val="cs-CZ"/>
        </w:rPr>
        <w:t>Obdobně, prosím, aplikujte tento postup v případě vzorků ledu.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color w:val="000000"/>
          <w:lang w:val="cs-CZ"/>
        </w:rPr>
      </w:pPr>
      <w:r w:rsidRPr="00BD7B44">
        <w:rPr>
          <w:color w:val="000000"/>
          <w:lang w:val="cs-CZ"/>
        </w:rPr>
        <w:t xml:space="preserve">V případě </w:t>
      </w:r>
      <w:r w:rsidRPr="00BD7B44">
        <w:rPr>
          <w:b/>
          <w:color w:val="000000"/>
          <w:lang w:val="cs-CZ"/>
        </w:rPr>
        <w:t>balených vod z jiného členského státu EU</w:t>
      </w:r>
      <w:r w:rsidRPr="00BD7B44">
        <w:rPr>
          <w:color w:val="000000"/>
          <w:lang w:val="cs-CZ"/>
        </w:rPr>
        <w:t xml:space="preserve"> stanovujte, prosím, v těchto výrobcích pouze ukazatele zdravotní nezávadnosti, pro které jsou výše uvedenými vyhláškami stanoveny nejvyšší mezní hodnoty (NMH). Jakos</w:t>
      </w:r>
      <w:r w:rsidR="00034F34">
        <w:rPr>
          <w:color w:val="000000"/>
          <w:lang w:val="cs-CZ"/>
        </w:rPr>
        <w:t xml:space="preserve">tí parametry (počty kolonií při </w:t>
      </w:r>
      <w:r w:rsidRPr="00BD7B44">
        <w:rPr>
          <w:color w:val="000000"/>
          <w:lang w:val="cs-CZ"/>
        </w:rPr>
        <w:t>22</w:t>
      </w:r>
      <w:r w:rsidRPr="00BD7B44">
        <w:rPr>
          <w:color w:val="000000"/>
          <w:vertAlign w:val="superscript"/>
          <w:lang w:val="cs-CZ"/>
        </w:rPr>
        <w:t>°</w:t>
      </w:r>
      <w:r w:rsidRPr="00BD7B44">
        <w:rPr>
          <w:color w:val="000000"/>
          <w:lang w:val="cs-CZ"/>
        </w:rPr>
        <w:t>C a 36</w:t>
      </w:r>
      <w:r w:rsidRPr="00BD7B44">
        <w:rPr>
          <w:color w:val="000000"/>
          <w:vertAlign w:val="superscript"/>
          <w:lang w:val="cs-CZ"/>
        </w:rPr>
        <w:t>°</w:t>
      </w:r>
      <w:r w:rsidRPr="00BD7B44">
        <w:rPr>
          <w:color w:val="000000"/>
          <w:lang w:val="cs-CZ"/>
        </w:rPr>
        <w:t>C) lze aplikovat pouze na vody vyrobené v ČR (jedná se o české národní limity).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  <w:r w:rsidRPr="00BD7B44">
        <w:rPr>
          <w:lang w:val="cs-CZ"/>
        </w:rPr>
        <w:t xml:space="preserve">Odebírané vzorky v rámci kontrolní akce </w:t>
      </w:r>
      <w:r w:rsidR="00034F34">
        <w:rPr>
          <w:lang w:val="cs-CZ"/>
        </w:rPr>
        <w:t>XX</w:t>
      </w:r>
      <w:r w:rsidRPr="00BD7B44">
        <w:rPr>
          <w:lang w:val="cs-CZ"/>
        </w:rPr>
        <w:t>X budou doručovány na adresu Vašeho pracoviště společně s kopiemi záznamů o odběru vzorků počínaje 4. týdnem (týden 23. 1. – 29. 1. 2017) až do 47. týdne (týden 20. 11. – 26. 11. 2017). Vzorky budou doručovány k rozboru do Vaší laboratoře pravidelnou svozovou linkou.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  <w:r w:rsidRPr="00BD7B44">
        <w:rPr>
          <w:lang w:val="cs-CZ"/>
        </w:rPr>
        <w:t>Prosíme, aby vystavené protokoly o zkoušce splňovaly požadavky ČSN EN ISO/IEC 17025. Na protokolech o zkoušce vystavených pro každý vzorek samostatně uveďte č. j. protokolu o odběru vzorku, kód akce (X</w:t>
      </w:r>
      <w:r w:rsidR="00034F34">
        <w:rPr>
          <w:lang w:val="cs-CZ"/>
        </w:rPr>
        <w:t>XX</w:t>
      </w:r>
      <w:r w:rsidRPr="00BD7B44">
        <w:rPr>
          <w:lang w:val="cs-CZ"/>
        </w:rPr>
        <w:t xml:space="preserve">) a specifikaci použitých metod včetně jednoznačné identifikace metody/SOP (tj. uvedení pořadového čísla dle Osvědčení o akreditaci a čísla normy nebo SOP). Vyhodnocení výsledků v souladu s platnými právními předpisy proveďte na samostatném formuláři včetně jednoduché interpretace, zda vzorek vyhovuje či nevyhovuje příslušným předpisům (nařízení (ES) č. 2073/2005 v platném znění nebo dle výše uvedených vyhlášek pro balené vody a pitnou vodu). 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  <w:r w:rsidRPr="00BD7B44">
        <w:rPr>
          <w:lang w:val="cs-CZ"/>
        </w:rPr>
        <w:t xml:space="preserve">V případě hodnocení výsledků vzorků stěrů odebraných z míst, zařízení a předmětů postupujte, prosím, podle pokynů uvedených v dopise </w:t>
      </w:r>
      <w:r w:rsidRPr="00BD7B44">
        <w:rPr>
          <w:lang w:val="cs-CZ" w:eastAsia="cs-CZ"/>
        </w:rPr>
        <w:t>SZPI/AA907-171/2016 ze dne 20. prosince 2016</w:t>
      </w:r>
      <w:r w:rsidRPr="00BD7B44">
        <w:rPr>
          <w:sz w:val="20"/>
          <w:szCs w:val="20"/>
          <w:lang w:val="cs-CZ" w:eastAsia="cs-CZ"/>
        </w:rPr>
        <w:t>.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  <w:r w:rsidRPr="00BD7B44">
        <w:rPr>
          <w:lang w:val="cs-CZ"/>
        </w:rPr>
        <w:t xml:space="preserve">Oskenovaný listinný originál protokolu o zkoušce zašlete elektronicky na adresu inspektorátu SZPI, který vzorek odebral a v kopii též na adresu </w:t>
      </w:r>
      <w:r w:rsidR="00034F34" w:rsidRPr="00034F34">
        <w:rPr>
          <w:lang w:val="cs-CZ"/>
        </w:rPr>
        <w:t>XXX</w:t>
      </w:r>
      <w:r w:rsidRPr="00BD7B44">
        <w:rPr>
          <w:lang w:val="cs-CZ"/>
        </w:rPr>
        <w:t xml:space="preserve">. Listinnou podobu vystaveného protokolu zašlete ve dvojím originálním vyhotovení na tento inspektorát SZPI. 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  <w:r w:rsidRPr="00BD7B44">
        <w:rPr>
          <w:lang w:val="cs-CZ"/>
        </w:rPr>
        <w:t xml:space="preserve">V případě nevyhovujícího výsledku zasílejte, prosím, naskenované originály obratem. 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b/>
          <w:lang w:val="cs-CZ"/>
        </w:rPr>
      </w:pPr>
      <w:r w:rsidRPr="00BD7B44">
        <w:rPr>
          <w:b/>
          <w:lang w:val="cs-CZ"/>
        </w:rPr>
        <w:t>Fakturu za provedené rozbory zašlete rovněž na adresu inspektorátu SZPI, který vzorek odebral: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autoSpaceDE w:val="0"/>
        <w:autoSpaceDN w:val="0"/>
        <w:adjustRightInd w:val="0"/>
        <w:ind w:left="1416" w:hanging="1416"/>
        <w:jc w:val="both"/>
        <w:rPr>
          <w:i/>
          <w:iCs/>
          <w:color w:val="000000"/>
          <w:sz w:val="20"/>
          <w:szCs w:val="20"/>
          <w:lang w:val="cs-CZ" w:eastAsia="cs-CZ"/>
        </w:rPr>
        <w:sectPr w:rsidR="00036BC7" w:rsidRPr="00BD7B44" w:rsidSect="00036BC7">
          <w:type w:val="continuous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:rsidR="00036BC7" w:rsidRPr="00BD7B44" w:rsidRDefault="00036BC7" w:rsidP="00036BC7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lastRenderedPageBreak/>
        <w:t>Inspektorát SZPI v Hradci Králové</w:t>
      </w:r>
    </w:p>
    <w:p w:rsidR="00036BC7" w:rsidRPr="00BD7B44" w:rsidRDefault="00036BC7" w:rsidP="00036BC7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Odbor kontroly</w:t>
      </w:r>
    </w:p>
    <w:p w:rsidR="00036BC7" w:rsidRPr="00BD7B44" w:rsidRDefault="00036BC7" w:rsidP="00036BC7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Březhradská 182</w:t>
      </w:r>
    </w:p>
    <w:p w:rsidR="00036BC7" w:rsidRPr="00BD7B44" w:rsidRDefault="00036BC7" w:rsidP="00036BC7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503 32 Hradec Králové</w:t>
      </w:r>
    </w:p>
    <w:p w:rsidR="00036BC7" w:rsidRPr="00BD7B44" w:rsidRDefault="00036BC7" w:rsidP="00036BC7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  <w:lang w:val="cs-CZ" w:eastAsia="cs-CZ"/>
        </w:rPr>
      </w:pPr>
    </w:p>
    <w:p w:rsidR="00036BC7" w:rsidRPr="00BD7B44" w:rsidRDefault="00036BC7" w:rsidP="00036BC7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  <w:lang w:val="cs-CZ" w:eastAsia="cs-CZ"/>
        </w:rPr>
      </w:pPr>
    </w:p>
    <w:p w:rsidR="00036BC7" w:rsidRPr="00BD7B44" w:rsidRDefault="00036BC7" w:rsidP="00036BC7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Inspektorát SZPI v Plzni</w:t>
      </w:r>
    </w:p>
    <w:p w:rsidR="00036BC7" w:rsidRPr="00BD7B44" w:rsidRDefault="00036BC7" w:rsidP="00036BC7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Odbor kontroly</w:t>
      </w:r>
    </w:p>
    <w:p w:rsidR="00036BC7" w:rsidRPr="00BD7B44" w:rsidRDefault="00036BC7" w:rsidP="00036BC7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Jiráskovo nám. 8</w:t>
      </w:r>
    </w:p>
    <w:p w:rsidR="00036BC7" w:rsidRPr="00BD7B44" w:rsidRDefault="00036BC7" w:rsidP="00036BC7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308 58 Plzeň 8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autoSpaceDE w:val="0"/>
        <w:autoSpaceDN w:val="0"/>
        <w:adjustRightInd w:val="0"/>
        <w:ind w:left="567" w:hanging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Inspektorát SZPI v Táboře</w:t>
      </w:r>
    </w:p>
    <w:p w:rsidR="00036BC7" w:rsidRPr="00BD7B44" w:rsidRDefault="00036BC7" w:rsidP="00036BC7">
      <w:pPr>
        <w:autoSpaceDE w:val="0"/>
        <w:autoSpaceDN w:val="0"/>
        <w:adjustRightInd w:val="0"/>
        <w:ind w:left="567" w:hanging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Odbor kontroly</w:t>
      </w:r>
    </w:p>
    <w:p w:rsidR="00036BC7" w:rsidRPr="00BD7B44" w:rsidRDefault="00036BC7" w:rsidP="00036BC7">
      <w:pPr>
        <w:autoSpaceDE w:val="0"/>
        <w:autoSpaceDN w:val="0"/>
        <w:adjustRightInd w:val="0"/>
        <w:ind w:left="567" w:hanging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Purkyňova 2533</w:t>
      </w:r>
    </w:p>
    <w:p w:rsidR="00036BC7" w:rsidRPr="00BD7B44" w:rsidRDefault="00036BC7" w:rsidP="00036BC7">
      <w:pPr>
        <w:autoSpaceDE w:val="0"/>
        <w:autoSpaceDN w:val="0"/>
        <w:adjustRightInd w:val="0"/>
        <w:ind w:left="567" w:hanging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390 02 Tábor</w:t>
      </w:r>
    </w:p>
    <w:p w:rsidR="00036BC7" w:rsidRPr="00BD7B44" w:rsidRDefault="00036BC7" w:rsidP="00036BC7">
      <w:pPr>
        <w:autoSpaceDE w:val="0"/>
        <w:autoSpaceDN w:val="0"/>
        <w:adjustRightInd w:val="0"/>
        <w:ind w:left="567" w:hanging="567"/>
        <w:jc w:val="both"/>
        <w:rPr>
          <w:i/>
          <w:iCs/>
          <w:color w:val="000000"/>
          <w:sz w:val="20"/>
          <w:szCs w:val="20"/>
          <w:lang w:val="cs-CZ" w:eastAsia="cs-CZ"/>
        </w:rPr>
      </w:pPr>
    </w:p>
    <w:p w:rsidR="00036BC7" w:rsidRPr="00BD7B44" w:rsidRDefault="00036BC7" w:rsidP="00036BC7">
      <w:pPr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lastRenderedPageBreak/>
        <w:t>Inspektorát SZPI v Ústí nad Labem</w:t>
      </w:r>
    </w:p>
    <w:p w:rsidR="00036BC7" w:rsidRPr="00BD7B44" w:rsidRDefault="00036BC7" w:rsidP="00036BC7">
      <w:pPr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Odbor kontroly</w:t>
      </w:r>
    </w:p>
    <w:p w:rsidR="00036BC7" w:rsidRPr="00BD7B44" w:rsidRDefault="00036BC7" w:rsidP="00036BC7">
      <w:pPr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Masarykova 19/275</w:t>
      </w:r>
    </w:p>
    <w:p w:rsidR="00036BC7" w:rsidRPr="00BD7B44" w:rsidRDefault="00036BC7" w:rsidP="00036BC7">
      <w:pPr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400 01 Ústí nad Labem</w:t>
      </w:r>
    </w:p>
    <w:p w:rsidR="00036BC7" w:rsidRPr="00BD7B44" w:rsidRDefault="00036BC7" w:rsidP="00036BC7">
      <w:pPr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0"/>
          <w:szCs w:val="20"/>
          <w:lang w:val="cs-CZ" w:eastAsia="cs-CZ"/>
        </w:rPr>
      </w:pPr>
    </w:p>
    <w:p w:rsidR="00036BC7" w:rsidRPr="00BD7B44" w:rsidRDefault="00036BC7" w:rsidP="00036BC7">
      <w:pPr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0"/>
          <w:szCs w:val="20"/>
          <w:lang w:val="cs-CZ" w:eastAsia="cs-CZ"/>
        </w:rPr>
      </w:pPr>
    </w:p>
    <w:p w:rsidR="00036BC7" w:rsidRPr="00BD7B44" w:rsidRDefault="00036BC7" w:rsidP="00036BC7">
      <w:pPr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Inspektorát SZPI v Praze</w:t>
      </w:r>
    </w:p>
    <w:p w:rsidR="00036BC7" w:rsidRPr="00BD7B44" w:rsidRDefault="00036BC7" w:rsidP="00036BC7">
      <w:pPr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Odbor kontroly</w:t>
      </w:r>
    </w:p>
    <w:p w:rsidR="00036BC7" w:rsidRPr="00BD7B44" w:rsidRDefault="00036BC7" w:rsidP="00036BC7">
      <w:pPr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Za Opravnou 300/6</w:t>
      </w:r>
    </w:p>
    <w:p w:rsidR="00036BC7" w:rsidRPr="00BD7B44" w:rsidRDefault="00036BC7" w:rsidP="00036BC7">
      <w:pPr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0"/>
          <w:szCs w:val="20"/>
          <w:lang w:val="cs-CZ" w:eastAsia="cs-CZ"/>
        </w:rPr>
      </w:pPr>
      <w:r w:rsidRPr="00BD7B44">
        <w:rPr>
          <w:i/>
          <w:iCs/>
          <w:color w:val="000000"/>
          <w:sz w:val="20"/>
          <w:szCs w:val="20"/>
          <w:lang w:val="cs-CZ" w:eastAsia="cs-CZ"/>
        </w:rPr>
        <w:t>150 00 Praha 5</w:t>
      </w:r>
    </w:p>
    <w:p w:rsidR="00036BC7" w:rsidRPr="00BD7B44" w:rsidRDefault="00036BC7" w:rsidP="00036BC7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  <w:lang w:val="cs-CZ" w:eastAsia="cs-CZ"/>
        </w:rPr>
      </w:pP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  <w:sectPr w:rsidR="00036BC7" w:rsidRPr="00BD7B44" w:rsidSect="00217250">
          <w:type w:val="continuous"/>
          <w:pgSz w:w="11906" w:h="16838"/>
          <w:pgMar w:top="1417" w:right="1417" w:bottom="1417" w:left="1417" w:header="720" w:footer="720" w:gutter="0"/>
          <w:cols w:num="2" w:space="720"/>
          <w:docGrid w:linePitch="360"/>
        </w:sectPr>
      </w:pP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  <w:r w:rsidRPr="00BD7B44">
        <w:rPr>
          <w:lang w:val="cs-CZ"/>
        </w:rPr>
        <w:t xml:space="preserve">Na faktuře prosím specifikujte cenu za jeden rozbor, počet rozborů, celkovou cenu, nejlépe včetně čísel </w:t>
      </w:r>
      <w:r>
        <w:rPr>
          <w:lang w:val="cs-CZ"/>
        </w:rPr>
        <w:t xml:space="preserve">záznamů </w:t>
      </w:r>
      <w:r w:rsidRPr="00BD7B44">
        <w:rPr>
          <w:lang w:val="cs-CZ"/>
        </w:rPr>
        <w:t xml:space="preserve">o odběru vzorku a </w:t>
      </w:r>
      <w:r w:rsidRPr="00BD7B44">
        <w:rPr>
          <w:b/>
          <w:lang w:val="cs-CZ"/>
        </w:rPr>
        <w:t>kódu akce</w:t>
      </w:r>
      <w:r w:rsidRPr="00BD7B44">
        <w:rPr>
          <w:lang w:val="cs-CZ"/>
        </w:rPr>
        <w:t xml:space="preserve"> (</w:t>
      </w:r>
      <w:r w:rsidR="00034F34">
        <w:rPr>
          <w:lang w:val="cs-CZ"/>
        </w:rPr>
        <w:t>XX</w:t>
      </w:r>
      <w:r w:rsidRPr="00BD7B44">
        <w:rPr>
          <w:lang w:val="cs-CZ"/>
        </w:rPr>
        <w:t xml:space="preserve">X). 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  <w:r w:rsidRPr="00BD7B44">
        <w:rPr>
          <w:lang w:val="cs-CZ"/>
        </w:rPr>
        <w:t>V případě, že budou některé rozbory vyhodnoceny jako nevyhovující, vystavte na tyto rozbory fakturu samostatně a to tak, aby tato faktura zahrnovala: název rozboru, číslo protokolu o odběru vzorku, kód akce (X</w:t>
      </w:r>
      <w:r w:rsidR="00034F34">
        <w:rPr>
          <w:lang w:val="cs-CZ"/>
        </w:rPr>
        <w:t>XX</w:t>
      </w:r>
      <w:r w:rsidRPr="00BD7B44">
        <w:rPr>
          <w:lang w:val="cs-CZ"/>
        </w:rPr>
        <w:t>), cenu za konkrétní nevyhovující analyt, počet rozborů a cenu za celkový provedený rozbor příslušného vzorku. Fakturu za nevyhovující vzorek zašlete prosím současně s příslušným protokolem o zkoušce, pokud možno i v elektronické podobě společně s oskenovaným protokolem.</w:t>
      </w:r>
    </w:p>
    <w:p w:rsidR="00036BC7" w:rsidRPr="00BD7B44" w:rsidRDefault="00036BC7" w:rsidP="00036BC7">
      <w:pPr>
        <w:jc w:val="both"/>
        <w:rPr>
          <w:lang w:val="cs-CZ"/>
        </w:rPr>
      </w:pPr>
    </w:p>
    <w:p w:rsidR="00036BC7" w:rsidRPr="00BD7B44" w:rsidRDefault="00036BC7" w:rsidP="00036BC7">
      <w:pPr>
        <w:jc w:val="both"/>
        <w:rPr>
          <w:lang w:val="cs-CZ"/>
        </w:rPr>
      </w:pPr>
      <w:r w:rsidRPr="00BD7B44">
        <w:rPr>
          <w:lang w:val="cs-CZ"/>
        </w:rPr>
        <w:t>Prosíme, abyste nás uvědomili v případě, pokud by délka provedení rozboru měla přesáhnout 10 pracovních dnů od přijetí vzorku až po vystavení protokolu o zkoušce.</w:t>
      </w:r>
    </w:p>
    <w:p w:rsidR="00036BC7" w:rsidRDefault="00036BC7" w:rsidP="00F45207">
      <w:pPr>
        <w:jc w:val="both"/>
        <w:rPr>
          <w:lang w:val="cs-CZ"/>
        </w:rPr>
      </w:pPr>
    </w:p>
    <w:p w:rsidR="00036BC7" w:rsidRDefault="00036BC7" w:rsidP="00F45207">
      <w:pPr>
        <w:jc w:val="both"/>
        <w:rPr>
          <w:lang w:val="cs-CZ"/>
        </w:rPr>
      </w:pPr>
    </w:p>
    <w:p w:rsidR="00156428" w:rsidRPr="00BA3213" w:rsidRDefault="00264606" w:rsidP="00156428">
      <w:pPr>
        <w:autoSpaceDE w:val="0"/>
        <w:autoSpaceDN w:val="0"/>
        <w:adjustRightInd w:val="0"/>
        <w:jc w:val="both"/>
        <w:rPr>
          <w:b/>
          <w:bCs/>
          <w:lang w:val="cs-CZ" w:eastAsia="cs-CZ"/>
        </w:rPr>
      </w:pPr>
      <w:r>
        <w:rPr>
          <w:b/>
          <w:bCs/>
          <w:color w:val="000000"/>
          <w:u w:val="single"/>
          <w:lang w:val="cs-CZ" w:eastAsia="cs-CZ"/>
        </w:rPr>
        <w:t>D</w:t>
      </w:r>
      <w:r w:rsidR="00156428" w:rsidRPr="00BA3213">
        <w:rPr>
          <w:b/>
          <w:bCs/>
          <w:color w:val="000000"/>
          <w:u w:val="single"/>
          <w:lang w:val="cs-CZ" w:eastAsia="cs-CZ"/>
        </w:rPr>
        <w:t xml:space="preserve">ovolujeme </w:t>
      </w:r>
      <w:r>
        <w:rPr>
          <w:b/>
          <w:bCs/>
          <w:color w:val="000000"/>
          <w:u w:val="single"/>
          <w:lang w:val="cs-CZ" w:eastAsia="cs-CZ"/>
        </w:rPr>
        <w:t xml:space="preserve">si Vás zdvořile </w:t>
      </w:r>
      <w:r w:rsidR="00156428" w:rsidRPr="00BA3213">
        <w:rPr>
          <w:b/>
          <w:bCs/>
          <w:color w:val="000000"/>
          <w:u w:val="single"/>
          <w:lang w:val="cs-CZ" w:eastAsia="cs-CZ"/>
        </w:rPr>
        <w:t xml:space="preserve">požádat o písemnou akceptaci (např. e-mailem) této </w:t>
      </w:r>
      <w:r w:rsidR="00A44B6B">
        <w:rPr>
          <w:b/>
          <w:bCs/>
          <w:color w:val="000000"/>
          <w:u w:val="single"/>
          <w:lang w:val="cs-CZ" w:eastAsia="cs-CZ"/>
        </w:rPr>
        <w:t>opravené</w:t>
      </w:r>
      <w:r w:rsidR="00B431DA">
        <w:rPr>
          <w:b/>
          <w:bCs/>
          <w:color w:val="000000"/>
          <w:u w:val="single"/>
          <w:lang w:val="cs-CZ" w:eastAsia="cs-CZ"/>
        </w:rPr>
        <w:t xml:space="preserve"> </w:t>
      </w:r>
      <w:r w:rsidR="00156428" w:rsidRPr="00BA3213">
        <w:rPr>
          <w:b/>
          <w:bCs/>
          <w:color w:val="000000"/>
          <w:u w:val="single"/>
          <w:lang w:val="cs-CZ" w:eastAsia="cs-CZ"/>
        </w:rPr>
        <w:t>objednávky</w:t>
      </w:r>
      <w:r w:rsidR="00156428" w:rsidRPr="00BA3213">
        <w:rPr>
          <w:b/>
          <w:bCs/>
          <w:color w:val="000000"/>
          <w:lang w:val="cs-CZ" w:eastAsia="cs-CZ"/>
        </w:rPr>
        <w:t xml:space="preserve"> s odsouhlasením cen</w:t>
      </w:r>
      <w:r w:rsidR="003B21CA" w:rsidRPr="00BA3213">
        <w:rPr>
          <w:b/>
          <w:bCs/>
          <w:color w:val="000000"/>
          <w:lang w:val="cs-CZ" w:eastAsia="cs-CZ"/>
        </w:rPr>
        <w:t>y</w:t>
      </w:r>
      <w:r w:rsidR="00156428" w:rsidRPr="00BA3213">
        <w:rPr>
          <w:b/>
          <w:bCs/>
          <w:color w:val="000000"/>
          <w:lang w:val="cs-CZ" w:eastAsia="cs-CZ"/>
        </w:rPr>
        <w:t xml:space="preserve"> za analýzy (uvedené níže), která je nezbytná pro zveřejnění objednávky a její akceptace v Registru smluv dle zák. č. 340/2015 Sb.</w:t>
      </w:r>
    </w:p>
    <w:p w:rsidR="00156428" w:rsidRPr="00BA3213" w:rsidRDefault="00156428" w:rsidP="00156428">
      <w:pPr>
        <w:autoSpaceDE w:val="0"/>
        <w:autoSpaceDN w:val="0"/>
        <w:adjustRightInd w:val="0"/>
        <w:jc w:val="both"/>
        <w:rPr>
          <w:lang w:val="cs-CZ" w:eastAsia="cs-CZ"/>
        </w:rPr>
      </w:pPr>
    </w:p>
    <w:p w:rsidR="00156428" w:rsidRPr="00BA3213" w:rsidRDefault="000B5736" w:rsidP="00156428">
      <w:pPr>
        <w:jc w:val="both"/>
        <w:rPr>
          <w:u w:val="single"/>
          <w:lang w:val="cs-CZ"/>
        </w:rPr>
      </w:pPr>
      <w:r w:rsidRPr="00BA3213">
        <w:rPr>
          <w:u w:val="single"/>
          <w:lang w:val="cs-CZ"/>
        </w:rPr>
        <w:t>Ceny</w:t>
      </w:r>
      <w:r w:rsidR="00156428" w:rsidRPr="00BA3213">
        <w:rPr>
          <w:u w:val="single"/>
          <w:lang w:val="cs-CZ"/>
        </w:rPr>
        <w:t xml:space="preserve"> </w:t>
      </w:r>
      <w:r w:rsidR="00DB32B6" w:rsidRPr="00BA3213">
        <w:rPr>
          <w:u w:val="single"/>
          <w:lang w:val="cs-CZ"/>
        </w:rPr>
        <w:t xml:space="preserve">za </w:t>
      </w:r>
      <w:r w:rsidRPr="00BA3213">
        <w:rPr>
          <w:u w:val="single"/>
          <w:lang w:val="cs-CZ"/>
        </w:rPr>
        <w:t xml:space="preserve">jednotlivé </w:t>
      </w:r>
      <w:r w:rsidR="00DB32B6" w:rsidRPr="00BA3213">
        <w:rPr>
          <w:u w:val="single"/>
          <w:lang w:val="cs-CZ"/>
        </w:rPr>
        <w:t>analýzy</w:t>
      </w:r>
      <w:r w:rsidR="00B952B1">
        <w:rPr>
          <w:u w:val="single"/>
          <w:lang w:val="cs-CZ"/>
        </w:rPr>
        <w:t xml:space="preserve"> – viz příloha č. 1</w:t>
      </w:r>
    </w:p>
    <w:p w:rsidR="00316617" w:rsidRPr="00BA3213" w:rsidRDefault="00316617" w:rsidP="00E94C23">
      <w:pPr>
        <w:autoSpaceDE w:val="0"/>
        <w:autoSpaceDN w:val="0"/>
        <w:adjustRightInd w:val="0"/>
        <w:jc w:val="both"/>
        <w:rPr>
          <w:lang w:val="cs-CZ"/>
        </w:rPr>
      </w:pPr>
    </w:p>
    <w:p w:rsidR="000B5736" w:rsidRDefault="00B365F2" w:rsidP="00A96FF2">
      <w:pPr>
        <w:jc w:val="both"/>
        <w:rPr>
          <w:b/>
          <w:lang w:val="cs-CZ"/>
        </w:rPr>
      </w:pPr>
      <w:r w:rsidRPr="00BA3213">
        <w:rPr>
          <w:lang w:val="cs-CZ"/>
        </w:rPr>
        <w:t>Předpokládaná c</w:t>
      </w:r>
      <w:r w:rsidR="000B5736" w:rsidRPr="00BA3213">
        <w:rPr>
          <w:lang w:val="cs-CZ"/>
        </w:rPr>
        <w:t>elková cena za roz</w:t>
      </w:r>
      <w:r w:rsidR="00024718" w:rsidRPr="00BA3213">
        <w:rPr>
          <w:lang w:val="cs-CZ"/>
        </w:rPr>
        <w:t xml:space="preserve">bory </w:t>
      </w:r>
      <w:r w:rsidR="00BD7B44" w:rsidRPr="00BA3213">
        <w:rPr>
          <w:lang w:val="cs-CZ"/>
        </w:rPr>
        <w:t xml:space="preserve">min. </w:t>
      </w:r>
      <w:r w:rsidR="00A96FF2" w:rsidRPr="00BA3213">
        <w:rPr>
          <w:lang w:val="cs-CZ"/>
        </w:rPr>
        <w:t>11</w:t>
      </w:r>
      <w:r w:rsidR="00B431DA">
        <w:rPr>
          <w:lang w:val="cs-CZ"/>
        </w:rPr>
        <w:t>8</w:t>
      </w:r>
      <w:r w:rsidR="00A96FF2" w:rsidRPr="00BA3213">
        <w:rPr>
          <w:lang w:val="cs-CZ"/>
        </w:rPr>
        <w:t>5 vzorků</w:t>
      </w:r>
      <w:r w:rsidR="001E60ED">
        <w:rPr>
          <w:lang w:val="cs-CZ"/>
        </w:rPr>
        <w:t xml:space="preserve"> za 5 inspektorátů</w:t>
      </w:r>
      <w:r w:rsidRPr="00BA3213">
        <w:rPr>
          <w:lang w:val="cs-CZ"/>
        </w:rPr>
        <w:t>:</w:t>
      </w:r>
      <w:r w:rsidRPr="00F80614">
        <w:rPr>
          <w:b/>
          <w:lang w:val="cs-CZ"/>
        </w:rPr>
        <w:t xml:space="preserve"> </w:t>
      </w:r>
      <w:r w:rsidR="00F80614" w:rsidRPr="00F80614">
        <w:rPr>
          <w:b/>
          <w:lang w:val="cs-CZ"/>
        </w:rPr>
        <w:t>2 000 000</w:t>
      </w:r>
      <w:r w:rsidR="000B5736" w:rsidRPr="00BA3213">
        <w:rPr>
          <w:b/>
          <w:lang w:val="cs-CZ"/>
        </w:rPr>
        <w:t>,- Kč</w:t>
      </w:r>
      <w:r w:rsidR="00BA3213" w:rsidRPr="00BA3213">
        <w:rPr>
          <w:b/>
          <w:lang w:val="cs-CZ"/>
        </w:rPr>
        <w:t xml:space="preserve"> </w:t>
      </w:r>
    </w:p>
    <w:p w:rsidR="00BA3213" w:rsidRDefault="00BA3213" w:rsidP="001E60ED">
      <w:pPr>
        <w:rPr>
          <w:b/>
          <w:sz w:val="20"/>
          <w:szCs w:val="20"/>
          <w:lang w:val="cs-CZ"/>
        </w:rPr>
      </w:pPr>
    </w:p>
    <w:p w:rsidR="00E94C23" w:rsidRPr="00BA3213" w:rsidRDefault="00036BC7" w:rsidP="00E94C23">
      <w:pPr>
        <w:autoSpaceDE w:val="0"/>
        <w:autoSpaceDN w:val="0"/>
        <w:adjustRightInd w:val="0"/>
        <w:jc w:val="both"/>
        <w:rPr>
          <w:color w:val="000000"/>
          <w:lang w:val="cs-CZ"/>
        </w:rPr>
      </w:pPr>
      <w:r>
        <w:rPr>
          <w:lang w:val="cs-CZ"/>
        </w:rPr>
        <w:t>D</w:t>
      </w:r>
      <w:r w:rsidR="00E94C23" w:rsidRPr="00BA3213">
        <w:rPr>
          <w:lang w:val="cs-CZ"/>
        </w:rPr>
        <w:t>ěkuji Vám za spolupráci.</w:t>
      </w:r>
    </w:p>
    <w:p w:rsidR="00965E74" w:rsidRPr="00BA3213" w:rsidRDefault="00965E74" w:rsidP="00965E74">
      <w:pPr>
        <w:autoSpaceDE w:val="0"/>
        <w:autoSpaceDN w:val="0"/>
        <w:adjustRightInd w:val="0"/>
        <w:jc w:val="both"/>
        <w:rPr>
          <w:color w:val="000000"/>
          <w:lang w:val="cs-CZ"/>
        </w:rPr>
      </w:pPr>
    </w:p>
    <w:p w:rsidR="00965E74" w:rsidRPr="00BA3213" w:rsidRDefault="00965E74" w:rsidP="00965E74">
      <w:pPr>
        <w:autoSpaceDE w:val="0"/>
        <w:autoSpaceDN w:val="0"/>
        <w:adjustRightInd w:val="0"/>
        <w:jc w:val="both"/>
        <w:rPr>
          <w:color w:val="000000"/>
          <w:lang w:val="cs-CZ"/>
        </w:rPr>
      </w:pPr>
      <w:r w:rsidRPr="00BA3213">
        <w:rPr>
          <w:color w:val="000000"/>
          <w:lang w:val="cs-CZ"/>
        </w:rPr>
        <w:t>S</w:t>
      </w:r>
      <w:r w:rsidR="00903CAC" w:rsidRPr="00BA3213">
        <w:rPr>
          <w:color w:val="000000"/>
          <w:lang w:val="cs-CZ"/>
        </w:rPr>
        <w:t> </w:t>
      </w:r>
      <w:r w:rsidRPr="00BA3213">
        <w:rPr>
          <w:color w:val="000000"/>
          <w:lang w:val="cs-CZ"/>
        </w:rPr>
        <w:t>pozdravem</w:t>
      </w:r>
    </w:p>
    <w:p w:rsidR="00903CAC" w:rsidRPr="00BA3213" w:rsidRDefault="00903CAC" w:rsidP="00965E74">
      <w:pPr>
        <w:autoSpaceDE w:val="0"/>
        <w:autoSpaceDN w:val="0"/>
        <w:adjustRightInd w:val="0"/>
        <w:jc w:val="both"/>
        <w:rPr>
          <w:color w:val="000000"/>
          <w:lang w:val="cs-CZ"/>
        </w:rPr>
      </w:pPr>
    </w:p>
    <w:p w:rsidR="00965E74" w:rsidRPr="00BA3213" w:rsidRDefault="00034F34" w:rsidP="00965E74">
      <w:pPr>
        <w:autoSpaceDE w:val="0"/>
        <w:autoSpaceDN w:val="0"/>
        <w:adjustRightInd w:val="0"/>
        <w:jc w:val="both"/>
        <w:rPr>
          <w:color w:val="000000"/>
          <w:lang w:val="cs-CZ"/>
        </w:rPr>
      </w:pPr>
      <w:r>
        <w:rPr>
          <w:color w:val="000000"/>
          <w:lang w:val="cs-CZ"/>
        </w:rPr>
        <w:t>XXX</w:t>
      </w:r>
    </w:p>
    <w:p w:rsidR="00965E74" w:rsidRPr="00BA3213" w:rsidRDefault="00965E74" w:rsidP="00965E74">
      <w:pPr>
        <w:autoSpaceDE w:val="0"/>
        <w:autoSpaceDN w:val="0"/>
        <w:adjustRightInd w:val="0"/>
        <w:jc w:val="both"/>
        <w:rPr>
          <w:color w:val="000000"/>
          <w:lang w:val="cs-CZ"/>
        </w:rPr>
      </w:pPr>
      <w:r w:rsidRPr="00BA3213">
        <w:rPr>
          <w:color w:val="000000"/>
          <w:lang w:val="cs-CZ"/>
        </w:rPr>
        <w:t>ředitel odboru kontroly, laboratoří a certifikace</w:t>
      </w:r>
    </w:p>
    <w:p w:rsidR="00343B90" w:rsidRDefault="00343B90" w:rsidP="00343B90">
      <w:pPr>
        <w:autoSpaceDE w:val="0"/>
        <w:autoSpaceDN w:val="0"/>
        <w:adjustRightInd w:val="0"/>
        <w:jc w:val="both"/>
        <w:rPr>
          <w:color w:val="000000"/>
          <w:u w:val="single"/>
          <w:lang w:val="cs-CZ"/>
        </w:rPr>
      </w:pPr>
    </w:p>
    <w:p w:rsidR="00343B90" w:rsidRPr="00BA3213" w:rsidRDefault="00343B90" w:rsidP="00DB32B6">
      <w:pPr>
        <w:autoSpaceDE w:val="0"/>
        <w:autoSpaceDN w:val="0"/>
        <w:adjustRightInd w:val="0"/>
        <w:jc w:val="both"/>
        <w:rPr>
          <w:color w:val="000000"/>
          <w:u w:val="single"/>
          <w:lang w:val="cs-CZ"/>
        </w:rPr>
      </w:pPr>
      <w:r w:rsidRPr="00BA3213">
        <w:rPr>
          <w:color w:val="000000"/>
          <w:u w:val="single"/>
          <w:lang w:val="cs-CZ"/>
        </w:rPr>
        <w:t>Na vědomí</w:t>
      </w:r>
    </w:p>
    <w:p w:rsidR="00903CAC" w:rsidRPr="00BA3213" w:rsidRDefault="00034F34" w:rsidP="00DB32B6">
      <w:pPr>
        <w:autoSpaceDE w:val="0"/>
        <w:autoSpaceDN w:val="0"/>
        <w:adjustRightInd w:val="0"/>
        <w:jc w:val="both"/>
        <w:rPr>
          <w:color w:val="000000"/>
          <w:lang w:val="cs-CZ"/>
        </w:rPr>
      </w:pPr>
      <w:r>
        <w:rPr>
          <w:bCs/>
          <w:color w:val="000000"/>
          <w:lang w:val="cs-CZ"/>
        </w:rPr>
        <w:t>XXX</w:t>
      </w:r>
    </w:p>
    <w:p w:rsidR="00D269BA" w:rsidRPr="00BA3213" w:rsidRDefault="00D269BA" w:rsidP="00DB32B6">
      <w:pPr>
        <w:autoSpaceDE w:val="0"/>
        <w:autoSpaceDN w:val="0"/>
        <w:adjustRightInd w:val="0"/>
        <w:jc w:val="both"/>
        <w:rPr>
          <w:color w:val="000000"/>
          <w:lang w:val="cs-CZ"/>
        </w:rPr>
      </w:pPr>
    </w:p>
    <w:p w:rsidR="00D269BA" w:rsidRPr="00BA3213" w:rsidRDefault="00D269BA" w:rsidP="00DB32B6">
      <w:pPr>
        <w:autoSpaceDE w:val="0"/>
        <w:autoSpaceDN w:val="0"/>
        <w:adjustRightInd w:val="0"/>
        <w:jc w:val="both"/>
        <w:rPr>
          <w:color w:val="000000"/>
          <w:lang w:val="cs-CZ"/>
        </w:rPr>
      </w:pPr>
    </w:p>
    <w:p w:rsidR="00903CAC" w:rsidRPr="00BA3213" w:rsidRDefault="00217250" w:rsidP="00DB32B6">
      <w:pPr>
        <w:autoSpaceDE w:val="0"/>
        <w:autoSpaceDN w:val="0"/>
        <w:adjustRightInd w:val="0"/>
        <w:jc w:val="both"/>
        <w:rPr>
          <w:color w:val="000000"/>
          <w:u w:val="single"/>
          <w:lang w:val="cs-CZ"/>
        </w:rPr>
      </w:pPr>
      <w:r w:rsidRPr="00BA3213">
        <w:rPr>
          <w:color w:val="000000"/>
          <w:u w:val="single"/>
          <w:lang w:val="cs-CZ"/>
        </w:rPr>
        <w:t>Příloh</w:t>
      </w:r>
      <w:r w:rsidR="00BA3213" w:rsidRPr="00BA3213">
        <w:rPr>
          <w:color w:val="000000"/>
          <w:u w:val="single"/>
          <w:lang w:val="cs-CZ"/>
        </w:rPr>
        <w:t>a</w:t>
      </w:r>
      <w:r w:rsidRPr="00BA3213">
        <w:rPr>
          <w:color w:val="000000"/>
          <w:u w:val="single"/>
          <w:lang w:val="cs-CZ"/>
        </w:rPr>
        <w:t>:</w:t>
      </w:r>
    </w:p>
    <w:p w:rsidR="00D4680F" w:rsidRPr="00BD7B44" w:rsidRDefault="00D4680F" w:rsidP="00D4680F">
      <w:pPr>
        <w:autoSpaceDE w:val="0"/>
        <w:autoSpaceDN w:val="0"/>
        <w:adjustRightInd w:val="0"/>
        <w:jc w:val="both"/>
        <w:rPr>
          <w:color w:val="000000"/>
          <w:lang w:val="cs-CZ"/>
        </w:rPr>
      </w:pPr>
      <w:r w:rsidRPr="00BD7B44">
        <w:rPr>
          <w:color w:val="000000"/>
          <w:lang w:val="cs-CZ"/>
        </w:rPr>
        <w:t xml:space="preserve">Příloha č. </w:t>
      </w:r>
      <w:r w:rsidR="00B952B1">
        <w:rPr>
          <w:color w:val="000000"/>
          <w:lang w:val="cs-CZ"/>
        </w:rPr>
        <w:t>1</w:t>
      </w:r>
      <w:r w:rsidRPr="00BD7B44">
        <w:rPr>
          <w:color w:val="000000"/>
          <w:lang w:val="cs-CZ"/>
        </w:rPr>
        <w:t xml:space="preserve">: </w:t>
      </w:r>
      <w:r w:rsidRPr="00BD7B44">
        <w:rPr>
          <w:bCs/>
          <w:lang w:val="cs-CZ" w:eastAsia="cs-CZ"/>
        </w:rPr>
        <w:t>Ceny za jednotlivé analýzy + Dodatek – přehled komodit</w:t>
      </w:r>
    </w:p>
    <w:p w:rsidR="00076D84" w:rsidRDefault="00BF2F4E" w:rsidP="00B952B1">
      <w:pPr>
        <w:autoSpaceDE w:val="0"/>
        <w:autoSpaceDN w:val="0"/>
        <w:adjustRightInd w:val="0"/>
        <w:jc w:val="both"/>
        <w:rPr>
          <w:b/>
          <w:lang w:val="cs-CZ"/>
        </w:rPr>
      </w:pPr>
      <w:r w:rsidRPr="00BA3213">
        <w:rPr>
          <w:color w:val="000000"/>
          <w:lang w:val="cs-CZ"/>
        </w:rPr>
        <w:br w:type="page"/>
      </w:r>
    </w:p>
    <w:p w:rsidR="00076D84" w:rsidRPr="00BD7B44" w:rsidRDefault="00B952B1" w:rsidP="00076D84">
      <w:pPr>
        <w:rPr>
          <w:b/>
          <w:lang w:val="cs-CZ"/>
        </w:rPr>
      </w:pPr>
      <w:r>
        <w:rPr>
          <w:b/>
          <w:lang w:val="cs-CZ"/>
        </w:rPr>
        <w:lastRenderedPageBreak/>
        <w:t>Příloha č. 1</w:t>
      </w:r>
    </w:p>
    <w:p w:rsidR="00076D84" w:rsidRPr="00BD7B44" w:rsidRDefault="00076D84" w:rsidP="00076D84">
      <w:pPr>
        <w:rPr>
          <w:b/>
          <w:lang w:val="cs-CZ"/>
        </w:rPr>
      </w:pPr>
    </w:p>
    <w:p w:rsidR="00076D84" w:rsidRPr="00BD7B44" w:rsidRDefault="00076D84" w:rsidP="00076D84">
      <w:pPr>
        <w:rPr>
          <w:lang w:val="cs-CZ"/>
        </w:rPr>
      </w:pPr>
      <w:r w:rsidRPr="00BD7B44">
        <w:rPr>
          <w:b/>
          <w:lang w:val="cs-CZ"/>
        </w:rPr>
        <w:t xml:space="preserve">CENÍK ZA ROZBORY SPOLEČNOSTI EUROFINS </w:t>
      </w:r>
      <w:r w:rsidRPr="00BD7B44">
        <w:rPr>
          <w:b/>
          <w:color w:val="000000"/>
          <w:lang w:val="cs-CZ"/>
        </w:rPr>
        <w:t>CZ, PRAHA - HLOUBĚTÍN</w:t>
      </w: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985"/>
        <w:gridCol w:w="1701"/>
      </w:tblGrid>
      <w:tr w:rsidR="00076D84" w:rsidRPr="00A96FF2" w:rsidTr="0066062E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spacing w:after="120"/>
              <w:rPr>
                <w:sz w:val="20"/>
                <w:szCs w:val="20"/>
                <w:lang w:val="cs-CZ"/>
              </w:rPr>
            </w:pPr>
            <w:r w:rsidRPr="00A96FF2">
              <w:rPr>
                <w:b/>
                <w:bCs/>
                <w:sz w:val="20"/>
                <w:szCs w:val="20"/>
                <w:lang w:val="cs-CZ" w:eastAsia="cs-CZ"/>
              </w:rPr>
              <w:t>KRITÉRIA BEZPEČNOSTI POTRAVIN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caps/>
                <w:sz w:val="20"/>
                <w:szCs w:val="20"/>
                <w:lang w:val="cs-CZ"/>
              </w:rPr>
            </w:pPr>
            <w:r w:rsidRPr="00A96FF2">
              <w:rPr>
                <w:b/>
                <w:caps/>
                <w:sz w:val="20"/>
                <w:szCs w:val="20"/>
                <w:lang w:val="cs-CZ"/>
              </w:rPr>
              <w:t>Název AKREDITOVANÉ metody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caps/>
                <w:sz w:val="20"/>
                <w:szCs w:val="20"/>
                <w:lang w:val="cs-CZ"/>
              </w:rPr>
            </w:pPr>
            <w:r w:rsidRPr="00A96FF2">
              <w:rPr>
                <w:b/>
                <w:caps/>
                <w:sz w:val="20"/>
                <w:szCs w:val="20"/>
                <w:lang w:val="cs-CZ"/>
              </w:rPr>
              <w:t>Odkaz na metodu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CENA - nález*</w:t>
            </w:r>
          </w:p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včetně 21% DPH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CENA -identifikace**</w:t>
            </w:r>
          </w:p>
          <w:p w:rsidR="00076D84" w:rsidRPr="00A96FF2" w:rsidRDefault="00076D84" w:rsidP="0066062E">
            <w:pPr>
              <w:rPr>
                <w:b/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včetně 21% DPH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Mikrobiologie potravin a krmiv - Horizontální metoda průkazu bakterií rodu </w:t>
            </w:r>
            <w:r w:rsidRPr="00A96FF2">
              <w:rPr>
                <w:b/>
                <w:i/>
                <w:iCs/>
                <w:sz w:val="20"/>
                <w:szCs w:val="20"/>
                <w:lang w:val="cs-CZ" w:eastAsia="cs-CZ"/>
              </w:rPr>
              <w:t>Salmonella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EN ISO 6579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605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Mikrobiologie potravin a krmiv - Horizontální metoda průkazu a stanovení počtu </w:t>
            </w:r>
            <w:r w:rsidRPr="00A96FF2">
              <w:rPr>
                <w:b/>
                <w:i/>
                <w:iCs/>
                <w:sz w:val="20"/>
                <w:szCs w:val="20"/>
                <w:lang w:val="cs-CZ" w:eastAsia="cs-CZ"/>
              </w:rPr>
              <w:t>Listeria monocytogenes</w:t>
            </w:r>
            <w:r w:rsidRPr="00A96FF2">
              <w:rPr>
                <w:sz w:val="20"/>
                <w:szCs w:val="20"/>
                <w:lang w:val="cs-CZ" w:eastAsia="cs-CZ"/>
              </w:rPr>
              <w:t xml:space="preserve"> - část 1: </w:t>
            </w:r>
            <w:r w:rsidRPr="00A96FF2">
              <w:rPr>
                <w:b/>
                <w:sz w:val="20"/>
                <w:szCs w:val="20"/>
                <w:lang w:val="cs-CZ" w:eastAsia="cs-CZ"/>
              </w:rPr>
              <w:t xml:space="preserve">Metoda </w:t>
            </w:r>
            <w:r w:rsidRPr="00A96FF2">
              <w:rPr>
                <w:b/>
                <w:iCs/>
                <w:sz w:val="20"/>
                <w:szCs w:val="20"/>
                <w:lang w:val="cs-CZ" w:eastAsia="cs-CZ"/>
              </w:rPr>
              <w:t>průkazu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EN ISO 11290-1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653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Mikrobiologie potravin a krmiv - Horizontální metoda průkazu a stanovení počtu </w:t>
            </w:r>
            <w:r w:rsidRPr="00A96FF2">
              <w:rPr>
                <w:b/>
                <w:i/>
                <w:iCs/>
                <w:sz w:val="20"/>
                <w:szCs w:val="20"/>
                <w:lang w:val="cs-CZ" w:eastAsia="cs-CZ"/>
              </w:rPr>
              <w:t>Listeria monocytogenes</w:t>
            </w:r>
            <w:r w:rsidRPr="00A96FF2">
              <w:rPr>
                <w:sz w:val="20"/>
                <w:szCs w:val="20"/>
                <w:lang w:val="cs-CZ" w:eastAsia="cs-CZ"/>
              </w:rPr>
              <w:t xml:space="preserve"> - část 2: </w:t>
            </w:r>
            <w:r w:rsidRPr="00A96FF2">
              <w:rPr>
                <w:b/>
                <w:sz w:val="20"/>
                <w:szCs w:val="20"/>
                <w:lang w:val="cs-CZ" w:eastAsia="cs-CZ"/>
              </w:rPr>
              <w:t xml:space="preserve">Metoda </w:t>
            </w:r>
            <w:r w:rsidRPr="00A96FF2">
              <w:rPr>
                <w:b/>
                <w:iCs/>
                <w:sz w:val="20"/>
                <w:szCs w:val="20"/>
                <w:lang w:val="cs-CZ" w:eastAsia="cs-CZ"/>
              </w:rPr>
              <w:t>stanovení počtu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EN ISO 11290-2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653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Mléko a mléčné výrobky - Průkaz </w:t>
            </w:r>
            <w:r w:rsidRPr="00A96FF2">
              <w:rPr>
                <w:b/>
                <w:i/>
                <w:sz w:val="20"/>
                <w:szCs w:val="20"/>
                <w:lang w:val="cs-CZ" w:eastAsia="cs-CZ"/>
              </w:rPr>
              <w:t xml:space="preserve">Cronobacter </w:t>
            </w:r>
            <w:r w:rsidRPr="00A96FF2">
              <w:rPr>
                <w:b/>
                <w:sz w:val="20"/>
                <w:szCs w:val="20"/>
                <w:lang w:val="cs-CZ" w:eastAsia="cs-CZ"/>
              </w:rPr>
              <w:t>spp. (</w:t>
            </w:r>
            <w:r w:rsidRPr="00A96FF2">
              <w:rPr>
                <w:b/>
                <w:i/>
                <w:iCs/>
                <w:sz w:val="20"/>
                <w:szCs w:val="20"/>
                <w:lang w:val="cs-CZ" w:eastAsia="cs-CZ"/>
              </w:rPr>
              <w:t>Enterobacter sakazakii)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P ISO/TS 22964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545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Mikrobiologie potravin a krmiv - Horizontální metoda průkazu a stanovení počtu beta-glukuronidázopozitivních </w:t>
            </w:r>
            <w:r w:rsidRPr="00A96FF2">
              <w:rPr>
                <w:b/>
                <w:i/>
                <w:iCs/>
                <w:sz w:val="20"/>
                <w:szCs w:val="20"/>
                <w:lang w:val="cs-CZ" w:eastAsia="cs-CZ"/>
              </w:rPr>
              <w:t>Escherichia coli</w:t>
            </w:r>
            <w:r w:rsidRPr="00A96FF2">
              <w:rPr>
                <w:b/>
                <w:sz w:val="20"/>
                <w:szCs w:val="20"/>
                <w:lang w:val="cs-CZ" w:eastAsia="cs-CZ"/>
              </w:rPr>
              <w:t xml:space="preserve"> - Část 3</w:t>
            </w:r>
            <w:r w:rsidRPr="00A96FF2">
              <w:rPr>
                <w:sz w:val="20"/>
                <w:szCs w:val="20"/>
                <w:lang w:val="cs-CZ" w:eastAsia="cs-CZ"/>
              </w:rPr>
              <w:t>: technika nejvýše pravděpodobného počtu s použitím 5-bromo-4-chloro-3-indolyl beta-D-glukuroninu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P ISO/TS 16649-3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-</w:t>
            </w:r>
          </w:p>
        </w:tc>
      </w:tr>
      <w:tr w:rsidR="00076D84" w:rsidRPr="00A96FF2" w:rsidTr="0066062E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spacing w:after="120"/>
              <w:rPr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MIKROBIOLOGICKÉ POŽADAVKY NA BALENÉ VODY</w:t>
            </w:r>
          </w:p>
        </w:tc>
      </w:tr>
      <w:tr w:rsidR="00076D84" w:rsidRPr="00A96FF2" w:rsidTr="0066062E">
        <w:trPr>
          <w:trHeight w:val="111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caps/>
                <w:sz w:val="20"/>
                <w:szCs w:val="20"/>
                <w:lang w:val="cs-CZ"/>
              </w:rPr>
            </w:pPr>
            <w:r w:rsidRPr="00A96FF2">
              <w:rPr>
                <w:b/>
                <w:caps/>
                <w:sz w:val="20"/>
                <w:szCs w:val="20"/>
                <w:lang w:val="cs-CZ"/>
              </w:rPr>
              <w:t>Název AKREDITOVANÉ metody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caps/>
                <w:sz w:val="20"/>
                <w:szCs w:val="20"/>
                <w:lang w:val="cs-CZ"/>
              </w:rPr>
            </w:pPr>
            <w:r w:rsidRPr="00A96FF2">
              <w:rPr>
                <w:b/>
                <w:caps/>
                <w:sz w:val="20"/>
                <w:szCs w:val="20"/>
                <w:lang w:val="cs-CZ"/>
              </w:rPr>
              <w:t>Odkaz na metodu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CENA - nález*</w:t>
            </w:r>
          </w:p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včetně 21% DPH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CENA -identifikace**</w:t>
            </w:r>
          </w:p>
          <w:p w:rsidR="00076D84" w:rsidRPr="00A96FF2" w:rsidRDefault="00076D84" w:rsidP="0066062E">
            <w:pPr>
              <w:rPr>
                <w:b/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včetně 21% DPH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Jakost vod Stanovení </w:t>
            </w:r>
            <w:r w:rsidRPr="00A96FF2">
              <w:rPr>
                <w:b/>
                <w:i/>
                <w:iCs/>
                <w:sz w:val="20"/>
                <w:szCs w:val="20"/>
                <w:lang w:val="cs-CZ" w:eastAsia="cs-CZ"/>
              </w:rPr>
              <w:t xml:space="preserve">Escherichia coli </w:t>
            </w:r>
            <w:r w:rsidRPr="00A96FF2">
              <w:rPr>
                <w:b/>
                <w:iCs/>
                <w:sz w:val="20"/>
                <w:szCs w:val="20"/>
                <w:lang w:val="cs-CZ" w:eastAsia="cs-CZ"/>
              </w:rPr>
              <w:t>a koliformních bakterií</w:t>
            </w:r>
            <w:r w:rsidRPr="00A96FF2">
              <w:rPr>
                <w:b/>
                <w:i/>
                <w:iCs/>
                <w:sz w:val="20"/>
                <w:szCs w:val="20"/>
                <w:lang w:val="cs-CZ" w:eastAsia="cs-CZ"/>
              </w:rPr>
              <w:t xml:space="preserve"> </w:t>
            </w:r>
            <w:r w:rsidRPr="00A96FF2">
              <w:rPr>
                <w:sz w:val="20"/>
                <w:szCs w:val="20"/>
                <w:lang w:val="cs-CZ" w:eastAsia="cs-CZ"/>
              </w:rPr>
              <w:t>-  Část 1:Metoda membrán filtrů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EN ISO 9308-1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242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Jakost vod Stanovení intestinálních </w:t>
            </w:r>
            <w:r w:rsidRPr="00A96FF2">
              <w:rPr>
                <w:b/>
                <w:iCs/>
                <w:sz w:val="20"/>
                <w:szCs w:val="20"/>
                <w:lang w:val="cs-CZ" w:eastAsia="cs-CZ"/>
              </w:rPr>
              <w:t xml:space="preserve">enterokoků </w:t>
            </w:r>
            <w:r w:rsidRPr="00A96FF2">
              <w:rPr>
                <w:sz w:val="20"/>
                <w:szCs w:val="20"/>
                <w:lang w:val="cs-CZ" w:eastAsia="cs-CZ"/>
              </w:rPr>
              <w:t>- Část 2:Metoda membrán filtrů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EN ISO 7899-2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-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Jakost vod Stanovení </w:t>
            </w:r>
            <w:r w:rsidRPr="00A96FF2">
              <w:rPr>
                <w:b/>
                <w:i/>
                <w:iCs/>
                <w:sz w:val="20"/>
                <w:szCs w:val="20"/>
                <w:lang w:val="cs-CZ" w:eastAsia="cs-CZ"/>
              </w:rPr>
              <w:t>Pseudomonas aeruginosa</w:t>
            </w:r>
            <w:r w:rsidRPr="00A96FF2">
              <w:rPr>
                <w:i/>
                <w:iCs/>
                <w:sz w:val="20"/>
                <w:szCs w:val="20"/>
                <w:lang w:val="cs-CZ" w:eastAsia="cs-CZ"/>
              </w:rPr>
              <w:t xml:space="preserve"> </w:t>
            </w:r>
            <w:r w:rsidRPr="00A96FF2">
              <w:rPr>
                <w:sz w:val="20"/>
                <w:szCs w:val="20"/>
                <w:lang w:val="cs-CZ" w:eastAsia="cs-CZ"/>
              </w:rPr>
              <w:t>- Metoda membrán filtrů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EN 12780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194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Jakost vod Stanovení </w:t>
            </w:r>
            <w:r w:rsidRPr="00A96FF2">
              <w:rPr>
                <w:b/>
                <w:iCs/>
                <w:sz w:val="20"/>
                <w:szCs w:val="20"/>
                <w:lang w:val="cs-CZ" w:eastAsia="cs-CZ"/>
              </w:rPr>
              <w:t>spor siřičitany redukujících anaerobů (klostridií)</w:t>
            </w:r>
            <w:r w:rsidRPr="00A96FF2">
              <w:rPr>
                <w:iCs/>
                <w:sz w:val="20"/>
                <w:szCs w:val="20"/>
                <w:lang w:val="cs-CZ" w:eastAsia="cs-CZ"/>
              </w:rPr>
              <w:t xml:space="preserve"> - Část 2:</w:t>
            </w:r>
            <w:r w:rsidRPr="00A96FF2">
              <w:rPr>
                <w:sz w:val="20"/>
                <w:szCs w:val="20"/>
                <w:lang w:val="cs-CZ" w:eastAsia="cs-CZ"/>
              </w:rPr>
              <w:t xml:space="preserve"> </w:t>
            </w:r>
            <w:r w:rsidRPr="00A96FF2">
              <w:rPr>
                <w:i/>
                <w:iCs/>
                <w:sz w:val="20"/>
                <w:szCs w:val="20"/>
                <w:lang w:val="cs-CZ" w:eastAsia="cs-CZ"/>
              </w:rPr>
              <w:t xml:space="preserve"> </w:t>
            </w:r>
            <w:r w:rsidRPr="00A96FF2">
              <w:rPr>
                <w:sz w:val="20"/>
                <w:szCs w:val="20"/>
                <w:lang w:val="cs-CZ" w:eastAsia="cs-CZ"/>
              </w:rPr>
              <w:t>- Metoda membrán filtrů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EN 26461-2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-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Jakost vod Stanovení </w:t>
            </w:r>
            <w:r w:rsidRPr="00A96FF2">
              <w:rPr>
                <w:b/>
                <w:iCs/>
                <w:sz w:val="20"/>
                <w:szCs w:val="20"/>
                <w:lang w:val="cs-CZ" w:eastAsia="cs-CZ"/>
              </w:rPr>
              <w:t>kultivovatelných mikroorganismů při 22</w:t>
            </w:r>
            <w:r w:rsidRPr="00A96FF2">
              <w:rPr>
                <w:b/>
                <w:iCs/>
                <w:sz w:val="20"/>
                <w:szCs w:val="20"/>
                <w:vertAlign w:val="superscript"/>
                <w:lang w:val="cs-CZ" w:eastAsia="cs-CZ"/>
              </w:rPr>
              <w:t>o</w:t>
            </w:r>
            <w:r w:rsidRPr="00A96FF2">
              <w:rPr>
                <w:b/>
                <w:iCs/>
                <w:sz w:val="20"/>
                <w:szCs w:val="20"/>
                <w:lang w:val="cs-CZ" w:eastAsia="cs-CZ"/>
              </w:rPr>
              <w:t>C a 36</w:t>
            </w:r>
            <w:r w:rsidRPr="00A96FF2">
              <w:rPr>
                <w:b/>
                <w:iCs/>
                <w:sz w:val="20"/>
                <w:szCs w:val="20"/>
                <w:vertAlign w:val="superscript"/>
                <w:lang w:val="cs-CZ" w:eastAsia="cs-CZ"/>
              </w:rPr>
              <w:t>o</w:t>
            </w:r>
            <w:r w:rsidRPr="00A96FF2">
              <w:rPr>
                <w:b/>
                <w:iCs/>
                <w:sz w:val="20"/>
                <w:szCs w:val="20"/>
                <w:lang w:val="cs-CZ" w:eastAsia="cs-CZ"/>
              </w:rPr>
              <w:t>C</w:t>
            </w:r>
            <w:r w:rsidRPr="00A96FF2">
              <w:rPr>
                <w:iCs/>
                <w:sz w:val="20"/>
                <w:szCs w:val="20"/>
                <w:lang w:val="cs-CZ" w:eastAsia="cs-CZ"/>
              </w:rPr>
              <w:t>- stanovení počtu kolonií</w:t>
            </w:r>
            <w:r w:rsidRPr="00A96FF2">
              <w:rPr>
                <w:i/>
                <w:iCs/>
                <w:sz w:val="20"/>
                <w:szCs w:val="20"/>
                <w:lang w:val="cs-CZ" w:eastAsia="cs-CZ"/>
              </w:rPr>
              <w:t xml:space="preserve"> </w:t>
            </w:r>
            <w:r w:rsidRPr="00A96FF2">
              <w:rPr>
                <w:iCs/>
                <w:sz w:val="20"/>
                <w:szCs w:val="20"/>
                <w:lang w:val="cs-CZ" w:eastAsia="cs-CZ"/>
              </w:rPr>
              <w:t xml:space="preserve">očkováním do živého agarového kultivačního média 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EN ISO 6222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-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Jakost vod  - Biologický rozbor -</w:t>
            </w:r>
            <w:r w:rsidRPr="00A96FF2">
              <w:rPr>
                <w:b/>
                <w:sz w:val="20"/>
                <w:szCs w:val="20"/>
                <w:lang w:val="cs-CZ" w:eastAsia="cs-CZ"/>
              </w:rPr>
              <w:t xml:space="preserve">Stanovení </w:t>
            </w:r>
            <w:r w:rsidRPr="00A96FF2">
              <w:rPr>
                <w:b/>
                <w:iCs/>
                <w:sz w:val="20"/>
                <w:szCs w:val="20"/>
                <w:lang w:val="cs-CZ" w:eastAsia="cs-CZ"/>
              </w:rPr>
              <w:t>biosestonu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75 7712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-</w:t>
            </w:r>
          </w:p>
        </w:tc>
      </w:tr>
    </w:tbl>
    <w:p w:rsidR="00076D84" w:rsidRPr="00BD7B44" w:rsidRDefault="00076D84" w:rsidP="00076D84">
      <w:pPr>
        <w:rPr>
          <w:lang w:val="cs-CZ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985"/>
        <w:gridCol w:w="1701"/>
      </w:tblGrid>
      <w:tr w:rsidR="00076D84" w:rsidRPr="00EE52B7" w:rsidTr="0066062E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spacing w:after="120"/>
              <w:rPr>
                <w:b/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KRITÉRIA HYGIENY VÝROBNÍHO PROCESU – POTRAVINY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caps/>
                <w:sz w:val="20"/>
                <w:szCs w:val="20"/>
                <w:lang w:val="cs-CZ"/>
              </w:rPr>
            </w:pPr>
            <w:r w:rsidRPr="00A96FF2">
              <w:rPr>
                <w:b/>
                <w:caps/>
                <w:sz w:val="20"/>
                <w:szCs w:val="20"/>
                <w:lang w:val="cs-CZ"/>
              </w:rPr>
              <w:t>Název AKREDITOVANÉ metody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caps/>
                <w:sz w:val="20"/>
                <w:szCs w:val="20"/>
                <w:lang w:val="cs-CZ"/>
              </w:rPr>
            </w:pPr>
            <w:r w:rsidRPr="00A96FF2">
              <w:rPr>
                <w:b/>
                <w:caps/>
                <w:sz w:val="20"/>
                <w:szCs w:val="20"/>
                <w:lang w:val="cs-CZ"/>
              </w:rPr>
              <w:t>Odkaz na metodu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CENA - nález*</w:t>
            </w:r>
          </w:p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včetně 21% DPH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b/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CENA -identifikace**</w:t>
            </w:r>
          </w:p>
          <w:p w:rsidR="00076D84" w:rsidRPr="00A96FF2" w:rsidRDefault="00076D84" w:rsidP="0066062E">
            <w:pPr>
              <w:rPr>
                <w:b/>
                <w:sz w:val="20"/>
                <w:szCs w:val="20"/>
                <w:lang w:val="cs-CZ"/>
              </w:rPr>
            </w:pPr>
            <w:r w:rsidRPr="00A96FF2">
              <w:rPr>
                <w:b/>
                <w:sz w:val="20"/>
                <w:szCs w:val="20"/>
                <w:lang w:val="cs-CZ"/>
              </w:rPr>
              <w:t>včetně DPH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Mikrobiologie potravin a krmiv - Horizontální metody stanovení počtu beta-glukuronidázopozitivních  </w:t>
            </w:r>
            <w:r w:rsidRPr="00A96FF2">
              <w:rPr>
                <w:b/>
                <w:sz w:val="20"/>
                <w:szCs w:val="20"/>
                <w:lang w:val="cs-CZ" w:eastAsia="cs-CZ"/>
              </w:rPr>
              <w:t>Escherichia coli-Část 1</w:t>
            </w:r>
            <w:r w:rsidRPr="00A96FF2">
              <w:rPr>
                <w:sz w:val="20"/>
                <w:szCs w:val="20"/>
                <w:lang w:val="cs-CZ" w:eastAsia="cs-CZ"/>
              </w:rPr>
              <w:t>: Technika počítání kolonií  vykultivovaných při 44°C s použitím membrán a 5-bromo-4-chloro-3-indolyl beta-D-glukuronidu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ISO 16649-1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-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Mikrobiologie potravin a krmiv - Horizontální metody stanovení počtu beta-glukuronidázopozitivních  </w:t>
            </w:r>
            <w:r w:rsidRPr="00A96FF2">
              <w:rPr>
                <w:b/>
                <w:sz w:val="20"/>
                <w:szCs w:val="20"/>
                <w:lang w:val="cs-CZ" w:eastAsia="cs-CZ"/>
              </w:rPr>
              <w:t>Escherichia coli-Část 2:</w:t>
            </w:r>
            <w:r w:rsidRPr="00A96FF2">
              <w:rPr>
                <w:sz w:val="20"/>
                <w:szCs w:val="20"/>
                <w:lang w:val="cs-CZ" w:eastAsia="cs-CZ"/>
              </w:rPr>
              <w:t xml:space="preserve"> Technika počítání kolonií  vykultivovaných při 44°C s použitím membrán a 5-bromo-4-chloro-3-indolyl beta-D-glukur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ISO 16649-2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-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Mikrobiologie potravin a krmiv - Horizontální metody pro průkaz a stanovení počtu bakterií čeledi </w:t>
            </w:r>
            <w:r w:rsidRPr="00A96FF2">
              <w:rPr>
                <w:b/>
                <w:sz w:val="20"/>
                <w:szCs w:val="20"/>
                <w:lang w:val="cs-CZ" w:eastAsia="cs-CZ"/>
              </w:rPr>
              <w:t>Enterobacteriaceae -Část 1</w:t>
            </w:r>
            <w:r w:rsidRPr="00A96FF2">
              <w:rPr>
                <w:sz w:val="20"/>
                <w:szCs w:val="20"/>
                <w:lang w:val="cs-CZ" w:eastAsia="cs-CZ"/>
              </w:rPr>
              <w:t xml:space="preserve">: </w:t>
            </w:r>
            <w:r w:rsidRPr="00A96FF2">
              <w:rPr>
                <w:b/>
                <w:sz w:val="20"/>
                <w:szCs w:val="20"/>
                <w:lang w:val="cs-CZ" w:eastAsia="cs-CZ"/>
              </w:rPr>
              <w:t xml:space="preserve">Průkaz </w:t>
            </w:r>
            <w:r w:rsidRPr="00A96FF2">
              <w:rPr>
                <w:sz w:val="20"/>
                <w:szCs w:val="20"/>
                <w:lang w:val="cs-CZ" w:eastAsia="cs-CZ"/>
              </w:rPr>
              <w:t>a stanovení počtu technikou nejvýše pravděpodobného počtu s předpomnožením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ISO 21528-1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-</w:t>
            </w:r>
          </w:p>
        </w:tc>
      </w:tr>
      <w:tr w:rsidR="00076D84" w:rsidRPr="00A96FF2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 xml:space="preserve">Mikrobiologie potravin a krmiv - Horizontální metoda pro průkaz a stanovení počtu bakterií čeledi </w:t>
            </w:r>
            <w:r w:rsidRPr="00A96FF2">
              <w:rPr>
                <w:b/>
                <w:sz w:val="20"/>
                <w:szCs w:val="20"/>
                <w:lang w:val="cs-CZ" w:eastAsia="cs-CZ"/>
              </w:rPr>
              <w:t>Enterobacteriaceae -Část 2</w:t>
            </w:r>
            <w:r w:rsidRPr="00A96FF2">
              <w:rPr>
                <w:sz w:val="20"/>
                <w:szCs w:val="20"/>
                <w:lang w:val="cs-CZ" w:eastAsia="cs-CZ"/>
              </w:rPr>
              <w:t xml:space="preserve">: </w:t>
            </w:r>
            <w:r w:rsidRPr="00A96FF2">
              <w:rPr>
                <w:b/>
                <w:sz w:val="20"/>
                <w:szCs w:val="20"/>
                <w:lang w:val="cs-CZ" w:eastAsia="cs-CZ"/>
              </w:rPr>
              <w:t>Technika počítaní kolonií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ČSN ISO 21528-2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A96FF2" w:rsidRDefault="00076D84" w:rsidP="0066062E">
            <w:pPr>
              <w:jc w:val="center"/>
              <w:rPr>
                <w:sz w:val="20"/>
                <w:szCs w:val="20"/>
                <w:lang w:val="cs-CZ" w:eastAsia="cs-CZ"/>
              </w:rPr>
            </w:pPr>
            <w:r w:rsidRPr="00A96FF2">
              <w:rPr>
                <w:sz w:val="20"/>
                <w:szCs w:val="20"/>
                <w:lang w:val="cs-CZ" w:eastAsia="cs-CZ"/>
              </w:rPr>
              <w:t>-</w:t>
            </w:r>
          </w:p>
        </w:tc>
      </w:tr>
    </w:tbl>
    <w:p w:rsidR="00076D84" w:rsidRPr="00BD7B44" w:rsidRDefault="00076D84" w:rsidP="00076D84">
      <w:pPr>
        <w:rPr>
          <w:lang w:val="cs-CZ"/>
        </w:rPr>
      </w:pPr>
    </w:p>
    <w:p w:rsidR="00076D84" w:rsidRPr="00BD7B44" w:rsidRDefault="00076D84" w:rsidP="00076D84">
      <w:pPr>
        <w:rPr>
          <w:lang w:val="cs-CZ"/>
        </w:rPr>
      </w:pPr>
      <w:r w:rsidRPr="00BD7B44">
        <w:rPr>
          <w:lang w:val="cs-CZ"/>
        </w:rPr>
        <w:br w:type="page"/>
      </w:r>
    </w:p>
    <w:p w:rsidR="00076D84" w:rsidRPr="00BD7B44" w:rsidRDefault="00076D84" w:rsidP="00076D84">
      <w:pPr>
        <w:rPr>
          <w:lang w:val="cs-CZ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985"/>
        <w:gridCol w:w="1701"/>
      </w:tblGrid>
      <w:tr w:rsidR="00076D84" w:rsidRPr="00BD7B44" w:rsidTr="0066062E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BD7B44" w:rsidRDefault="00076D84" w:rsidP="0066062E">
            <w:pPr>
              <w:spacing w:after="120"/>
              <w:rPr>
                <w:lang w:val="cs-CZ"/>
              </w:rPr>
            </w:pPr>
            <w:r w:rsidRPr="00BD7B44">
              <w:rPr>
                <w:b/>
                <w:bCs/>
                <w:lang w:val="cs-CZ" w:eastAsia="cs-CZ"/>
              </w:rPr>
              <w:t>JINÉ DRUHY ZKOUŠEK</w:t>
            </w:r>
          </w:p>
        </w:tc>
      </w:tr>
      <w:tr w:rsidR="00076D84" w:rsidRPr="00BD7B44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BD7B44" w:rsidRDefault="00076D84" w:rsidP="0066062E">
            <w:pPr>
              <w:rPr>
                <w:b/>
                <w:caps/>
                <w:lang w:val="cs-CZ"/>
              </w:rPr>
            </w:pPr>
            <w:r w:rsidRPr="00BD7B44">
              <w:rPr>
                <w:b/>
                <w:caps/>
                <w:lang w:val="cs-CZ"/>
              </w:rPr>
              <w:t>Název AKREDITOVANÉ metody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BD7B44" w:rsidRDefault="00076D84" w:rsidP="0066062E">
            <w:pPr>
              <w:rPr>
                <w:b/>
                <w:caps/>
                <w:lang w:val="cs-CZ"/>
              </w:rPr>
            </w:pPr>
            <w:r w:rsidRPr="00BD7B44">
              <w:rPr>
                <w:b/>
                <w:caps/>
                <w:lang w:val="cs-CZ"/>
              </w:rPr>
              <w:t>Odkaz na metodu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BD7B44" w:rsidRDefault="00076D84" w:rsidP="0066062E">
            <w:pPr>
              <w:rPr>
                <w:b/>
                <w:lang w:val="cs-CZ"/>
              </w:rPr>
            </w:pPr>
            <w:r w:rsidRPr="00BD7B44">
              <w:rPr>
                <w:b/>
                <w:lang w:val="cs-CZ"/>
              </w:rPr>
              <w:t>CENA - nález*</w:t>
            </w:r>
          </w:p>
          <w:p w:rsidR="00076D84" w:rsidRPr="00BD7B44" w:rsidRDefault="00076D84" w:rsidP="0066062E">
            <w:pPr>
              <w:rPr>
                <w:lang w:val="cs-CZ"/>
              </w:rPr>
            </w:pPr>
            <w:r w:rsidRPr="00BD7B44">
              <w:rPr>
                <w:b/>
                <w:lang w:val="cs-CZ"/>
              </w:rPr>
              <w:t>včetně 21%DPH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BD7B44" w:rsidRDefault="00076D84" w:rsidP="0066062E">
            <w:pPr>
              <w:rPr>
                <w:b/>
                <w:lang w:val="cs-CZ"/>
              </w:rPr>
            </w:pPr>
            <w:r w:rsidRPr="00BD7B44">
              <w:rPr>
                <w:b/>
                <w:lang w:val="cs-CZ"/>
              </w:rPr>
              <w:t>CENA -identifikace**</w:t>
            </w:r>
          </w:p>
          <w:p w:rsidR="00076D84" w:rsidRPr="00BD7B44" w:rsidRDefault="00076D84" w:rsidP="0066062E">
            <w:pPr>
              <w:rPr>
                <w:b/>
                <w:lang w:val="cs-CZ"/>
              </w:rPr>
            </w:pPr>
            <w:r w:rsidRPr="00BD7B44">
              <w:rPr>
                <w:b/>
                <w:lang w:val="cs-CZ"/>
              </w:rPr>
              <w:t>včetně DPH</w:t>
            </w:r>
          </w:p>
        </w:tc>
      </w:tr>
      <w:tr w:rsidR="00076D84" w:rsidRPr="00BD7B44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BD7B44" w:rsidRDefault="00076D84" w:rsidP="0066062E">
            <w:pPr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 xml:space="preserve">Mikrobiologie potravin a krmiv - Horizontální metody specifikující </w:t>
            </w:r>
            <w:r w:rsidRPr="00230D07">
              <w:rPr>
                <w:lang w:val="cs-CZ" w:eastAsia="cs-CZ"/>
              </w:rPr>
              <w:t>techniky vzorkování z povrchů pomocí kontaktních ploten a stěrů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>ISO 18 593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jc w:val="center"/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jc w:val="center"/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>-</w:t>
            </w:r>
          </w:p>
        </w:tc>
      </w:tr>
      <w:tr w:rsidR="00076D84" w:rsidRPr="00BD7B44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BD7B44" w:rsidRDefault="00076D84" w:rsidP="0066062E">
            <w:pPr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 xml:space="preserve">Stanovení aktivity vody v potravinách (ve vztahu k růstu </w:t>
            </w:r>
            <w:r w:rsidRPr="00BD7B44">
              <w:rPr>
                <w:i/>
                <w:lang w:val="cs-CZ" w:eastAsia="cs-CZ"/>
              </w:rPr>
              <w:t>Listeria monocytogenes</w:t>
            </w:r>
            <w:r w:rsidRPr="00BD7B44">
              <w:rPr>
                <w:lang w:val="cs-CZ" w:eastAsia="cs-CZ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>ŠPP INO.M.102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jc w:val="center"/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jc w:val="center"/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>-</w:t>
            </w:r>
          </w:p>
        </w:tc>
      </w:tr>
      <w:tr w:rsidR="00076D84" w:rsidRPr="00BD7B44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BD7B44" w:rsidRDefault="00076D84" w:rsidP="0066062E">
            <w:pPr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 xml:space="preserve">Stanovení pH v potravinách (ve vztahu k růstu </w:t>
            </w:r>
            <w:r w:rsidRPr="00BD7B44">
              <w:rPr>
                <w:i/>
                <w:lang w:val="cs-CZ" w:eastAsia="cs-CZ"/>
              </w:rPr>
              <w:t>Listeria monocytogenes</w:t>
            </w:r>
            <w:r w:rsidRPr="00BD7B44">
              <w:rPr>
                <w:lang w:val="cs-CZ" w:eastAsia="cs-CZ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>ŠPP INO.M.034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jc w:val="center"/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jc w:val="center"/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>-</w:t>
            </w:r>
          </w:p>
        </w:tc>
      </w:tr>
      <w:tr w:rsidR="00076D84" w:rsidRPr="00BD7B44" w:rsidTr="0066062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D84" w:rsidRPr="00BD7B44" w:rsidRDefault="00076D84" w:rsidP="0066062E">
            <w:pPr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 xml:space="preserve">Průkaz </w:t>
            </w:r>
            <w:r w:rsidRPr="00BD7B44">
              <w:rPr>
                <w:i/>
                <w:lang w:val="cs-CZ" w:eastAsia="cs-CZ"/>
              </w:rPr>
              <w:t xml:space="preserve">Campylobacter </w:t>
            </w:r>
            <w:r w:rsidRPr="00BD7B44">
              <w:rPr>
                <w:lang w:val="cs-CZ" w:eastAsia="cs-CZ"/>
              </w:rPr>
              <w:t>spp. kultivačně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rPr>
                <w:lang w:val="cs-CZ"/>
              </w:rPr>
            </w:pPr>
            <w:r w:rsidRPr="00BD7B44">
              <w:rPr>
                <w:lang w:val="cs-CZ" w:eastAsia="cs-CZ"/>
              </w:rPr>
              <w:t>ČSN EN ISO 10272-1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jc w:val="center"/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>570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D84" w:rsidRPr="00BD7B44" w:rsidRDefault="00076D84" w:rsidP="0066062E">
            <w:pPr>
              <w:jc w:val="center"/>
              <w:rPr>
                <w:lang w:val="cs-CZ" w:eastAsia="cs-CZ"/>
              </w:rPr>
            </w:pPr>
            <w:r w:rsidRPr="00BD7B44">
              <w:rPr>
                <w:lang w:val="cs-CZ" w:eastAsia="cs-CZ"/>
              </w:rPr>
              <w:t>1127</w:t>
            </w:r>
          </w:p>
        </w:tc>
      </w:tr>
    </w:tbl>
    <w:p w:rsidR="00076D84" w:rsidRPr="00BD7B44" w:rsidRDefault="00076D84" w:rsidP="00076D84">
      <w:pPr>
        <w:rPr>
          <w:lang w:val="cs-CZ"/>
        </w:rPr>
      </w:pPr>
    </w:p>
    <w:p w:rsidR="00076D84" w:rsidRPr="00BD7B44" w:rsidRDefault="00076D84" w:rsidP="00076D84">
      <w:pPr>
        <w:rPr>
          <w:b/>
          <w:lang w:val="cs-CZ"/>
        </w:rPr>
      </w:pPr>
      <w:r w:rsidRPr="00BD7B44">
        <w:rPr>
          <w:b/>
          <w:lang w:val="cs-CZ"/>
        </w:rPr>
        <w:t>Vysvětlivky:</w:t>
      </w:r>
    </w:p>
    <w:p w:rsidR="00076D84" w:rsidRPr="00BD7B44" w:rsidRDefault="00076D84" w:rsidP="00076D84">
      <w:pPr>
        <w:jc w:val="both"/>
        <w:rPr>
          <w:lang w:val="cs-CZ"/>
        </w:rPr>
      </w:pPr>
      <w:r w:rsidRPr="00BD7B44">
        <w:rPr>
          <w:lang w:val="cs-CZ"/>
        </w:rPr>
        <w:t>*„Cena – nález“ = náklady na kultivační vyšetření bez následné biochemické identifikace (v případě negativního vyšetření odebraného vzorku tzn. VZOREK VYHOVUJE);</w:t>
      </w:r>
    </w:p>
    <w:p w:rsidR="00076D84" w:rsidRPr="00BD7B44" w:rsidRDefault="00076D84" w:rsidP="00076D84">
      <w:pPr>
        <w:rPr>
          <w:lang w:val="cs-CZ"/>
        </w:rPr>
      </w:pPr>
    </w:p>
    <w:p w:rsidR="00076D84" w:rsidRPr="00BD7B44" w:rsidRDefault="00076D84" w:rsidP="00076D84">
      <w:pPr>
        <w:jc w:val="both"/>
        <w:rPr>
          <w:lang w:val="cs-CZ"/>
        </w:rPr>
      </w:pPr>
      <w:r w:rsidRPr="00BD7B44">
        <w:rPr>
          <w:lang w:val="cs-CZ"/>
        </w:rPr>
        <w:t>*„Cena – identifikace“ = náklady na kultivační vyšetření s následnou biochemickou identifikací (v případě pozitivního vyšetření odebraného vzorku tzn. VZOREK NEVYHOVUJE). V těch případech, kdy se biochemické testy podle příslušných technických norem neprovádí, je pole v tabulce prázdné.</w:t>
      </w:r>
    </w:p>
    <w:p w:rsidR="00076D84" w:rsidRPr="00BD7B44" w:rsidRDefault="00076D84" w:rsidP="00076D84">
      <w:pPr>
        <w:rPr>
          <w:lang w:val="cs-CZ"/>
        </w:rPr>
      </w:pPr>
      <w:r w:rsidRPr="00BD7B44">
        <w:rPr>
          <w:lang w:val="cs-CZ"/>
        </w:rPr>
        <w:br w:type="page"/>
      </w:r>
    </w:p>
    <w:p w:rsidR="00076D84" w:rsidRPr="00BD7B44" w:rsidRDefault="00076D84" w:rsidP="00076D84">
      <w:pPr>
        <w:rPr>
          <w:b/>
          <w:u w:val="single"/>
          <w:lang w:val="cs-CZ"/>
        </w:rPr>
      </w:pPr>
      <w:r w:rsidRPr="00BD7B44">
        <w:rPr>
          <w:b/>
          <w:u w:val="single"/>
          <w:lang w:val="cs-CZ"/>
        </w:rPr>
        <w:lastRenderedPageBreak/>
        <w:t>DODATEK</w:t>
      </w:r>
    </w:p>
    <w:p w:rsidR="00076D84" w:rsidRPr="00BD7B44" w:rsidRDefault="00076D84" w:rsidP="00076D84">
      <w:pPr>
        <w:rPr>
          <w:b/>
          <w:u w:val="single"/>
          <w:lang w:val="cs-CZ"/>
        </w:rPr>
      </w:pPr>
    </w:p>
    <w:p w:rsidR="00076D84" w:rsidRPr="00BD7B44" w:rsidRDefault="00076D84" w:rsidP="00076D84">
      <w:pPr>
        <w:jc w:val="both"/>
        <w:rPr>
          <w:lang w:val="cs-CZ"/>
        </w:rPr>
      </w:pPr>
      <w:r w:rsidRPr="00BD7B44">
        <w:rPr>
          <w:lang w:val="cs-CZ"/>
        </w:rPr>
        <w:t>Přehled komodit, které budou vyšetřeny v rámci ÚŘK MP: „Plánovaná mikrobiologická kontrola v roce 2017“</w:t>
      </w:r>
      <w:r w:rsidR="00C90FA0">
        <w:rPr>
          <w:lang w:val="cs-CZ"/>
        </w:rPr>
        <w:t xml:space="preserve"> </w:t>
      </w:r>
    </w:p>
    <w:p w:rsidR="00076D84" w:rsidRPr="00BD7B44" w:rsidRDefault="00076D84" w:rsidP="00076D84">
      <w:pPr>
        <w:rPr>
          <w:lang w:val="cs-CZ"/>
        </w:rPr>
      </w:pPr>
    </w:p>
    <w:p w:rsidR="00076D84" w:rsidRPr="00BD7B44" w:rsidRDefault="00076D84" w:rsidP="00076D84">
      <w:pPr>
        <w:rPr>
          <w:b/>
          <w:u w:val="single"/>
          <w:lang w:val="cs-CZ"/>
        </w:rPr>
      </w:pPr>
      <w:r w:rsidRPr="00BD7B44">
        <w:rPr>
          <w:b/>
          <w:u w:val="single"/>
          <w:lang w:val="cs-CZ"/>
        </w:rPr>
        <w:t>Potraviny – tržní síť, výrobci</w:t>
      </w:r>
    </w:p>
    <w:p w:rsidR="00076D84" w:rsidRPr="00BD7B44" w:rsidRDefault="00076D84" w:rsidP="00076D84">
      <w:pPr>
        <w:rPr>
          <w:b/>
          <w:u w:val="single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3"/>
        <w:gridCol w:w="3364"/>
        <w:gridCol w:w="1100"/>
        <w:gridCol w:w="2624"/>
        <w:gridCol w:w="1551"/>
      </w:tblGrid>
      <w:tr w:rsidR="00076D84" w:rsidRPr="00BD7B44" w:rsidTr="00C90FA0">
        <w:trPr>
          <w:trHeight w:val="720"/>
          <w:tblHeader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76D84" w:rsidRPr="00BD7B44" w:rsidRDefault="00076D84" w:rsidP="0066062E">
            <w:pPr>
              <w:jc w:val="center"/>
              <w:rPr>
                <w:b/>
                <w:bCs/>
                <w:sz w:val="19"/>
                <w:szCs w:val="19"/>
                <w:lang w:val="cs-CZ"/>
              </w:rPr>
            </w:pPr>
            <w:r w:rsidRPr="00BD7B44">
              <w:rPr>
                <w:b/>
                <w:bCs/>
                <w:sz w:val="19"/>
                <w:szCs w:val="19"/>
                <w:lang w:val="cs-CZ"/>
              </w:rPr>
              <w:t>Poř. číslo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76D84" w:rsidRPr="00BD7B44" w:rsidRDefault="00076D84" w:rsidP="0066062E">
            <w:pPr>
              <w:rPr>
                <w:b/>
                <w:bCs/>
                <w:sz w:val="19"/>
                <w:szCs w:val="19"/>
                <w:lang w:val="cs-CZ"/>
              </w:rPr>
            </w:pPr>
            <w:r w:rsidRPr="00BD7B44">
              <w:rPr>
                <w:b/>
                <w:bCs/>
                <w:sz w:val="19"/>
                <w:szCs w:val="19"/>
                <w:lang w:val="cs-CZ"/>
              </w:rPr>
              <w:t xml:space="preserve">Komodita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76D84" w:rsidRPr="00BD7B44" w:rsidRDefault="00076D84" w:rsidP="0066062E">
            <w:pPr>
              <w:rPr>
                <w:b/>
                <w:bCs/>
                <w:sz w:val="19"/>
                <w:szCs w:val="19"/>
                <w:lang w:val="cs-CZ"/>
              </w:rPr>
            </w:pPr>
            <w:r w:rsidRPr="00BD7B44">
              <w:rPr>
                <w:b/>
                <w:bCs/>
                <w:sz w:val="19"/>
                <w:szCs w:val="19"/>
                <w:lang w:val="cs-CZ"/>
              </w:rPr>
              <w:t>Plán odběru vzorků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76D84" w:rsidRPr="00BD7B44" w:rsidRDefault="00076D84" w:rsidP="0066062E">
            <w:pPr>
              <w:rPr>
                <w:b/>
                <w:bCs/>
                <w:sz w:val="19"/>
                <w:szCs w:val="19"/>
                <w:lang w:val="cs-CZ"/>
              </w:rPr>
            </w:pPr>
            <w:r w:rsidRPr="00BD7B44">
              <w:rPr>
                <w:b/>
                <w:bCs/>
                <w:sz w:val="19"/>
                <w:szCs w:val="19"/>
                <w:lang w:val="cs-CZ"/>
              </w:rPr>
              <w:t>Sledované mikroorganismy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76D84" w:rsidRPr="00BD7B44" w:rsidRDefault="00076D84" w:rsidP="0066062E">
            <w:pPr>
              <w:rPr>
                <w:b/>
                <w:bCs/>
                <w:sz w:val="19"/>
                <w:szCs w:val="19"/>
                <w:lang w:val="cs-CZ"/>
              </w:rPr>
            </w:pPr>
            <w:r w:rsidRPr="00BD7B44">
              <w:rPr>
                <w:b/>
                <w:bCs/>
                <w:sz w:val="19"/>
                <w:szCs w:val="19"/>
                <w:lang w:val="cs-CZ"/>
              </w:rPr>
              <w:t>Počet vzorků na jeden inspektorát</w:t>
            </w:r>
          </w:p>
        </w:tc>
      </w:tr>
      <w:tr w:rsidR="00076D84" w:rsidRPr="00BD7B44" w:rsidTr="00C90FA0">
        <w:trPr>
          <w:trHeight w:val="250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1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 xml:space="preserve">Cukrářské výrobky </w:t>
            </w:r>
          </w:p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Cs/>
                <w:sz w:val="20"/>
                <w:lang w:val="cs-CZ"/>
              </w:rPr>
              <w:t>odběry</w:t>
            </w:r>
            <w:r w:rsidRPr="00BD7B44">
              <w:rPr>
                <w:sz w:val="20"/>
                <w:lang w:val="cs-CZ"/>
              </w:rPr>
              <w:t xml:space="preserve"> u výrobců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spp.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5 vzorků</w:t>
            </w:r>
          </w:p>
        </w:tc>
      </w:tr>
      <w:tr w:rsidR="00076D84" w:rsidRPr="00BD7B44" w:rsidTr="00C90FA0">
        <w:trPr>
          <w:trHeight w:val="652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bCs/>
                <w:sz w:val="20"/>
                <w:lang w:val="cs-CZ"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Cukrářské výrobky</w:t>
            </w:r>
          </w:p>
          <w:p w:rsidR="00076D84" w:rsidRPr="00BD7B44" w:rsidRDefault="00076D84" w:rsidP="0066062E">
            <w:pPr>
              <w:rPr>
                <w:bCs/>
                <w:sz w:val="20"/>
                <w:lang w:val="cs-CZ"/>
              </w:rPr>
            </w:pPr>
            <w:r w:rsidRPr="00BD7B44">
              <w:rPr>
                <w:bCs/>
                <w:sz w:val="20"/>
                <w:lang w:val="cs-CZ"/>
              </w:rPr>
              <w:t xml:space="preserve">odběry v tržní síti </w:t>
            </w:r>
          </w:p>
          <w:p w:rsidR="00076D84" w:rsidRPr="00BD7B44" w:rsidRDefault="00076D84" w:rsidP="0066062E">
            <w:pPr>
              <w:rPr>
                <w:bCs/>
                <w:sz w:val="20"/>
                <w:lang w:val="cs-CZ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 monocytogenes</w:t>
            </w:r>
          </w:p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3 vzorky</w:t>
            </w:r>
          </w:p>
        </w:tc>
      </w:tr>
      <w:tr w:rsidR="00076D84" w:rsidRPr="00BD7B44" w:rsidTr="00C90FA0">
        <w:trPr>
          <w:trHeight w:val="652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Lahůdkářské saláty a ostatní studená kuchyně</w:t>
            </w:r>
          </w:p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Cs/>
                <w:sz w:val="20"/>
                <w:lang w:val="cs-CZ"/>
              </w:rPr>
              <w:t>odběry u výrobců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  <w:r w:rsidRPr="00BD7B44">
              <w:rPr>
                <w:sz w:val="20"/>
                <w:lang w:val="cs-CZ"/>
              </w:rPr>
              <w:t xml:space="preserve"> 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spp 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8 vzorků</w:t>
            </w:r>
          </w:p>
        </w:tc>
      </w:tr>
      <w:tr w:rsidR="00076D84" w:rsidRPr="00BD7B44" w:rsidTr="00C90FA0">
        <w:trPr>
          <w:trHeight w:val="652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bCs/>
                <w:sz w:val="20"/>
                <w:lang w:val="cs-CZ"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Lahůdkářské saláty a ostatní studená kuchyně</w:t>
            </w:r>
          </w:p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Cs/>
                <w:sz w:val="20"/>
                <w:lang w:val="cs-CZ"/>
              </w:rPr>
              <w:t xml:space="preserve">odběry v tržní síti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 monocytogenes</w:t>
            </w:r>
          </w:p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4 vzorky</w:t>
            </w:r>
          </w:p>
        </w:tc>
      </w:tr>
      <w:tr w:rsidR="00076D84" w:rsidRPr="00BD7B44" w:rsidTr="00C90FA0">
        <w:trPr>
          <w:trHeight w:val="44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3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Mletá masa – chlazená i mražená</w:t>
            </w:r>
          </w:p>
          <w:p w:rsidR="00076D84" w:rsidRPr="00BD7B44" w:rsidRDefault="00076D84" w:rsidP="0066062E">
            <w:pPr>
              <w:rPr>
                <w:bCs/>
                <w:sz w:val="20"/>
                <w:lang w:val="cs-CZ"/>
              </w:rPr>
            </w:pPr>
            <w:r w:rsidRPr="00BD7B44">
              <w:rPr>
                <w:bCs/>
                <w:sz w:val="20"/>
                <w:lang w:val="cs-CZ"/>
              </w:rPr>
              <w:t>odběry v tržní síti</w:t>
            </w:r>
          </w:p>
          <w:p w:rsidR="00076D84" w:rsidRPr="00BD7B44" w:rsidRDefault="00076D84" w:rsidP="0066062E">
            <w:pPr>
              <w:rPr>
                <w:bCs/>
                <w:sz w:val="20"/>
                <w:lang w:val="cs-CZ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076D84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spp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5 vzorků</w:t>
            </w:r>
          </w:p>
        </w:tc>
      </w:tr>
      <w:tr w:rsidR="00076D84" w:rsidRPr="00BD7B44" w:rsidTr="00C90FA0">
        <w:trPr>
          <w:trHeight w:val="100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4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Masné polotovary</w:t>
            </w:r>
          </w:p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(chlazené, mražené, marinované apod.)</w:t>
            </w:r>
          </w:p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Cs/>
                <w:sz w:val="20"/>
                <w:lang w:val="cs-CZ"/>
              </w:rPr>
              <w:t>odběry v tržní síti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spp.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4 vzorky</w:t>
            </w:r>
          </w:p>
        </w:tc>
      </w:tr>
      <w:tr w:rsidR="00076D84" w:rsidRPr="00BD7B44" w:rsidTr="00C90FA0">
        <w:trPr>
          <w:trHeight w:val="68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Masné výrobky určené k přímé spotřebě</w:t>
            </w:r>
          </w:p>
          <w:p w:rsidR="00076D84" w:rsidRPr="00BD7B44" w:rsidRDefault="00076D84" w:rsidP="0066062E">
            <w:pPr>
              <w:rPr>
                <w:b/>
                <w:bCs/>
                <w:i/>
                <w:sz w:val="20"/>
                <w:lang w:val="cs-CZ"/>
              </w:rPr>
            </w:pPr>
            <w:r w:rsidRPr="00BD7B44">
              <w:rPr>
                <w:bCs/>
                <w:sz w:val="20"/>
                <w:lang w:val="cs-CZ"/>
              </w:rPr>
              <w:t xml:space="preserve">odběry v tržní síti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  <w:r w:rsidRPr="00BD7B44">
              <w:rPr>
                <w:sz w:val="20"/>
                <w:lang w:val="cs-CZ"/>
              </w:rPr>
              <w:t xml:space="preserve"> </w:t>
            </w:r>
          </w:p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 xml:space="preserve">Salmonella </w:t>
            </w:r>
            <w:r w:rsidRPr="00BD7B44">
              <w:rPr>
                <w:sz w:val="20"/>
                <w:lang w:val="cs-CZ"/>
              </w:rPr>
              <w:t xml:space="preserve">spp.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6 vzorků</w:t>
            </w:r>
          </w:p>
          <w:p w:rsidR="00076D84" w:rsidRPr="00BD7B44" w:rsidRDefault="00076D84" w:rsidP="0066062E">
            <w:pPr>
              <w:rPr>
                <w:bCs/>
                <w:sz w:val="20"/>
                <w:lang w:val="cs-CZ"/>
              </w:rPr>
            </w:pPr>
          </w:p>
        </w:tc>
      </w:tr>
      <w:tr w:rsidR="00076D84" w:rsidRPr="00BD7B44" w:rsidTr="00C90FA0">
        <w:trPr>
          <w:trHeight w:val="99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6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 xml:space="preserve">Čerstvé drůbeží maso – chlazené nebo mražené </w:t>
            </w:r>
          </w:p>
          <w:p w:rsidR="00076D84" w:rsidRPr="00BD7B44" w:rsidRDefault="00076D84" w:rsidP="0066062E">
            <w:pPr>
              <w:rPr>
                <w:b/>
                <w:i/>
                <w:sz w:val="20"/>
                <w:lang w:val="cs-CZ"/>
              </w:rPr>
            </w:pPr>
            <w:r w:rsidRPr="00BD7B44">
              <w:rPr>
                <w:bCs/>
                <w:sz w:val="20"/>
                <w:lang w:val="cs-CZ"/>
              </w:rPr>
              <w:t>odběry v tržní síti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sz w:val="20"/>
                <w:lang w:val="cs-CZ"/>
              </w:rPr>
              <w:t xml:space="preserve">Salmonella </w:t>
            </w:r>
            <w:r w:rsidRPr="00BD7B44">
              <w:rPr>
                <w:sz w:val="20"/>
                <w:lang w:val="cs-CZ"/>
              </w:rPr>
              <w:t xml:space="preserve">Enteritidis, 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Typhimurium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sz w:val="20"/>
                <w:lang w:val="cs-CZ"/>
              </w:rPr>
              <w:t>Campylobacter</w:t>
            </w:r>
            <w:r w:rsidRPr="00BD7B44">
              <w:rPr>
                <w:sz w:val="20"/>
                <w:lang w:val="cs-CZ"/>
              </w:rPr>
              <w:t xml:space="preserve"> spp. –</w:t>
            </w:r>
            <w:r w:rsidRPr="00BD7B44">
              <w:rPr>
                <w:b/>
                <w:sz w:val="20"/>
                <w:lang w:val="cs-CZ"/>
              </w:rPr>
              <w:t xml:space="preserve"> </w:t>
            </w:r>
            <w:r w:rsidRPr="00BD7B44">
              <w:rPr>
                <w:sz w:val="20"/>
                <w:lang w:val="cs-CZ"/>
              </w:rPr>
              <w:t>nehodnotit – sběr dat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6 vzorků</w:t>
            </w:r>
          </w:p>
          <w:p w:rsidR="00076D84" w:rsidRDefault="00076D84" w:rsidP="0066062E">
            <w:pPr>
              <w:rPr>
                <w:b/>
                <w:bCs/>
                <w:sz w:val="20"/>
                <w:lang w:val="cs-CZ"/>
              </w:rPr>
            </w:pPr>
          </w:p>
          <w:p w:rsidR="00076D84" w:rsidRPr="007A4911" w:rsidRDefault="00C90FA0" w:rsidP="0066062E">
            <w:pPr>
              <w:rPr>
                <w:bCs/>
                <w:sz w:val="20"/>
                <w:lang w:val="cs-CZ"/>
              </w:rPr>
            </w:pPr>
            <w:r w:rsidRPr="007A4911">
              <w:rPr>
                <w:bCs/>
                <w:sz w:val="20"/>
                <w:lang w:val="cs-CZ"/>
              </w:rPr>
              <w:t>k</w:t>
            </w:r>
            <w:r w:rsidR="00076D84" w:rsidRPr="007A4911">
              <w:rPr>
                <w:bCs/>
                <w:sz w:val="20"/>
                <w:lang w:val="cs-CZ"/>
              </w:rPr>
              <w:t>ampylobakter v 1 podvzorku</w:t>
            </w:r>
          </w:p>
        </w:tc>
      </w:tr>
      <w:tr w:rsidR="00076D84" w:rsidRPr="00BD7B44" w:rsidTr="00C90FA0">
        <w:trPr>
          <w:trHeight w:val="23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7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i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Sýry plísňové</w:t>
            </w:r>
          </w:p>
          <w:p w:rsidR="00076D84" w:rsidRPr="00BD7B44" w:rsidRDefault="00076D84" w:rsidP="0066062E">
            <w:pPr>
              <w:rPr>
                <w:i/>
                <w:sz w:val="20"/>
                <w:lang w:val="cs-CZ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4 vzorky</w:t>
            </w:r>
          </w:p>
        </w:tc>
      </w:tr>
      <w:tr w:rsidR="00076D84" w:rsidRPr="00BD7B44" w:rsidTr="00C90FA0">
        <w:trPr>
          <w:trHeight w:val="69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8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 xml:space="preserve">Výrobky z ryb - </w:t>
            </w:r>
            <w:r w:rsidRPr="00BD7B44">
              <w:rPr>
                <w:b/>
                <w:sz w:val="20"/>
                <w:lang w:val="cs-CZ"/>
              </w:rPr>
              <w:t>uzené balené ryby</w:t>
            </w:r>
          </w:p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Cs/>
                <w:sz w:val="20"/>
                <w:lang w:val="cs-CZ"/>
              </w:rPr>
              <w:t>odběry v tržní síti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4 vzorky</w:t>
            </w:r>
          </w:p>
        </w:tc>
      </w:tr>
      <w:tr w:rsidR="00076D84" w:rsidRPr="00BD7B44" w:rsidTr="00C90FA0">
        <w:trPr>
          <w:trHeight w:val="12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9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Mražené krémy, zmrzliny balené s mléčnou složkou</w:t>
            </w:r>
          </w:p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 xml:space="preserve">Salmonella </w:t>
            </w:r>
            <w:r w:rsidRPr="00BD7B44">
              <w:rPr>
                <w:iCs/>
                <w:sz w:val="20"/>
                <w:lang w:val="cs-CZ"/>
              </w:rPr>
              <w:t>spp</w:t>
            </w:r>
            <w:r w:rsidRPr="00BD7B44">
              <w:rPr>
                <w:i/>
                <w:iCs/>
                <w:sz w:val="20"/>
                <w:lang w:val="cs-CZ"/>
              </w:rPr>
              <w:t>.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sz w:val="20"/>
                <w:lang w:val="cs-CZ"/>
              </w:rPr>
              <w:t xml:space="preserve">Enterobacteriaceae – </w:t>
            </w:r>
            <w:r w:rsidRPr="00BD7B44">
              <w:rPr>
                <w:sz w:val="20"/>
                <w:lang w:val="cs-CZ"/>
              </w:rPr>
              <w:t>ve vzorcích odebraných od výrobců (kritérium hygieny)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4 vzorky</w:t>
            </w:r>
          </w:p>
        </w:tc>
      </w:tr>
      <w:tr w:rsidR="00076D84" w:rsidRPr="00BD7B44" w:rsidTr="00C90FA0">
        <w:trPr>
          <w:trHeight w:val="37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10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Hotová balená jídla určená ke krátkodobému ohřevu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2 vzorky</w:t>
            </w:r>
          </w:p>
        </w:tc>
      </w:tr>
      <w:tr w:rsidR="00076D84" w:rsidRPr="00BD7B44" w:rsidTr="00C90FA0">
        <w:trPr>
          <w:trHeight w:val="110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11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 xml:space="preserve">Zpracovaná (krájená) zelenina nebo zpracované ovoce </w:t>
            </w:r>
            <w:r w:rsidRPr="00BD7B44">
              <w:rPr>
                <w:b/>
                <w:sz w:val="20"/>
                <w:lang w:val="cs-CZ"/>
              </w:rPr>
              <w:t>určené k přímé spotřebě</w:t>
            </w:r>
          </w:p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Cs/>
                <w:sz w:val="20"/>
                <w:lang w:val="cs-CZ"/>
              </w:rPr>
              <w:t>odběry</w:t>
            </w:r>
            <w:r w:rsidRPr="00BD7B44">
              <w:rPr>
                <w:sz w:val="20"/>
                <w:lang w:val="cs-CZ"/>
              </w:rPr>
              <w:t xml:space="preserve"> podle možností buď u výrobců, nebo v tržní síti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i/>
                <w:sz w:val="19"/>
                <w:szCs w:val="19"/>
                <w:lang w:val="cs-CZ"/>
              </w:rPr>
            </w:pPr>
            <w:r w:rsidRPr="00BD7B44">
              <w:rPr>
                <w:i/>
                <w:iCs/>
                <w:sz w:val="19"/>
                <w:szCs w:val="19"/>
                <w:lang w:val="cs-CZ"/>
              </w:rPr>
              <w:t>L. monocytogenes</w:t>
            </w:r>
            <w:r w:rsidRPr="00BD7B44">
              <w:rPr>
                <w:sz w:val="19"/>
                <w:szCs w:val="19"/>
                <w:lang w:val="cs-CZ"/>
              </w:rPr>
              <w:t xml:space="preserve"> </w:t>
            </w:r>
          </w:p>
          <w:p w:rsidR="00076D84" w:rsidRPr="00BD7B44" w:rsidRDefault="00076D84" w:rsidP="0066062E">
            <w:pPr>
              <w:rPr>
                <w:sz w:val="19"/>
                <w:szCs w:val="19"/>
                <w:lang w:val="cs-CZ"/>
              </w:rPr>
            </w:pPr>
            <w:r w:rsidRPr="00BD7B44">
              <w:rPr>
                <w:i/>
                <w:sz w:val="19"/>
                <w:szCs w:val="19"/>
                <w:lang w:val="cs-CZ"/>
              </w:rPr>
              <w:t>Salmonella</w:t>
            </w:r>
            <w:r w:rsidRPr="00BD7B44">
              <w:rPr>
                <w:sz w:val="19"/>
                <w:szCs w:val="19"/>
                <w:lang w:val="cs-CZ"/>
              </w:rPr>
              <w:t xml:space="preserve"> spp.</w:t>
            </w:r>
          </w:p>
          <w:p w:rsidR="00076D84" w:rsidRPr="00BD7B44" w:rsidRDefault="00076D84" w:rsidP="0066062E">
            <w:pPr>
              <w:rPr>
                <w:sz w:val="19"/>
                <w:szCs w:val="19"/>
                <w:lang w:val="cs-CZ"/>
              </w:rPr>
            </w:pPr>
            <w:r w:rsidRPr="00BD7B44">
              <w:rPr>
                <w:i/>
                <w:sz w:val="19"/>
                <w:szCs w:val="19"/>
                <w:lang w:val="cs-CZ"/>
              </w:rPr>
              <w:t>E. coli –</w:t>
            </w:r>
            <w:r w:rsidRPr="00BD7B44">
              <w:rPr>
                <w:sz w:val="19"/>
                <w:szCs w:val="19"/>
                <w:lang w:val="cs-CZ"/>
              </w:rPr>
              <w:t>ve vzorcích odebraných od výrobců (kritérium hygieny)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3 vzorky</w:t>
            </w:r>
          </w:p>
        </w:tc>
      </w:tr>
      <w:tr w:rsidR="00076D84" w:rsidRPr="00BD7B44" w:rsidTr="00C90FA0">
        <w:trPr>
          <w:trHeight w:val="92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12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 xml:space="preserve">Sušená počáteční a pokračovací kojenecká výživa 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sz w:val="20"/>
                <w:lang w:val="cs-CZ"/>
              </w:rPr>
              <w:t>odběry v tržní síti</w:t>
            </w:r>
          </w:p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 xml:space="preserve">Salmonella </w:t>
            </w:r>
            <w:r w:rsidRPr="00BD7B44">
              <w:rPr>
                <w:iCs/>
                <w:sz w:val="20"/>
                <w:lang w:val="cs-CZ"/>
              </w:rPr>
              <w:t xml:space="preserve">spp. </w:t>
            </w:r>
          </w:p>
          <w:p w:rsidR="00076D84" w:rsidRPr="00BD7B44" w:rsidRDefault="00076D84" w:rsidP="0066062E">
            <w:pPr>
              <w:rPr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 xml:space="preserve">Cronobacter </w:t>
            </w:r>
            <w:r w:rsidRPr="00BD7B44">
              <w:rPr>
                <w:iCs/>
                <w:sz w:val="20"/>
                <w:lang w:val="cs-CZ"/>
              </w:rPr>
              <w:t>spp.</w:t>
            </w:r>
            <w:r w:rsidRPr="00BD7B44">
              <w:rPr>
                <w:i/>
                <w:iCs/>
                <w:sz w:val="20"/>
                <w:lang w:val="cs-CZ"/>
              </w:rPr>
              <w:t xml:space="preserve"> (Enterobacter sakazakii) – </w:t>
            </w:r>
            <w:r w:rsidRPr="00BD7B44">
              <w:rPr>
                <w:iCs/>
                <w:sz w:val="20"/>
                <w:lang w:val="cs-CZ"/>
              </w:rPr>
              <w:t>sběr dat</w:t>
            </w:r>
          </w:p>
          <w:p w:rsidR="00076D84" w:rsidRPr="00BD7B44" w:rsidRDefault="00076D84" w:rsidP="0066062E">
            <w:pPr>
              <w:rPr>
                <w:iCs/>
                <w:sz w:val="20"/>
                <w:lang w:val="cs-C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2 vzorky</w:t>
            </w:r>
          </w:p>
        </w:tc>
      </w:tr>
      <w:tr w:rsidR="00076D84" w:rsidRPr="00BD7B44" w:rsidTr="00C90FA0">
        <w:trPr>
          <w:trHeight w:val="25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13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Naklíčená semena a výhonky určené k přímé spotřebě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 xml:space="preserve">Salmonella </w:t>
            </w:r>
            <w:r w:rsidRPr="00BD7B44">
              <w:rPr>
                <w:iCs/>
                <w:sz w:val="20"/>
                <w:lang w:val="cs-CZ"/>
              </w:rPr>
              <w:t>spp.</w:t>
            </w:r>
            <w:r w:rsidRPr="00BD7B44">
              <w:rPr>
                <w:i/>
                <w:iCs/>
                <w:sz w:val="20"/>
                <w:lang w:val="cs-CZ"/>
              </w:rPr>
              <w:t xml:space="preserve"> </w:t>
            </w:r>
          </w:p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sz w:val="20"/>
                <w:lang w:val="cs-CZ"/>
              </w:rPr>
              <w:t>E. coli produkující</w:t>
            </w:r>
            <w:r w:rsidRPr="00BD7B44">
              <w:rPr>
                <w:b/>
                <w:sz w:val="20"/>
                <w:lang w:val="cs-CZ"/>
              </w:rPr>
              <w:t xml:space="preserve"> </w:t>
            </w:r>
            <w:r w:rsidRPr="00BD7B44">
              <w:rPr>
                <w:i/>
                <w:sz w:val="20"/>
                <w:lang w:val="cs-CZ"/>
              </w:rPr>
              <w:t xml:space="preserve">shiga-toxin </w:t>
            </w:r>
            <w:r w:rsidRPr="00BD7B44">
              <w:rPr>
                <w:sz w:val="20"/>
                <w:lang w:val="cs-CZ"/>
              </w:rPr>
              <w:t>(</w:t>
            </w:r>
            <w:r w:rsidRPr="00BD7B44">
              <w:rPr>
                <w:i/>
                <w:sz w:val="20"/>
                <w:lang w:val="cs-CZ"/>
              </w:rPr>
              <w:t>STEC</w:t>
            </w:r>
            <w:r w:rsidRPr="00BD7B44">
              <w:rPr>
                <w:sz w:val="20"/>
                <w:lang w:val="cs-CZ"/>
              </w:rPr>
              <w:t xml:space="preserve">)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C90FA0">
            <w:pPr>
              <w:rPr>
                <w:b/>
                <w:bCs/>
                <w:sz w:val="20"/>
                <w:highlight w:val="yellow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1 vzorek</w:t>
            </w:r>
            <w:r w:rsidRPr="00BD7B44">
              <w:rPr>
                <w:bCs/>
                <w:sz w:val="20"/>
                <w:lang w:val="cs-CZ"/>
              </w:rPr>
              <w:t xml:space="preserve"> </w:t>
            </w:r>
          </w:p>
        </w:tc>
      </w:tr>
      <w:tr w:rsidR="00076D84" w:rsidRPr="00BD7B44" w:rsidTr="00C90FA0">
        <w:trPr>
          <w:trHeight w:val="46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14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Čerstvá zelenina určená k přímé spotřebě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i/>
                <w:sz w:val="20"/>
                <w:lang w:val="cs-CZ"/>
              </w:rPr>
            </w:pPr>
            <w:r w:rsidRPr="00BD7B44">
              <w:rPr>
                <w:i/>
                <w:sz w:val="20"/>
                <w:lang w:val="cs-CZ"/>
              </w:rPr>
              <w:t>L. monocytogenes</w:t>
            </w:r>
          </w:p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i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spp.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2 vzorky</w:t>
            </w:r>
          </w:p>
        </w:tc>
      </w:tr>
      <w:tr w:rsidR="00076D84" w:rsidRPr="00BD7B44" w:rsidTr="00C90FA0">
        <w:trPr>
          <w:trHeight w:val="44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1</w:t>
            </w:r>
            <w:r w:rsidR="00C90FA0">
              <w:rPr>
                <w:b/>
                <w:sz w:val="20"/>
                <w:lang w:val="cs-CZ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Přírodní minerální balené vody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sz w:val="20"/>
                <w:lang w:val="cs-CZ"/>
              </w:rPr>
              <w:t>ukazatele dle přílohy 1, tab. A vyhlášky 275/2004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3 vzorky</w:t>
            </w:r>
          </w:p>
        </w:tc>
      </w:tr>
      <w:tr w:rsidR="00076D84" w:rsidRPr="00BD7B44" w:rsidTr="00C90FA0">
        <w:trPr>
          <w:trHeight w:val="44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1</w:t>
            </w:r>
            <w:r w:rsidR="00C90FA0">
              <w:rPr>
                <w:b/>
                <w:sz w:val="20"/>
                <w:lang w:val="cs-CZ"/>
              </w:rPr>
              <w:t>6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Pramenité balené vody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sz w:val="20"/>
                <w:lang w:val="cs-CZ"/>
              </w:rPr>
              <w:t>ukazatele dle přílohy 1, tab. A vyhlášky 275/2004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2 vzorky</w:t>
            </w:r>
          </w:p>
        </w:tc>
      </w:tr>
      <w:tr w:rsidR="00076D84" w:rsidRPr="00BD7B44" w:rsidTr="00C90FA0">
        <w:trPr>
          <w:trHeight w:val="44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1</w:t>
            </w:r>
            <w:r w:rsidR="00C90FA0">
              <w:rPr>
                <w:b/>
                <w:sz w:val="20"/>
                <w:lang w:val="cs-CZ"/>
              </w:rPr>
              <w:t>7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Kojenecké balené</w:t>
            </w:r>
            <w:r w:rsidRPr="00BD7B44">
              <w:rPr>
                <w:b/>
                <w:bCs/>
                <w:sz w:val="20"/>
                <w:lang w:val="cs-CZ"/>
              </w:rPr>
              <w:t xml:space="preserve"> vody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sz w:val="20"/>
                <w:lang w:val="cs-CZ"/>
              </w:rPr>
              <w:t>ukazatele dle přílohy 1, tab. A vyhlášky 275/2004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3 vzorky</w:t>
            </w:r>
          </w:p>
        </w:tc>
      </w:tr>
      <w:tr w:rsidR="00076D84" w:rsidRPr="00BD7B44" w:rsidTr="00C90FA0">
        <w:trPr>
          <w:trHeight w:val="44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1</w:t>
            </w:r>
            <w:r w:rsidR="00C90FA0">
              <w:rPr>
                <w:b/>
                <w:sz w:val="20"/>
                <w:lang w:val="cs-CZ"/>
              </w:rPr>
              <w:t>8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Pitná balená voda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sz w:val="20"/>
                <w:lang w:val="cs-CZ"/>
              </w:rPr>
              <w:t>ukazatele dle přílohy 1, tab. A vyhlášky 252/2004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4 vzorky</w:t>
            </w:r>
          </w:p>
        </w:tc>
      </w:tr>
      <w:tr w:rsidR="00076D84" w:rsidRPr="00BD7B44" w:rsidTr="00C90FA0">
        <w:trPr>
          <w:trHeight w:val="44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C90FA0" w:rsidP="0066062E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19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 xml:space="preserve">Stěry </w:t>
            </w:r>
            <w:r w:rsidRPr="00BD7B44">
              <w:rPr>
                <w:sz w:val="20"/>
                <w:lang w:val="cs-CZ"/>
              </w:rPr>
              <w:t>- ve výrobě potravin určených k přímé spotřebě a při manipulaci s potravinami na úrovni tržní sítě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jc w:val="center"/>
              <w:rPr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nebo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spp.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>Min. 70 vzorků</w:t>
            </w:r>
          </w:p>
        </w:tc>
      </w:tr>
      <w:tr w:rsidR="00076D84" w:rsidRPr="00BD7B44" w:rsidTr="00C90FA0">
        <w:trPr>
          <w:trHeight w:val="427"/>
        </w:trPr>
        <w:tc>
          <w:tcPr>
            <w:tcW w:w="2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D84" w:rsidRPr="00BD7B44" w:rsidRDefault="00076D84" w:rsidP="0066062E">
            <w:pPr>
              <w:rPr>
                <w:b/>
                <w:lang w:val="cs-CZ"/>
              </w:rPr>
            </w:pPr>
            <w:r w:rsidRPr="00BD7B44">
              <w:rPr>
                <w:b/>
                <w:lang w:val="cs-CZ"/>
              </w:rPr>
              <w:t>CELKEM</w:t>
            </w:r>
          </w:p>
        </w:tc>
        <w:tc>
          <w:tcPr>
            <w:tcW w:w="2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6D84" w:rsidRPr="00BD7B44" w:rsidRDefault="00C90FA0" w:rsidP="00C90FA0">
            <w:pPr>
              <w:rPr>
                <w:lang w:val="cs-CZ"/>
              </w:rPr>
            </w:pPr>
            <w:r>
              <w:rPr>
                <w:lang w:val="cs-CZ"/>
              </w:rPr>
              <w:t>75</w:t>
            </w:r>
            <w:r w:rsidR="00076D84" w:rsidRPr="00BD7B44">
              <w:rPr>
                <w:lang w:val="cs-CZ"/>
              </w:rPr>
              <w:t xml:space="preserve"> vzorků potravin a balených vod na každý inspektorát</w:t>
            </w:r>
          </w:p>
        </w:tc>
      </w:tr>
      <w:tr w:rsidR="00AC5571" w:rsidRPr="00BD7B44" w:rsidTr="00AC5571">
        <w:trPr>
          <w:trHeight w:val="380"/>
        </w:trPr>
        <w:tc>
          <w:tcPr>
            <w:tcW w:w="2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571" w:rsidRPr="00BD7B44" w:rsidRDefault="00AC5571" w:rsidP="0066062E">
            <w:pPr>
              <w:rPr>
                <w:b/>
                <w:lang w:val="cs-CZ"/>
              </w:rPr>
            </w:pPr>
          </w:p>
        </w:tc>
        <w:tc>
          <w:tcPr>
            <w:tcW w:w="28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5571" w:rsidRPr="00BD7B44" w:rsidRDefault="00AC5571" w:rsidP="0066062E">
            <w:pPr>
              <w:rPr>
                <w:lang w:val="cs-CZ"/>
              </w:rPr>
            </w:pPr>
            <w:r w:rsidRPr="00BD7B44">
              <w:rPr>
                <w:lang w:val="cs-CZ"/>
              </w:rPr>
              <w:t>70 vzorků stěrů na každý inspektorát</w:t>
            </w:r>
          </w:p>
        </w:tc>
      </w:tr>
    </w:tbl>
    <w:p w:rsidR="00076D84" w:rsidRPr="00BD7B44" w:rsidRDefault="00076D84" w:rsidP="00076D84">
      <w:pPr>
        <w:rPr>
          <w:lang w:val="cs-CZ"/>
        </w:rPr>
      </w:pPr>
    </w:p>
    <w:p w:rsidR="00076D84" w:rsidRPr="00BD7B44" w:rsidRDefault="00076D84" w:rsidP="00076D84">
      <w:pPr>
        <w:rPr>
          <w:lang w:val="cs-CZ"/>
        </w:rPr>
      </w:pPr>
      <w:r w:rsidRPr="00BD7B44">
        <w:rPr>
          <w:lang w:val="cs-CZ"/>
        </w:rPr>
        <w:br w:type="page"/>
      </w:r>
    </w:p>
    <w:p w:rsidR="00076D84" w:rsidRPr="00BD7B44" w:rsidRDefault="00076D84" w:rsidP="00076D84">
      <w:pPr>
        <w:rPr>
          <w:b/>
          <w:u w:val="single"/>
          <w:lang w:val="cs-CZ"/>
        </w:rPr>
      </w:pPr>
      <w:r w:rsidRPr="00BD7B44">
        <w:rPr>
          <w:b/>
          <w:u w:val="single"/>
          <w:lang w:val="cs-CZ"/>
        </w:rPr>
        <w:t>Pokrmy – provozovny společného stravování</w:t>
      </w:r>
    </w:p>
    <w:p w:rsidR="00076D84" w:rsidRPr="00BD7B44" w:rsidRDefault="00076D84" w:rsidP="00076D84">
      <w:pPr>
        <w:rPr>
          <w:sz w:val="20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406"/>
        <w:gridCol w:w="1230"/>
        <w:gridCol w:w="3117"/>
        <w:gridCol w:w="1809"/>
      </w:tblGrid>
      <w:tr w:rsidR="00076D84" w:rsidRPr="00BD7B44" w:rsidTr="0066062E">
        <w:trPr>
          <w:tblHeader/>
        </w:trPr>
        <w:tc>
          <w:tcPr>
            <w:tcW w:w="391" w:type="pct"/>
            <w:shd w:val="clear" w:color="auto" w:fill="D9D9D9"/>
          </w:tcPr>
          <w:p w:rsidR="00076D84" w:rsidRPr="00BD7B44" w:rsidRDefault="00076D84" w:rsidP="0066062E">
            <w:pPr>
              <w:jc w:val="center"/>
              <w:rPr>
                <w:b/>
                <w:bCs/>
                <w:sz w:val="19"/>
                <w:szCs w:val="19"/>
                <w:lang w:val="cs-CZ"/>
              </w:rPr>
            </w:pPr>
            <w:r w:rsidRPr="00BD7B44">
              <w:rPr>
                <w:b/>
                <w:bCs/>
                <w:sz w:val="19"/>
                <w:szCs w:val="19"/>
                <w:lang w:val="cs-CZ"/>
              </w:rPr>
              <w:t>Poř. číslo</w:t>
            </w:r>
          </w:p>
        </w:tc>
        <w:tc>
          <w:tcPr>
            <w:tcW w:w="1295" w:type="pct"/>
            <w:shd w:val="clear" w:color="auto" w:fill="D9D9D9"/>
          </w:tcPr>
          <w:p w:rsidR="00076D84" w:rsidRPr="00BD7B44" w:rsidRDefault="00076D84" w:rsidP="0066062E">
            <w:pPr>
              <w:rPr>
                <w:b/>
                <w:bCs/>
                <w:sz w:val="19"/>
                <w:szCs w:val="19"/>
                <w:lang w:val="cs-CZ"/>
              </w:rPr>
            </w:pPr>
            <w:r w:rsidRPr="00BD7B44">
              <w:rPr>
                <w:b/>
                <w:bCs/>
                <w:sz w:val="19"/>
                <w:szCs w:val="19"/>
                <w:lang w:val="cs-CZ"/>
              </w:rPr>
              <w:t xml:space="preserve">Komodita </w:t>
            </w:r>
          </w:p>
        </w:tc>
        <w:tc>
          <w:tcPr>
            <w:tcW w:w="662" w:type="pct"/>
            <w:shd w:val="clear" w:color="auto" w:fill="D9D9D9"/>
          </w:tcPr>
          <w:p w:rsidR="00076D84" w:rsidRPr="00BD7B44" w:rsidRDefault="00076D84" w:rsidP="0066062E">
            <w:pPr>
              <w:rPr>
                <w:b/>
                <w:bCs/>
                <w:sz w:val="19"/>
                <w:szCs w:val="19"/>
                <w:lang w:val="cs-CZ"/>
              </w:rPr>
            </w:pPr>
            <w:r w:rsidRPr="00BD7B44">
              <w:rPr>
                <w:b/>
                <w:bCs/>
                <w:sz w:val="19"/>
                <w:szCs w:val="19"/>
                <w:lang w:val="cs-CZ"/>
              </w:rPr>
              <w:t>Plán odběru vzorků</w:t>
            </w:r>
          </w:p>
        </w:tc>
        <w:tc>
          <w:tcPr>
            <w:tcW w:w="1678" w:type="pct"/>
            <w:shd w:val="clear" w:color="auto" w:fill="D9D9D9"/>
          </w:tcPr>
          <w:p w:rsidR="00076D84" w:rsidRPr="00BD7B44" w:rsidRDefault="00076D84" w:rsidP="0066062E">
            <w:pPr>
              <w:rPr>
                <w:b/>
                <w:bCs/>
                <w:sz w:val="19"/>
                <w:szCs w:val="19"/>
                <w:lang w:val="cs-CZ"/>
              </w:rPr>
            </w:pPr>
            <w:r w:rsidRPr="00BD7B44">
              <w:rPr>
                <w:b/>
                <w:bCs/>
                <w:sz w:val="19"/>
                <w:szCs w:val="19"/>
                <w:lang w:val="cs-CZ"/>
              </w:rPr>
              <w:t>Sledované mikroorganismy</w:t>
            </w:r>
          </w:p>
        </w:tc>
        <w:tc>
          <w:tcPr>
            <w:tcW w:w="974" w:type="pct"/>
            <w:shd w:val="clear" w:color="auto" w:fill="D9D9D9"/>
          </w:tcPr>
          <w:p w:rsidR="00076D84" w:rsidRPr="00BD7B44" w:rsidRDefault="00076D84" w:rsidP="0066062E">
            <w:pPr>
              <w:rPr>
                <w:b/>
                <w:bCs/>
                <w:sz w:val="19"/>
                <w:szCs w:val="19"/>
                <w:lang w:val="cs-CZ"/>
              </w:rPr>
            </w:pPr>
            <w:r w:rsidRPr="00BD7B44">
              <w:rPr>
                <w:b/>
                <w:bCs/>
                <w:sz w:val="19"/>
                <w:szCs w:val="19"/>
                <w:lang w:val="cs-CZ"/>
              </w:rPr>
              <w:t>Počet vzorků na jeden inspektorát</w:t>
            </w:r>
          </w:p>
        </w:tc>
      </w:tr>
      <w:tr w:rsidR="00076D84" w:rsidRPr="00BD7B44" w:rsidTr="0066062E">
        <w:tc>
          <w:tcPr>
            <w:tcW w:w="391" w:type="pct"/>
            <w:vMerge w:val="restart"/>
            <w:shd w:val="clear" w:color="auto" w:fill="auto"/>
          </w:tcPr>
          <w:p w:rsidR="00076D84" w:rsidRPr="00BD7B44" w:rsidRDefault="00076D84" w:rsidP="0066062E">
            <w:pPr>
              <w:jc w:val="both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1</w:t>
            </w:r>
          </w:p>
        </w:tc>
        <w:tc>
          <w:tcPr>
            <w:tcW w:w="1295" w:type="pct"/>
            <w:vMerge w:val="restar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bCs/>
                <w:sz w:val="20"/>
                <w:lang w:val="cs-CZ"/>
              </w:rPr>
              <w:t xml:space="preserve">Zpracovaná (krájená) zelenina nebo zpracované ovoce </w:t>
            </w:r>
            <w:r w:rsidRPr="00BD7B44">
              <w:rPr>
                <w:b/>
                <w:sz w:val="20"/>
                <w:lang w:val="cs-CZ"/>
              </w:rPr>
              <w:t>určené k přímé spotřebě</w:t>
            </w: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Cs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1</w:t>
            </w:r>
          </w:p>
        </w:tc>
        <w:tc>
          <w:tcPr>
            <w:tcW w:w="1678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  <w:r w:rsidRPr="00BD7B44">
              <w:rPr>
                <w:sz w:val="20"/>
                <w:lang w:val="cs-CZ"/>
              </w:rPr>
              <w:t xml:space="preserve"> 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spp. </w:t>
            </w: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9 vzorků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</w:p>
        </w:tc>
      </w:tr>
      <w:tr w:rsidR="00076D84" w:rsidRPr="00BD7B44" w:rsidTr="0066062E">
        <w:tc>
          <w:tcPr>
            <w:tcW w:w="391" w:type="pct"/>
            <w:vMerge/>
            <w:shd w:val="clear" w:color="auto" w:fill="auto"/>
          </w:tcPr>
          <w:p w:rsidR="00076D84" w:rsidRPr="00BD7B44" w:rsidRDefault="00076D84" w:rsidP="0066062E">
            <w:pPr>
              <w:jc w:val="both"/>
              <w:rPr>
                <w:b/>
                <w:sz w:val="20"/>
                <w:lang w:val="cs-CZ"/>
              </w:rPr>
            </w:pPr>
          </w:p>
        </w:tc>
        <w:tc>
          <w:tcPr>
            <w:tcW w:w="1295" w:type="pct"/>
            <w:vMerge/>
            <w:shd w:val="clear" w:color="auto" w:fill="auto"/>
          </w:tcPr>
          <w:p w:rsidR="00076D84" w:rsidRPr="00BD7B44" w:rsidRDefault="00076D84" w:rsidP="0066062E">
            <w:pPr>
              <w:rPr>
                <w:b/>
                <w:bCs/>
                <w:sz w:val="20"/>
                <w:lang w:val="cs-CZ"/>
              </w:rPr>
            </w:pP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678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sz w:val="20"/>
                <w:lang w:val="cs-CZ"/>
              </w:rPr>
              <w:t xml:space="preserve">E. coli – </w:t>
            </w:r>
            <w:r w:rsidRPr="00BD7B44">
              <w:rPr>
                <w:sz w:val="20"/>
                <w:lang w:val="cs-CZ"/>
              </w:rPr>
              <w:t xml:space="preserve">bod 2.5.1 ve vzorcích odebraných </w:t>
            </w:r>
            <w:r w:rsidRPr="00BD7B44">
              <w:rPr>
                <w:sz w:val="20"/>
                <w:u w:val="single"/>
                <w:lang w:val="cs-CZ"/>
              </w:rPr>
              <w:t>během přípravy pokrmu</w:t>
            </w:r>
            <w:r w:rsidRPr="00BD7B44">
              <w:rPr>
                <w:sz w:val="20"/>
                <w:lang w:val="cs-CZ"/>
              </w:rPr>
              <w:t xml:space="preserve"> (kritérium hygieny)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2</w:t>
            </w:r>
            <w:r w:rsidRPr="00BD7B44">
              <w:rPr>
                <w:sz w:val="20"/>
                <w:lang w:val="cs-CZ"/>
              </w:rPr>
              <w:t xml:space="preserve"> </w:t>
            </w:r>
            <w:r w:rsidRPr="00BD7B44">
              <w:rPr>
                <w:b/>
                <w:sz w:val="20"/>
                <w:lang w:val="cs-CZ"/>
              </w:rPr>
              <w:t>vzorky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sz w:val="20"/>
                <w:lang w:val="cs-CZ"/>
              </w:rPr>
              <w:t>(5 podvzorků)</w:t>
            </w:r>
          </w:p>
        </w:tc>
      </w:tr>
      <w:tr w:rsidR="00076D84" w:rsidRPr="00BD7B44" w:rsidTr="0066062E">
        <w:tc>
          <w:tcPr>
            <w:tcW w:w="391" w:type="pct"/>
            <w:shd w:val="clear" w:color="auto" w:fill="auto"/>
          </w:tcPr>
          <w:p w:rsidR="00076D84" w:rsidRPr="00BD7B44" w:rsidRDefault="00076D84" w:rsidP="0066062E">
            <w:pPr>
              <w:jc w:val="both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2</w:t>
            </w:r>
          </w:p>
        </w:tc>
        <w:tc>
          <w:tcPr>
            <w:tcW w:w="1295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Masné výrobky z drůbežího masa určené ke spotřebě v tepelně upraveném stavu</w:t>
            </w: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1</w:t>
            </w:r>
          </w:p>
        </w:tc>
        <w:tc>
          <w:tcPr>
            <w:tcW w:w="1678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  <w:p w:rsidR="00076D84" w:rsidRPr="00BD7B44" w:rsidRDefault="00076D84" w:rsidP="0066062E">
            <w:pPr>
              <w:jc w:val="both"/>
              <w:rPr>
                <w:strike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 xml:space="preserve">Salmonella spp. – </w:t>
            </w:r>
            <w:r w:rsidRPr="00BD7B44">
              <w:rPr>
                <w:iCs/>
                <w:sz w:val="20"/>
                <w:lang w:val="cs-CZ"/>
              </w:rPr>
              <w:t>bod 1.9</w:t>
            </w:r>
          </w:p>
          <w:p w:rsidR="00076D84" w:rsidRPr="00BD7B44" w:rsidRDefault="00076D84" w:rsidP="0066062E">
            <w:pPr>
              <w:jc w:val="both"/>
              <w:rPr>
                <w:sz w:val="20"/>
                <w:lang w:val="cs-CZ"/>
              </w:rPr>
            </w:pPr>
            <w:r w:rsidRPr="00BD7B44">
              <w:rPr>
                <w:i/>
                <w:sz w:val="20"/>
                <w:lang w:val="cs-CZ"/>
              </w:rPr>
              <w:t>Campylobacter</w:t>
            </w:r>
            <w:r w:rsidRPr="00BD7B44">
              <w:rPr>
                <w:sz w:val="20"/>
                <w:lang w:val="cs-CZ"/>
              </w:rPr>
              <w:t xml:space="preserve"> spp. sběr dat)</w:t>
            </w: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4 vzorky</w:t>
            </w:r>
          </w:p>
        </w:tc>
      </w:tr>
      <w:tr w:rsidR="00076D84" w:rsidRPr="00BD7B44" w:rsidTr="0066062E">
        <w:tc>
          <w:tcPr>
            <w:tcW w:w="391" w:type="pct"/>
            <w:shd w:val="clear" w:color="auto" w:fill="auto"/>
          </w:tcPr>
          <w:p w:rsidR="00076D84" w:rsidRPr="00BD7B44" w:rsidRDefault="00076D84" w:rsidP="0066062E">
            <w:pPr>
              <w:jc w:val="both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3</w:t>
            </w:r>
          </w:p>
        </w:tc>
        <w:tc>
          <w:tcPr>
            <w:tcW w:w="1295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Masné výrobky určené ke spotřebě v syrovém stavu</w:t>
            </w: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1</w:t>
            </w:r>
          </w:p>
        </w:tc>
        <w:tc>
          <w:tcPr>
            <w:tcW w:w="1678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  <w:r w:rsidRPr="00BD7B44">
              <w:rPr>
                <w:sz w:val="20"/>
                <w:lang w:val="cs-CZ"/>
              </w:rPr>
              <w:t xml:space="preserve"> </w:t>
            </w:r>
          </w:p>
          <w:p w:rsidR="00076D84" w:rsidRPr="00BD7B44" w:rsidRDefault="00076D84" w:rsidP="00C90FA0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 xml:space="preserve">Salmonella </w:t>
            </w:r>
            <w:r w:rsidRPr="00BD7B44">
              <w:rPr>
                <w:iCs/>
                <w:sz w:val="20"/>
                <w:lang w:val="cs-CZ"/>
              </w:rPr>
              <w:t>spp.</w:t>
            </w:r>
            <w:r w:rsidRPr="00BD7B44">
              <w:rPr>
                <w:i/>
                <w:iCs/>
                <w:sz w:val="20"/>
                <w:lang w:val="cs-CZ"/>
              </w:rPr>
              <w:t xml:space="preserve"> </w:t>
            </w: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3 vzorky</w:t>
            </w:r>
          </w:p>
        </w:tc>
      </w:tr>
      <w:tr w:rsidR="00076D84" w:rsidRPr="00BD7B44" w:rsidTr="0066062E">
        <w:tc>
          <w:tcPr>
            <w:tcW w:w="391" w:type="pct"/>
            <w:shd w:val="clear" w:color="auto" w:fill="auto"/>
          </w:tcPr>
          <w:p w:rsidR="00076D84" w:rsidRPr="00BD7B44" w:rsidRDefault="00076D84" w:rsidP="0066062E">
            <w:pPr>
              <w:jc w:val="both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4</w:t>
            </w:r>
          </w:p>
        </w:tc>
        <w:tc>
          <w:tcPr>
            <w:tcW w:w="1295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Vaječné výrobky</w:t>
            </w: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1</w:t>
            </w:r>
          </w:p>
        </w:tc>
        <w:tc>
          <w:tcPr>
            <w:tcW w:w="1678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spp.</w:t>
            </w: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3 vzorky</w:t>
            </w:r>
          </w:p>
        </w:tc>
      </w:tr>
      <w:tr w:rsidR="00076D84" w:rsidRPr="00BD7B44" w:rsidTr="0066062E">
        <w:tc>
          <w:tcPr>
            <w:tcW w:w="391" w:type="pct"/>
            <w:shd w:val="clear" w:color="auto" w:fill="auto"/>
          </w:tcPr>
          <w:p w:rsidR="00076D84" w:rsidRPr="00BD7B44" w:rsidRDefault="00076D84" w:rsidP="0066062E">
            <w:pPr>
              <w:jc w:val="both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5</w:t>
            </w:r>
          </w:p>
        </w:tc>
        <w:tc>
          <w:tcPr>
            <w:tcW w:w="1295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Lahůdkářské saláty a ostatní výrobky studené kuchyně</w:t>
            </w: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1</w:t>
            </w:r>
          </w:p>
        </w:tc>
        <w:tc>
          <w:tcPr>
            <w:tcW w:w="1678" w:type="pct"/>
            <w:shd w:val="clear" w:color="auto" w:fill="auto"/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spp.</w:t>
            </w: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11 vzorků</w:t>
            </w:r>
          </w:p>
        </w:tc>
      </w:tr>
      <w:tr w:rsidR="00076D84" w:rsidRPr="00BD7B44" w:rsidTr="0066062E">
        <w:tc>
          <w:tcPr>
            <w:tcW w:w="391" w:type="pct"/>
            <w:shd w:val="clear" w:color="auto" w:fill="auto"/>
          </w:tcPr>
          <w:p w:rsidR="00076D84" w:rsidRPr="00BD7B44" w:rsidRDefault="00076D84" w:rsidP="0066062E">
            <w:pPr>
              <w:jc w:val="both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6</w:t>
            </w:r>
          </w:p>
        </w:tc>
        <w:tc>
          <w:tcPr>
            <w:tcW w:w="1295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Cukrářské výrobky</w:t>
            </w: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1</w:t>
            </w:r>
          </w:p>
        </w:tc>
        <w:tc>
          <w:tcPr>
            <w:tcW w:w="1678" w:type="pct"/>
            <w:shd w:val="clear" w:color="auto" w:fill="auto"/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spp.</w:t>
            </w: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8 vzorků</w:t>
            </w:r>
          </w:p>
        </w:tc>
      </w:tr>
      <w:tr w:rsidR="00076D84" w:rsidRPr="00BD7B44" w:rsidTr="0066062E">
        <w:tc>
          <w:tcPr>
            <w:tcW w:w="391" w:type="pct"/>
            <w:shd w:val="clear" w:color="auto" w:fill="auto"/>
          </w:tcPr>
          <w:p w:rsidR="00076D84" w:rsidRPr="00BD7B44" w:rsidRDefault="00076D84" w:rsidP="0066062E">
            <w:pPr>
              <w:jc w:val="both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7</w:t>
            </w:r>
          </w:p>
        </w:tc>
        <w:tc>
          <w:tcPr>
            <w:tcW w:w="1295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Sýry</w:t>
            </w: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1</w:t>
            </w:r>
          </w:p>
        </w:tc>
        <w:tc>
          <w:tcPr>
            <w:tcW w:w="1678" w:type="pct"/>
            <w:shd w:val="clear" w:color="auto" w:fill="auto"/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3 vzorky</w:t>
            </w:r>
          </w:p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</w:p>
        </w:tc>
      </w:tr>
      <w:tr w:rsidR="00076D84" w:rsidRPr="00BD7B44" w:rsidTr="0066062E">
        <w:trPr>
          <w:trHeight w:val="400"/>
        </w:trPr>
        <w:tc>
          <w:tcPr>
            <w:tcW w:w="391" w:type="pct"/>
            <w:vMerge w:val="restart"/>
            <w:shd w:val="clear" w:color="auto" w:fill="auto"/>
          </w:tcPr>
          <w:p w:rsidR="00076D84" w:rsidRPr="00BD7B44" w:rsidRDefault="00076D84" w:rsidP="0066062E">
            <w:pPr>
              <w:jc w:val="both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8</w:t>
            </w:r>
          </w:p>
        </w:tc>
        <w:tc>
          <w:tcPr>
            <w:tcW w:w="1295" w:type="pct"/>
            <w:vMerge w:val="restar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Zmrzliny s mléčnou složkou</w:t>
            </w: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1</w:t>
            </w:r>
          </w:p>
        </w:tc>
        <w:tc>
          <w:tcPr>
            <w:tcW w:w="1678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 xml:space="preserve">Salmonella </w:t>
            </w:r>
            <w:r w:rsidRPr="00BD7B44">
              <w:rPr>
                <w:iCs/>
                <w:sz w:val="20"/>
                <w:lang w:val="cs-CZ"/>
              </w:rPr>
              <w:t>spp</w:t>
            </w:r>
            <w:r w:rsidRPr="00BD7B44">
              <w:rPr>
                <w:i/>
                <w:iCs/>
                <w:sz w:val="20"/>
                <w:lang w:val="cs-CZ"/>
              </w:rPr>
              <w:t xml:space="preserve"> </w:t>
            </w: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4 vzorky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</w:p>
        </w:tc>
      </w:tr>
      <w:tr w:rsidR="00076D84" w:rsidRPr="00BD7B44" w:rsidTr="0066062E">
        <w:trPr>
          <w:trHeight w:val="537"/>
        </w:trPr>
        <w:tc>
          <w:tcPr>
            <w:tcW w:w="391" w:type="pct"/>
            <w:vMerge/>
            <w:shd w:val="clear" w:color="auto" w:fill="auto"/>
          </w:tcPr>
          <w:p w:rsidR="00076D84" w:rsidRPr="00BD7B44" w:rsidRDefault="00076D84" w:rsidP="0066062E">
            <w:pPr>
              <w:jc w:val="both"/>
              <w:rPr>
                <w:b/>
                <w:sz w:val="20"/>
                <w:lang w:val="cs-CZ"/>
              </w:rPr>
            </w:pPr>
          </w:p>
        </w:tc>
        <w:tc>
          <w:tcPr>
            <w:tcW w:w="1295" w:type="pct"/>
            <w:vMerge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5</w:t>
            </w:r>
          </w:p>
        </w:tc>
        <w:tc>
          <w:tcPr>
            <w:tcW w:w="1678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sz w:val="20"/>
                <w:lang w:val="cs-CZ"/>
              </w:rPr>
              <w:t xml:space="preserve">Enterobacteriaceae - </w:t>
            </w:r>
            <w:r w:rsidRPr="00BD7B44">
              <w:rPr>
                <w:sz w:val="20"/>
                <w:lang w:val="cs-CZ"/>
              </w:rPr>
              <w:t xml:space="preserve"> vzorky odebrané na konci výrobního procesu</w:t>
            </w: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7 vzorků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sz w:val="20"/>
                <w:lang w:val="cs-CZ"/>
              </w:rPr>
              <w:t>(5 podvzorků)</w:t>
            </w:r>
          </w:p>
        </w:tc>
      </w:tr>
      <w:tr w:rsidR="00076D84" w:rsidRPr="00BD7B44" w:rsidDel="00B613C5" w:rsidTr="0066062E">
        <w:tc>
          <w:tcPr>
            <w:tcW w:w="391" w:type="pct"/>
            <w:shd w:val="clear" w:color="auto" w:fill="auto"/>
          </w:tcPr>
          <w:p w:rsidR="00076D84" w:rsidRPr="00BD7B44" w:rsidRDefault="00C90FA0" w:rsidP="00C90FA0">
            <w:pPr>
              <w:jc w:val="both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9</w:t>
            </w:r>
          </w:p>
        </w:tc>
        <w:tc>
          <w:tcPr>
            <w:tcW w:w="1295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Led určený do nápojů</w:t>
            </w:r>
            <w:r w:rsidRPr="00BD7B44">
              <w:rPr>
                <w:sz w:val="20"/>
                <w:lang w:val="cs-CZ"/>
              </w:rPr>
              <w:t xml:space="preserve"> odebraný z výrobníků ledu popř. tvořítek</w:t>
            </w: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Cs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1</w:t>
            </w:r>
          </w:p>
        </w:tc>
        <w:tc>
          <w:tcPr>
            <w:tcW w:w="1678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sz w:val="20"/>
                <w:lang w:val="cs-CZ"/>
              </w:rPr>
              <w:t>ukazatele dle přílohy 1, tab. A vyhlášky 252/2004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8 vzorků</w:t>
            </w:r>
          </w:p>
        </w:tc>
      </w:tr>
      <w:tr w:rsidR="00076D84" w:rsidRPr="00BD7B44" w:rsidDel="00B613C5" w:rsidTr="0066062E">
        <w:tc>
          <w:tcPr>
            <w:tcW w:w="391" w:type="pct"/>
            <w:shd w:val="clear" w:color="auto" w:fill="auto"/>
          </w:tcPr>
          <w:p w:rsidR="00076D84" w:rsidRPr="00BD7B44" w:rsidRDefault="00076D84" w:rsidP="00C90FA0">
            <w:pPr>
              <w:jc w:val="both"/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1</w:t>
            </w:r>
            <w:r w:rsidR="00C90FA0">
              <w:rPr>
                <w:b/>
                <w:sz w:val="20"/>
                <w:lang w:val="cs-CZ"/>
              </w:rPr>
              <w:t>0</w:t>
            </w:r>
          </w:p>
        </w:tc>
        <w:tc>
          <w:tcPr>
            <w:tcW w:w="1295" w:type="pct"/>
            <w:shd w:val="clear" w:color="auto" w:fill="auto"/>
          </w:tcPr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b/>
                <w:lang w:val="cs-CZ"/>
              </w:rPr>
              <w:t>Stěry</w:t>
            </w:r>
            <w:r w:rsidRPr="00BD7B44">
              <w:rPr>
                <w:lang w:val="cs-CZ"/>
              </w:rPr>
              <w:t xml:space="preserve"> – ve výrobě pokrmů</w:t>
            </w:r>
          </w:p>
        </w:tc>
        <w:tc>
          <w:tcPr>
            <w:tcW w:w="662" w:type="pct"/>
          </w:tcPr>
          <w:p w:rsidR="00076D84" w:rsidRPr="00BD7B44" w:rsidRDefault="00076D84" w:rsidP="0066062E">
            <w:pPr>
              <w:rPr>
                <w:iCs/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 = 1</w:t>
            </w:r>
          </w:p>
        </w:tc>
        <w:tc>
          <w:tcPr>
            <w:tcW w:w="1678" w:type="pct"/>
            <w:shd w:val="clear" w:color="auto" w:fill="auto"/>
          </w:tcPr>
          <w:p w:rsidR="00042789" w:rsidRDefault="00076D84" w:rsidP="00042789">
            <w:pPr>
              <w:rPr>
                <w:i/>
                <w:iCs/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L. monocytogenes</w:t>
            </w:r>
            <w:r w:rsidR="00042789">
              <w:rPr>
                <w:i/>
                <w:iCs/>
                <w:sz w:val="20"/>
                <w:lang w:val="cs-CZ"/>
              </w:rPr>
              <w:t xml:space="preserve"> </w:t>
            </w:r>
          </w:p>
          <w:p w:rsidR="00042789" w:rsidRPr="00BD7B44" w:rsidRDefault="00042789" w:rsidP="00042789">
            <w:pPr>
              <w:rPr>
                <w:sz w:val="20"/>
                <w:lang w:val="cs-CZ"/>
              </w:rPr>
            </w:pPr>
            <w:r w:rsidRPr="00BD7B44">
              <w:rPr>
                <w:iCs/>
                <w:sz w:val="20"/>
                <w:lang w:val="cs-CZ"/>
              </w:rPr>
              <w:t>nebo</w:t>
            </w:r>
          </w:p>
          <w:p w:rsidR="00076D84" w:rsidRPr="00BD7B44" w:rsidRDefault="00076D84" w:rsidP="0066062E">
            <w:pPr>
              <w:rPr>
                <w:sz w:val="20"/>
                <w:lang w:val="cs-CZ"/>
              </w:rPr>
            </w:pPr>
            <w:r w:rsidRPr="00BD7B44">
              <w:rPr>
                <w:i/>
                <w:iCs/>
                <w:sz w:val="20"/>
                <w:lang w:val="cs-CZ"/>
              </w:rPr>
              <w:t>Salmonella</w:t>
            </w:r>
            <w:r w:rsidRPr="00BD7B44">
              <w:rPr>
                <w:sz w:val="20"/>
                <w:lang w:val="cs-CZ"/>
              </w:rPr>
              <w:t xml:space="preserve"> spp.</w:t>
            </w:r>
          </w:p>
        </w:tc>
        <w:tc>
          <w:tcPr>
            <w:tcW w:w="974" w:type="pct"/>
            <w:shd w:val="clear" w:color="auto" w:fill="auto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Min. 30</w:t>
            </w:r>
          </w:p>
        </w:tc>
      </w:tr>
      <w:tr w:rsidR="00076D84" w:rsidRPr="00BD7B44" w:rsidDel="00B613C5" w:rsidTr="0066062E">
        <w:tc>
          <w:tcPr>
            <w:tcW w:w="168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76D84" w:rsidRPr="00BD7B44" w:rsidRDefault="00076D84" w:rsidP="0066062E">
            <w:pPr>
              <w:rPr>
                <w:b/>
                <w:sz w:val="20"/>
                <w:lang w:val="cs-CZ"/>
              </w:rPr>
            </w:pPr>
            <w:r w:rsidRPr="00BD7B44">
              <w:rPr>
                <w:b/>
                <w:sz w:val="20"/>
                <w:lang w:val="cs-CZ"/>
              </w:rPr>
              <w:t>CELKEM</w:t>
            </w:r>
          </w:p>
        </w:tc>
        <w:tc>
          <w:tcPr>
            <w:tcW w:w="3314" w:type="pct"/>
            <w:gridSpan w:val="3"/>
            <w:shd w:val="clear" w:color="auto" w:fill="D9D9D9" w:themeFill="background1" w:themeFillShade="D9"/>
          </w:tcPr>
          <w:p w:rsidR="00076D84" w:rsidRPr="00BD7B44" w:rsidRDefault="00076D84" w:rsidP="00C90FA0">
            <w:pPr>
              <w:rPr>
                <w:b/>
                <w:sz w:val="20"/>
                <w:lang w:val="cs-CZ"/>
              </w:rPr>
            </w:pPr>
            <w:r w:rsidRPr="00BD7B44">
              <w:rPr>
                <w:lang w:val="cs-CZ"/>
              </w:rPr>
              <w:t>6</w:t>
            </w:r>
            <w:r w:rsidR="00C90FA0">
              <w:rPr>
                <w:lang w:val="cs-CZ"/>
              </w:rPr>
              <w:t>2</w:t>
            </w:r>
            <w:r w:rsidRPr="00BD7B44">
              <w:rPr>
                <w:lang w:val="cs-CZ"/>
              </w:rPr>
              <w:t xml:space="preserve"> vzorků potravin a ledu na každý inspektorát</w:t>
            </w:r>
            <w:r w:rsidR="00C90FA0">
              <w:rPr>
                <w:lang w:val="cs-CZ"/>
              </w:rPr>
              <w:t xml:space="preserve"> </w:t>
            </w:r>
          </w:p>
        </w:tc>
      </w:tr>
      <w:tr w:rsidR="00AC5571" w:rsidRPr="00BD7B44" w:rsidDel="00B613C5" w:rsidTr="00AC5571">
        <w:trPr>
          <w:trHeight w:val="320"/>
        </w:trPr>
        <w:tc>
          <w:tcPr>
            <w:tcW w:w="1686" w:type="pct"/>
            <w:gridSpan w:val="2"/>
            <w:vMerge/>
            <w:shd w:val="clear" w:color="auto" w:fill="D9D9D9" w:themeFill="background1" w:themeFillShade="D9"/>
            <w:vAlign w:val="center"/>
          </w:tcPr>
          <w:p w:rsidR="00AC5571" w:rsidRPr="00BD7B44" w:rsidRDefault="00AC5571" w:rsidP="0066062E">
            <w:pPr>
              <w:rPr>
                <w:b/>
                <w:sz w:val="20"/>
                <w:lang w:val="cs-CZ"/>
              </w:rPr>
            </w:pPr>
          </w:p>
        </w:tc>
        <w:tc>
          <w:tcPr>
            <w:tcW w:w="3314" w:type="pct"/>
            <w:gridSpan w:val="3"/>
            <w:shd w:val="clear" w:color="auto" w:fill="D9D9D9" w:themeFill="background1" w:themeFillShade="D9"/>
          </w:tcPr>
          <w:p w:rsidR="00AC5571" w:rsidRPr="00BD7B44" w:rsidRDefault="00AC5571" w:rsidP="0066062E">
            <w:pPr>
              <w:rPr>
                <w:lang w:val="cs-CZ"/>
              </w:rPr>
            </w:pPr>
            <w:r w:rsidRPr="00BD7B44">
              <w:rPr>
                <w:lang w:val="cs-CZ"/>
              </w:rPr>
              <w:t>30 vzorků stěrů na každý inspektorů</w:t>
            </w:r>
          </w:p>
        </w:tc>
      </w:tr>
    </w:tbl>
    <w:p w:rsidR="00076D84" w:rsidRPr="00BD7B44" w:rsidRDefault="00076D84" w:rsidP="00076D84">
      <w:pPr>
        <w:jc w:val="both"/>
        <w:rPr>
          <w:lang w:val="cs-CZ"/>
        </w:rPr>
      </w:pPr>
    </w:p>
    <w:p w:rsidR="00BA3213" w:rsidRPr="00083EAC" w:rsidRDefault="00BA3213" w:rsidP="00BA3213">
      <w:pPr>
        <w:autoSpaceDE w:val="0"/>
        <w:autoSpaceDN w:val="0"/>
        <w:adjustRightInd w:val="0"/>
        <w:jc w:val="both"/>
        <w:rPr>
          <w:b/>
          <w:lang w:val="cs-CZ"/>
        </w:rPr>
      </w:pPr>
    </w:p>
    <w:sectPr w:rsidR="00BA3213" w:rsidRPr="00083EAC" w:rsidSect="00217250">
      <w:footerReference w:type="default" r:id="rId9"/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BD" w:rsidRDefault="007E3ABD" w:rsidP="005B6627">
      <w:r>
        <w:separator/>
      </w:r>
    </w:p>
  </w:endnote>
  <w:endnote w:type="continuationSeparator" w:id="0">
    <w:p w:rsidR="007E3ABD" w:rsidRDefault="007E3ABD" w:rsidP="005B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ZTMWK+Ari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05495"/>
      <w:docPartObj>
        <w:docPartGallery w:val="Page Numbers (Bottom of Page)"/>
        <w:docPartUnique/>
      </w:docPartObj>
    </w:sdtPr>
    <w:sdtEndPr/>
    <w:sdtContent>
      <w:p w:rsidR="0066062E" w:rsidRDefault="0066062E">
        <w:pPr>
          <w:pStyle w:val="Zpat"/>
          <w:jc w:val="right"/>
        </w:pPr>
        <w:r w:rsidRPr="00A30FB3">
          <w:rPr>
            <w:sz w:val="20"/>
            <w:szCs w:val="20"/>
          </w:rPr>
          <w:fldChar w:fldCharType="begin"/>
        </w:r>
        <w:r w:rsidRPr="00A30FB3">
          <w:rPr>
            <w:sz w:val="20"/>
            <w:szCs w:val="20"/>
          </w:rPr>
          <w:instrText>PAGE   \* MERGEFORMAT</w:instrText>
        </w:r>
        <w:r w:rsidRPr="00A30FB3">
          <w:rPr>
            <w:sz w:val="20"/>
            <w:szCs w:val="20"/>
          </w:rPr>
          <w:fldChar w:fldCharType="separate"/>
        </w:r>
        <w:r w:rsidR="00EE52B7">
          <w:rPr>
            <w:noProof/>
            <w:sz w:val="20"/>
            <w:szCs w:val="20"/>
          </w:rPr>
          <w:t>6</w:t>
        </w:r>
        <w:r w:rsidRPr="00A30FB3">
          <w:rPr>
            <w:sz w:val="20"/>
            <w:szCs w:val="20"/>
          </w:rPr>
          <w:fldChar w:fldCharType="end"/>
        </w:r>
      </w:p>
    </w:sdtContent>
  </w:sdt>
  <w:p w:rsidR="0066062E" w:rsidRDefault="006606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BD" w:rsidRDefault="007E3ABD" w:rsidP="005B6627">
      <w:r>
        <w:separator/>
      </w:r>
    </w:p>
  </w:footnote>
  <w:footnote w:type="continuationSeparator" w:id="0">
    <w:p w:rsidR="007E3ABD" w:rsidRDefault="007E3ABD" w:rsidP="005B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50C"/>
    <w:multiLevelType w:val="multilevel"/>
    <w:tmpl w:val="7440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46101D"/>
    <w:multiLevelType w:val="hybridMultilevel"/>
    <w:tmpl w:val="0FBA9CB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0BC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733A1"/>
    <w:multiLevelType w:val="hybridMultilevel"/>
    <w:tmpl w:val="0C0C7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5AAD"/>
    <w:multiLevelType w:val="hybridMultilevel"/>
    <w:tmpl w:val="6956A3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D75180"/>
    <w:multiLevelType w:val="hybridMultilevel"/>
    <w:tmpl w:val="E638768E"/>
    <w:lvl w:ilvl="0" w:tplc="0BC4D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40170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86168F"/>
    <w:multiLevelType w:val="hybridMultilevel"/>
    <w:tmpl w:val="4C42E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F794C"/>
    <w:multiLevelType w:val="hybridMultilevel"/>
    <w:tmpl w:val="316A1E2C"/>
    <w:lvl w:ilvl="0" w:tplc="98661914">
      <w:start w:val="1"/>
      <w:numFmt w:val="bullet"/>
      <w:lvlText w:val="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BF6A21"/>
    <w:multiLevelType w:val="hybridMultilevel"/>
    <w:tmpl w:val="82E86200"/>
    <w:lvl w:ilvl="0" w:tplc="73E0B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D1ACA"/>
    <w:multiLevelType w:val="hybridMultilevel"/>
    <w:tmpl w:val="EC88C5B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5A40E6E"/>
    <w:multiLevelType w:val="hybridMultilevel"/>
    <w:tmpl w:val="1C54265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3353E0"/>
    <w:multiLevelType w:val="hybridMultilevel"/>
    <w:tmpl w:val="F8988A2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E310A1"/>
    <w:multiLevelType w:val="hybridMultilevel"/>
    <w:tmpl w:val="6F4A09B4"/>
    <w:lvl w:ilvl="0" w:tplc="1DC8E7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12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57"/>
    <w:rsid w:val="000025A5"/>
    <w:rsid w:val="000175BE"/>
    <w:rsid w:val="00021F34"/>
    <w:rsid w:val="00024718"/>
    <w:rsid w:val="00025808"/>
    <w:rsid w:val="00026D39"/>
    <w:rsid w:val="0003133E"/>
    <w:rsid w:val="00034F34"/>
    <w:rsid w:val="00036BC7"/>
    <w:rsid w:val="00040696"/>
    <w:rsid w:val="00042789"/>
    <w:rsid w:val="000536BD"/>
    <w:rsid w:val="0005540C"/>
    <w:rsid w:val="0005788E"/>
    <w:rsid w:val="00062763"/>
    <w:rsid w:val="00065DCD"/>
    <w:rsid w:val="00075FEE"/>
    <w:rsid w:val="00076D84"/>
    <w:rsid w:val="000801D4"/>
    <w:rsid w:val="000821BC"/>
    <w:rsid w:val="00083EAC"/>
    <w:rsid w:val="00091374"/>
    <w:rsid w:val="00091D7F"/>
    <w:rsid w:val="00091EE2"/>
    <w:rsid w:val="0009601C"/>
    <w:rsid w:val="000A304E"/>
    <w:rsid w:val="000A52A5"/>
    <w:rsid w:val="000B051A"/>
    <w:rsid w:val="000B5736"/>
    <w:rsid w:val="000C6236"/>
    <w:rsid w:val="000D0DC8"/>
    <w:rsid w:val="000D6902"/>
    <w:rsid w:val="000D704A"/>
    <w:rsid w:val="00101F02"/>
    <w:rsid w:val="001135D9"/>
    <w:rsid w:val="00126CA3"/>
    <w:rsid w:val="00127F86"/>
    <w:rsid w:val="00146B7C"/>
    <w:rsid w:val="00153B5B"/>
    <w:rsid w:val="00156428"/>
    <w:rsid w:val="0015726C"/>
    <w:rsid w:val="001606AA"/>
    <w:rsid w:val="00181269"/>
    <w:rsid w:val="001A06D2"/>
    <w:rsid w:val="001C5609"/>
    <w:rsid w:val="001D4B7A"/>
    <w:rsid w:val="001D4DF4"/>
    <w:rsid w:val="001E4901"/>
    <w:rsid w:val="001E60ED"/>
    <w:rsid w:val="00200E06"/>
    <w:rsid w:val="00204696"/>
    <w:rsid w:val="00206A9E"/>
    <w:rsid w:val="00217250"/>
    <w:rsid w:val="00217545"/>
    <w:rsid w:val="00221235"/>
    <w:rsid w:val="00227226"/>
    <w:rsid w:val="00227A24"/>
    <w:rsid w:val="00230D07"/>
    <w:rsid w:val="002528E6"/>
    <w:rsid w:val="00264606"/>
    <w:rsid w:val="00265ACC"/>
    <w:rsid w:val="00277C04"/>
    <w:rsid w:val="00285D8D"/>
    <w:rsid w:val="002A539B"/>
    <w:rsid w:val="002B0F7C"/>
    <w:rsid w:val="002E6E16"/>
    <w:rsid w:val="00313D80"/>
    <w:rsid w:val="00316617"/>
    <w:rsid w:val="00323BA0"/>
    <w:rsid w:val="00334765"/>
    <w:rsid w:val="00343B90"/>
    <w:rsid w:val="003462B8"/>
    <w:rsid w:val="003642BD"/>
    <w:rsid w:val="00366446"/>
    <w:rsid w:val="00373ACE"/>
    <w:rsid w:val="00393F14"/>
    <w:rsid w:val="00396CD2"/>
    <w:rsid w:val="003B21CA"/>
    <w:rsid w:val="003D3BED"/>
    <w:rsid w:val="003D5F0C"/>
    <w:rsid w:val="003E54D5"/>
    <w:rsid w:val="00413962"/>
    <w:rsid w:val="004316E3"/>
    <w:rsid w:val="004328D0"/>
    <w:rsid w:val="004328E6"/>
    <w:rsid w:val="00442583"/>
    <w:rsid w:val="00443BD6"/>
    <w:rsid w:val="0045287E"/>
    <w:rsid w:val="00460FF9"/>
    <w:rsid w:val="00491729"/>
    <w:rsid w:val="00494DCD"/>
    <w:rsid w:val="004977C5"/>
    <w:rsid w:val="004A70F8"/>
    <w:rsid w:val="004B6DAA"/>
    <w:rsid w:val="004B72E6"/>
    <w:rsid w:val="004C631B"/>
    <w:rsid w:val="004D0722"/>
    <w:rsid w:val="004D0892"/>
    <w:rsid w:val="004E2250"/>
    <w:rsid w:val="004E7D7E"/>
    <w:rsid w:val="00502417"/>
    <w:rsid w:val="005077CD"/>
    <w:rsid w:val="005205FA"/>
    <w:rsid w:val="005208DD"/>
    <w:rsid w:val="00521EF8"/>
    <w:rsid w:val="00541D84"/>
    <w:rsid w:val="00550CF5"/>
    <w:rsid w:val="005533AF"/>
    <w:rsid w:val="00554705"/>
    <w:rsid w:val="00557EF3"/>
    <w:rsid w:val="005738E3"/>
    <w:rsid w:val="00573FBD"/>
    <w:rsid w:val="005767B2"/>
    <w:rsid w:val="00580627"/>
    <w:rsid w:val="00594BC1"/>
    <w:rsid w:val="005B2268"/>
    <w:rsid w:val="005B6627"/>
    <w:rsid w:val="005E04A8"/>
    <w:rsid w:val="005E452E"/>
    <w:rsid w:val="005F0970"/>
    <w:rsid w:val="005F2A7E"/>
    <w:rsid w:val="00607F89"/>
    <w:rsid w:val="00612DF8"/>
    <w:rsid w:val="00627CFD"/>
    <w:rsid w:val="00634998"/>
    <w:rsid w:val="006520AB"/>
    <w:rsid w:val="006532BC"/>
    <w:rsid w:val="0066062E"/>
    <w:rsid w:val="00661426"/>
    <w:rsid w:val="006679DE"/>
    <w:rsid w:val="00685676"/>
    <w:rsid w:val="006860D0"/>
    <w:rsid w:val="00687386"/>
    <w:rsid w:val="00690836"/>
    <w:rsid w:val="0069699B"/>
    <w:rsid w:val="006B1F9C"/>
    <w:rsid w:val="006B5815"/>
    <w:rsid w:val="006C1992"/>
    <w:rsid w:val="006C4B93"/>
    <w:rsid w:val="006E0BA8"/>
    <w:rsid w:val="006F0AA1"/>
    <w:rsid w:val="006F287D"/>
    <w:rsid w:val="007046E2"/>
    <w:rsid w:val="007117DD"/>
    <w:rsid w:val="00713C89"/>
    <w:rsid w:val="00720685"/>
    <w:rsid w:val="00726085"/>
    <w:rsid w:val="0072782E"/>
    <w:rsid w:val="00731B57"/>
    <w:rsid w:val="0073351E"/>
    <w:rsid w:val="00733595"/>
    <w:rsid w:val="00733CF6"/>
    <w:rsid w:val="007344B1"/>
    <w:rsid w:val="0073788E"/>
    <w:rsid w:val="007543FA"/>
    <w:rsid w:val="00757A84"/>
    <w:rsid w:val="0076749A"/>
    <w:rsid w:val="00776753"/>
    <w:rsid w:val="00782F44"/>
    <w:rsid w:val="0079488B"/>
    <w:rsid w:val="007A4911"/>
    <w:rsid w:val="007B0A1C"/>
    <w:rsid w:val="007C0BFD"/>
    <w:rsid w:val="007D202B"/>
    <w:rsid w:val="007E2387"/>
    <w:rsid w:val="007E3ABD"/>
    <w:rsid w:val="007F1DF5"/>
    <w:rsid w:val="007F6D5A"/>
    <w:rsid w:val="00801212"/>
    <w:rsid w:val="00802090"/>
    <w:rsid w:val="00803956"/>
    <w:rsid w:val="008229AE"/>
    <w:rsid w:val="008534B0"/>
    <w:rsid w:val="00853F75"/>
    <w:rsid w:val="0085547B"/>
    <w:rsid w:val="00856E1E"/>
    <w:rsid w:val="008643A7"/>
    <w:rsid w:val="008656AD"/>
    <w:rsid w:val="00865C57"/>
    <w:rsid w:val="00866A36"/>
    <w:rsid w:val="00885F7C"/>
    <w:rsid w:val="008A0BFD"/>
    <w:rsid w:val="008A113F"/>
    <w:rsid w:val="008A5873"/>
    <w:rsid w:val="008A65F2"/>
    <w:rsid w:val="008A6827"/>
    <w:rsid w:val="008C2803"/>
    <w:rsid w:val="008C5114"/>
    <w:rsid w:val="008D2E65"/>
    <w:rsid w:val="008D79FF"/>
    <w:rsid w:val="008F3780"/>
    <w:rsid w:val="008F7129"/>
    <w:rsid w:val="00902431"/>
    <w:rsid w:val="00903CAC"/>
    <w:rsid w:val="00930EC0"/>
    <w:rsid w:val="00932B18"/>
    <w:rsid w:val="00935124"/>
    <w:rsid w:val="00935AA5"/>
    <w:rsid w:val="0095696C"/>
    <w:rsid w:val="00961972"/>
    <w:rsid w:val="00965675"/>
    <w:rsid w:val="00965E74"/>
    <w:rsid w:val="00974C37"/>
    <w:rsid w:val="00980A73"/>
    <w:rsid w:val="009A2736"/>
    <w:rsid w:val="009B078E"/>
    <w:rsid w:val="009C11DC"/>
    <w:rsid w:val="009C1C5F"/>
    <w:rsid w:val="009C1F94"/>
    <w:rsid w:val="009D2C3F"/>
    <w:rsid w:val="009E2974"/>
    <w:rsid w:val="00A06EB7"/>
    <w:rsid w:val="00A13797"/>
    <w:rsid w:val="00A21ABA"/>
    <w:rsid w:val="00A2324B"/>
    <w:rsid w:val="00A23F3C"/>
    <w:rsid w:val="00A259F4"/>
    <w:rsid w:val="00A26D23"/>
    <w:rsid w:val="00A449B3"/>
    <w:rsid w:val="00A44B6B"/>
    <w:rsid w:val="00A501EA"/>
    <w:rsid w:val="00A50853"/>
    <w:rsid w:val="00A556DE"/>
    <w:rsid w:val="00A55CB5"/>
    <w:rsid w:val="00A6150B"/>
    <w:rsid w:val="00A8667E"/>
    <w:rsid w:val="00A96FF2"/>
    <w:rsid w:val="00AA0F1B"/>
    <w:rsid w:val="00AB30A7"/>
    <w:rsid w:val="00AC246B"/>
    <w:rsid w:val="00AC5571"/>
    <w:rsid w:val="00AF7187"/>
    <w:rsid w:val="00B0244A"/>
    <w:rsid w:val="00B04F86"/>
    <w:rsid w:val="00B1137A"/>
    <w:rsid w:val="00B254D6"/>
    <w:rsid w:val="00B365F2"/>
    <w:rsid w:val="00B431DA"/>
    <w:rsid w:val="00B519CC"/>
    <w:rsid w:val="00B53703"/>
    <w:rsid w:val="00B63A73"/>
    <w:rsid w:val="00B723C9"/>
    <w:rsid w:val="00B7630E"/>
    <w:rsid w:val="00B8314C"/>
    <w:rsid w:val="00B87026"/>
    <w:rsid w:val="00B90922"/>
    <w:rsid w:val="00B952B1"/>
    <w:rsid w:val="00B9748A"/>
    <w:rsid w:val="00BA3213"/>
    <w:rsid w:val="00BB1ACC"/>
    <w:rsid w:val="00BB2DE5"/>
    <w:rsid w:val="00BB2E1E"/>
    <w:rsid w:val="00BC35B0"/>
    <w:rsid w:val="00BD0072"/>
    <w:rsid w:val="00BD7B44"/>
    <w:rsid w:val="00BF2F4E"/>
    <w:rsid w:val="00BF55FB"/>
    <w:rsid w:val="00C01F34"/>
    <w:rsid w:val="00C0711F"/>
    <w:rsid w:val="00C1013A"/>
    <w:rsid w:val="00C27DD8"/>
    <w:rsid w:val="00C340E6"/>
    <w:rsid w:val="00C4025A"/>
    <w:rsid w:val="00C50A1E"/>
    <w:rsid w:val="00C54772"/>
    <w:rsid w:val="00C56C4F"/>
    <w:rsid w:val="00C7212B"/>
    <w:rsid w:val="00C75ADC"/>
    <w:rsid w:val="00C90FA0"/>
    <w:rsid w:val="00C95820"/>
    <w:rsid w:val="00CA0A74"/>
    <w:rsid w:val="00CA6595"/>
    <w:rsid w:val="00CB3715"/>
    <w:rsid w:val="00CB3F69"/>
    <w:rsid w:val="00CB7E1B"/>
    <w:rsid w:val="00CC65A9"/>
    <w:rsid w:val="00CF0D75"/>
    <w:rsid w:val="00CF4B05"/>
    <w:rsid w:val="00CF61B9"/>
    <w:rsid w:val="00D00F57"/>
    <w:rsid w:val="00D01CEA"/>
    <w:rsid w:val="00D035A2"/>
    <w:rsid w:val="00D1539A"/>
    <w:rsid w:val="00D269BA"/>
    <w:rsid w:val="00D321AA"/>
    <w:rsid w:val="00D37140"/>
    <w:rsid w:val="00D4680F"/>
    <w:rsid w:val="00D50485"/>
    <w:rsid w:val="00D55999"/>
    <w:rsid w:val="00D61AC8"/>
    <w:rsid w:val="00D63834"/>
    <w:rsid w:val="00D73371"/>
    <w:rsid w:val="00D83194"/>
    <w:rsid w:val="00D859E2"/>
    <w:rsid w:val="00DA586F"/>
    <w:rsid w:val="00DA6BDA"/>
    <w:rsid w:val="00DB095A"/>
    <w:rsid w:val="00DB32B6"/>
    <w:rsid w:val="00DC115D"/>
    <w:rsid w:val="00DC5470"/>
    <w:rsid w:val="00DD045D"/>
    <w:rsid w:val="00DD7455"/>
    <w:rsid w:val="00DE395C"/>
    <w:rsid w:val="00DF1FFD"/>
    <w:rsid w:val="00DF30DA"/>
    <w:rsid w:val="00DF3F9F"/>
    <w:rsid w:val="00DF5CB8"/>
    <w:rsid w:val="00E01716"/>
    <w:rsid w:val="00E22918"/>
    <w:rsid w:val="00E239E2"/>
    <w:rsid w:val="00E27D48"/>
    <w:rsid w:val="00E27EF5"/>
    <w:rsid w:val="00E36F8F"/>
    <w:rsid w:val="00E5569B"/>
    <w:rsid w:val="00E6097B"/>
    <w:rsid w:val="00E6686F"/>
    <w:rsid w:val="00E77B9F"/>
    <w:rsid w:val="00E80F5B"/>
    <w:rsid w:val="00E94C23"/>
    <w:rsid w:val="00EB7F97"/>
    <w:rsid w:val="00EC0263"/>
    <w:rsid w:val="00EC7D67"/>
    <w:rsid w:val="00ED4358"/>
    <w:rsid w:val="00EE330A"/>
    <w:rsid w:val="00EE40E1"/>
    <w:rsid w:val="00EE4425"/>
    <w:rsid w:val="00EE52B7"/>
    <w:rsid w:val="00EF41D8"/>
    <w:rsid w:val="00F03310"/>
    <w:rsid w:val="00F103C0"/>
    <w:rsid w:val="00F20AB4"/>
    <w:rsid w:val="00F34D10"/>
    <w:rsid w:val="00F37CCC"/>
    <w:rsid w:val="00F45207"/>
    <w:rsid w:val="00F47440"/>
    <w:rsid w:val="00F65522"/>
    <w:rsid w:val="00F80614"/>
    <w:rsid w:val="00F81D1C"/>
    <w:rsid w:val="00F86FD4"/>
    <w:rsid w:val="00F91851"/>
    <w:rsid w:val="00F941F6"/>
    <w:rsid w:val="00F95D31"/>
    <w:rsid w:val="00FB1265"/>
    <w:rsid w:val="00FB5400"/>
    <w:rsid w:val="00FB788F"/>
    <w:rsid w:val="00FB7B72"/>
    <w:rsid w:val="00FC5B16"/>
    <w:rsid w:val="00FD4614"/>
    <w:rsid w:val="00FD6308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C57"/>
    <w:rPr>
      <w:rFonts w:ascii="Arial" w:hAnsi="Arial" w:cs="Arial"/>
      <w:sz w:val="22"/>
      <w:szCs w:val="22"/>
      <w:lang w:val="en-US"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A50853"/>
    <w:pPr>
      <w:keepNext/>
      <w:tabs>
        <w:tab w:val="left" w:pos="0"/>
        <w:tab w:val="left" w:pos="1985"/>
        <w:tab w:val="left" w:pos="4253"/>
        <w:tab w:val="left" w:pos="6237"/>
      </w:tabs>
      <w:jc w:val="both"/>
      <w:outlineLvl w:val="3"/>
    </w:pPr>
    <w:rPr>
      <w:b/>
      <w:bCs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locked/>
    <w:rsid w:val="007117DD"/>
    <w:rPr>
      <w:rFonts w:ascii="Calibri" w:hAnsi="Calibri" w:cs="Calibri"/>
      <w:b/>
      <w:bCs/>
      <w:sz w:val="28"/>
      <w:szCs w:val="28"/>
      <w:lang w:val="en-US" w:eastAsia="en-US"/>
    </w:rPr>
  </w:style>
  <w:style w:type="character" w:styleId="Hypertextovodkaz">
    <w:name w:val="Hyperlink"/>
    <w:uiPriority w:val="99"/>
    <w:rsid w:val="00B1137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rsid w:val="00FE32C8"/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FE32C8"/>
    <w:rPr>
      <w:rFonts w:ascii="Arial" w:hAnsi="Arial" w:cs="Arial"/>
      <w:sz w:val="16"/>
      <w:szCs w:val="16"/>
      <w:lang w:val="en-US" w:eastAsia="en-US" w:bidi="ar-SA"/>
    </w:rPr>
  </w:style>
  <w:style w:type="character" w:customStyle="1" w:styleId="postal-code2">
    <w:name w:val="postal-code2"/>
    <w:rsid w:val="00DD045D"/>
    <w:rPr>
      <w:sz w:val="26"/>
      <w:szCs w:val="26"/>
    </w:rPr>
  </w:style>
  <w:style w:type="paragraph" w:styleId="Textbubliny">
    <w:name w:val="Balloon Text"/>
    <w:basedOn w:val="Normln"/>
    <w:semiHidden/>
    <w:rsid w:val="0022123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D79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79F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D79FF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9F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79FF"/>
    <w:rPr>
      <w:rFonts w:ascii="Arial" w:hAnsi="Arial" w:cs="Arial"/>
      <w:b/>
      <w:bCs/>
      <w:lang w:val="en-US"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21F34"/>
    <w:rPr>
      <w:rFonts w:ascii="Consolas" w:eastAsia="Calibri" w:hAnsi="Consolas" w:cs="Times New Roman"/>
      <w:sz w:val="21"/>
      <w:szCs w:val="21"/>
      <w:lang w:val="cs-CZ"/>
    </w:rPr>
  </w:style>
  <w:style w:type="character" w:customStyle="1" w:styleId="ProsttextChar">
    <w:name w:val="Prostý text Char"/>
    <w:link w:val="Prosttext"/>
    <w:uiPriority w:val="99"/>
    <w:semiHidden/>
    <w:rsid w:val="00021F34"/>
    <w:rPr>
      <w:rFonts w:ascii="Consolas" w:eastAsia="Calibri" w:hAnsi="Consolas" w:cs="Times New Roman"/>
      <w:sz w:val="21"/>
      <w:szCs w:val="21"/>
      <w:lang w:eastAsia="en-US"/>
    </w:rPr>
  </w:style>
  <w:style w:type="paragraph" w:styleId="Nzev">
    <w:name w:val="Title"/>
    <w:basedOn w:val="Normln"/>
    <w:link w:val="NzevChar"/>
    <w:qFormat/>
    <w:rsid w:val="00C4025A"/>
    <w:pPr>
      <w:spacing w:before="240" w:after="60"/>
      <w:jc w:val="center"/>
      <w:outlineLvl w:val="0"/>
    </w:pPr>
    <w:rPr>
      <w:b/>
      <w:bCs/>
      <w:kern w:val="28"/>
      <w:sz w:val="32"/>
      <w:szCs w:val="32"/>
      <w:lang w:val="de-DE" w:eastAsia="de-DE"/>
    </w:rPr>
  </w:style>
  <w:style w:type="character" w:customStyle="1" w:styleId="NzevChar">
    <w:name w:val="Název Char"/>
    <w:link w:val="Nzev"/>
    <w:rsid w:val="00C4025A"/>
    <w:rPr>
      <w:rFonts w:ascii="Arial" w:hAnsi="Arial" w:cs="Arial"/>
      <w:b/>
      <w:bCs/>
      <w:kern w:val="28"/>
      <w:sz w:val="32"/>
      <w:szCs w:val="32"/>
      <w:lang w:val="de-DE" w:eastAsia="de-DE"/>
    </w:rPr>
  </w:style>
  <w:style w:type="paragraph" w:styleId="Zhlav">
    <w:name w:val="header"/>
    <w:basedOn w:val="Normln"/>
    <w:link w:val="ZhlavChar"/>
    <w:uiPriority w:val="99"/>
    <w:unhideWhenUsed/>
    <w:rsid w:val="005B66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6627"/>
    <w:rPr>
      <w:rFonts w:ascii="Arial" w:hAnsi="Arial" w:cs="Arial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B66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B6627"/>
    <w:rPr>
      <w:rFonts w:ascii="Arial" w:hAnsi="Arial" w:cs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45207"/>
    <w:pPr>
      <w:ind w:left="720"/>
      <w:contextualSpacing/>
    </w:pPr>
    <w:rPr>
      <w:rFonts w:ascii="Times New Roman" w:hAnsi="Times New Roman" w:cs="Times New Roman"/>
      <w:sz w:val="20"/>
      <w:szCs w:val="20"/>
      <w:lang w:val="cs-CZ" w:eastAsia="cs-CZ"/>
    </w:rPr>
  </w:style>
  <w:style w:type="table" w:styleId="Mkatabulky">
    <w:name w:val="Table Grid"/>
    <w:basedOn w:val="Normlntabulka"/>
    <w:uiPriority w:val="59"/>
    <w:rsid w:val="00A44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C57"/>
    <w:rPr>
      <w:rFonts w:ascii="Arial" w:hAnsi="Arial" w:cs="Arial"/>
      <w:sz w:val="22"/>
      <w:szCs w:val="22"/>
      <w:lang w:val="en-US"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A50853"/>
    <w:pPr>
      <w:keepNext/>
      <w:tabs>
        <w:tab w:val="left" w:pos="0"/>
        <w:tab w:val="left" w:pos="1985"/>
        <w:tab w:val="left" w:pos="4253"/>
        <w:tab w:val="left" w:pos="6237"/>
      </w:tabs>
      <w:jc w:val="both"/>
      <w:outlineLvl w:val="3"/>
    </w:pPr>
    <w:rPr>
      <w:b/>
      <w:bCs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locked/>
    <w:rsid w:val="007117DD"/>
    <w:rPr>
      <w:rFonts w:ascii="Calibri" w:hAnsi="Calibri" w:cs="Calibri"/>
      <w:b/>
      <w:bCs/>
      <w:sz w:val="28"/>
      <w:szCs w:val="28"/>
      <w:lang w:val="en-US" w:eastAsia="en-US"/>
    </w:rPr>
  </w:style>
  <w:style w:type="character" w:styleId="Hypertextovodkaz">
    <w:name w:val="Hyperlink"/>
    <w:uiPriority w:val="99"/>
    <w:rsid w:val="00B1137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rsid w:val="00FE32C8"/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FE32C8"/>
    <w:rPr>
      <w:rFonts w:ascii="Arial" w:hAnsi="Arial" w:cs="Arial"/>
      <w:sz w:val="16"/>
      <w:szCs w:val="16"/>
      <w:lang w:val="en-US" w:eastAsia="en-US" w:bidi="ar-SA"/>
    </w:rPr>
  </w:style>
  <w:style w:type="character" w:customStyle="1" w:styleId="postal-code2">
    <w:name w:val="postal-code2"/>
    <w:rsid w:val="00DD045D"/>
    <w:rPr>
      <w:sz w:val="26"/>
      <w:szCs w:val="26"/>
    </w:rPr>
  </w:style>
  <w:style w:type="paragraph" w:styleId="Textbubliny">
    <w:name w:val="Balloon Text"/>
    <w:basedOn w:val="Normln"/>
    <w:semiHidden/>
    <w:rsid w:val="0022123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D79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79F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D79FF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9F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79FF"/>
    <w:rPr>
      <w:rFonts w:ascii="Arial" w:hAnsi="Arial" w:cs="Arial"/>
      <w:b/>
      <w:bCs/>
      <w:lang w:val="en-US"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21F34"/>
    <w:rPr>
      <w:rFonts w:ascii="Consolas" w:eastAsia="Calibri" w:hAnsi="Consolas" w:cs="Times New Roman"/>
      <w:sz w:val="21"/>
      <w:szCs w:val="21"/>
      <w:lang w:val="cs-CZ"/>
    </w:rPr>
  </w:style>
  <w:style w:type="character" w:customStyle="1" w:styleId="ProsttextChar">
    <w:name w:val="Prostý text Char"/>
    <w:link w:val="Prosttext"/>
    <w:uiPriority w:val="99"/>
    <w:semiHidden/>
    <w:rsid w:val="00021F34"/>
    <w:rPr>
      <w:rFonts w:ascii="Consolas" w:eastAsia="Calibri" w:hAnsi="Consolas" w:cs="Times New Roman"/>
      <w:sz w:val="21"/>
      <w:szCs w:val="21"/>
      <w:lang w:eastAsia="en-US"/>
    </w:rPr>
  </w:style>
  <w:style w:type="paragraph" w:styleId="Nzev">
    <w:name w:val="Title"/>
    <w:basedOn w:val="Normln"/>
    <w:link w:val="NzevChar"/>
    <w:qFormat/>
    <w:rsid w:val="00C4025A"/>
    <w:pPr>
      <w:spacing w:before="240" w:after="60"/>
      <w:jc w:val="center"/>
      <w:outlineLvl w:val="0"/>
    </w:pPr>
    <w:rPr>
      <w:b/>
      <w:bCs/>
      <w:kern w:val="28"/>
      <w:sz w:val="32"/>
      <w:szCs w:val="32"/>
      <w:lang w:val="de-DE" w:eastAsia="de-DE"/>
    </w:rPr>
  </w:style>
  <w:style w:type="character" w:customStyle="1" w:styleId="NzevChar">
    <w:name w:val="Název Char"/>
    <w:link w:val="Nzev"/>
    <w:rsid w:val="00C4025A"/>
    <w:rPr>
      <w:rFonts w:ascii="Arial" w:hAnsi="Arial" w:cs="Arial"/>
      <w:b/>
      <w:bCs/>
      <w:kern w:val="28"/>
      <w:sz w:val="32"/>
      <w:szCs w:val="32"/>
      <w:lang w:val="de-DE" w:eastAsia="de-DE"/>
    </w:rPr>
  </w:style>
  <w:style w:type="paragraph" w:styleId="Zhlav">
    <w:name w:val="header"/>
    <w:basedOn w:val="Normln"/>
    <w:link w:val="ZhlavChar"/>
    <w:uiPriority w:val="99"/>
    <w:unhideWhenUsed/>
    <w:rsid w:val="005B66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6627"/>
    <w:rPr>
      <w:rFonts w:ascii="Arial" w:hAnsi="Arial" w:cs="Arial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B66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B6627"/>
    <w:rPr>
      <w:rFonts w:ascii="Arial" w:hAnsi="Arial" w:cs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45207"/>
    <w:pPr>
      <w:ind w:left="720"/>
      <w:contextualSpacing/>
    </w:pPr>
    <w:rPr>
      <w:rFonts w:ascii="Times New Roman" w:hAnsi="Times New Roman" w:cs="Times New Roman"/>
      <w:sz w:val="20"/>
      <w:szCs w:val="20"/>
      <w:lang w:val="cs-CZ" w:eastAsia="cs-CZ"/>
    </w:rPr>
  </w:style>
  <w:style w:type="table" w:styleId="Mkatabulky">
    <w:name w:val="Table Grid"/>
    <w:basedOn w:val="Normlntabulka"/>
    <w:uiPriority w:val="59"/>
    <w:rsid w:val="00A44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190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2572">
                  <w:marLeft w:val="3315"/>
                  <w:marRight w:val="345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242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9360">
                          <w:marLeft w:val="0"/>
                          <w:marRight w:val="345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6395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2132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14688</CharactersWithSpaces>
  <SharedDoc>false</SharedDoc>
  <HLinks>
    <vt:vector size="84" baseType="variant">
      <vt:variant>
        <vt:i4>1703987</vt:i4>
      </vt:variant>
      <vt:variant>
        <vt:i4>39</vt:i4>
      </vt:variant>
      <vt:variant>
        <vt:i4>0</vt:i4>
      </vt:variant>
      <vt:variant>
        <vt:i4>5</vt:i4>
      </vt:variant>
      <vt:variant>
        <vt:lpwstr>mailto:kontrola.olo@szpi.gov.cz</vt:lpwstr>
      </vt:variant>
      <vt:variant>
        <vt:lpwstr/>
      </vt:variant>
      <vt:variant>
        <vt:i4>5701736</vt:i4>
      </vt:variant>
      <vt:variant>
        <vt:i4>36</vt:i4>
      </vt:variant>
      <vt:variant>
        <vt:i4>0</vt:i4>
      </vt:variant>
      <vt:variant>
        <vt:i4>5</vt:i4>
      </vt:variant>
      <vt:variant>
        <vt:lpwstr>mailto:zbynek.muller@szpi.gov.cz</vt:lpwstr>
      </vt:variant>
      <vt:variant>
        <vt:lpwstr/>
      </vt:variant>
      <vt:variant>
        <vt:i4>6488133</vt:i4>
      </vt:variant>
      <vt:variant>
        <vt:i4>33</vt:i4>
      </vt:variant>
      <vt:variant>
        <vt:i4>0</vt:i4>
      </vt:variant>
      <vt:variant>
        <vt:i4>5</vt:i4>
      </vt:variant>
      <vt:variant>
        <vt:lpwstr>mailto:petra.hoferkova@szpi.gov.cz</vt:lpwstr>
      </vt:variant>
      <vt:variant>
        <vt:lpwstr/>
      </vt:variant>
      <vt:variant>
        <vt:i4>2686990</vt:i4>
      </vt:variant>
      <vt:variant>
        <vt:i4>30</vt:i4>
      </vt:variant>
      <vt:variant>
        <vt:i4>0</vt:i4>
      </vt:variant>
      <vt:variant>
        <vt:i4>5</vt:i4>
      </vt:variant>
      <vt:variant>
        <vt:lpwstr>mailto:alena.cela@szpi.gov.cz</vt:lpwstr>
      </vt:variant>
      <vt:variant>
        <vt:lpwstr/>
      </vt:variant>
      <vt:variant>
        <vt:i4>3080208</vt:i4>
      </vt:variant>
      <vt:variant>
        <vt:i4>27</vt:i4>
      </vt:variant>
      <vt:variant>
        <vt:i4>0</vt:i4>
      </vt:variant>
      <vt:variant>
        <vt:i4>5</vt:i4>
      </vt:variant>
      <vt:variant>
        <vt:lpwstr>mailto:ivana.novakova@szpi.gov.cz</vt:lpwstr>
      </vt:variant>
      <vt:variant>
        <vt:lpwstr/>
      </vt:variant>
      <vt:variant>
        <vt:i4>7798854</vt:i4>
      </vt:variant>
      <vt:variant>
        <vt:i4>24</vt:i4>
      </vt:variant>
      <vt:variant>
        <vt:i4>0</vt:i4>
      </vt:variant>
      <vt:variant>
        <vt:i4>5</vt:i4>
      </vt:variant>
      <vt:variant>
        <vt:lpwstr>mailto:radomira.komankova@szpi.gov.cz</vt:lpwstr>
      </vt:variant>
      <vt:variant>
        <vt:lpwstr/>
      </vt:variant>
      <vt:variant>
        <vt:i4>1572906</vt:i4>
      </vt:variant>
      <vt:variant>
        <vt:i4>21</vt:i4>
      </vt:variant>
      <vt:variant>
        <vt:i4>0</vt:i4>
      </vt:variant>
      <vt:variant>
        <vt:i4>5</vt:i4>
      </vt:variant>
      <vt:variant>
        <vt:lpwstr>mailto:kontrola.unl@szpi.gov.cz</vt:lpwstr>
      </vt:variant>
      <vt:variant>
        <vt:lpwstr/>
      </vt:variant>
      <vt:variant>
        <vt:i4>7405644</vt:i4>
      </vt:variant>
      <vt:variant>
        <vt:i4>18</vt:i4>
      </vt:variant>
      <vt:variant>
        <vt:i4>0</vt:i4>
      </vt:variant>
      <vt:variant>
        <vt:i4>5</vt:i4>
      </vt:variant>
      <vt:variant>
        <vt:lpwstr>mailto:jiri.mauer@szpi.gov.cz</vt:lpwstr>
      </vt:variant>
      <vt:variant>
        <vt:lpwstr/>
      </vt:variant>
      <vt:variant>
        <vt:i4>3932161</vt:i4>
      </vt:variant>
      <vt:variant>
        <vt:i4>15</vt:i4>
      </vt:variant>
      <vt:variant>
        <vt:i4>0</vt:i4>
      </vt:variant>
      <vt:variant>
        <vt:i4>5</vt:i4>
      </vt:variant>
      <vt:variant>
        <vt:lpwstr>mailto:blanka.benesova@szpi.gov.cz</vt:lpwstr>
      </vt:variant>
      <vt:variant>
        <vt:lpwstr/>
      </vt:variant>
      <vt:variant>
        <vt:i4>1507374</vt:i4>
      </vt:variant>
      <vt:variant>
        <vt:i4>12</vt:i4>
      </vt:variant>
      <vt:variant>
        <vt:i4>0</vt:i4>
      </vt:variant>
      <vt:variant>
        <vt:i4>5</vt:i4>
      </vt:variant>
      <vt:variant>
        <vt:lpwstr>mailto:vaclav.novak@szpi.gov.cz</vt:lpwstr>
      </vt:variant>
      <vt:variant>
        <vt:lpwstr/>
      </vt:variant>
      <vt:variant>
        <vt:i4>3866636</vt:i4>
      </vt:variant>
      <vt:variant>
        <vt:i4>9</vt:i4>
      </vt:variant>
      <vt:variant>
        <vt:i4>0</vt:i4>
      </vt:variant>
      <vt:variant>
        <vt:i4>5</vt:i4>
      </vt:variant>
      <vt:variant>
        <vt:lpwstr>mailto:stanka.korenska@szpi.gov.cz</vt:lpwstr>
      </vt:variant>
      <vt:variant>
        <vt:lpwstr/>
      </vt:variant>
      <vt:variant>
        <vt:i4>3538968</vt:i4>
      </vt:variant>
      <vt:variant>
        <vt:i4>6</vt:i4>
      </vt:variant>
      <vt:variant>
        <vt:i4>0</vt:i4>
      </vt:variant>
      <vt:variant>
        <vt:i4>5</vt:i4>
      </vt:variant>
      <vt:variant>
        <vt:lpwstr>mailto:roman.knop@szpi.gov.cz</vt:lpwstr>
      </vt:variant>
      <vt:variant>
        <vt:lpwstr/>
      </vt:variant>
      <vt:variant>
        <vt:i4>7274590</vt:i4>
      </vt:variant>
      <vt:variant>
        <vt:i4>3</vt:i4>
      </vt:variant>
      <vt:variant>
        <vt:i4>0</vt:i4>
      </vt:variant>
      <vt:variant>
        <vt:i4>5</vt:i4>
      </vt:variant>
      <vt:variant>
        <vt:lpwstr>mailto:jitka.dvorakova@szpi.gov.cz</vt:lpwstr>
      </vt:variant>
      <vt:variant>
        <vt:lpwstr/>
      </vt:variant>
      <vt:variant>
        <vt:i4>852008</vt:i4>
      </vt:variant>
      <vt:variant>
        <vt:i4>0</vt:i4>
      </vt:variant>
      <vt:variant>
        <vt:i4>0</vt:i4>
      </vt:variant>
      <vt:variant>
        <vt:i4>5</vt:i4>
      </vt:variant>
      <vt:variant>
        <vt:lpwstr>mailto:marta.medkova@szpi.gov.cz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OKLC</dc:creator>
  <cp:lastModifiedBy>Olga Oravcová</cp:lastModifiedBy>
  <cp:revision>2</cp:revision>
  <cp:lastPrinted>2017-01-04T13:11:00Z</cp:lastPrinted>
  <dcterms:created xsi:type="dcterms:W3CDTF">2017-01-13T06:45:00Z</dcterms:created>
  <dcterms:modified xsi:type="dcterms:W3CDTF">2017-01-13T06:45:00Z</dcterms:modified>
</cp:coreProperties>
</file>