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0846" w14:textId="2C843DFE" w:rsidR="000776E0" w:rsidRDefault="000776E0" w:rsidP="008E6E5A">
      <w:pPr>
        <w:spacing w:after="0" w:line="240" w:lineRule="auto"/>
        <w:rPr>
          <w:rFonts w:ascii="Garamond" w:eastAsia="Times New Roman" w:hAnsi="Garamond"/>
          <w:b/>
          <w:bCs/>
          <w:caps/>
          <w:sz w:val="28"/>
          <w:szCs w:val="28"/>
          <w:lang w:eastAsia="cs-CZ"/>
        </w:rPr>
      </w:pPr>
    </w:p>
    <w:p w14:paraId="684B1702" w14:textId="23BE8A7C" w:rsidR="008E6E5A" w:rsidRDefault="008E6E5A" w:rsidP="008E6E5A">
      <w:pPr>
        <w:spacing w:after="0" w:line="240" w:lineRule="auto"/>
        <w:rPr>
          <w:rFonts w:ascii="Garamond" w:eastAsia="Times New Roman" w:hAnsi="Garamond"/>
          <w:b/>
          <w:bCs/>
          <w:caps/>
          <w:sz w:val="28"/>
          <w:szCs w:val="28"/>
          <w:lang w:eastAsia="cs-CZ"/>
        </w:rPr>
      </w:pPr>
    </w:p>
    <w:p w14:paraId="5FD379F5" w14:textId="77777777" w:rsidR="008E6E5A" w:rsidRPr="000776E0" w:rsidRDefault="008E6E5A" w:rsidP="008E6E5A">
      <w:pPr>
        <w:spacing w:after="0" w:line="240" w:lineRule="auto"/>
        <w:rPr>
          <w:rFonts w:ascii="Garamond" w:eastAsia="Times New Roman" w:hAnsi="Garamond"/>
          <w:b/>
          <w:bCs/>
          <w:caps/>
          <w:sz w:val="28"/>
          <w:szCs w:val="28"/>
          <w:lang w:eastAsia="cs-CZ"/>
        </w:rPr>
      </w:pPr>
    </w:p>
    <w:p w14:paraId="245F4677" w14:textId="77777777" w:rsidR="000776E0" w:rsidRPr="000776E0" w:rsidRDefault="000776E0" w:rsidP="000776E0">
      <w:pPr>
        <w:spacing w:after="0" w:line="240" w:lineRule="auto"/>
        <w:jc w:val="center"/>
        <w:rPr>
          <w:rFonts w:ascii="Garamond" w:eastAsia="Times New Roman" w:hAnsi="Garamond"/>
          <w:b/>
          <w:bCs/>
          <w:caps/>
          <w:sz w:val="28"/>
          <w:szCs w:val="28"/>
          <w:lang w:eastAsia="cs-CZ"/>
        </w:rPr>
      </w:pPr>
    </w:p>
    <w:p w14:paraId="761EFF52" w14:textId="77777777" w:rsidR="000776E0" w:rsidRPr="000776E0" w:rsidRDefault="000776E0" w:rsidP="000776E0">
      <w:pPr>
        <w:spacing w:after="0" w:line="240" w:lineRule="auto"/>
        <w:jc w:val="center"/>
        <w:rPr>
          <w:rFonts w:ascii="Garamond" w:eastAsia="Times New Roman" w:hAnsi="Garamond"/>
          <w:bCs/>
          <w:caps/>
          <w:sz w:val="24"/>
          <w:szCs w:val="24"/>
          <w:lang w:eastAsia="cs-CZ"/>
        </w:rPr>
      </w:pPr>
      <w:r w:rsidRPr="000776E0">
        <w:rPr>
          <w:rFonts w:ascii="Garamond" w:eastAsia="Times New Roman" w:hAnsi="Garamond"/>
          <w:b/>
          <w:bCs/>
          <w:caps/>
          <w:sz w:val="28"/>
          <w:szCs w:val="28"/>
          <w:lang w:eastAsia="cs-CZ"/>
        </w:rPr>
        <w:t>smlouva o spolupráci</w:t>
      </w:r>
    </w:p>
    <w:p w14:paraId="1E35E08E" w14:textId="7B9219E5" w:rsidR="000776E0" w:rsidRDefault="000776E0" w:rsidP="000776E0">
      <w:pPr>
        <w:spacing w:after="0" w:line="240" w:lineRule="auto"/>
        <w:ind w:firstLine="1"/>
        <w:jc w:val="center"/>
        <w:rPr>
          <w:rFonts w:ascii="Garamond" w:eastAsia="Times New Roman" w:hAnsi="Garamond"/>
          <w:sz w:val="24"/>
          <w:szCs w:val="24"/>
          <w:lang w:eastAsia="cs-CZ"/>
        </w:rPr>
      </w:pPr>
    </w:p>
    <w:p w14:paraId="2EF85696" w14:textId="5CE7D4B5" w:rsidR="006D0F4C" w:rsidRPr="000776E0" w:rsidRDefault="006D0F4C" w:rsidP="000776E0">
      <w:pPr>
        <w:spacing w:after="0" w:line="240" w:lineRule="auto"/>
        <w:ind w:firstLine="1"/>
        <w:jc w:val="center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č.</w:t>
      </w:r>
      <w:r w:rsidR="00124EC2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="00A96A7B" w:rsidRPr="00855F93">
        <w:rPr>
          <w:rFonts w:ascii="Garamond" w:eastAsia="Times New Roman" w:hAnsi="Garamond"/>
          <w:sz w:val="24"/>
          <w:szCs w:val="24"/>
          <w:lang w:eastAsia="cs-CZ"/>
        </w:rPr>
        <w:t>3734/2020</w:t>
      </w:r>
    </w:p>
    <w:p w14:paraId="13F4737E" w14:textId="77777777" w:rsidR="000776E0" w:rsidRPr="008E6E5A" w:rsidRDefault="000776E0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3FF5C53" w14:textId="56850B04" w:rsidR="000776E0" w:rsidRPr="008E6E5A" w:rsidRDefault="000776E0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E6E5A">
        <w:rPr>
          <w:rFonts w:ascii="Times New Roman" w:eastAsia="Times New Roman" w:hAnsi="Times New Roman"/>
          <w:b/>
          <w:sz w:val="24"/>
          <w:szCs w:val="24"/>
          <w:lang w:eastAsia="cs-CZ"/>
        </w:rPr>
        <w:t>Vyšší odborná škola informačních studií</w:t>
      </w:r>
      <w:r w:rsidR="00BA44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Střední škola elektrotechniky, multimédií a informatiky</w:t>
      </w:r>
    </w:p>
    <w:p w14:paraId="2275A504" w14:textId="27E6EE04" w:rsidR="000776E0" w:rsidRPr="008E6E5A" w:rsidRDefault="002321FA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Novovysočanská 280/48, 190 00 Praha 9, pracoviště </w:t>
      </w:r>
      <w:r w:rsidR="000776E0" w:rsidRPr="008E6E5A">
        <w:rPr>
          <w:rFonts w:ascii="Times New Roman" w:eastAsia="Times New Roman" w:hAnsi="Times New Roman"/>
          <w:sz w:val="24"/>
          <w:szCs w:val="24"/>
          <w:lang w:eastAsia="cs-CZ"/>
        </w:rPr>
        <w:t>Pacovská 350/4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0776E0" w:rsidRPr="008E6E5A">
        <w:rPr>
          <w:rFonts w:ascii="Times New Roman" w:eastAsia="Times New Roman" w:hAnsi="Times New Roman"/>
          <w:sz w:val="24"/>
          <w:szCs w:val="24"/>
          <w:lang w:eastAsia="cs-CZ"/>
        </w:rPr>
        <w:t>140 00 Praha 4</w:t>
      </w:r>
    </w:p>
    <w:p w14:paraId="1648590E" w14:textId="77777777" w:rsidR="000776E0" w:rsidRPr="008E6E5A" w:rsidRDefault="000776E0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6E5A">
        <w:rPr>
          <w:rFonts w:ascii="Times New Roman" w:eastAsia="Times New Roman" w:hAnsi="Times New Roman"/>
          <w:sz w:val="24"/>
          <w:szCs w:val="24"/>
          <w:lang w:eastAsia="cs-CZ"/>
        </w:rPr>
        <w:t>IČ: 14891409</w:t>
      </w:r>
    </w:p>
    <w:p w14:paraId="708D3650" w14:textId="77777777" w:rsidR="000776E0" w:rsidRPr="008E6E5A" w:rsidRDefault="000776E0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6E5A">
        <w:rPr>
          <w:rFonts w:ascii="Times New Roman" w:eastAsia="Times New Roman" w:hAnsi="Times New Roman"/>
          <w:sz w:val="24"/>
          <w:szCs w:val="24"/>
          <w:lang w:eastAsia="cs-CZ"/>
        </w:rPr>
        <w:t>zastoupena ředitelkou Ing. Marcelou Davídkovou Antošovou, CSc.</w:t>
      </w:r>
    </w:p>
    <w:p w14:paraId="74699F29" w14:textId="5B089BCB" w:rsidR="000776E0" w:rsidRPr="008E6E5A" w:rsidRDefault="000776E0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6E5A">
        <w:rPr>
          <w:rFonts w:ascii="Times New Roman" w:eastAsia="Times New Roman" w:hAnsi="Times New Roman"/>
          <w:sz w:val="24"/>
          <w:szCs w:val="24"/>
          <w:lang w:eastAsia="cs-CZ"/>
        </w:rPr>
        <w:t>(dále jen „</w:t>
      </w:r>
      <w:r w:rsidRPr="008E6E5A">
        <w:rPr>
          <w:rFonts w:ascii="Times New Roman" w:eastAsia="Times New Roman" w:hAnsi="Times New Roman"/>
          <w:b/>
          <w:sz w:val="24"/>
          <w:szCs w:val="24"/>
          <w:lang w:eastAsia="cs-CZ"/>
        </w:rPr>
        <w:t>VOŠIS</w:t>
      </w:r>
      <w:r w:rsidR="00BA44B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SŠEMI</w:t>
      </w:r>
      <w:r w:rsidRPr="008E6E5A">
        <w:rPr>
          <w:rFonts w:ascii="Times New Roman" w:eastAsia="Times New Roman" w:hAnsi="Times New Roman"/>
          <w:sz w:val="24"/>
          <w:szCs w:val="24"/>
          <w:lang w:eastAsia="cs-CZ"/>
        </w:rPr>
        <w:t>“)</w:t>
      </w:r>
    </w:p>
    <w:p w14:paraId="130BCABA" w14:textId="77777777" w:rsidR="000776E0" w:rsidRPr="008E6E5A" w:rsidRDefault="000776E0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05FF83B" w14:textId="62E3D827" w:rsidR="000776E0" w:rsidRPr="008E6E5A" w:rsidRDefault="000776E0" w:rsidP="008E6E5A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6E5A"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</w:p>
    <w:p w14:paraId="5CC2E67E" w14:textId="77777777" w:rsidR="000776E0" w:rsidRPr="008E6E5A" w:rsidRDefault="000776E0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1161AA" w14:textId="3FC5B668" w:rsidR="000776E0" w:rsidRDefault="00356E66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proofErr w:type="spellStart"/>
      <w:r w:rsidRPr="008E6E5A">
        <w:rPr>
          <w:rFonts w:ascii="Times New Roman" w:eastAsia="Times New Roman" w:hAnsi="Times New Roman"/>
          <w:b/>
          <w:sz w:val="24"/>
          <w:szCs w:val="24"/>
          <w:lang w:eastAsia="cs-CZ"/>
        </w:rPr>
        <w:t>Peresvet</w:t>
      </w:r>
      <w:proofErr w:type="spellEnd"/>
      <w:r w:rsidRPr="008E6E5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D1198E">
        <w:rPr>
          <w:rFonts w:ascii="Times New Roman" w:eastAsia="Times New Roman" w:hAnsi="Times New Roman"/>
          <w:b/>
          <w:sz w:val="24"/>
          <w:szCs w:val="24"/>
          <w:lang w:eastAsia="cs-CZ"/>
        </w:rPr>
        <w:t>Group</w:t>
      </w:r>
      <w:r w:rsidR="000776E0" w:rsidRPr="008E6E5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s.r.o.</w:t>
      </w:r>
    </w:p>
    <w:p w14:paraId="1CB9A66B" w14:textId="5B833A1F" w:rsidR="00C8518B" w:rsidRDefault="00D1198E" w:rsidP="000776E0">
      <w:pPr>
        <w:spacing w:after="0" w:line="240" w:lineRule="auto"/>
        <w:ind w:firstLine="1"/>
        <w:jc w:val="center"/>
        <w:rPr>
          <w:rFonts w:cs="Calibri"/>
          <w:lang w:eastAsia="cs-CZ"/>
        </w:rPr>
      </w:pPr>
      <w:r>
        <w:rPr>
          <w:rFonts w:cs="Calibri"/>
          <w:lang w:eastAsia="cs-CZ"/>
        </w:rPr>
        <w:t xml:space="preserve">85110 </w:t>
      </w:r>
      <w:proofErr w:type="spellStart"/>
      <w:r>
        <w:rPr>
          <w:rFonts w:cs="Calibri"/>
          <w:lang w:eastAsia="cs-CZ"/>
        </w:rPr>
        <w:t>Severovcov</w:t>
      </w:r>
      <w:proofErr w:type="spellEnd"/>
      <w:r>
        <w:rPr>
          <w:rFonts w:cs="Calibri"/>
          <w:lang w:eastAsia="cs-CZ"/>
        </w:rPr>
        <w:t xml:space="preserve"> 1293/7</w:t>
      </w:r>
      <w:r w:rsidR="00FD1996">
        <w:rPr>
          <w:rFonts w:cs="Calibri"/>
          <w:lang w:eastAsia="cs-CZ"/>
        </w:rPr>
        <w:t>,</w:t>
      </w:r>
      <w:r>
        <w:rPr>
          <w:rFonts w:cs="Calibri"/>
          <w:lang w:eastAsia="cs-CZ"/>
        </w:rPr>
        <w:t xml:space="preserve"> </w:t>
      </w:r>
      <w:proofErr w:type="gramStart"/>
      <w:r>
        <w:rPr>
          <w:rFonts w:cs="Calibri"/>
          <w:lang w:eastAsia="cs-CZ"/>
        </w:rPr>
        <w:t>Bratislava - městsk</w:t>
      </w:r>
      <w:r w:rsidR="00C8518B">
        <w:rPr>
          <w:rFonts w:cs="Calibri"/>
          <w:lang w:eastAsia="cs-CZ"/>
        </w:rPr>
        <w:t>á</w:t>
      </w:r>
      <w:proofErr w:type="gramEnd"/>
      <w:r>
        <w:rPr>
          <w:rFonts w:cs="Calibri"/>
          <w:lang w:eastAsia="cs-CZ"/>
        </w:rPr>
        <w:t xml:space="preserve"> č</w:t>
      </w:r>
      <w:r w:rsidR="00C8518B">
        <w:rPr>
          <w:rFonts w:cs="Calibri"/>
          <w:lang w:eastAsia="cs-CZ"/>
        </w:rPr>
        <w:t>á</w:t>
      </w:r>
      <w:r>
        <w:rPr>
          <w:rFonts w:cs="Calibri"/>
          <w:lang w:eastAsia="cs-CZ"/>
        </w:rPr>
        <w:t xml:space="preserve">st </w:t>
      </w:r>
      <w:proofErr w:type="spellStart"/>
      <w:r>
        <w:rPr>
          <w:rFonts w:cs="Calibri"/>
          <w:lang w:eastAsia="cs-CZ"/>
        </w:rPr>
        <w:t>Rusovice</w:t>
      </w:r>
      <w:proofErr w:type="spellEnd"/>
    </w:p>
    <w:p w14:paraId="0CFAB234" w14:textId="77777777" w:rsidR="00C8518B" w:rsidRPr="008E6E5A" w:rsidRDefault="00C8518B" w:rsidP="00C8518B">
      <w:pPr>
        <w:spacing w:after="0" w:line="240" w:lineRule="auto"/>
        <w:ind w:firstLine="1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1198E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: </w:t>
      </w:r>
      <w:r>
        <w:rPr>
          <w:rFonts w:cs="Calibri"/>
          <w:lang w:eastAsia="cs-CZ"/>
        </w:rPr>
        <w:t>48308625</w:t>
      </w:r>
    </w:p>
    <w:p w14:paraId="2F1DE4C2" w14:textId="3076B0F7" w:rsidR="000776E0" w:rsidRPr="008E6E5A" w:rsidRDefault="000776E0" w:rsidP="000776E0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6E5A"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zastoupena jednatelem </w:t>
      </w:r>
      <w:r w:rsidR="00F0114C" w:rsidRPr="008E6E5A">
        <w:rPr>
          <w:rFonts w:ascii="Times New Roman" w:eastAsia="Times New Roman" w:hAnsi="Times New Roman"/>
          <w:sz w:val="24"/>
          <w:szCs w:val="24"/>
          <w:lang w:eastAsia="cs-CZ"/>
        </w:rPr>
        <w:t>Ruslan Zakirov</w:t>
      </w:r>
    </w:p>
    <w:p w14:paraId="611DF006" w14:textId="4EFA8DB6" w:rsidR="000776E0" w:rsidRDefault="000776E0" w:rsidP="008E6E5A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6E5A">
        <w:rPr>
          <w:rFonts w:ascii="Times New Roman" w:eastAsia="Times New Roman" w:hAnsi="Times New Roman"/>
          <w:sz w:val="24"/>
          <w:szCs w:val="24"/>
          <w:lang w:eastAsia="cs-CZ"/>
        </w:rPr>
        <w:t>(dále jen „</w:t>
      </w:r>
      <w:r w:rsidRPr="008E6E5A">
        <w:rPr>
          <w:rFonts w:ascii="Times New Roman" w:eastAsia="Times New Roman" w:hAnsi="Times New Roman"/>
          <w:b/>
          <w:sz w:val="24"/>
          <w:szCs w:val="24"/>
          <w:lang w:eastAsia="cs-CZ"/>
        </w:rPr>
        <w:t>Agentura</w:t>
      </w:r>
      <w:r w:rsidRPr="008E6E5A">
        <w:rPr>
          <w:rFonts w:ascii="Times New Roman" w:eastAsia="Times New Roman" w:hAnsi="Times New Roman"/>
          <w:sz w:val="24"/>
          <w:szCs w:val="24"/>
          <w:lang w:eastAsia="cs-CZ"/>
        </w:rPr>
        <w:t>“)</w:t>
      </w:r>
    </w:p>
    <w:p w14:paraId="7D1B538F" w14:textId="1C6189FD" w:rsidR="008E6E5A" w:rsidRDefault="008E6E5A" w:rsidP="008E6E5A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4F77E42" w14:textId="77777777" w:rsidR="008E6E5A" w:rsidRPr="008E6E5A" w:rsidRDefault="008E6E5A" w:rsidP="008E6E5A">
      <w:pPr>
        <w:spacing w:after="0" w:line="240" w:lineRule="auto"/>
        <w:ind w:firstLine="1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48DF2B7" w14:textId="77777777" w:rsidR="000776E0" w:rsidRPr="008E6E5A" w:rsidRDefault="000776E0" w:rsidP="000776E0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cs-CZ"/>
        </w:rPr>
      </w:pPr>
    </w:p>
    <w:p w14:paraId="1CDFD418" w14:textId="734DA021" w:rsidR="000776E0" w:rsidRPr="008E6E5A" w:rsidRDefault="000776E0" w:rsidP="00C8518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8E6E5A">
        <w:rPr>
          <w:rFonts w:ascii="Times New Roman" w:eastAsia="Arial Unicode MS" w:hAnsi="Times New Roman"/>
          <w:sz w:val="24"/>
          <w:szCs w:val="24"/>
          <w:lang w:eastAsia="cs-CZ"/>
        </w:rPr>
        <w:t>dále spolu jako „</w:t>
      </w:r>
      <w:r w:rsidRPr="008E6E5A">
        <w:rPr>
          <w:rFonts w:ascii="Times New Roman" w:eastAsia="Arial Unicode MS" w:hAnsi="Times New Roman"/>
          <w:b/>
          <w:sz w:val="24"/>
          <w:szCs w:val="24"/>
          <w:lang w:eastAsia="cs-CZ"/>
        </w:rPr>
        <w:t>Smluvní strany</w:t>
      </w:r>
      <w:r w:rsidRPr="008E6E5A">
        <w:rPr>
          <w:rFonts w:ascii="Times New Roman" w:eastAsia="Arial Unicode MS" w:hAnsi="Times New Roman"/>
          <w:sz w:val="24"/>
          <w:szCs w:val="24"/>
          <w:lang w:eastAsia="cs-CZ"/>
        </w:rPr>
        <w:t xml:space="preserve">“ </w:t>
      </w:r>
      <w:r w:rsidRPr="008E6E5A">
        <w:rPr>
          <w:rFonts w:ascii="Times New Roman" w:eastAsia="Arial Unicode MS" w:hAnsi="Times New Roman"/>
          <w:sz w:val="24"/>
          <w:lang w:eastAsia="cs-CZ"/>
        </w:rPr>
        <w:t>uzavírají následující</w:t>
      </w:r>
      <w:r w:rsidR="008E6E5A" w:rsidRPr="008E6E5A">
        <w:rPr>
          <w:rFonts w:ascii="Times New Roman" w:eastAsia="Arial Unicode MS" w:hAnsi="Times New Roman"/>
          <w:color w:val="000000"/>
          <w:sz w:val="28"/>
          <w:szCs w:val="24"/>
          <w:lang w:eastAsia="cs-CZ"/>
        </w:rPr>
        <w:t xml:space="preserve"> </w:t>
      </w:r>
      <w:r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smlouvu</w:t>
      </w:r>
      <w:r w:rsidR="008E6E5A"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o spolupráci</w:t>
      </w:r>
      <w:r w:rsid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8E6E5A"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(dále jen </w:t>
      </w:r>
      <w:r w:rsidR="008E6E5A" w:rsidRPr="008E6E5A"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  <w:t>„Smlouva“</w:t>
      </w:r>
      <w:r w:rsidR="008E6E5A"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)</w:t>
      </w:r>
      <w:r w:rsid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dle </w:t>
      </w:r>
      <w:proofErr w:type="spellStart"/>
      <w:r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ust</w:t>
      </w:r>
      <w:proofErr w:type="spellEnd"/>
      <w:r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 § 1746 odst. 2 zák.</w:t>
      </w:r>
      <w:r w:rsidR="008E6E5A"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č. 89/2012, občanský zákoník, v platném znění</w:t>
      </w:r>
      <w:r w:rsid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. </w:t>
      </w:r>
      <w:r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Smluvní strany, vědomy si svých závazků v této Smlouvě obsažených a s úmyslem být touto Smlouvou vázány, dohodly se na následujícím znění Smlouvy:</w:t>
      </w:r>
    </w:p>
    <w:p w14:paraId="30610881" w14:textId="77777777" w:rsidR="008E6E5A" w:rsidRDefault="008E6E5A" w:rsidP="000776E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</w:p>
    <w:p w14:paraId="15900DCA" w14:textId="77777777" w:rsidR="008E6E5A" w:rsidRPr="009A3BE0" w:rsidRDefault="008E6E5A" w:rsidP="008E6E5A">
      <w:pPr>
        <w:widowControl w:val="0"/>
        <w:numPr>
          <w:ilvl w:val="0"/>
          <w:numId w:val="15"/>
        </w:numPr>
        <w:tabs>
          <w:tab w:val="num" w:pos="540"/>
        </w:tabs>
        <w:suppressAutoHyphens/>
        <w:autoSpaceDE w:val="0"/>
        <w:autoSpaceDN w:val="0"/>
        <w:spacing w:before="440" w:after="0" w:line="240" w:lineRule="auto"/>
        <w:ind w:left="539" w:hanging="53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</w:pPr>
      <w:r w:rsidRPr="009A3BE0"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  <w:t>PREAMBULE</w:t>
      </w:r>
    </w:p>
    <w:p w14:paraId="526DB874" w14:textId="4FC4FAC3" w:rsidR="008E6E5A" w:rsidRPr="009A3BE0" w:rsidRDefault="00BA44BA" w:rsidP="008E6E5A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8E6E5A">
        <w:rPr>
          <w:rFonts w:ascii="Times New Roman" w:eastAsia="Times New Roman" w:hAnsi="Times New Roman"/>
          <w:b/>
          <w:sz w:val="24"/>
          <w:szCs w:val="24"/>
          <w:lang w:eastAsia="cs-CZ"/>
        </w:rPr>
        <w:t>VOŠIS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SŠEMI</w:t>
      </w:r>
      <w:r w:rsidRPr="009A3BE0" w:rsidDel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8E6E5A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je </w:t>
      </w:r>
      <w:r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veřejnou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8E6E5A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školou zapsanou v rejstříku škol a školských zařízení dle § 7 zákona č. 561/2004 Sb., školský zákon. Vzdělávací programy jsou akreditovány v souladu s §104 zákona č. 561/2004 Sb., školský zákon a zveřejněny v rejstříku škol a školských zařízení.</w:t>
      </w:r>
    </w:p>
    <w:p w14:paraId="564A0B36" w14:textId="6EAF502B" w:rsidR="008E6E5A" w:rsidRPr="009A3BE0" w:rsidRDefault="008E6E5A" w:rsidP="008E6E5A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Společnost </w:t>
      </w:r>
      <w:proofErr w:type="spellStart"/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Peresvet</w:t>
      </w:r>
      <w:proofErr w:type="spellEnd"/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C8518B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Group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s. r. o. (Agentura) nabízí své služby zejména v oblasti zprostředkování a organizace vzdělávacích kurzů pro cizince. </w:t>
      </w:r>
    </w:p>
    <w:p w14:paraId="51D86A45" w14:textId="460B08E5" w:rsidR="000776E0" w:rsidRPr="008E6E5A" w:rsidRDefault="000776E0" w:rsidP="000776E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8E6E5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br w:type="page"/>
      </w:r>
    </w:p>
    <w:p w14:paraId="0AC85FA2" w14:textId="77777777" w:rsidR="000776E0" w:rsidRPr="009A3BE0" w:rsidRDefault="000776E0" w:rsidP="000776E0">
      <w:pPr>
        <w:widowControl w:val="0"/>
        <w:numPr>
          <w:ilvl w:val="0"/>
          <w:numId w:val="16"/>
        </w:numPr>
        <w:tabs>
          <w:tab w:val="num" w:pos="540"/>
        </w:tabs>
        <w:suppressAutoHyphens/>
        <w:autoSpaceDE w:val="0"/>
        <w:autoSpaceDN w:val="0"/>
        <w:spacing w:before="440" w:after="0" w:line="240" w:lineRule="auto"/>
        <w:ind w:left="539" w:hanging="53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</w:pPr>
      <w:r w:rsidRPr="009A3BE0"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  <w:lastRenderedPageBreak/>
        <w:t>PŘEDMĚT A ÚČEL SMLOUVY</w:t>
      </w:r>
    </w:p>
    <w:p w14:paraId="44097B61" w14:textId="4C89768E" w:rsidR="000776E0" w:rsidRPr="00B57B62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VOŠIS 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má zájem o propagaci a prezentaci svých studijních programů </w:t>
      </w:r>
      <w:r w:rsidR="00AB3B7B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 zahraničí, </w:t>
      </w:r>
      <w:r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</w:t>
      </w:r>
      <w:r w:rsidR="00AB3B7B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proto nabírá </w:t>
      </w:r>
      <w:r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frekventant</w:t>
      </w:r>
      <w:r w:rsidR="00AB3B7B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y</w:t>
      </w:r>
      <w:r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AB3B7B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na </w:t>
      </w:r>
      <w:r w:rsidR="00DA7F09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roční </w:t>
      </w:r>
      <w:r w:rsidR="009D077C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přípravn</w:t>
      </w:r>
      <w:r w:rsidR="00AB3B7B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ý</w:t>
      </w:r>
      <w:r w:rsidR="009D077C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kurz </w:t>
      </w:r>
      <w:r w:rsidR="00B3792C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(dále jen „</w:t>
      </w:r>
      <w:r w:rsidR="009D077C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přípravný </w:t>
      </w:r>
      <w:r w:rsidR="00B3792C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kurz“) </w:t>
      </w:r>
      <w:r w:rsidR="00AB3B7B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s </w:t>
      </w:r>
      <w:r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možnost</w:t>
      </w:r>
      <w:r w:rsidR="00AB3B7B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í</w:t>
      </w:r>
      <w:r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F21B1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jejich </w:t>
      </w:r>
      <w:r w:rsidR="00F21B1F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pokračován</w:t>
      </w:r>
      <w:r w:rsidR="00F21B1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í</w:t>
      </w:r>
      <w:r w:rsidR="00F21B1F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F21B1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ve </w:t>
      </w:r>
      <w:r w:rsidR="00F21B1F"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studi</w:t>
      </w:r>
      <w:r w:rsidR="00F21B1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u</w:t>
      </w:r>
      <w:r w:rsidRP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. </w:t>
      </w:r>
    </w:p>
    <w:p w14:paraId="5615B5B2" w14:textId="080CEA40" w:rsidR="00561D13" w:rsidRPr="00EC327F" w:rsidRDefault="00561D13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Roční přípravný kurz obsahuje </w:t>
      </w:r>
      <w:r w:rsidRPr="009A3BE0">
        <w:rPr>
          <w:rFonts w:ascii="Times New Roman" w:eastAsia="Arial Unicode MS" w:hAnsi="Times New Roman"/>
          <w:sz w:val="24"/>
          <w:szCs w:val="24"/>
          <w:lang w:eastAsia="cs-CZ"/>
        </w:rPr>
        <w:t xml:space="preserve">760 hodin českého jazyka jako </w:t>
      </w:r>
      <w:r w:rsidR="003732DB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„</w:t>
      </w:r>
      <w:proofErr w:type="gramStart"/>
      <w:r w:rsidR="00B57B62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Č</w:t>
      </w:r>
      <w:r w:rsidR="00B57B62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eština</w:t>
      </w:r>
      <w:proofErr w:type="gramEnd"/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pro cizince</w:t>
      </w:r>
      <w:r w:rsidR="003732DB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“</w:t>
      </w:r>
      <w:r w:rsidRPr="009A3BE0">
        <w:rPr>
          <w:rFonts w:ascii="Times New Roman" w:eastAsia="Arial Unicode MS" w:hAnsi="Times New Roman"/>
          <w:sz w:val="24"/>
          <w:szCs w:val="24"/>
          <w:lang w:eastAsia="cs-CZ"/>
        </w:rPr>
        <w:t xml:space="preserve"> a 60 hodin matematiky v českém jazyce.</w:t>
      </w:r>
    </w:p>
    <w:p w14:paraId="64E4F0E0" w14:textId="17D82669" w:rsidR="00EC327F" w:rsidRPr="009A3BE0" w:rsidRDefault="00EC327F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Roční přípravný kurz</w:t>
      </w:r>
      <w:r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začíná 1. zář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í</w:t>
      </w:r>
      <w:r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a konč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í</w:t>
      </w:r>
      <w:r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31. srpna následujícího roku, přičemž výuka probíhá od 1.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z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á</w:t>
      </w:r>
      <w:r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ř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í</w:t>
      </w:r>
      <w:r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do 30. června každého roku.</w:t>
      </w:r>
    </w:p>
    <w:p w14:paraId="3ACF148D" w14:textId="5412CA4B" w:rsidR="000776E0" w:rsidRPr="009A3BE0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Agentura </w:t>
      </w:r>
      <w:r w:rsidR="00AB3B7B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zprostředkovává nábor 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do kurzu </w:t>
      </w:r>
      <w:r w:rsidR="00AB3B7B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svým jménem </w:t>
      </w:r>
      <w:r w:rsidR="003629B8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uzav</w:t>
      </w:r>
      <w:r w:rsid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írá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smlouvy s</w:t>
      </w:r>
      <w:r w:rsidR="009D077C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frekventanty,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kteří budou mít zájem o </w:t>
      </w:r>
      <w:r w:rsidR="00672C62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vzdělávání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25400F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v</w:t>
      </w:r>
      <w:r w:rsidR="00DA7F09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 přípravném 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kurzu </w:t>
      </w:r>
      <w:r w:rsidR="00BA44BA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poskytovan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é</w:t>
      </w:r>
      <w:r w:rsidR="00BA44BA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m 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VOŠIS 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(dále „</w:t>
      </w:r>
      <w:r w:rsidR="00AB3B7B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frekventanti 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Agentury“). </w:t>
      </w:r>
    </w:p>
    <w:p w14:paraId="355436AC" w14:textId="2CCFBB95" w:rsidR="000776E0" w:rsidRPr="009A3BE0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VOŠIS 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bude poskytovat </w:t>
      </w:r>
      <w:r w:rsidR="00BA44BA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vzděláv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á</w:t>
      </w:r>
      <w:r w:rsidR="00BA44BA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ní </w:t>
      </w:r>
      <w:r w:rsidR="00DA7F09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frekventantům </w:t>
      </w:r>
      <w:r w:rsidR="007E55B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Agentury,</w:t>
      </w:r>
      <w:r w:rsidR="007E55BF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DA7F09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za kter</w:t>
      </w:r>
      <w:r w:rsidR="002947C5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é</w:t>
      </w:r>
      <w:r w:rsidR="00DA7F09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F21B1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se 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Agentura zavazuje uhradit smluvenou cenu za jednoho </w:t>
      </w:r>
      <w:r w:rsidR="00DA7F09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frekventanta </w:t>
      </w:r>
      <w:r w:rsidR="002947C5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na </w:t>
      </w:r>
      <w:r w:rsidR="00DA7F09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jeden</w:t>
      </w: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školní rok</w:t>
      </w:r>
      <w:r w:rsidR="00DA7F09"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dle podmínek v čl. 5.</w:t>
      </w:r>
    </w:p>
    <w:p w14:paraId="05AA8CB0" w14:textId="77777777" w:rsidR="000776E0" w:rsidRPr="009A3BE0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9A3BE0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Účelem této Smlouvy je úprava práv a povinností Smluvních stran.</w:t>
      </w:r>
    </w:p>
    <w:p w14:paraId="131FE14E" w14:textId="77777777" w:rsidR="000776E0" w:rsidRPr="009A3BE0" w:rsidRDefault="000776E0" w:rsidP="000776E0">
      <w:pPr>
        <w:widowControl w:val="0"/>
        <w:numPr>
          <w:ilvl w:val="0"/>
          <w:numId w:val="16"/>
        </w:numPr>
        <w:tabs>
          <w:tab w:val="num" w:pos="540"/>
        </w:tabs>
        <w:suppressAutoHyphens/>
        <w:autoSpaceDE w:val="0"/>
        <w:autoSpaceDN w:val="0"/>
        <w:spacing w:before="440" w:after="0" w:line="240" w:lineRule="auto"/>
        <w:ind w:left="539" w:hanging="53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</w:pPr>
      <w:r w:rsidRPr="009A3BE0"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  <w:t>PRÁVA A POVINNOSTI SMLUVNÍCH STRAN</w:t>
      </w:r>
    </w:p>
    <w:p w14:paraId="49133B30" w14:textId="77777777" w:rsidR="000776E0" w:rsidRPr="009A3BE0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9A3BE0">
        <w:rPr>
          <w:rFonts w:ascii="Times New Roman" w:eastAsia="Arial Unicode MS" w:hAnsi="Times New Roman"/>
          <w:sz w:val="24"/>
          <w:szCs w:val="24"/>
          <w:lang w:eastAsia="cs-CZ"/>
        </w:rPr>
        <w:t>Agentura se zavazuje, že</w:t>
      </w:r>
    </w:p>
    <w:p w14:paraId="01D26FB7" w14:textId="37123F3A" w:rsidR="000776E0" w:rsidRPr="003629B8" w:rsidRDefault="000776E0" w:rsidP="000776E0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bude zastupovat zájmy VOŠIS 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ve vzdělávací oblasti v každé zemi, a to dle zákonné úpravy platné v této zemi</w:t>
      </w:r>
      <w:r w:rsidR="00F31FC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</w:p>
    <w:p w14:paraId="6D84CBE9" w14:textId="5AAE9CD1" w:rsidR="002947C5" w:rsidRPr="003629B8" w:rsidRDefault="000776E0" w:rsidP="002947C5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bude poskytovat VOŠIS 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průběžně informace o</w:t>
      </w:r>
      <w:r w:rsidR="00171A1A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krocích vykonávaných v rámci této smlouvy</w:t>
      </w:r>
      <w:r w:rsidR="00171A1A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9D077C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 rozsahu </w:t>
      </w:r>
      <w:r w:rsidR="002947C5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seznamu frekventantů včetně údajů z cestovních dokladů a další kontaktní údaje, a to v souladu se zákonem o zpracování osobních údajů (č. 110/2019 Sb. tzv. GDPR)</w:t>
      </w:r>
      <w:r w:rsidR="00F31FC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</w:p>
    <w:p w14:paraId="098DA70B" w14:textId="0A1E3D65" w:rsidR="000776E0" w:rsidRPr="003629B8" w:rsidRDefault="000776E0" w:rsidP="000776E0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bude poskytovat potenciálním frekventantům</w:t>
      </w:r>
      <w:r w:rsidR="0025400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2947C5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přípravného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kurzu informace o studijních programech a podmínkách studia tak, jak je obdrží od VOŠIS</w:t>
      </w:r>
      <w:r w:rsidR="00BA44BA" w:rsidRP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a SŠEMI</w:t>
      </w:r>
      <w:r w:rsidR="00F31FC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</w:p>
    <w:p w14:paraId="1A4E0166" w14:textId="5D8168E1" w:rsidR="000776E0" w:rsidRPr="003629B8" w:rsidRDefault="000776E0" w:rsidP="000776E0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bude propagovat </w:t>
      </w:r>
      <w:r w:rsidR="002947C5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přípravné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kurzy poskytované VOŠIS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a SŠEMI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tak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,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jak je specifikováno v čl. 4</w:t>
      </w:r>
      <w:r w:rsidR="00F31FC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</w:p>
    <w:p w14:paraId="17C5FA97" w14:textId="71BF8B62" w:rsidR="000776E0" w:rsidRPr="003629B8" w:rsidRDefault="00C54DF4" w:rsidP="000776E0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ručí za veškerou škodu a újmu, kterou VOŠIS 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způsobí frekventant</w:t>
      </w:r>
      <w:r w:rsidR="00F31FC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</w:p>
    <w:p w14:paraId="212B250F" w14:textId="7B2989C2" w:rsidR="000776E0" w:rsidRPr="003629B8" w:rsidRDefault="000776E0" w:rsidP="000776E0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bude platit sjednanou cenu dle článku </w:t>
      </w:r>
      <w:r w:rsidR="000B226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5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smlouvy</w:t>
      </w:r>
      <w:r w:rsidR="00F31FC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</w:p>
    <w:p w14:paraId="0F397EC1" w14:textId="11294D6F" w:rsidR="000776E0" w:rsidRPr="003629B8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VOŠIS </w:t>
      </w:r>
      <w:r w:rsidR="00BA44B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se zavazuje, že</w:t>
      </w:r>
    </w:p>
    <w:p w14:paraId="0DA028FA" w14:textId="49594883" w:rsidR="00F60926" w:rsidRPr="003629B8" w:rsidRDefault="000776E0" w:rsidP="004B3084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přijme </w:t>
      </w:r>
      <w:r w:rsidR="007E55B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předem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dohodnutý počet </w:t>
      </w:r>
      <w:r w:rsidR="0025400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frekventantů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do </w:t>
      </w:r>
      <w:r w:rsidR="002947C5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přípravného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kurzu</w:t>
      </w:r>
      <w:r w:rsidR="0025400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, </w:t>
      </w:r>
      <w:r w:rsidR="001968D4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minimální počet frekventantů pro </w:t>
      </w:r>
      <w:r w:rsidR="00561D13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přípravný </w:t>
      </w:r>
      <w:r w:rsidR="001968D4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kurz je 12</w:t>
      </w:r>
      <w:r w:rsidR="00F31FC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</w:p>
    <w:p w14:paraId="2D558C0D" w14:textId="01482651" w:rsidR="003629B8" w:rsidRPr="003629B8" w:rsidRDefault="003629B8" w:rsidP="004B3084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každému </w:t>
      </w:r>
      <w:r w:rsidR="00F21B1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frekventant</w:t>
      </w:r>
      <w:r w:rsidR="00F21B1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ovi</w:t>
      </w:r>
      <w:r w:rsidR="00F21B1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bude přiděleno ID, které bude použito při </w:t>
      </w:r>
      <w:r w:rsidR="00F21B1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vystaven</w:t>
      </w:r>
      <w:r w:rsidR="00F21B1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í</w:t>
      </w:r>
      <w:r w:rsidR="00F21B1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potvrzen</w:t>
      </w:r>
      <w:r w:rsidR="00F21B1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í</w:t>
      </w:r>
      <w:r w:rsidR="00F21B1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o přijetí ke </w:t>
      </w:r>
      <w:r w:rsidR="00F21B1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vzděláv</w:t>
      </w:r>
      <w:r w:rsidR="00F21B1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á</w:t>
      </w:r>
      <w:r w:rsidR="00F21B1F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ní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. Toto ID </w:t>
      </w:r>
      <w:r w:rsidR="00F21B1F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bude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Agentura používat jako variabilní symbol u veškerých plateb dle článku č.5</w:t>
      </w:r>
      <w:r w:rsidR="00F31FC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</w:p>
    <w:p w14:paraId="18191C43" w14:textId="605832E3" w:rsidR="00D9794E" w:rsidRPr="003629B8" w:rsidRDefault="00D9794E" w:rsidP="003C6186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hAnsi="Times New Roman"/>
          <w:sz w:val="24"/>
          <w:szCs w:val="24"/>
        </w:rPr>
        <w:t>prov</w:t>
      </w:r>
      <w:r w:rsidR="00D44D4A" w:rsidRPr="003629B8">
        <w:rPr>
          <w:rFonts w:ascii="Times New Roman" w:hAnsi="Times New Roman"/>
          <w:sz w:val="24"/>
          <w:szCs w:val="24"/>
        </w:rPr>
        <w:t>ede</w:t>
      </w:r>
      <w:r w:rsidRPr="003629B8">
        <w:rPr>
          <w:rFonts w:ascii="Times New Roman" w:hAnsi="Times New Roman"/>
          <w:sz w:val="24"/>
          <w:szCs w:val="24"/>
        </w:rPr>
        <w:t xml:space="preserve"> výuku podle učebního plánu, který je přílohou této </w:t>
      </w:r>
      <w:r w:rsidR="00F21B1F" w:rsidRPr="003629B8">
        <w:rPr>
          <w:rFonts w:ascii="Times New Roman" w:hAnsi="Times New Roman"/>
          <w:sz w:val="24"/>
          <w:szCs w:val="24"/>
        </w:rPr>
        <w:t>smlouv</w:t>
      </w:r>
      <w:r w:rsidR="00F21B1F">
        <w:rPr>
          <w:rFonts w:ascii="Times New Roman" w:hAnsi="Times New Roman"/>
          <w:sz w:val="24"/>
          <w:szCs w:val="24"/>
        </w:rPr>
        <w:t>y,</w:t>
      </w:r>
      <w:r w:rsidR="00F21B1F" w:rsidRPr="003629B8">
        <w:rPr>
          <w:rFonts w:ascii="Times New Roman" w:hAnsi="Times New Roman"/>
          <w:sz w:val="24"/>
          <w:szCs w:val="24"/>
        </w:rPr>
        <w:t xml:space="preserve"> </w:t>
      </w:r>
      <w:r w:rsidR="00D44D4A" w:rsidRPr="003629B8">
        <w:rPr>
          <w:rFonts w:ascii="Times New Roman" w:hAnsi="Times New Roman"/>
          <w:sz w:val="24"/>
          <w:szCs w:val="24"/>
        </w:rPr>
        <w:t xml:space="preserve">a počtu </w:t>
      </w:r>
      <w:r w:rsidR="00D44D4A" w:rsidRPr="003629B8">
        <w:rPr>
          <w:rFonts w:ascii="Times New Roman" w:hAnsi="Times New Roman"/>
          <w:sz w:val="24"/>
          <w:szCs w:val="24"/>
          <w:lang w:eastAsia="cs-CZ"/>
        </w:rPr>
        <w:lastRenderedPageBreak/>
        <w:t>vyučovacích hodin uvedených v čl</w:t>
      </w:r>
      <w:r w:rsidR="003629B8">
        <w:rPr>
          <w:rFonts w:ascii="Times New Roman" w:hAnsi="Times New Roman"/>
          <w:sz w:val="24"/>
          <w:szCs w:val="24"/>
          <w:lang w:eastAsia="cs-CZ"/>
        </w:rPr>
        <w:t>ánku</w:t>
      </w:r>
      <w:r w:rsidR="00D44D4A" w:rsidRPr="003629B8">
        <w:rPr>
          <w:rFonts w:ascii="Times New Roman" w:hAnsi="Times New Roman"/>
          <w:sz w:val="24"/>
          <w:szCs w:val="24"/>
          <w:lang w:eastAsia="cs-CZ"/>
        </w:rPr>
        <w:t xml:space="preserve"> 2.2</w:t>
      </w:r>
      <w:r w:rsidR="003C6186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. </w:t>
      </w:r>
      <w:r w:rsidR="003C6186" w:rsidRPr="003629B8">
        <w:rPr>
          <w:rFonts w:ascii="Times New Roman" w:hAnsi="Times New Roman"/>
          <w:sz w:val="24"/>
          <w:szCs w:val="24"/>
        </w:rPr>
        <w:t xml:space="preserve">Výuka bude probíhat dle </w:t>
      </w:r>
      <w:r w:rsidR="00F21B1F">
        <w:rPr>
          <w:rFonts w:ascii="Times New Roman" w:hAnsi="Times New Roman"/>
          <w:sz w:val="24"/>
          <w:szCs w:val="24"/>
        </w:rPr>
        <w:t>stanoveného harmonogramu</w:t>
      </w:r>
      <w:r w:rsidR="003C6186" w:rsidRPr="003629B8">
        <w:rPr>
          <w:rFonts w:ascii="Times New Roman" w:hAnsi="Times New Roman"/>
          <w:sz w:val="24"/>
          <w:szCs w:val="24"/>
        </w:rPr>
        <w:t xml:space="preserve">, včetně zápisu hodiny, docházky, </w:t>
      </w:r>
      <w:r w:rsidR="00BA44BA" w:rsidRPr="003629B8">
        <w:rPr>
          <w:rFonts w:ascii="Times New Roman" w:hAnsi="Times New Roman"/>
          <w:sz w:val="24"/>
          <w:szCs w:val="24"/>
        </w:rPr>
        <w:t>hodnocen</w:t>
      </w:r>
      <w:r w:rsidR="00BA44BA">
        <w:rPr>
          <w:rFonts w:ascii="Times New Roman" w:hAnsi="Times New Roman"/>
          <w:sz w:val="24"/>
          <w:szCs w:val="24"/>
        </w:rPr>
        <w:t>í</w:t>
      </w:r>
      <w:r w:rsidR="003C6186" w:rsidRPr="003629B8">
        <w:rPr>
          <w:rFonts w:ascii="Times New Roman" w:hAnsi="Times New Roman"/>
          <w:sz w:val="24"/>
          <w:szCs w:val="24"/>
        </w:rPr>
        <w:t xml:space="preserve">, </w:t>
      </w:r>
      <w:r w:rsidR="00BA44BA" w:rsidRPr="003629B8">
        <w:rPr>
          <w:rFonts w:ascii="Times New Roman" w:hAnsi="Times New Roman"/>
          <w:sz w:val="24"/>
          <w:szCs w:val="24"/>
        </w:rPr>
        <w:t>zad</w:t>
      </w:r>
      <w:r w:rsidR="00BA44BA">
        <w:rPr>
          <w:rFonts w:ascii="Times New Roman" w:hAnsi="Times New Roman"/>
          <w:sz w:val="24"/>
          <w:szCs w:val="24"/>
        </w:rPr>
        <w:t>á</w:t>
      </w:r>
      <w:r w:rsidR="00BA44BA" w:rsidRPr="003629B8">
        <w:rPr>
          <w:rFonts w:ascii="Times New Roman" w:hAnsi="Times New Roman"/>
          <w:sz w:val="24"/>
          <w:szCs w:val="24"/>
        </w:rPr>
        <w:t xml:space="preserve">ní </w:t>
      </w:r>
      <w:r w:rsidR="003C6186" w:rsidRPr="003629B8">
        <w:rPr>
          <w:rFonts w:ascii="Times New Roman" w:hAnsi="Times New Roman"/>
          <w:sz w:val="24"/>
          <w:szCs w:val="24"/>
        </w:rPr>
        <w:t xml:space="preserve">domácích úkolů, průběžného testování a </w:t>
      </w:r>
      <w:r w:rsidR="00BA44BA" w:rsidRPr="003629B8">
        <w:rPr>
          <w:rFonts w:ascii="Times New Roman" w:hAnsi="Times New Roman"/>
          <w:sz w:val="24"/>
          <w:szCs w:val="24"/>
        </w:rPr>
        <w:t>proveden</w:t>
      </w:r>
      <w:r w:rsidR="00BA44BA">
        <w:rPr>
          <w:rFonts w:ascii="Times New Roman" w:hAnsi="Times New Roman"/>
          <w:sz w:val="24"/>
          <w:szCs w:val="24"/>
        </w:rPr>
        <w:t>í</w:t>
      </w:r>
      <w:r w:rsidR="00BA44BA" w:rsidRPr="003629B8">
        <w:rPr>
          <w:rFonts w:ascii="Times New Roman" w:hAnsi="Times New Roman"/>
          <w:sz w:val="24"/>
          <w:szCs w:val="24"/>
        </w:rPr>
        <w:t xml:space="preserve"> </w:t>
      </w:r>
      <w:r w:rsidR="003C6186" w:rsidRPr="003629B8">
        <w:rPr>
          <w:rFonts w:ascii="Times New Roman" w:hAnsi="Times New Roman"/>
          <w:sz w:val="24"/>
          <w:szCs w:val="24"/>
        </w:rPr>
        <w:t xml:space="preserve">zkoušek typu A1 až C1 dle </w:t>
      </w:r>
      <w:r w:rsidR="007E55BF">
        <w:rPr>
          <w:rFonts w:ascii="Times New Roman" w:hAnsi="Times New Roman"/>
          <w:sz w:val="24"/>
          <w:szCs w:val="24"/>
        </w:rPr>
        <w:t>plánu</w:t>
      </w:r>
      <w:r w:rsidR="003C6186" w:rsidRPr="003629B8">
        <w:rPr>
          <w:rFonts w:ascii="Times New Roman" w:hAnsi="Times New Roman"/>
          <w:sz w:val="24"/>
          <w:szCs w:val="24"/>
        </w:rPr>
        <w:t xml:space="preserve">. Všechny </w:t>
      </w:r>
      <w:r w:rsidR="007E55BF">
        <w:rPr>
          <w:rFonts w:ascii="Times New Roman" w:hAnsi="Times New Roman"/>
          <w:sz w:val="24"/>
          <w:szCs w:val="24"/>
        </w:rPr>
        <w:t>tyto</w:t>
      </w:r>
      <w:r w:rsidR="007E55BF" w:rsidRPr="003629B8">
        <w:rPr>
          <w:rFonts w:ascii="Times New Roman" w:hAnsi="Times New Roman"/>
          <w:sz w:val="24"/>
          <w:szCs w:val="24"/>
        </w:rPr>
        <w:t xml:space="preserve"> </w:t>
      </w:r>
      <w:r w:rsidR="003C6186" w:rsidRPr="003629B8">
        <w:rPr>
          <w:rFonts w:ascii="Times New Roman" w:hAnsi="Times New Roman"/>
          <w:sz w:val="24"/>
          <w:szCs w:val="24"/>
        </w:rPr>
        <w:t xml:space="preserve">informace </w:t>
      </w:r>
      <w:r w:rsidR="007E55BF">
        <w:rPr>
          <w:rFonts w:ascii="Times New Roman" w:hAnsi="Times New Roman"/>
          <w:sz w:val="24"/>
          <w:szCs w:val="24"/>
        </w:rPr>
        <w:t>budou vedeny</w:t>
      </w:r>
      <w:r w:rsidR="003C6186" w:rsidRPr="003629B8">
        <w:rPr>
          <w:rFonts w:ascii="Times New Roman" w:hAnsi="Times New Roman"/>
          <w:sz w:val="24"/>
          <w:szCs w:val="24"/>
        </w:rPr>
        <w:t xml:space="preserve"> </w:t>
      </w:r>
      <w:r w:rsidR="007E55BF">
        <w:rPr>
          <w:rFonts w:ascii="Times New Roman" w:hAnsi="Times New Roman"/>
          <w:sz w:val="24"/>
          <w:szCs w:val="24"/>
        </w:rPr>
        <w:t xml:space="preserve">ve školním informačním systému </w:t>
      </w:r>
      <w:r w:rsidR="00EC327F">
        <w:rPr>
          <w:rFonts w:ascii="Times New Roman" w:hAnsi="Times New Roman"/>
          <w:sz w:val="24"/>
          <w:szCs w:val="24"/>
        </w:rPr>
        <w:t>„</w:t>
      </w:r>
      <w:r w:rsidR="003C6186" w:rsidRPr="003629B8">
        <w:rPr>
          <w:rFonts w:ascii="Times New Roman" w:hAnsi="Times New Roman"/>
          <w:sz w:val="24"/>
          <w:szCs w:val="24"/>
        </w:rPr>
        <w:t>Bakaláři</w:t>
      </w:r>
      <w:r w:rsidR="00EC327F">
        <w:rPr>
          <w:rFonts w:ascii="Times New Roman" w:hAnsi="Times New Roman"/>
          <w:sz w:val="24"/>
          <w:szCs w:val="24"/>
        </w:rPr>
        <w:t>“</w:t>
      </w:r>
      <w:r w:rsidR="003C6186" w:rsidRPr="003629B8">
        <w:rPr>
          <w:rFonts w:ascii="Times New Roman" w:hAnsi="Times New Roman"/>
          <w:sz w:val="24"/>
          <w:szCs w:val="24"/>
        </w:rPr>
        <w:t xml:space="preserve"> a na požadavek Agentury budou </w:t>
      </w:r>
      <w:r w:rsidR="007E55BF">
        <w:rPr>
          <w:rFonts w:ascii="Times New Roman" w:hAnsi="Times New Roman"/>
          <w:sz w:val="24"/>
          <w:szCs w:val="24"/>
        </w:rPr>
        <w:t>jí</w:t>
      </w:r>
      <w:r w:rsidR="007E55BF" w:rsidRPr="003629B8">
        <w:rPr>
          <w:rFonts w:ascii="Times New Roman" w:hAnsi="Times New Roman"/>
          <w:sz w:val="24"/>
          <w:szCs w:val="24"/>
        </w:rPr>
        <w:t xml:space="preserve"> </w:t>
      </w:r>
      <w:r w:rsidR="003C6186" w:rsidRPr="003629B8">
        <w:rPr>
          <w:rFonts w:ascii="Times New Roman" w:hAnsi="Times New Roman"/>
          <w:sz w:val="24"/>
          <w:szCs w:val="24"/>
        </w:rPr>
        <w:t>zasílané jednou měsíčně</w:t>
      </w:r>
      <w:r w:rsidR="008503F2">
        <w:rPr>
          <w:rFonts w:ascii="Times New Roman" w:hAnsi="Times New Roman"/>
          <w:sz w:val="24"/>
          <w:szCs w:val="24"/>
        </w:rPr>
        <w:t xml:space="preserve"> v předem dohodnuté formě</w:t>
      </w:r>
      <w:r w:rsidR="00BA44BA">
        <w:rPr>
          <w:rFonts w:ascii="Times New Roman" w:hAnsi="Times New Roman"/>
          <w:sz w:val="24"/>
          <w:szCs w:val="24"/>
        </w:rPr>
        <w:t>.</w:t>
      </w:r>
      <w:r w:rsidR="008503F2">
        <w:rPr>
          <w:rFonts w:ascii="Times New Roman" w:hAnsi="Times New Roman"/>
          <w:sz w:val="24"/>
          <w:szCs w:val="24"/>
        </w:rPr>
        <w:t xml:space="preserve"> Agentura obdrží přihlašovací údaje do informačního systému, kde může provádět namátkové kontroly a čerpat informace</w:t>
      </w:r>
      <w:r w:rsidR="00F31FC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  <w:r w:rsidR="003C6186" w:rsidRPr="003629B8">
        <w:rPr>
          <w:rFonts w:ascii="Times New Roman" w:hAnsi="Times New Roman"/>
          <w:sz w:val="24"/>
          <w:szCs w:val="24"/>
        </w:rPr>
        <w:t xml:space="preserve"> </w:t>
      </w:r>
    </w:p>
    <w:p w14:paraId="51F22320" w14:textId="02DFEB9F" w:rsidR="00D9794E" w:rsidRPr="003629B8" w:rsidRDefault="00D9794E" w:rsidP="004B3084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hAnsi="Times New Roman"/>
          <w:sz w:val="24"/>
          <w:szCs w:val="24"/>
          <w:lang w:eastAsia="cs-CZ"/>
        </w:rPr>
        <w:t xml:space="preserve">na konci kurzu otestuje finální jazykovou úroveň frekventanta a </w:t>
      </w:r>
      <w:r w:rsidR="00D44D4A" w:rsidRPr="003629B8">
        <w:rPr>
          <w:rFonts w:ascii="Times New Roman" w:hAnsi="Times New Roman"/>
          <w:sz w:val="24"/>
          <w:szCs w:val="24"/>
          <w:lang w:eastAsia="cs-CZ"/>
        </w:rPr>
        <w:t xml:space="preserve">na základě složené zkoušky </w:t>
      </w:r>
      <w:r w:rsidRPr="003629B8">
        <w:rPr>
          <w:rFonts w:ascii="Times New Roman" w:hAnsi="Times New Roman"/>
          <w:sz w:val="24"/>
          <w:szCs w:val="24"/>
          <w:lang w:eastAsia="cs-CZ"/>
        </w:rPr>
        <w:t>vystaví o této úrovni certifikát</w:t>
      </w:r>
      <w:r w:rsidR="00D44D4A" w:rsidRPr="003629B8">
        <w:rPr>
          <w:rFonts w:ascii="Times New Roman" w:hAnsi="Times New Roman"/>
          <w:sz w:val="24"/>
          <w:szCs w:val="24"/>
          <w:lang w:eastAsia="cs-CZ"/>
        </w:rPr>
        <w:t xml:space="preserve"> dle Společného evropského referenčního rámce</w:t>
      </w:r>
      <w:r w:rsidR="00F31FC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  <w:r w:rsidR="00D44D4A" w:rsidRPr="003629B8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D6C7FD3" w14:textId="412EBE87" w:rsidR="000776E0" w:rsidRPr="003629B8" w:rsidRDefault="000776E0" w:rsidP="000776E0">
      <w:pPr>
        <w:widowControl w:val="0"/>
        <w:numPr>
          <w:ilvl w:val="2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poskytne spolupráci a pomoc v případě nutnosti kontaktovat státní orgány České republiky</w:t>
      </w:r>
      <w:r w:rsidR="00D25A63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</w:p>
    <w:p w14:paraId="16706C4A" w14:textId="77777777" w:rsidR="000776E0" w:rsidRPr="003629B8" w:rsidRDefault="000776E0" w:rsidP="000776E0">
      <w:pPr>
        <w:widowControl w:val="0"/>
        <w:numPr>
          <w:ilvl w:val="0"/>
          <w:numId w:val="16"/>
        </w:numPr>
        <w:tabs>
          <w:tab w:val="num" w:pos="540"/>
        </w:tabs>
        <w:suppressAutoHyphens/>
        <w:autoSpaceDE w:val="0"/>
        <w:autoSpaceDN w:val="0"/>
        <w:spacing w:before="440" w:after="0" w:line="240" w:lineRule="auto"/>
        <w:ind w:left="539" w:hanging="53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  <w:t xml:space="preserve">PROPAGACE </w:t>
      </w:r>
    </w:p>
    <w:p w14:paraId="71F713EB" w14:textId="302DB220" w:rsidR="000776E0" w:rsidRPr="003629B8" w:rsidRDefault="000776E0" w:rsidP="000776E0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VOŠIS </w:t>
      </w:r>
      <w:r w:rsid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se zavazuje, že poskytne Agentuře za účelem propagace podklady, fotografie, videozáznamy a jiné materiály. Agentura se zavazuje, že všechny tyto informace a materiály bude prezentovat na svém webu pod značkou VOŠIS</w:t>
      </w:r>
      <w:r w:rsidR="00DD2E70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="00DD2E70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(</w:t>
      </w:r>
      <w:r w:rsidR="001968D4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vč. loga a kontaktů</w:t>
      </w:r>
      <w:r w:rsidR="00DD2E70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).</w:t>
      </w:r>
    </w:p>
    <w:p w14:paraId="35A84F20" w14:textId="69E3A158" w:rsidR="000E4628" w:rsidRPr="003629B8" w:rsidRDefault="00D26B09" w:rsidP="000E4628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Agentura se zavazuje</w:t>
      </w:r>
      <w:r w:rsidR="000E4628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, že výše uvedené podklady (viz bod 4.1.) nezveřejní bez </w:t>
      </w:r>
      <w:r w:rsidR="000E6404" w:rsidRPr="003629B8">
        <w:rPr>
          <w:rFonts w:ascii="Times New Roman" w:eastAsia="Arial Unicode MS" w:hAnsi="Times New Roman"/>
          <w:sz w:val="24"/>
          <w:szCs w:val="24"/>
          <w:lang w:eastAsia="cs-CZ"/>
        </w:rPr>
        <w:t>předchozího</w:t>
      </w:r>
      <w:r w:rsidR="000E4628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souhlasu ze strany </w:t>
      </w:r>
      <w:r w:rsidR="000E4628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VOŠIS</w:t>
      </w:r>
      <w:r w:rsidR="000A239D" w:rsidRP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a SŠEMI</w:t>
      </w:r>
      <w:r w:rsidR="000E4628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, a to i v případě úprav.</w:t>
      </w:r>
      <w:r w:rsidR="000E4628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</w:p>
    <w:p w14:paraId="623CCAAE" w14:textId="25E03315" w:rsidR="000E4628" w:rsidRPr="003629B8" w:rsidRDefault="000E4628" w:rsidP="000E4628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Pokud Agentura zveřejní neautorizovanou propagaci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VOŠIS </w:t>
      </w:r>
      <w:r w:rsid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(upravenou),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kdy nedodrží ujednání dle bodu 4.</w:t>
      </w:r>
      <w:r w:rsidR="00D25A63" w:rsidRPr="003629B8">
        <w:rPr>
          <w:rFonts w:ascii="Times New Roman" w:eastAsia="Arial Unicode MS" w:hAnsi="Times New Roman"/>
          <w:sz w:val="24"/>
          <w:szCs w:val="24"/>
          <w:lang w:eastAsia="cs-CZ"/>
        </w:rPr>
        <w:t>2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., má právo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VOŠIS </w:t>
      </w:r>
      <w:r w:rsid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požadovat po 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Agentuře úhradu sankce ve výši 5.000,- EUR.</w:t>
      </w:r>
    </w:p>
    <w:p w14:paraId="60CE149D" w14:textId="1D5833B6" w:rsidR="000E4628" w:rsidRPr="003629B8" w:rsidRDefault="000E4628" w:rsidP="000E4628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Ustanovení odst. 4.3 nevylučuje nárok na náhradu škody ze strany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VOŠIS</w:t>
      </w:r>
      <w:r w:rsidR="000A239D" w:rsidRP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a SŠEMI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</w:t>
      </w:r>
    </w:p>
    <w:p w14:paraId="32E75565" w14:textId="77777777" w:rsidR="000776E0" w:rsidRPr="003629B8" w:rsidRDefault="000776E0" w:rsidP="000776E0">
      <w:pPr>
        <w:widowControl w:val="0"/>
        <w:numPr>
          <w:ilvl w:val="0"/>
          <w:numId w:val="16"/>
        </w:numPr>
        <w:tabs>
          <w:tab w:val="num" w:pos="540"/>
        </w:tabs>
        <w:suppressAutoHyphens/>
        <w:autoSpaceDE w:val="0"/>
        <w:autoSpaceDN w:val="0"/>
        <w:spacing w:before="440" w:after="0" w:line="240" w:lineRule="auto"/>
        <w:ind w:left="539" w:hanging="53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  <w:t>PLATEBNÍ PODMÍNKY</w:t>
      </w:r>
    </w:p>
    <w:p w14:paraId="6FC3CFF7" w14:textId="275ACB58" w:rsidR="000776E0" w:rsidRPr="003629B8" w:rsidRDefault="000776E0" w:rsidP="000776E0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Smluvní strany se dohodly na pevných cenových podmínkách </w:t>
      </w:r>
      <w:r w:rsidR="00561D13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přípravného 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>kurz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u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, které zohledňují propagaci a další služby poskytnuté ze strany Agentury. Cena za jednoho </w:t>
      </w:r>
      <w:r w:rsidR="00561D13" w:rsidRPr="003629B8">
        <w:rPr>
          <w:rFonts w:ascii="Times New Roman" w:eastAsia="Arial Unicode MS" w:hAnsi="Times New Roman"/>
          <w:sz w:val="24"/>
          <w:szCs w:val="24"/>
          <w:lang w:eastAsia="cs-CZ"/>
        </w:rPr>
        <w:t>frekventanta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a školní rok:</w:t>
      </w:r>
    </w:p>
    <w:p w14:paraId="67546356" w14:textId="7E888302" w:rsidR="00D25A63" w:rsidRPr="003629B8" w:rsidRDefault="00D25A63" w:rsidP="00D25A63">
      <w:pPr>
        <w:widowControl w:val="0"/>
        <w:numPr>
          <w:ilvl w:val="2"/>
          <w:numId w:val="16"/>
        </w:numPr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Cena za administraci spojenou s přípravou přijetí frekventanta do </w:t>
      </w:r>
      <w:r w:rsidR="00561D13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přípravného 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kurzu činí 100,- EUR (dále jen „administrativní poplatek“).</w:t>
      </w:r>
      <w:r w:rsidR="001563C7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Administrativní poplatek je nevratný.</w:t>
      </w:r>
    </w:p>
    <w:p w14:paraId="460E337C" w14:textId="63BC3CB0" w:rsidR="000776E0" w:rsidRPr="00BA58A8" w:rsidRDefault="00D25A63" w:rsidP="000776E0">
      <w:pPr>
        <w:widowControl w:val="0"/>
        <w:numPr>
          <w:ilvl w:val="2"/>
          <w:numId w:val="16"/>
        </w:numPr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Cena za </w:t>
      </w:r>
      <w:r w:rsidR="00561D13"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přípravný kurz </w:t>
      </w:r>
      <w:r w:rsidR="000776E0" w:rsidRPr="003629B8">
        <w:rPr>
          <w:rFonts w:ascii="Times New Roman" w:eastAsia="Arial Unicode MS" w:hAnsi="Times New Roman"/>
          <w:sz w:val="24"/>
          <w:szCs w:val="24"/>
          <w:lang w:eastAsia="cs-CZ"/>
        </w:rPr>
        <w:t>je ve výši 1860,- EUR (dále jen „kurzovné</w:t>
      </w:r>
      <w:r w:rsidR="000776E0" w:rsidRPr="00BA58A8">
        <w:rPr>
          <w:rFonts w:ascii="Times New Roman" w:eastAsia="Arial Unicode MS" w:hAnsi="Times New Roman"/>
          <w:sz w:val="24"/>
          <w:szCs w:val="24"/>
          <w:lang w:eastAsia="cs-CZ"/>
        </w:rPr>
        <w:t xml:space="preserve">“). </w:t>
      </w:r>
      <w:r w:rsidR="00EC327F" w:rsidRPr="00BA58A8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BA58A8" w:rsidRPr="00BA58A8">
        <w:rPr>
          <w:rFonts w:ascii="Times New Roman" w:eastAsia="Arial Unicode MS" w:hAnsi="Times New Roman"/>
          <w:sz w:val="24"/>
          <w:szCs w:val="24"/>
          <w:lang w:eastAsia="cs-CZ"/>
        </w:rPr>
        <w:t>Cena nezahrnuje výukové materiály.</w:t>
      </w:r>
    </w:p>
    <w:p w14:paraId="071A429B" w14:textId="7A919ED4" w:rsidR="00D25A63" w:rsidRPr="003629B8" w:rsidRDefault="007609F5" w:rsidP="000776E0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Administrativní poplatek</w:t>
      </w:r>
      <w:r w:rsidR="00230181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dle čl. 5.1.</w:t>
      </w:r>
      <w:r w:rsidR="00D25A63" w:rsidRPr="003629B8">
        <w:rPr>
          <w:rFonts w:ascii="Times New Roman" w:eastAsia="Arial Unicode MS" w:hAnsi="Times New Roman"/>
          <w:sz w:val="24"/>
          <w:szCs w:val="24"/>
          <w:lang w:eastAsia="cs-CZ"/>
        </w:rPr>
        <w:t>1</w:t>
      </w:r>
      <w:r w:rsidR="00230181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je splatný v den 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>vystaven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í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3732DB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a 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>vydán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í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3732DB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Agentuře 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>potvrzen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í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3732DB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o přijetí ke 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>vzděláv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á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ní </w:t>
      </w:r>
      <w:r w:rsidR="00230181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frekventanta do </w:t>
      </w:r>
      <w:r w:rsidR="00803C3A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přípravného </w:t>
      </w:r>
      <w:r w:rsidR="00230181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kurzu. </w:t>
      </w:r>
      <w:r w:rsidR="000776E0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Záloha na platbu dle čl. </w:t>
      </w:r>
      <w:r w:rsidR="00230181" w:rsidRPr="003629B8">
        <w:rPr>
          <w:rFonts w:ascii="Times New Roman" w:eastAsia="Arial Unicode MS" w:hAnsi="Times New Roman"/>
          <w:sz w:val="24"/>
          <w:szCs w:val="24"/>
          <w:lang w:eastAsia="cs-CZ"/>
        </w:rPr>
        <w:t>5</w:t>
      </w:r>
      <w:r w:rsidR="000776E0" w:rsidRPr="003629B8">
        <w:rPr>
          <w:rFonts w:ascii="Times New Roman" w:eastAsia="Arial Unicode MS" w:hAnsi="Times New Roman"/>
          <w:sz w:val="24"/>
          <w:szCs w:val="24"/>
          <w:lang w:eastAsia="cs-CZ"/>
        </w:rPr>
        <w:t>.1.</w:t>
      </w:r>
      <w:r w:rsidR="00D25A63" w:rsidRPr="003629B8">
        <w:rPr>
          <w:rFonts w:ascii="Times New Roman" w:eastAsia="Arial Unicode MS" w:hAnsi="Times New Roman"/>
          <w:sz w:val="24"/>
          <w:szCs w:val="24"/>
          <w:lang w:eastAsia="cs-CZ"/>
        </w:rPr>
        <w:t>2</w:t>
      </w:r>
      <w:r w:rsidR="000776E0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činí 500,- EUR a je splatná do </w:t>
      </w:r>
      <w:r w:rsidR="003732DB" w:rsidRPr="003629B8">
        <w:rPr>
          <w:rFonts w:ascii="Times New Roman" w:eastAsia="Arial Unicode MS" w:hAnsi="Times New Roman"/>
          <w:sz w:val="24"/>
          <w:szCs w:val="24"/>
          <w:lang w:eastAsia="cs-CZ"/>
        </w:rPr>
        <w:t>7</w:t>
      </w:r>
      <w:r w:rsidR="002C35C6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dnů od </w:t>
      </w:r>
      <w:r w:rsidR="003732DB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začátku </w:t>
      </w:r>
      <w:r w:rsidR="00D9794E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prezenční nebo </w:t>
      </w:r>
      <w:r w:rsidR="003732DB" w:rsidRPr="003629B8">
        <w:rPr>
          <w:rFonts w:ascii="Times New Roman" w:eastAsia="Arial Unicode MS" w:hAnsi="Times New Roman"/>
          <w:sz w:val="24"/>
          <w:szCs w:val="24"/>
          <w:lang w:eastAsia="cs-CZ"/>
        </w:rPr>
        <w:t>online výuky.</w:t>
      </w:r>
    </w:p>
    <w:p w14:paraId="175A49C6" w14:textId="320504C0" w:rsidR="00803C3A" w:rsidRDefault="00803C3A" w:rsidP="000776E0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Doplatek ceny přípravného kurzu </w:t>
      </w:r>
      <w:r w:rsidR="0018197D">
        <w:rPr>
          <w:rFonts w:ascii="Times New Roman" w:eastAsia="Arial Unicode MS" w:hAnsi="Times New Roman"/>
          <w:sz w:val="24"/>
          <w:szCs w:val="24"/>
          <w:lang w:eastAsia="cs-CZ"/>
        </w:rPr>
        <w:t xml:space="preserve">je </w:t>
      </w:r>
      <w:r w:rsidRPr="0018197D">
        <w:rPr>
          <w:rFonts w:ascii="Times New Roman" w:eastAsia="Arial Unicode MS" w:hAnsi="Times New Roman"/>
          <w:sz w:val="24"/>
          <w:szCs w:val="24"/>
          <w:lang w:eastAsia="cs-CZ"/>
        </w:rPr>
        <w:t>ve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výši 1360,- EUR</w:t>
      </w:r>
      <w:r w:rsidR="007E55BF">
        <w:rPr>
          <w:rFonts w:ascii="Times New Roman" w:eastAsia="Arial Unicode MS" w:hAnsi="Times New Roman"/>
          <w:sz w:val="24"/>
          <w:szCs w:val="24"/>
          <w:lang w:eastAsia="cs-CZ"/>
        </w:rPr>
        <w:t xml:space="preserve"> je splatný</w:t>
      </w:r>
      <w:r w:rsidR="0071315C">
        <w:rPr>
          <w:rFonts w:ascii="Times New Roman" w:eastAsia="Arial Unicode MS" w:hAnsi="Times New Roman"/>
          <w:sz w:val="24"/>
          <w:szCs w:val="24"/>
          <w:lang w:eastAsia="cs-CZ"/>
        </w:rPr>
        <w:t xml:space="preserve"> do 30 dnů od zahájení výuky</w:t>
      </w:r>
      <w:r w:rsidR="00065A42">
        <w:rPr>
          <w:rFonts w:ascii="Times New Roman" w:eastAsia="Arial Unicode MS" w:hAnsi="Times New Roman"/>
          <w:sz w:val="24"/>
          <w:szCs w:val="24"/>
          <w:lang w:eastAsia="cs-CZ"/>
        </w:rPr>
        <w:t>.</w:t>
      </w:r>
      <w:r w:rsidR="008D079A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0B6C2A">
        <w:rPr>
          <w:rFonts w:ascii="Times New Roman" w:eastAsia="Arial Unicode MS" w:hAnsi="Times New Roman"/>
          <w:sz w:val="24"/>
          <w:szCs w:val="24"/>
          <w:lang w:eastAsia="cs-CZ"/>
        </w:rPr>
        <w:t xml:space="preserve">V případě online výuky bude část doplatku ve výši 680,-EUR splatná do 15.11. a </w:t>
      </w:r>
      <w:r w:rsidR="000B6C2A">
        <w:rPr>
          <w:rFonts w:ascii="Times New Roman" w:eastAsia="Arial Unicode MS" w:hAnsi="Times New Roman"/>
          <w:sz w:val="24"/>
          <w:szCs w:val="24"/>
          <w:lang w:eastAsia="cs-CZ"/>
        </w:rPr>
        <w:lastRenderedPageBreak/>
        <w:t>druhá část ve výši 680,-EUR do 15.12. daného školního roku.</w:t>
      </w:r>
    </w:p>
    <w:p w14:paraId="0593F52C" w14:textId="7A2B10A0" w:rsidR="00D12FB2" w:rsidRPr="003629B8" w:rsidRDefault="00D12FB2" w:rsidP="000776E0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/>
          <w:sz w:val="24"/>
          <w:szCs w:val="24"/>
          <w:lang w:eastAsia="cs-CZ"/>
        </w:rPr>
        <w:t>K částkám uvedeným v bodech 5.1.1. – 5.3. bude připočítáno DPH dle sazby platné k datu povinnosti přiznat daň.</w:t>
      </w:r>
    </w:p>
    <w:p w14:paraId="080DF7AF" w14:textId="0031F49F" w:rsidR="003732DB" w:rsidRPr="003629B8" w:rsidRDefault="003732DB" w:rsidP="000776E0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Vzhledem k epidemiologické situaci</w:t>
      </w:r>
      <w:r w:rsidR="00803C3A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, 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>otevřen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í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kon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z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ulárních </w:t>
      </w:r>
      <w:r w:rsidR="00803C3A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pracovišť a 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>získáv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á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>ní v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í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z </w:t>
      </w:r>
      <w:r w:rsidR="00803C3A" w:rsidRPr="003629B8">
        <w:rPr>
          <w:rFonts w:ascii="Times New Roman" w:eastAsia="Arial Unicode MS" w:hAnsi="Times New Roman"/>
          <w:sz w:val="24"/>
          <w:szCs w:val="24"/>
          <w:lang w:eastAsia="cs-CZ"/>
        </w:rPr>
        <w:t>pro frekventanty</w:t>
      </w:r>
      <w:r w:rsidR="00D9794E" w:rsidRPr="003629B8">
        <w:rPr>
          <w:rFonts w:ascii="Times New Roman" w:eastAsia="Arial Unicode MS" w:hAnsi="Times New Roman"/>
          <w:sz w:val="24"/>
          <w:szCs w:val="24"/>
          <w:lang w:eastAsia="cs-CZ"/>
        </w:rPr>
        <w:t>,</w:t>
      </w:r>
      <w:r w:rsidR="00803C3A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VOŠIS </w:t>
      </w:r>
      <w:r w:rsid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SŠEMI </w:t>
      </w:r>
      <w:r w:rsidRPr="003629B8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a 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Agentura</w:t>
      </w:r>
      <w:r w:rsidR="0018197D">
        <w:rPr>
          <w:rFonts w:ascii="Times New Roman" w:eastAsia="Arial Unicode MS" w:hAnsi="Times New Roman"/>
          <w:sz w:val="24"/>
          <w:szCs w:val="24"/>
          <w:lang w:eastAsia="cs-CZ"/>
        </w:rPr>
        <w:t xml:space="preserve"> jsou </w:t>
      </w:r>
      <w:r w:rsidR="00EC327F">
        <w:rPr>
          <w:rFonts w:ascii="Times New Roman" w:eastAsia="Arial Unicode MS" w:hAnsi="Times New Roman"/>
          <w:sz w:val="24"/>
          <w:szCs w:val="24"/>
          <w:lang w:eastAsia="cs-CZ"/>
        </w:rPr>
        <w:t>oprávněn</w:t>
      </w:r>
      <w:r w:rsidR="002E2107">
        <w:rPr>
          <w:rFonts w:ascii="Times New Roman" w:eastAsia="Arial Unicode MS" w:hAnsi="Times New Roman"/>
          <w:sz w:val="24"/>
          <w:szCs w:val="24"/>
          <w:lang w:eastAsia="cs-CZ"/>
        </w:rPr>
        <w:t>i</w:t>
      </w:r>
      <w:r w:rsidR="00EC327F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EC327F" w:rsidRPr="003629B8">
        <w:rPr>
          <w:rFonts w:ascii="Times New Roman" w:eastAsia="Arial Unicode MS" w:hAnsi="Times New Roman"/>
          <w:sz w:val="24"/>
          <w:szCs w:val="24"/>
          <w:lang w:eastAsia="cs-CZ"/>
        </w:rPr>
        <w:t>aktualizovat</w:t>
      </w:r>
      <w:r w:rsidR="00803C3A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datum splatnosti doplatku</w:t>
      </w:r>
      <w:r w:rsidR="00185DA8" w:rsidRPr="003629B8">
        <w:rPr>
          <w:rFonts w:ascii="Times New Roman" w:eastAsia="Arial Unicode MS" w:hAnsi="Times New Roman"/>
          <w:sz w:val="24"/>
          <w:szCs w:val="24"/>
          <w:lang w:eastAsia="cs-CZ"/>
        </w:rPr>
        <w:t>.</w:t>
      </w:r>
    </w:p>
    <w:p w14:paraId="27B68202" w14:textId="559C3CBB" w:rsidR="002C35C6" w:rsidRPr="003629B8" w:rsidRDefault="002C35C6" w:rsidP="000776E0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Kurzovné (vč. zálohy) a administrativní poplatek je možné uhradit v</w:t>
      </w:r>
      <w:r w:rsidR="0018197D">
        <w:rPr>
          <w:rFonts w:ascii="Times New Roman" w:eastAsia="Arial Unicode MS" w:hAnsi="Times New Roman"/>
          <w:sz w:val="24"/>
          <w:szCs w:val="24"/>
          <w:lang w:eastAsia="cs-CZ"/>
        </w:rPr>
        <w:t> 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eure</w:t>
      </w:r>
      <w:r w:rsidRPr="0018197D">
        <w:rPr>
          <w:rFonts w:ascii="Times New Roman" w:eastAsia="Arial Unicode MS" w:hAnsi="Times New Roman"/>
          <w:sz w:val="24"/>
          <w:szCs w:val="24"/>
          <w:lang w:eastAsia="cs-CZ"/>
        </w:rPr>
        <w:t>ch</w:t>
      </w:r>
      <w:r w:rsidR="0018197D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18197D" w:rsidRPr="0018197D">
        <w:rPr>
          <w:rFonts w:ascii="Times New Roman" w:eastAsia="Arial Unicode MS" w:hAnsi="Times New Roman"/>
          <w:sz w:val="24"/>
          <w:szCs w:val="24"/>
          <w:lang w:eastAsia="cs-CZ"/>
        </w:rPr>
        <w:t>(</w:t>
      </w:r>
      <w:r w:rsidR="0018197D">
        <w:rPr>
          <w:rFonts w:ascii="Times New Roman" w:eastAsia="Arial Unicode MS" w:hAnsi="Times New Roman"/>
          <w:sz w:val="24"/>
          <w:szCs w:val="24"/>
          <w:lang w:eastAsia="cs-CZ"/>
        </w:rPr>
        <w:t>EUR)</w:t>
      </w:r>
      <w:r w:rsidR="00C8518B">
        <w:rPr>
          <w:rFonts w:ascii="Times New Roman" w:eastAsia="Arial Unicode MS" w:hAnsi="Times New Roman"/>
          <w:sz w:val="24"/>
          <w:szCs w:val="24"/>
          <w:lang w:eastAsia="cs-CZ"/>
        </w:rPr>
        <w:t>.</w:t>
      </w:r>
      <w:r w:rsidR="0018197D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>Př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i</w:t>
      </w:r>
      <w:r w:rsidR="000A239D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C50DBD" w:rsidRPr="003629B8">
        <w:rPr>
          <w:rFonts w:ascii="Times New Roman" w:eastAsia="Arial Unicode MS" w:hAnsi="Times New Roman"/>
          <w:sz w:val="24"/>
          <w:szCs w:val="24"/>
          <w:lang w:eastAsia="cs-CZ"/>
        </w:rPr>
        <w:t>převodu peněz se zahraničního účtu Agentura hradí bankovní poplatky související s platbou.</w:t>
      </w:r>
    </w:p>
    <w:p w14:paraId="6CE8F141" w14:textId="1A45981D" w:rsidR="00185DA8" w:rsidRPr="003629B8" w:rsidRDefault="005F3BB4" w:rsidP="000776E0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Administrativní poplatek a </w:t>
      </w:r>
      <w:r w:rsidR="00230181" w:rsidRPr="003629B8">
        <w:rPr>
          <w:rFonts w:ascii="Times New Roman" w:eastAsia="Arial Unicode MS" w:hAnsi="Times New Roman"/>
          <w:sz w:val="24"/>
          <w:szCs w:val="24"/>
          <w:lang w:eastAsia="cs-CZ"/>
        </w:rPr>
        <w:t>kurzovné (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záloha</w:t>
      </w:r>
      <w:r w:rsidR="00230181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a doplatek)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na platbu dle čl. 5.</w:t>
      </w:r>
      <w:r w:rsidR="00D25A63" w:rsidRPr="003629B8">
        <w:rPr>
          <w:rFonts w:ascii="Times New Roman" w:eastAsia="Arial Unicode MS" w:hAnsi="Times New Roman"/>
          <w:sz w:val="24"/>
          <w:szCs w:val="24"/>
          <w:lang w:eastAsia="cs-CZ"/>
        </w:rPr>
        <w:t>2 a 5.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3 je </w:t>
      </w:r>
      <w:r w:rsidR="00185DA8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možné uhradit 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bankovním převodem </w:t>
      </w:r>
      <w:r w:rsidR="00230181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na 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úč</w:t>
      </w:r>
      <w:r w:rsidR="00C8518B">
        <w:rPr>
          <w:rFonts w:ascii="Times New Roman" w:eastAsia="Arial Unicode MS" w:hAnsi="Times New Roman"/>
          <w:sz w:val="24"/>
          <w:szCs w:val="24"/>
          <w:lang w:eastAsia="cs-CZ"/>
        </w:rPr>
        <w:t>e</w:t>
      </w: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>t</w:t>
      </w:r>
      <w:r w:rsidR="00230181"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VOŠIS</w:t>
      </w:r>
      <w:r w:rsidR="000A239D" w:rsidRP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a SŠEMI</w:t>
      </w:r>
      <w:r w:rsidR="00185DA8" w:rsidRPr="003629B8">
        <w:rPr>
          <w:rFonts w:ascii="Times New Roman" w:eastAsia="Arial Unicode MS" w:hAnsi="Times New Roman"/>
          <w:sz w:val="24"/>
          <w:szCs w:val="24"/>
          <w:lang w:eastAsia="cs-CZ"/>
        </w:rPr>
        <w:t>:</w:t>
      </w:r>
    </w:p>
    <w:p w14:paraId="60BDC259" w14:textId="2D96A4EC" w:rsidR="00D919C2" w:rsidRPr="003629B8" w:rsidRDefault="00D919C2" w:rsidP="00185DA8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629B8">
        <w:rPr>
          <w:rFonts w:ascii="Times New Roman" w:eastAsia="Arial Unicode MS" w:hAnsi="Times New Roman"/>
          <w:sz w:val="24"/>
          <w:szCs w:val="24"/>
          <w:lang w:eastAsia="cs-CZ"/>
        </w:rPr>
        <w:t xml:space="preserve">       </w:t>
      </w:r>
      <w:r w:rsidRPr="003629B8">
        <w:rPr>
          <w:rFonts w:ascii="Times New Roman" w:hAnsi="Times New Roman"/>
          <w:sz w:val="24"/>
          <w:szCs w:val="24"/>
        </w:rPr>
        <w:t>p</w:t>
      </w:r>
      <w:r w:rsidR="00185DA8" w:rsidRPr="003629B8">
        <w:rPr>
          <w:rFonts w:ascii="Times New Roman" w:hAnsi="Times New Roman"/>
          <w:sz w:val="24"/>
          <w:szCs w:val="24"/>
        </w:rPr>
        <w:t xml:space="preserve">latby prováděné v měnové jednotce </w:t>
      </w:r>
      <w:r w:rsidR="00185DA8" w:rsidRPr="003629B8">
        <w:rPr>
          <w:rFonts w:ascii="Times New Roman" w:hAnsi="Times New Roman"/>
          <w:b/>
          <w:sz w:val="24"/>
          <w:szCs w:val="24"/>
        </w:rPr>
        <w:t>EUR</w:t>
      </w:r>
      <w:r w:rsidR="00185DA8" w:rsidRPr="003629B8">
        <w:rPr>
          <w:rFonts w:ascii="Times New Roman" w:hAnsi="Times New Roman"/>
          <w:sz w:val="24"/>
          <w:szCs w:val="24"/>
        </w:rPr>
        <w:t xml:space="preserve"> jsou hrazeny na následující bankovní účet</w:t>
      </w:r>
      <w:r w:rsidR="00D9794E" w:rsidRPr="003629B8">
        <w:rPr>
          <w:rFonts w:ascii="Times New Roman" w:hAnsi="Times New Roman"/>
          <w:sz w:val="24"/>
          <w:szCs w:val="24"/>
        </w:rPr>
        <w:t>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2167"/>
        <w:gridCol w:w="4634"/>
      </w:tblGrid>
      <w:tr w:rsidR="00185DA8" w14:paraId="18A1004E" w14:textId="77777777" w:rsidTr="009A3BE0">
        <w:trPr>
          <w:trHeight w:val="259"/>
        </w:trPr>
        <w:tc>
          <w:tcPr>
            <w:tcW w:w="2167" w:type="dxa"/>
          </w:tcPr>
          <w:p w14:paraId="5E9C4410" w14:textId="77777777" w:rsidR="00185DA8" w:rsidRPr="009A3BE0" w:rsidRDefault="00185DA8" w:rsidP="001371E7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Jméno příjemce</w:t>
            </w:r>
          </w:p>
        </w:tc>
        <w:tc>
          <w:tcPr>
            <w:tcW w:w="4634" w:type="dxa"/>
          </w:tcPr>
          <w:p w14:paraId="2BEC05A3" w14:textId="77777777" w:rsidR="00185DA8" w:rsidRPr="009A3BE0" w:rsidRDefault="00185DA8" w:rsidP="001371E7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VOŠIS a SŠEMI EUR</w:t>
            </w:r>
          </w:p>
        </w:tc>
      </w:tr>
      <w:tr w:rsidR="009A3BE0" w14:paraId="1228539A" w14:textId="77777777" w:rsidTr="009A3BE0">
        <w:trPr>
          <w:trHeight w:val="244"/>
        </w:trPr>
        <w:tc>
          <w:tcPr>
            <w:tcW w:w="2167" w:type="dxa"/>
          </w:tcPr>
          <w:p w14:paraId="73956BC0" w14:textId="6E37E9B6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Název banky</w:t>
            </w:r>
          </w:p>
        </w:tc>
        <w:tc>
          <w:tcPr>
            <w:tcW w:w="4634" w:type="dxa"/>
          </w:tcPr>
          <w:p w14:paraId="4653A687" w14:textId="16DC2AA6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PPF banka</w:t>
            </w:r>
          </w:p>
        </w:tc>
      </w:tr>
      <w:tr w:rsidR="009A3BE0" w14:paraId="7B7F2800" w14:textId="77777777" w:rsidTr="009A3BE0">
        <w:trPr>
          <w:trHeight w:val="244"/>
        </w:trPr>
        <w:tc>
          <w:tcPr>
            <w:tcW w:w="2167" w:type="dxa"/>
          </w:tcPr>
          <w:p w14:paraId="28386CEE" w14:textId="18226B79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Číslo účtu</w:t>
            </w:r>
          </w:p>
        </w:tc>
        <w:tc>
          <w:tcPr>
            <w:tcW w:w="4634" w:type="dxa"/>
          </w:tcPr>
          <w:p w14:paraId="17B7A69A" w14:textId="7B81C417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2003420042</w:t>
            </w:r>
          </w:p>
        </w:tc>
      </w:tr>
      <w:tr w:rsidR="009A3BE0" w14:paraId="35ADD0A7" w14:textId="77777777" w:rsidTr="009A3BE0">
        <w:trPr>
          <w:trHeight w:val="259"/>
        </w:trPr>
        <w:tc>
          <w:tcPr>
            <w:tcW w:w="2167" w:type="dxa"/>
          </w:tcPr>
          <w:p w14:paraId="301BE428" w14:textId="66BA3384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Kód banky</w:t>
            </w:r>
          </w:p>
        </w:tc>
        <w:tc>
          <w:tcPr>
            <w:tcW w:w="4634" w:type="dxa"/>
          </w:tcPr>
          <w:p w14:paraId="390CA8A0" w14:textId="2737A7F2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9A3BE0" w14:paraId="24FD30CF" w14:textId="77777777" w:rsidTr="009A3BE0">
        <w:trPr>
          <w:trHeight w:val="259"/>
        </w:trPr>
        <w:tc>
          <w:tcPr>
            <w:tcW w:w="2167" w:type="dxa"/>
          </w:tcPr>
          <w:p w14:paraId="682A57EE" w14:textId="77777777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Variabilní symbol</w:t>
            </w:r>
          </w:p>
        </w:tc>
        <w:tc>
          <w:tcPr>
            <w:tcW w:w="4634" w:type="dxa"/>
          </w:tcPr>
          <w:p w14:paraId="3B7C2751" w14:textId="63A3FFEB" w:rsidR="009A3BE0" w:rsidRPr="003629B8" w:rsidRDefault="003629B8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3629B8">
              <w:rPr>
                <w:rFonts w:ascii="Times New Roman" w:hAnsi="Times New Roman"/>
                <w:sz w:val="24"/>
                <w:szCs w:val="24"/>
              </w:rPr>
              <w:t>ID frekventanta</w:t>
            </w:r>
          </w:p>
        </w:tc>
      </w:tr>
      <w:tr w:rsidR="009A3BE0" w14:paraId="2E9BDC0C" w14:textId="77777777" w:rsidTr="009A3BE0">
        <w:trPr>
          <w:trHeight w:val="259"/>
        </w:trPr>
        <w:tc>
          <w:tcPr>
            <w:tcW w:w="2167" w:type="dxa"/>
          </w:tcPr>
          <w:p w14:paraId="20463BA2" w14:textId="77777777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IBAN</w:t>
            </w:r>
          </w:p>
        </w:tc>
        <w:tc>
          <w:tcPr>
            <w:tcW w:w="4634" w:type="dxa"/>
          </w:tcPr>
          <w:p w14:paraId="416A85CD" w14:textId="77777777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CZ0460000000002003420042</w:t>
            </w:r>
          </w:p>
        </w:tc>
      </w:tr>
      <w:tr w:rsidR="009A3BE0" w14:paraId="63D4C87E" w14:textId="77777777" w:rsidTr="009A3BE0">
        <w:trPr>
          <w:trHeight w:val="244"/>
        </w:trPr>
        <w:tc>
          <w:tcPr>
            <w:tcW w:w="2167" w:type="dxa"/>
          </w:tcPr>
          <w:p w14:paraId="2C557248" w14:textId="77777777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BIC</w:t>
            </w:r>
          </w:p>
        </w:tc>
        <w:tc>
          <w:tcPr>
            <w:tcW w:w="4634" w:type="dxa"/>
          </w:tcPr>
          <w:p w14:paraId="650DF74A" w14:textId="77777777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PMBPCZPPXXX</w:t>
            </w:r>
          </w:p>
        </w:tc>
      </w:tr>
      <w:tr w:rsidR="009A3BE0" w14:paraId="17706C27" w14:textId="77777777" w:rsidTr="009A3BE0">
        <w:trPr>
          <w:trHeight w:val="259"/>
        </w:trPr>
        <w:tc>
          <w:tcPr>
            <w:tcW w:w="2167" w:type="dxa"/>
          </w:tcPr>
          <w:p w14:paraId="751C7837" w14:textId="2307D4F7" w:rsidR="009A3BE0" w:rsidRPr="009A3BE0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Poznámka</w:t>
            </w:r>
          </w:p>
        </w:tc>
        <w:tc>
          <w:tcPr>
            <w:tcW w:w="4634" w:type="dxa"/>
          </w:tcPr>
          <w:p w14:paraId="603CCC24" w14:textId="3D0FA5CB" w:rsidR="009A3BE0" w:rsidRPr="003629B8" w:rsidRDefault="009A3BE0" w:rsidP="009A3BE0">
            <w:pPr>
              <w:rPr>
                <w:rFonts w:ascii="Times New Roman" w:hAnsi="Times New Roman"/>
                <w:sz w:val="24"/>
                <w:szCs w:val="24"/>
              </w:rPr>
            </w:pPr>
            <w:r w:rsidRPr="003629B8">
              <w:rPr>
                <w:rFonts w:ascii="Times New Roman" w:hAnsi="Times New Roman"/>
                <w:sz w:val="24"/>
                <w:szCs w:val="24"/>
              </w:rPr>
              <w:t>Jméno frekventanta</w:t>
            </w:r>
          </w:p>
        </w:tc>
      </w:tr>
    </w:tbl>
    <w:p w14:paraId="2FC3913D" w14:textId="77777777" w:rsidR="00185DA8" w:rsidRDefault="00185DA8" w:rsidP="00185DA8">
      <w:pPr>
        <w:rPr>
          <w:rFonts w:ascii="Garamond" w:hAnsi="Garamond"/>
          <w:sz w:val="24"/>
          <w:szCs w:val="24"/>
        </w:rPr>
      </w:pPr>
    </w:p>
    <w:p w14:paraId="114CBA3E" w14:textId="77777777" w:rsidR="00185DA8" w:rsidRDefault="00185DA8" w:rsidP="00185DA8">
      <w:pPr>
        <w:widowControl w:val="0"/>
        <w:tabs>
          <w:tab w:val="num" w:pos="2280"/>
        </w:tabs>
        <w:suppressAutoHyphens/>
        <w:autoSpaceDE w:val="0"/>
        <w:autoSpaceDN w:val="0"/>
        <w:spacing w:before="120" w:after="0" w:line="240" w:lineRule="auto"/>
        <w:jc w:val="both"/>
        <w:rPr>
          <w:rFonts w:ascii="Garamond" w:eastAsia="Arial Unicode MS" w:hAnsi="Garamond" w:cs="Arial Unicode MS"/>
          <w:sz w:val="24"/>
          <w:szCs w:val="24"/>
          <w:lang w:eastAsia="cs-CZ"/>
        </w:rPr>
      </w:pPr>
    </w:p>
    <w:p w14:paraId="23697EB7" w14:textId="29F17C4E" w:rsidR="005273AF" w:rsidRPr="00D9794E" w:rsidRDefault="005273AF" w:rsidP="000776E0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Veškeré platby provedené bankovním převodem jsou považovány za </w:t>
      </w:r>
      <w:r w:rsidR="00D25A63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zaplacené </w:t>
      </w: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k datu, kdy byly připsány na bankovní účet VOŠIS</w:t>
      </w:r>
      <w:r w:rsidR="000A239D" w:rsidRP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 </w:t>
      </w:r>
      <w:r w:rsidR="000A239D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a SŠEMI</w:t>
      </w: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.</w:t>
      </w:r>
    </w:p>
    <w:p w14:paraId="549B2C41" w14:textId="1B6648B7" w:rsidR="007933B0" w:rsidRDefault="007933B0" w:rsidP="001F20EB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V případě, že</w:t>
      </w:r>
      <w:r w:rsidR="001563C7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 bude frekventantovi zamítnut vstup na území České republiky z důvodu neudělení víza, bude s Agenturou provedeno aktuální vyúčtování, kde budou započítané odučené online hodiny a administrativní poplatek. </w:t>
      </w:r>
      <w:r w:rsidR="000A239D" w:rsidRPr="00D9794E">
        <w:rPr>
          <w:rFonts w:ascii="Times New Roman" w:eastAsia="Arial Unicode MS" w:hAnsi="Times New Roman"/>
          <w:sz w:val="24"/>
          <w:szCs w:val="24"/>
          <w:lang w:eastAsia="cs-CZ"/>
        </w:rPr>
        <w:t>Pot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é</w:t>
      </w:r>
      <w:r w:rsidR="000A239D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0A239D">
        <w:rPr>
          <w:rFonts w:ascii="Times New Roman" w:eastAsia="Arial Unicode MS" w:hAnsi="Times New Roman"/>
          <w:sz w:val="24"/>
          <w:szCs w:val="24"/>
          <w:lang w:eastAsia="cs-CZ"/>
        </w:rPr>
        <w:t>bude</w:t>
      </w:r>
      <w:r w:rsidR="000A239D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1563C7" w:rsidRPr="00D9794E">
        <w:rPr>
          <w:rFonts w:ascii="Times New Roman" w:eastAsia="Arial Unicode MS" w:hAnsi="Times New Roman"/>
          <w:sz w:val="24"/>
          <w:szCs w:val="24"/>
          <w:lang w:eastAsia="cs-CZ"/>
        </w:rPr>
        <w:t>Agentuře navr</w:t>
      </w:r>
      <w:r w:rsidR="002321FA">
        <w:rPr>
          <w:rFonts w:ascii="Times New Roman" w:eastAsia="Arial Unicode MS" w:hAnsi="Times New Roman"/>
          <w:sz w:val="24"/>
          <w:szCs w:val="24"/>
          <w:lang w:eastAsia="cs-CZ"/>
        </w:rPr>
        <w:t>á</w:t>
      </w:r>
      <w:r w:rsidR="001563C7" w:rsidRPr="00D9794E">
        <w:rPr>
          <w:rFonts w:ascii="Times New Roman" w:eastAsia="Arial Unicode MS" w:hAnsi="Times New Roman"/>
          <w:sz w:val="24"/>
          <w:szCs w:val="24"/>
          <w:lang w:eastAsia="cs-CZ"/>
        </w:rPr>
        <w:t>cena vypočtená částka</w:t>
      </w:r>
      <w:r w:rsidR="002321FA">
        <w:rPr>
          <w:rFonts w:ascii="Times New Roman" w:eastAsia="Arial Unicode MS" w:hAnsi="Times New Roman"/>
          <w:sz w:val="24"/>
          <w:szCs w:val="24"/>
          <w:lang w:eastAsia="cs-CZ"/>
        </w:rPr>
        <w:t xml:space="preserve"> na uvedený účet:</w:t>
      </w:r>
    </w:p>
    <w:p w14:paraId="520491EB" w14:textId="0CB62D5D" w:rsidR="002E2107" w:rsidRDefault="002E2107" w:rsidP="001F20EB">
      <w:pPr>
        <w:pStyle w:val="Odstavecseseznamem"/>
        <w:spacing w:after="160" w:line="259" w:lineRule="auto"/>
        <w:ind w:left="426"/>
        <w:rPr>
          <w:sz w:val="24"/>
          <w:szCs w:val="24"/>
        </w:rPr>
      </w:pPr>
      <w:r w:rsidRPr="002E2107">
        <w:rPr>
          <w:sz w:val="24"/>
          <w:szCs w:val="24"/>
        </w:rPr>
        <w:t xml:space="preserve">platby prováděné v měnové jednotce </w:t>
      </w:r>
      <w:r w:rsidRPr="002E2107">
        <w:rPr>
          <w:b/>
          <w:sz w:val="24"/>
          <w:szCs w:val="24"/>
        </w:rPr>
        <w:t>EUR</w:t>
      </w:r>
      <w:r w:rsidRPr="002E2107">
        <w:rPr>
          <w:sz w:val="24"/>
          <w:szCs w:val="24"/>
        </w:rPr>
        <w:t xml:space="preserve"> jsou hrazeny na následující bankovní účet:</w:t>
      </w:r>
    </w:p>
    <w:p w14:paraId="43F6FBD0" w14:textId="77777777" w:rsidR="001F20EB" w:rsidRPr="002E2107" w:rsidRDefault="001F20EB" w:rsidP="002E2107">
      <w:pPr>
        <w:pStyle w:val="Odstavecseseznamem"/>
        <w:spacing w:after="160" w:line="259" w:lineRule="auto"/>
        <w:ind w:left="284"/>
        <w:rPr>
          <w:sz w:val="24"/>
          <w:szCs w:val="24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2167"/>
        <w:gridCol w:w="5058"/>
      </w:tblGrid>
      <w:tr w:rsidR="00102D8A" w:rsidRPr="009A3BE0" w14:paraId="44AD3A5B" w14:textId="77777777" w:rsidTr="00D12FB2">
        <w:trPr>
          <w:trHeight w:val="259"/>
        </w:trPr>
        <w:tc>
          <w:tcPr>
            <w:tcW w:w="2167" w:type="dxa"/>
          </w:tcPr>
          <w:p w14:paraId="722AB3E8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Jméno příjemce</w:t>
            </w:r>
          </w:p>
        </w:tc>
        <w:tc>
          <w:tcPr>
            <w:tcW w:w="5058" w:type="dxa"/>
          </w:tcPr>
          <w:p w14:paraId="6B44ACFC" w14:textId="11D442BF" w:rsidR="00102D8A" w:rsidRPr="00183024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C3A">
              <w:rPr>
                <w:rFonts w:ascii="Times New Roman" w:hAnsi="Times New Roman"/>
                <w:sz w:val="24"/>
                <w:szCs w:val="24"/>
              </w:rPr>
              <w:t>Peresvet</w:t>
            </w:r>
            <w:proofErr w:type="spellEnd"/>
            <w:r w:rsidRPr="00570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0EB">
              <w:rPr>
                <w:rFonts w:ascii="Times New Roman" w:hAnsi="Times New Roman"/>
                <w:sz w:val="24"/>
                <w:szCs w:val="24"/>
              </w:rPr>
              <w:t>Group</w:t>
            </w:r>
            <w:r w:rsidRPr="00570C3A">
              <w:rPr>
                <w:rFonts w:ascii="Times New Roman" w:hAnsi="Times New Roman"/>
                <w:sz w:val="24"/>
                <w:szCs w:val="24"/>
              </w:rPr>
              <w:t xml:space="preserve"> s.r.o.</w:t>
            </w:r>
          </w:p>
        </w:tc>
      </w:tr>
      <w:tr w:rsidR="00102D8A" w:rsidRPr="009A3BE0" w14:paraId="136D55A5" w14:textId="77777777" w:rsidTr="00D12FB2">
        <w:trPr>
          <w:trHeight w:val="244"/>
        </w:trPr>
        <w:tc>
          <w:tcPr>
            <w:tcW w:w="2167" w:type="dxa"/>
          </w:tcPr>
          <w:p w14:paraId="44A483CF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Název banky</w:t>
            </w:r>
          </w:p>
        </w:tc>
        <w:tc>
          <w:tcPr>
            <w:tcW w:w="5058" w:type="dxa"/>
          </w:tcPr>
          <w:p w14:paraId="7661725D" w14:textId="0603950C" w:rsidR="00102D8A" w:rsidRPr="00D12FB2" w:rsidRDefault="001F20EB" w:rsidP="00570C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FB2">
              <w:rPr>
                <w:rFonts w:ascii="Times New Roman" w:hAnsi="Times New Roman"/>
                <w:sz w:val="24"/>
                <w:szCs w:val="24"/>
                <w:lang w:eastAsia="cs-CZ"/>
              </w:rPr>
              <w:t>UniCredit</w:t>
            </w:r>
            <w:proofErr w:type="spellEnd"/>
            <w:r w:rsidRPr="00D12FB2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Bank Czech Republi</w:t>
            </w:r>
            <w:r w:rsidR="00C8518B" w:rsidRPr="00D12FB2">
              <w:rPr>
                <w:rFonts w:ascii="Times New Roman" w:hAnsi="Times New Roman"/>
                <w:sz w:val="24"/>
                <w:szCs w:val="24"/>
                <w:lang w:eastAsia="cs-CZ"/>
              </w:rPr>
              <w:t>c</w:t>
            </w:r>
            <w:r w:rsidRPr="00D12FB2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and Slovakia</w:t>
            </w:r>
          </w:p>
        </w:tc>
      </w:tr>
      <w:tr w:rsidR="00102D8A" w:rsidRPr="009A3BE0" w14:paraId="5C20E3AC" w14:textId="77777777" w:rsidTr="00D12FB2">
        <w:trPr>
          <w:trHeight w:val="244"/>
        </w:trPr>
        <w:tc>
          <w:tcPr>
            <w:tcW w:w="2167" w:type="dxa"/>
          </w:tcPr>
          <w:p w14:paraId="647B5828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lastRenderedPageBreak/>
              <w:t>Číslo účtu</w:t>
            </w:r>
          </w:p>
        </w:tc>
        <w:tc>
          <w:tcPr>
            <w:tcW w:w="5058" w:type="dxa"/>
          </w:tcPr>
          <w:p w14:paraId="6AF1DFBA" w14:textId="58E62DEB" w:rsidR="00102D8A" w:rsidRPr="00183024" w:rsidRDefault="001F20EB" w:rsidP="00570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lang w:eastAsia="cs-CZ"/>
              </w:rPr>
              <w:t>1624187007</w:t>
            </w:r>
          </w:p>
        </w:tc>
      </w:tr>
      <w:tr w:rsidR="00102D8A" w:rsidRPr="009A3BE0" w14:paraId="1B0885F2" w14:textId="77777777" w:rsidTr="00D12FB2">
        <w:trPr>
          <w:trHeight w:val="259"/>
        </w:trPr>
        <w:tc>
          <w:tcPr>
            <w:tcW w:w="2167" w:type="dxa"/>
          </w:tcPr>
          <w:p w14:paraId="74CB161F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Kód banky</w:t>
            </w:r>
          </w:p>
        </w:tc>
        <w:tc>
          <w:tcPr>
            <w:tcW w:w="5058" w:type="dxa"/>
          </w:tcPr>
          <w:p w14:paraId="2E1C9EE5" w14:textId="6BF67208" w:rsidR="00102D8A" w:rsidRPr="009A3BE0" w:rsidRDefault="001F20EB" w:rsidP="00570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</w:tr>
      <w:tr w:rsidR="00102D8A" w:rsidRPr="003629B8" w14:paraId="101FF2C0" w14:textId="77777777" w:rsidTr="00D12FB2">
        <w:trPr>
          <w:trHeight w:val="259"/>
        </w:trPr>
        <w:tc>
          <w:tcPr>
            <w:tcW w:w="2167" w:type="dxa"/>
          </w:tcPr>
          <w:p w14:paraId="310744B8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Variabilní symbol</w:t>
            </w:r>
          </w:p>
        </w:tc>
        <w:tc>
          <w:tcPr>
            <w:tcW w:w="5058" w:type="dxa"/>
          </w:tcPr>
          <w:p w14:paraId="7EE41C55" w14:textId="77777777" w:rsidR="00102D8A" w:rsidRPr="003629B8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3629B8">
              <w:rPr>
                <w:rFonts w:ascii="Times New Roman" w:hAnsi="Times New Roman"/>
                <w:sz w:val="24"/>
                <w:szCs w:val="24"/>
              </w:rPr>
              <w:t>ID frekventanta</w:t>
            </w:r>
          </w:p>
        </w:tc>
      </w:tr>
      <w:tr w:rsidR="00102D8A" w:rsidRPr="009A3BE0" w14:paraId="56A89B2B" w14:textId="77777777" w:rsidTr="00D12FB2">
        <w:trPr>
          <w:trHeight w:val="259"/>
        </w:trPr>
        <w:tc>
          <w:tcPr>
            <w:tcW w:w="2167" w:type="dxa"/>
          </w:tcPr>
          <w:p w14:paraId="34B06B9E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IBAN</w:t>
            </w:r>
          </w:p>
        </w:tc>
        <w:tc>
          <w:tcPr>
            <w:tcW w:w="5058" w:type="dxa"/>
          </w:tcPr>
          <w:p w14:paraId="6F1D6B41" w14:textId="52C8C789" w:rsidR="00102D8A" w:rsidRPr="00D12FB2" w:rsidRDefault="001F20EB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D12FB2">
              <w:rPr>
                <w:rFonts w:ascii="Times New Roman" w:hAnsi="Times New Roman"/>
                <w:sz w:val="24"/>
                <w:szCs w:val="24"/>
                <w:lang w:eastAsia="cs-CZ"/>
              </w:rPr>
              <w:t>SK8211110000001624187007</w:t>
            </w:r>
          </w:p>
        </w:tc>
      </w:tr>
      <w:tr w:rsidR="00102D8A" w:rsidRPr="009A3BE0" w14:paraId="73F6191C" w14:textId="77777777" w:rsidTr="00D12FB2">
        <w:trPr>
          <w:trHeight w:val="244"/>
        </w:trPr>
        <w:tc>
          <w:tcPr>
            <w:tcW w:w="2167" w:type="dxa"/>
          </w:tcPr>
          <w:p w14:paraId="1D559285" w14:textId="77777777" w:rsidR="00102D8A" w:rsidRPr="00183024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570C3A">
              <w:rPr>
                <w:rFonts w:ascii="Times New Roman" w:hAnsi="Times New Roman"/>
                <w:sz w:val="24"/>
                <w:szCs w:val="24"/>
              </w:rPr>
              <w:t xml:space="preserve">SWIFT </w:t>
            </w:r>
            <w:proofErr w:type="spellStart"/>
            <w:r w:rsidRPr="00570C3A">
              <w:rPr>
                <w:rFonts w:ascii="Times New Roman" w:hAnsi="Times New Roman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5058" w:type="dxa"/>
          </w:tcPr>
          <w:p w14:paraId="76E2C03F" w14:textId="2D3F9567" w:rsidR="00102D8A" w:rsidRPr="00D12FB2" w:rsidRDefault="001F20EB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D12FB2">
              <w:rPr>
                <w:rFonts w:ascii="Times New Roman" w:hAnsi="Times New Roman"/>
                <w:sz w:val="24"/>
                <w:szCs w:val="24"/>
                <w:lang w:eastAsia="cs-CZ"/>
              </w:rPr>
              <w:t>UNCRSKBX</w:t>
            </w:r>
          </w:p>
        </w:tc>
      </w:tr>
      <w:tr w:rsidR="00102D8A" w:rsidRPr="003629B8" w14:paraId="493031ED" w14:textId="77777777" w:rsidTr="00D12FB2">
        <w:trPr>
          <w:trHeight w:val="259"/>
        </w:trPr>
        <w:tc>
          <w:tcPr>
            <w:tcW w:w="2167" w:type="dxa"/>
          </w:tcPr>
          <w:p w14:paraId="432E3A7D" w14:textId="77777777" w:rsidR="00102D8A" w:rsidRPr="009A3BE0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9A3BE0">
              <w:rPr>
                <w:rFonts w:ascii="Times New Roman" w:hAnsi="Times New Roman"/>
                <w:sz w:val="24"/>
                <w:szCs w:val="24"/>
              </w:rPr>
              <w:t>Poznámka</w:t>
            </w:r>
          </w:p>
        </w:tc>
        <w:tc>
          <w:tcPr>
            <w:tcW w:w="5058" w:type="dxa"/>
          </w:tcPr>
          <w:p w14:paraId="5F8695DD" w14:textId="77777777" w:rsidR="00102D8A" w:rsidRPr="003629B8" w:rsidRDefault="00102D8A" w:rsidP="00570C3A">
            <w:pPr>
              <w:rPr>
                <w:rFonts w:ascii="Times New Roman" w:hAnsi="Times New Roman"/>
                <w:sz w:val="24"/>
                <w:szCs w:val="24"/>
              </w:rPr>
            </w:pPr>
            <w:r w:rsidRPr="003629B8">
              <w:rPr>
                <w:rFonts w:ascii="Times New Roman" w:hAnsi="Times New Roman"/>
                <w:sz w:val="24"/>
                <w:szCs w:val="24"/>
              </w:rPr>
              <w:t>Jméno frekventanta</w:t>
            </w:r>
          </w:p>
        </w:tc>
      </w:tr>
    </w:tbl>
    <w:p w14:paraId="471B4D7E" w14:textId="77777777" w:rsidR="00102D8A" w:rsidRPr="00065A42" w:rsidRDefault="00102D8A" w:rsidP="00065A42">
      <w:pPr>
        <w:widowControl w:val="0"/>
        <w:tabs>
          <w:tab w:val="num" w:pos="2280"/>
        </w:tabs>
        <w:suppressAutoHyphens/>
        <w:spacing w:before="120"/>
        <w:ind w:left="360"/>
        <w:jc w:val="both"/>
        <w:rPr>
          <w:rFonts w:eastAsia="Arial Unicode MS"/>
          <w:sz w:val="24"/>
          <w:szCs w:val="24"/>
        </w:rPr>
      </w:pPr>
    </w:p>
    <w:p w14:paraId="1B419BC7" w14:textId="5C8FDEC9" w:rsidR="00B5165E" w:rsidRPr="00D9794E" w:rsidRDefault="005273AF" w:rsidP="007933B0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V případě, že frekventant dobrovolně ukončí studium </w:t>
      </w:r>
      <w:r w:rsidR="007933B0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v přípravném </w:t>
      </w: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kurzu nebo z něho bude vyloučen</w:t>
      </w:r>
      <w:r w:rsidR="00C50DBD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 z důvodů </w:t>
      </w:r>
      <w:r w:rsidR="00C50DBD" w:rsidRPr="00D9794E">
        <w:rPr>
          <w:rFonts w:ascii="Times New Roman" w:hAnsi="Times New Roman"/>
          <w:sz w:val="24"/>
          <w:szCs w:val="24"/>
          <w:lang w:eastAsia="cs-CZ"/>
        </w:rPr>
        <w:t>neplnění stanovených studijních požadavků</w:t>
      </w:r>
      <w:r w:rsidR="007933B0" w:rsidRPr="00D9794E">
        <w:rPr>
          <w:rFonts w:ascii="Times New Roman" w:hAnsi="Times New Roman"/>
          <w:sz w:val="24"/>
          <w:szCs w:val="24"/>
          <w:lang w:eastAsia="cs-CZ"/>
        </w:rPr>
        <w:t xml:space="preserve"> včetně online výuky</w:t>
      </w:r>
      <w:r w:rsidR="00C50DBD" w:rsidRPr="00D9794E">
        <w:rPr>
          <w:rFonts w:ascii="Times New Roman" w:hAnsi="Times New Roman"/>
          <w:sz w:val="24"/>
          <w:szCs w:val="24"/>
          <w:lang w:eastAsia="cs-CZ"/>
        </w:rPr>
        <w:t>, neabsolvování průběžných zkušebních testů,</w:t>
      </w:r>
      <w:r w:rsidR="00C50DBD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7933B0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z důvodů </w:t>
      </w:r>
      <w:r w:rsidR="00C50DBD" w:rsidRPr="00D9794E">
        <w:rPr>
          <w:rFonts w:ascii="Times New Roman" w:hAnsi="Times New Roman"/>
          <w:sz w:val="24"/>
          <w:szCs w:val="24"/>
          <w:lang w:eastAsia="cs-CZ"/>
        </w:rPr>
        <w:t xml:space="preserve">porušení </w:t>
      </w:r>
      <w:r w:rsidR="007933B0" w:rsidRPr="00D9794E">
        <w:rPr>
          <w:rFonts w:ascii="Times New Roman" w:hAnsi="Times New Roman"/>
          <w:iCs/>
          <w:sz w:val="24"/>
          <w:szCs w:val="24"/>
          <w:lang w:eastAsia="cs-CZ"/>
        </w:rPr>
        <w:t>Školního řádu,</w:t>
      </w:r>
      <w:r w:rsidR="007933B0" w:rsidRPr="00D9794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C50DBD" w:rsidRPr="00D9794E">
        <w:rPr>
          <w:rFonts w:ascii="Times New Roman" w:hAnsi="Times New Roman"/>
          <w:sz w:val="24"/>
          <w:szCs w:val="24"/>
          <w:lang w:eastAsia="cs-CZ"/>
        </w:rPr>
        <w:t>porušení podmínek týkajících se platebních podmínek dle této smlouvy</w:t>
      </w:r>
      <w:r w:rsidR="007933B0" w:rsidRPr="00D9794E">
        <w:rPr>
          <w:rFonts w:ascii="Times New Roman" w:hAnsi="Times New Roman"/>
          <w:sz w:val="24"/>
          <w:szCs w:val="24"/>
          <w:lang w:eastAsia="cs-CZ"/>
        </w:rPr>
        <w:t xml:space="preserve"> a také </w:t>
      </w:r>
      <w:r w:rsidR="00C50DBD" w:rsidRPr="00D9794E">
        <w:rPr>
          <w:rFonts w:ascii="Times New Roman" w:hAnsi="Times New Roman"/>
          <w:sz w:val="24"/>
          <w:szCs w:val="24"/>
          <w:lang w:eastAsia="cs-CZ"/>
        </w:rPr>
        <w:t>pokud pozbyde potřebná povolení k pobytu v České republice</w:t>
      </w:r>
      <w:r w:rsidR="007933B0" w:rsidRPr="00D9794E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Agentura nemá nárok na vrácení kurzovného a dalších plateb dle této smlouvy.</w:t>
      </w:r>
    </w:p>
    <w:p w14:paraId="20EC06D5" w14:textId="7B69333E" w:rsidR="000776E0" w:rsidRPr="00D9794E" w:rsidRDefault="000776E0" w:rsidP="001563C7">
      <w:pPr>
        <w:widowControl w:val="0"/>
        <w:numPr>
          <w:ilvl w:val="1"/>
          <w:numId w:val="16"/>
        </w:numPr>
        <w:tabs>
          <w:tab w:val="num" w:pos="0"/>
        </w:tabs>
        <w:suppressAutoHyphens/>
        <w:autoSpaceDE w:val="0"/>
        <w:autoSpaceDN w:val="0"/>
        <w:spacing w:before="120" w:after="0" w:line="240" w:lineRule="auto"/>
        <w:ind w:left="567" w:hanging="567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Times New Roman" w:hAnsi="Times New Roman"/>
          <w:sz w:val="24"/>
          <w:szCs w:val="24"/>
          <w:lang w:eastAsia="cs-CZ"/>
        </w:rPr>
        <w:t xml:space="preserve">V případě prodlení s placením kurzovného ze strany Agentury sjednávají smluvní strany úrok z prodlení. Výše úroku z prodlení odpovídá </w:t>
      </w:r>
      <w:proofErr w:type="gramStart"/>
      <w:r w:rsidR="00E60856" w:rsidRPr="00D9794E">
        <w:rPr>
          <w:rFonts w:ascii="Times New Roman" w:eastAsia="Times New Roman" w:hAnsi="Times New Roman"/>
          <w:sz w:val="24"/>
          <w:szCs w:val="24"/>
          <w:lang w:eastAsia="cs-CZ"/>
        </w:rPr>
        <w:t>0,1%</w:t>
      </w:r>
      <w:proofErr w:type="gramEnd"/>
      <w:r w:rsidR="00E60856" w:rsidRPr="00D9794E">
        <w:rPr>
          <w:rFonts w:ascii="Times New Roman" w:eastAsia="Times New Roman" w:hAnsi="Times New Roman"/>
          <w:sz w:val="24"/>
          <w:szCs w:val="24"/>
          <w:lang w:eastAsia="cs-CZ"/>
        </w:rPr>
        <w:t xml:space="preserve"> z dlužné částky za každý započatý den prodlení</w:t>
      </w:r>
      <w:r w:rsidRPr="00D9794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CAE7DF1" w14:textId="778B8668" w:rsidR="001968D4" w:rsidRPr="00D9794E" w:rsidRDefault="001968D4" w:rsidP="001C4F85">
      <w:pPr>
        <w:widowControl w:val="0"/>
        <w:numPr>
          <w:ilvl w:val="1"/>
          <w:numId w:val="16"/>
        </w:numPr>
        <w:tabs>
          <w:tab w:val="num" w:pos="567"/>
        </w:tabs>
        <w:suppressAutoHyphens/>
        <w:autoSpaceDE w:val="0"/>
        <w:autoSpaceDN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794E">
        <w:rPr>
          <w:rFonts w:ascii="Times New Roman" w:eastAsia="Times New Roman" w:hAnsi="Times New Roman"/>
          <w:sz w:val="24"/>
          <w:szCs w:val="24"/>
          <w:lang w:eastAsia="cs-CZ"/>
        </w:rPr>
        <w:t xml:space="preserve">V případě, že Agentura neuhradí </w:t>
      </w:r>
      <w:r w:rsidR="00BE4782" w:rsidRPr="00D9794E">
        <w:rPr>
          <w:rFonts w:ascii="Times New Roman" w:eastAsia="Times New Roman" w:hAnsi="Times New Roman"/>
          <w:sz w:val="24"/>
          <w:szCs w:val="24"/>
          <w:lang w:eastAsia="cs-CZ"/>
        </w:rPr>
        <w:t>kurzovné</w:t>
      </w:r>
      <w:r w:rsidRPr="00D9794E">
        <w:rPr>
          <w:rFonts w:ascii="Times New Roman" w:eastAsia="Times New Roman" w:hAnsi="Times New Roman"/>
          <w:sz w:val="24"/>
          <w:szCs w:val="24"/>
          <w:lang w:eastAsia="cs-CZ"/>
        </w:rPr>
        <w:t xml:space="preserve"> za frekventanta, a to ani po písemné výzvě, bude frekventant z kurzu vyloučen</w:t>
      </w:r>
      <w:r w:rsidR="00230181" w:rsidRPr="00D9794E">
        <w:rPr>
          <w:rFonts w:ascii="Times New Roman" w:eastAsia="Times New Roman" w:hAnsi="Times New Roman"/>
          <w:sz w:val="24"/>
          <w:szCs w:val="24"/>
          <w:lang w:eastAsia="cs-CZ"/>
        </w:rPr>
        <w:t xml:space="preserve"> k poslednímu dni daného měsíce</w:t>
      </w:r>
      <w:r w:rsidRPr="00D9794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7E55B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328F25F1" w14:textId="7EB51379" w:rsidR="000776E0" w:rsidRPr="00D9794E" w:rsidRDefault="000776E0" w:rsidP="001C4F85">
      <w:pPr>
        <w:widowControl w:val="0"/>
        <w:numPr>
          <w:ilvl w:val="1"/>
          <w:numId w:val="16"/>
        </w:numPr>
        <w:tabs>
          <w:tab w:val="num" w:pos="567"/>
        </w:tabs>
        <w:suppressAutoHyphens/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Ustanovení odst. 5.</w:t>
      </w:r>
      <w:r w:rsidR="00185048" w:rsidRPr="00D9794E">
        <w:rPr>
          <w:rFonts w:ascii="Times New Roman" w:eastAsia="Arial Unicode MS" w:hAnsi="Times New Roman"/>
          <w:sz w:val="24"/>
          <w:szCs w:val="24"/>
          <w:lang w:eastAsia="cs-CZ"/>
        </w:rPr>
        <w:t>10</w:t>
      </w: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 nevylučuje nárok na náhradu škody</w:t>
      </w:r>
      <w:r w:rsidR="00230181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 vč. celé částky kurzovného</w:t>
      </w: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.</w:t>
      </w:r>
    </w:p>
    <w:p w14:paraId="38AF5163" w14:textId="77777777" w:rsidR="000776E0" w:rsidRPr="00D9794E" w:rsidRDefault="000776E0" w:rsidP="000776E0">
      <w:pPr>
        <w:widowControl w:val="0"/>
        <w:numPr>
          <w:ilvl w:val="0"/>
          <w:numId w:val="16"/>
        </w:numPr>
        <w:tabs>
          <w:tab w:val="num" w:pos="540"/>
        </w:tabs>
        <w:suppressAutoHyphens/>
        <w:autoSpaceDE w:val="0"/>
        <w:autoSpaceDN w:val="0"/>
        <w:spacing w:before="440" w:after="0" w:line="240" w:lineRule="auto"/>
        <w:ind w:left="539" w:hanging="539"/>
        <w:jc w:val="both"/>
        <w:rPr>
          <w:rFonts w:ascii="Times New Roman" w:eastAsia="Arial Unicode MS" w:hAnsi="Times New Roman"/>
          <w:b/>
          <w:caps/>
          <w:color w:val="000000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b/>
          <w:caps/>
          <w:color w:val="000000"/>
          <w:sz w:val="24"/>
          <w:szCs w:val="24"/>
          <w:lang w:eastAsia="cs-CZ"/>
        </w:rPr>
        <w:t>platnost smlouvy</w:t>
      </w:r>
    </w:p>
    <w:p w14:paraId="48360B94" w14:textId="51CF10F0" w:rsidR="00B5165E" w:rsidRPr="00D9794E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Smlouva se uzavírá na dobu </w:t>
      </w:r>
      <w:r w:rsidRPr="00EC327F">
        <w:rPr>
          <w:rFonts w:ascii="Times New Roman" w:eastAsia="Arial Unicode MS" w:hAnsi="Times New Roman"/>
          <w:sz w:val="24"/>
          <w:szCs w:val="24"/>
          <w:lang w:eastAsia="cs-CZ"/>
        </w:rPr>
        <w:t>neurčitou.</w:t>
      </w:r>
    </w:p>
    <w:p w14:paraId="57ACE66E" w14:textId="2C1BB2C6" w:rsidR="00E264B1" w:rsidRPr="00D9794E" w:rsidRDefault="00E264B1" w:rsidP="000E6404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sz w:val="24"/>
          <w:szCs w:val="24"/>
        </w:rPr>
      </w:pPr>
      <w:r w:rsidRPr="00D9794E">
        <w:rPr>
          <w:rFonts w:ascii="Times New Roman" w:eastAsia="Arial Unicode MS" w:hAnsi="Times New Roman"/>
          <w:sz w:val="24"/>
          <w:szCs w:val="24"/>
        </w:rPr>
        <w:t>Každá ze smluvních stran může smlouvu vypovědět i bez udání důvodu. Výpovědní lhůta činí v tomto případě 3 měsíce a počíná běžet od prvého dne měsíce následujícího po doručení výpovědi druhé straně.</w:t>
      </w:r>
      <w:r w:rsidR="00185048" w:rsidRPr="00D9794E">
        <w:rPr>
          <w:rFonts w:ascii="Times New Roman" w:eastAsia="Arial Unicode MS" w:hAnsi="Times New Roman"/>
          <w:sz w:val="24"/>
          <w:szCs w:val="24"/>
        </w:rPr>
        <w:t xml:space="preserve"> </w:t>
      </w:r>
      <w:r w:rsidR="00185048" w:rsidRPr="00D9794E">
        <w:rPr>
          <w:rFonts w:ascii="Times New Roman" w:hAnsi="Times New Roman"/>
          <w:sz w:val="24"/>
          <w:szCs w:val="24"/>
        </w:rPr>
        <w:t xml:space="preserve">Právě probíhající </w:t>
      </w:r>
      <w:r w:rsidR="00D9794E">
        <w:rPr>
          <w:rFonts w:ascii="Times New Roman" w:hAnsi="Times New Roman"/>
          <w:sz w:val="24"/>
          <w:szCs w:val="24"/>
        </w:rPr>
        <w:t xml:space="preserve">přípravný </w:t>
      </w:r>
      <w:r w:rsidR="00185048" w:rsidRPr="00D9794E">
        <w:rPr>
          <w:rFonts w:ascii="Times New Roman" w:hAnsi="Times New Roman"/>
          <w:sz w:val="24"/>
          <w:szCs w:val="24"/>
        </w:rPr>
        <w:t>kurz však bude řádně dokončen v plném rozsahu</w:t>
      </w:r>
      <w:r w:rsidR="0018197D">
        <w:rPr>
          <w:rFonts w:ascii="Times New Roman" w:hAnsi="Times New Roman"/>
          <w:sz w:val="24"/>
          <w:szCs w:val="24"/>
        </w:rPr>
        <w:t xml:space="preserve">. </w:t>
      </w:r>
      <w:r w:rsidR="00185048" w:rsidRPr="00D9794E">
        <w:rPr>
          <w:rFonts w:ascii="Times New Roman" w:hAnsi="Times New Roman"/>
          <w:sz w:val="24"/>
          <w:szCs w:val="24"/>
        </w:rPr>
        <w:t xml:space="preserve">Práva a povinnosti smluvních stran vyplývající z této smlouvy pak zanikají dnem ukončení </w:t>
      </w:r>
      <w:r w:rsidR="00D9794E">
        <w:rPr>
          <w:rFonts w:ascii="Times New Roman" w:hAnsi="Times New Roman"/>
          <w:sz w:val="24"/>
          <w:szCs w:val="24"/>
        </w:rPr>
        <w:t xml:space="preserve">přípravného </w:t>
      </w:r>
      <w:r w:rsidR="00185048" w:rsidRPr="00D9794E">
        <w:rPr>
          <w:rFonts w:ascii="Times New Roman" w:hAnsi="Times New Roman"/>
          <w:sz w:val="24"/>
          <w:szCs w:val="24"/>
        </w:rPr>
        <w:t xml:space="preserve">kurzu, v </w:t>
      </w:r>
      <w:r w:rsidR="00185048" w:rsidRPr="00EC327F">
        <w:rPr>
          <w:rFonts w:ascii="Times New Roman" w:hAnsi="Times New Roman"/>
          <w:sz w:val="24"/>
          <w:szCs w:val="24"/>
        </w:rPr>
        <w:t>jehož</w:t>
      </w:r>
      <w:r w:rsidR="00185048" w:rsidRPr="00D9794E">
        <w:rPr>
          <w:rFonts w:ascii="Times New Roman" w:hAnsi="Times New Roman"/>
          <w:sz w:val="24"/>
          <w:szCs w:val="24"/>
        </w:rPr>
        <w:t xml:space="preserve"> průběhu k vypovězení smlouvy došlo.</w:t>
      </w:r>
    </w:p>
    <w:p w14:paraId="4110374E" w14:textId="77777777" w:rsidR="000776E0" w:rsidRPr="00D9794E" w:rsidRDefault="000776E0" w:rsidP="000776E0">
      <w:pPr>
        <w:widowControl w:val="0"/>
        <w:numPr>
          <w:ilvl w:val="0"/>
          <w:numId w:val="16"/>
        </w:numPr>
        <w:tabs>
          <w:tab w:val="num" w:pos="540"/>
        </w:tabs>
        <w:suppressAutoHyphens/>
        <w:autoSpaceDE w:val="0"/>
        <w:autoSpaceDN w:val="0"/>
        <w:spacing w:before="440" w:after="0" w:line="240" w:lineRule="auto"/>
        <w:ind w:left="539" w:hanging="539"/>
        <w:jc w:val="both"/>
        <w:rPr>
          <w:rFonts w:ascii="Times New Roman" w:eastAsia="Arial Unicode MS" w:hAnsi="Times New Roman"/>
          <w:b/>
          <w:caps/>
          <w:color w:val="000000"/>
          <w:sz w:val="24"/>
          <w:szCs w:val="24"/>
          <w:lang w:eastAsia="cs-CZ"/>
        </w:rPr>
      </w:pPr>
      <w:bookmarkStart w:id="0" w:name="_Toc178429841"/>
      <w:bookmarkStart w:id="1" w:name="_Toc72756995"/>
      <w:bookmarkStart w:id="2" w:name="_Toc41990701"/>
      <w:r w:rsidRPr="00D9794E">
        <w:rPr>
          <w:rFonts w:ascii="Times New Roman" w:eastAsia="Arial Unicode MS" w:hAnsi="Times New Roman"/>
          <w:b/>
          <w:caps/>
          <w:color w:val="000000"/>
          <w:sz w:val="24"/>
          <w:szCs w:val="24"/>
          <w:lang w:eastAsia="cs-CZ"/>
        </w:rPr>
        <w:t>DORUČOVÁNÍ</w:t>
      </w:r>
      <w:bookmarkEnd w:id="0"/>
      <w:bookmarkEnd w:id="1"/>
      <w:bookmarkEnd w:id="2"/>
    </w:p>
    <w:p w14:paraId="3F2980B6" w14:textId="77777777" w:rsidR="00053ECB" w:rsidRDefault="000776E0" w:rsidP="00053ECB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Jakékoli oznámení, pokyn, žádost či jiné sdělení, jež má být dle této Smlouvy učiněno, musí být doručeno písemně či prostřednictvím e-mailu. Případné odsouhlasení druhou smluvní stranou musí být provedeno rovněž písemně či prostřednictvím e-mailu.</w:t>
      </w:r>
    </w:p>
    <w:p w14:paraId="04A02B0E" w14:textId="6870819E" w:rsidR="00185048" w:rsidRPr="00053ECB" w:rsidRDefault="000776E0" w:rsidP="00053ECB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053ECB">
        <w:rPr>
          <w:rFonts w:ascii="Times New Roman" w:eastAsia="Arial Unicode MS" w:hAnsi="Times New Roman"/>
          <w:sz w:val="24"/>
          <w:szCs w:val="24"/>
          <w:lang w:eastAsia="cs-CZ"/>
        </w:rPr>
        <w:t xml:space="preserve">Oznámení týkající se případného ukončení Smlouvy bude zasláno druhé straně výhradně písemně </w:t>
      </w:r>
      <w:r w:rsidR="00FD1996" w:rsidRPr="00053ECB">
        <w:rPr>
          <w:rFonts w:ascii="Times New Roman" w:eastAsia="Arial Unicode MS" w:hAnsi="Times New Roman"/>
          <w:sz w:val="24"/>
          <w:szCs w:val="24"/>
          <w:lang w:eastAsia="cs-CZ"/>
        </w:rPr>
        <w:t>na adresu uvedenou v záhlaví této smlouvy.</w:t>
      </w:r>
    </w:p>
    <w:p w14:paraId="54E17A33" w14:textId="6BD956BB" w:rsidR="000776E0" w:rsidRPr="00D9794E" w:rsidRDefault="002321FA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/>
          <w:sz w:val="24"/>
          <w:szCs w:val="24"/>
          <w:lang w:eastAsia="cs-CZ"/>
        </w:rPr>
        <w:lastRenderedPageBreak/>
        <w:t>Adresy, u</w:t>
      </w:r>
      <w:r w:rsidR="00EC327F" w:rsidRPr="00EC327F">
        <w:rPr>
          <w:rFonts w:ascii="Times New Roman" w:eastAsia="Arial Unicode MS" w:hAnsi="Times New Roman"/>
          <w:sz w:val="24"/>
          <w:szCs w:val="24"/>
          <w:lang w:eastAsia="cs-CZ"/>
        </w:rPr>
        <w:t>vedené v</w:t>
      </w:r>
      <w:r w:rsidR="000776E0" w:rsidRPr="00EC327F">
        <w:rPr>
          <w:rFonts w:ascii="Times New Roman" w:eastAsia="Arial Unicode MS" w:hAnsi="Times New Roman"/>
          <w:sz w:val="24"/>
          <w:szCs w:val="24"/>
          <w:lang w:eastAsia="cs-CZ"/>
        </w:rPr>
        <w:t> záhlaví</w:t>
      </w:r>
      <w:r w:rsidR="000776E0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 této Smlouvy</w:t>
      </w:r>
      <w:r>
        <w:rPr>
          <w:rFonts w:ascii="Times New Roman" w:eastAsia="Arial Unicode MS" w:hAnsi="Times New Roman"/>
          <w:sz w:val="24"/>
          <w:szCs w:val="24"/>
          <w:lang w:eastAsia="cs-CZ"/>
        </w:rPr>
        <w:t>,</w:t>
      </w:r>
      <w:r w:rsidR="00EC327F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0776E0" w:rsidRPr="00D9794E">
        <w:rPr>
          <w:rFonts w:ascii="Times New Roman" w:eastAsia="Arial Unicode MS" w:hAnsi="Times New Roman"/>
          <w:sz w:val="24"/>
          <w:szCs w:val="24"/>
          <w:lang w:eastAsia="cs-CZ"/>
        </w:rPr>
        <w:t>mohou být měněny jednostranným písemným oznámením doručeným příslušnou smluvní stranou druhé Smluvní straně s tím, že takováto změna se stane účinnou uplynutím 10 (deseti) pracovních dnů od doručení takového oznámení druhé Smluvní straně.</w:t>
      </w:r>
    </w:p>
    <w:p w14:paraId="6919DEE6" w14:textId="77777777" w:rsidR="000776E0" w:rsidRPr="00D9794E" w:rsidRDefault="000776E0" w:rsidP="000776E0">
      <w:pPr>
        <w:widowControl w:val="0"/>
        <w:numPr>
          <w:ilvl w:val="0"/>
          <w:numId w:val="16"/>
        </w:numPr>
        <w:tabs>
          <w:tab w:val="num" w:pos="540"/>
        </w:tabs>
        <w:suppressAutoHyphens/>
        <w:autoSpaceDE w:val="0"/>
        <w:autoSpaceDN w:val="0"/>
        <w:spacing w:before="440" w:after="0" w:line="240" w:lineRule="auto"/>
        <w:ind w:left="539" w:hanging="53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b/>
          <w:color w:val="000000"/>
          <w:sz w:val="24"/>
          <w:szCs w:val="24"/>
          <w:lang w:eastAsia="cs-CZ"/>
        </w:rPr>
        <w:t>ZÁVĚREČNÁ USTANOVENÍ</w:t>
      </w:r>
    </w:p>
    <w:p w14:paraId="20891EBC" w14:textId="58792D12" w:rsidR="000776E0" w:rsidRPr="00D9794E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Tato Smlouva se řídí právním řádem České republiky. Ve věcech, které výslovně neupravuje, </w:t>
      </w:r>
      <w:r w:rsidRPr="00D9794E">
        <w:rPr>
          <w:rFonts w:ascii="Times New Roman" w:eastAsia="Arial Unicode MS" w:hAnsi="Times New Roman"/>
          <w:bCs/>
          <w:sz w:val="24"/>
          <w:szCs w:val="24"/>
          <w:lang w:eastAsia="cs-CZ"/>
        </w:rPr>
        <w:t>se řídí platnými právními předpisy, a to zejména zákonem č. 89/2012 Sb., občanský zákoník</w:t>
      </w:r>
      <w:r w:rsidR="00E35721">
        <w:rPr>
          <w:rFonts w:ascii="Times New Roman" w:eastAsia="Arial Unicode MS" w:hAnsi="Times New Roman"/>
          <w:bCs/>
          <w:sz w:val="24"/>
          <w:szCs w:val="24"/>
          <w:lang w:eastAsia="cs-CZ"/>
        </w:rPr>
        <w:t xml:space="preserve"> v platném znění.</w:t>
      </w:r>
    </w:p>
    <w:p w14:paraId="476CCB78" w14:textId="77777777" w:rsidR="000776E0" w:rsidRPr="00D9794E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Times New Roman" w:hAnsi="Times New Roman"/>
          <w:sz w:val="24"/>
          <w:szCs w:val="24"/>
          <w:lang w:eastAsia="cs-CZ"/>
        </w:rPr>
        <w:t>Tato smlouva představuje úplnou dohodu smluvních stran, která zcela a beze zbytku nahrazuje veškeré předcházející smlouvy a dohody ve věci uzavřené.</w:t>
      </w:r>
    </w:p>
    <w:p w14:paraId="33C684C6" w14:textId="77777777" w:rsidR="000776E0" w:rsidRPr="00D9794E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Tuto Smlouvu lze měnit a doplňovat pouze písemně a jen se souhlasem obou Smluvních stran.</w:t>
      </w:r>
    </w:p>
    <w:p w14:paraId="61E07306" w14:textId="77777777" w:rsidR="000776E0" w:rsidRPr="00D9794E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Účastníci Smlouvy shodně prohlašují, že jsou </w:t>
      </w:r>
      <w:r w:rsidRPr="00D9794E">
        <w:rPr>
          <w:rFonts w:ascii="Times New Roman" w:eastAsia="Times New Roman" w:hAnsi="Times New Roman"/>
          <w:sz w:val="24"/>
          <w:szCs w:val="24"/>
          <w:lang w:eastAsia="cs-CZ"/>
        </w:rPr>
        <w:t>plně způsobilí k právním jednáním, že</w:t>
      </w: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 tato Smlouva byla sepsána dle jejich svobodné vůle a nebyla uzavřena v tísni, pod jakýmkoliv nátlakem fyzickým či psychickým ani za jinak, pro kteroukoliv ze Smluvních stran, nevýhodných podmínek. </w:t>
      </w:r>
    </w:p>
    <w:p w14:paraId="7AA997E0" w14:textId="379A060F" w:rsidR="000776E0" w:rsidRPr="00D9794E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Tato Smlouva nabývá platnosti a účinnosti okamžikem jejího </w:t>
      </w:r>
      <w:r w:rsidR="00EC327F" w:rsidRPr="00D9794E">
        <w:rPr>
          <w:rFonts w:ascii="Times New Roman" w:eastAsia="Arial Unicode MS" w:hAnsi="Times New Roman"/>
          <w:sz w:val="24"/>
          <w:szCs w:val="24"/>
          <w:lang w:eastAsia="cs-CZ"/>
        </w:rPr>
        <w:t xml:space="preserve">podpisu </w:t>
      </w:r>
      <w:r w:rsidR="00EC327F" w:rsidRPr="00EC327F">
        <w:rPr>
          <w:rFonts w:ascii="Times New Roman" w:eastAsia="Arial Unicode MS" w:hAnsi="Times New Roman"/>
          <w:sz w:val="24"/>
          <w:szCs w:val="24"/>
          <w:lang w:eastAsia="cs-CZ"/>
        </w:rPr>
        <w:t xml:space="preserve">oběma smluvními </w:t>
      </w: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Smluvní stranou.</w:t>
      </w:r>
    </w:p>
    <w:p w14:paraId="57345F64" w14:textId="77777777" w:rsidR="000776E0" w:rsidRPr="00D9794E" w:rsidRDefault="000776E0" w:rsidP="000776E0">
      <w:pPr>
        <w:widowControl w:val="0"/>
        <w:numPr>
          <w:ilvl w:val="1"/>
          <w:numId w:val="16"/>
        </w:numPr>
        <w:tabs>
          <w:tab w:val="left" w:pos="540"/>
          <w:tab w:val="num" w:pos="2520"/>
        </w:tabs>
        <w:suppressAutoHyphens/>
        <w:autoSpaceDE w:val="0"/>
        <w:autoSpaceDN w:val="0"/>
        <w:spacing w:before="120" w:after="0" w:line="240" w:lineRule="auto"/>
        <w:ind w:left="540" w:hanging="54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sz w:val="24"/>
          <w:szCs w:val="24"/>
          <w:lang w:eastAsia="cs-CZ"/>
        </w:rPr>
        <w:t>Tato Smlouva je sepsána ve dvou originálních vyhotoveních, z nichž každá Smluvní strana obdrží po jednom vyhotovení.</w:t>
      </w:r>
    </w:p>
    <w:p w14:paraId="0F3C5247" w14:textId="77777777" w:rsidR="000776E0" w:rsidRPr="00D9794E" w:rsidRDefault="000776E0" w:rsidP="000776E0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cs-CZ"/>
        </w:rPr>
      </w:pPr>
    </w:p>
    <w:p w14:paraId="182D2432" w14:textId="77777777" w:rsidR="000776E0" w:rsidRPr="00D9794E" w:rsidRDefault="000776E0" w:rsidP="00185048">
      <w:pPr>
        <w:widowControl w:val="0"/>
        <w:spacing w:after="0" w:line="240" w:lineRule="auto"/>
        <w:ind w:left="567" w:hanging="709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794E">
        <w:rPr>
          <w:rFonts w:ascii="Times New Roman" w:eastAsia="Times New Roman" w:hAnsi="Times New Roman"/>
          <w:b/>
          <w:sz w:val="24"/>
          <w:szCs w:val="24"/>
          <w:lang w:eastAsia="cs-CZ"/>
        </w:rPr>
        <w:t>Na důkaz bezvýhradného souhlasu se všemi ustanoveními této Smlouvy připojují její účastníci po pečlivém přečtení své vlastnoruční podpisy.</w:t>
      </w:r>
    </w:p>
    <w:p w14:paraId="16D240B3" w14:textId="77777777" w:rsidR="000776E0" w:rsidRPr="00D9794E" w:rsidRDefault="000776E0" w:rsidP="00185048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cs-CZ"/>
        </w:rPr>
      </w:pPr>
    </w:p>
    <w:p w14:paraId="1B08BECA" w14:textId="77777777" w:rsidR="000776E0" w:rsidRPr="00D9794E" w:rsidRDefault="000776E0" w:rsidP="000776E0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cs-CZ"/>
        </w:rPr>
      </w:pPr>
    </w:p>
    <w:p w14:paraId="398C01DB" w14:textId="77777777" w:rsidR="000776E0" w:rsidRPr="00D9794E" w:rsidRDefault="000776E0" w:rsidP="000776E0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</w:p>
    <w:p w14:paraId="4B300A6C" w14:textId="77777777" w:rsidR="000776E0" w:rsidRPr="00D9794E" w:rsidRDefault="000776E0" w:rsidP="000776E0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</w:p>
    <w:p w14:paraId="0D0C9F3D" w14:textId="73829917" w:rsidR="000776E0" w:rsidRPr="00D9794E" w:rsidRDefault="000776E0" w:rsidP="000776E0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  <w:r w:rsidRPr="00D9794E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 xml:space="preserve">V Praze dne </w:t>
      </w:r>
      <w:r w:rsidR="00F651D6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11</w:t>
      </w:r>
      <w:r w:rsidR="00102D8A"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  <w:t>.09.2020</w:t>
      </w:r>
    </w:p>
    <w:p w14:paraId="38459E02" w14:textId="77777777" w:rsidR="000776E0" w:rsidRPr="00D9794E" w:rsidRDefault="000776E0" w:rsidP="000776E0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</w:p>
    <w:p w14:paraId="61CB8B11" w14:textId="77777777" w:rsidR="000776E0" w:rsidRPr="00D9794E" w:rsidRDefault="000776E0" w:rsidP="000776E0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</w:p>
    <w:p w14:paraId="58A2EAEF" w14:textId="77777777" w:rsidR="000776E0" w:rsidRPr="00D9794E" w:rsidRDefault="000776E0" w:rsidP="000776E0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</w:p>
    <w:p w14:paraId="7D1BB1E8" w14:textId="77777777" w:rsidR="000776E0" w:rsidRPr="00D9794E" w:rsidRDefault="000776E0" w:rsidP="000776E0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cs-CZ"/>
        </w:rPr>
      </w:pPr>
    </w:p>
    <w:p w14:paraId="2A84FE61" w14:textId="77777777" w:rsidR="000776E0" w:rsidRPr="00D9794E" w:rsidRDefault="000776E0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</w:pPr>
      <w:r w:rsidRPr="00D9794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  <w:t>.......................................................</w:t>
      </w:r>
    </w:p>
    <w:p w14:paraId="4B1F94B2" w14:textId="77777777" w:rsidR="000776E0" w:rsidRPr="00D9794E" w:rsidRDefault="000776E0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</w:pPr>
      <w:r w:rsidRPr="00D9794E">
        <w:rPr>
          <w:rFonts w:ascii="Times New Roman" w:eastAsia="Times New Roman" w:hAnsi="Times New Roman"/>
          <w:sz w:val="24"/>
          <w:szCs w:val="24"/>
          <w:lang w:eastAsia="cs-CZ"/>
        </w:rPr>
        <w:t>Ing. Marcela Davídková Antošová, CSc.</w:t>
      </w:r>
    </w:p>
    <w:p w14:paraId="1598591E" w14:textId="3E53F282" w:rsidR="000776E0" w:rsidRPr="00D9794E" w:rsidRDefault="000776E0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</w:pPr>
      <w:r w:rsidRPr="00D9794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  <w:t xml:space="preserve">ředitelka </w:t>
      </w:r>
      <w:r w:rsidR="002321F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  <w:t>VOŠIS a SŠEMI</w:t>
      </w:r>
    </w:p>
    <w:p w14:paraId="109F8F52" w14:textId="77777777" w:rsidR="000776E0" w:rsidRPr="00D9794E" w:rsidRDefault="000776E0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</w:pPr>
    </w:p>
    <w:p w14:paraId="5449F1D6" w14:textId="77777777" w:rsidR="000776E0" w:rsidRPr="00D9794E" w:rsidRDefault="000776E0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</w:pPr>
    </w:p>
    <w:p w14:paraId="33CF8FA9" w14:textId="77777777" w:rsidR="000776E0" w:rsidRPr="00D9794E" w:rsidRDefault="000776E0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</w:pPr>
    </w:p>
    <w:p w14:paraId="3CC715F8" w14:textId="77777777" w:rsidR="000776E0" w:rsidRPr="00D9794E" w:rsidRDefault="000776E0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</w:pPr>
    </w:p>
    <w:p w14:paraId="3CA2A130" w14:textId="77777777" w:rsidR="000776E0" w:rsidRPr="00D9794E" w:rsidRDefault="000776E0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cs-CZ"/>
        </w:rPr>
      </w:pPr>
      <w:r w:rsidRPr="00D9794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  <w:t>.......................................................</w:t>
      </w:r>
    </w:p>
    <w:p w14:paraId="460E7CF6" w14:textId="5198D17A" w:rsidR="000776E0" w:rsidRPr="00D9794E" w:rsidRDefault="00F0114C" w:rsidP="000776E0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794E">
        <w:rPr>
          <w:rFonts w:ascii="Times New Roman" w:eastAsia="Times New Roman" w:hAnsi="Times New Roman"/>
          <w:sz w:val="24"/>
          <w:szCs w:val="24"/>
          <w:lang w:eastAsia="cs-CZ"/>
        </w:rPr>
        <w:t>Ruslan Zakirov</w:t>
      </w:r>
    </w:p>
    <w:p w14:paraId="168718F2" w14:textId="6E1A5766" w:rsidR="000776E0" w:rsidRPr="000776E0" w:rsidRDefault="000776E0" w:rsidP="00D12FB2">
      <w:pPr>
        <w:spacing w:after="0" w:line="240" w:lineRule="auto"/>
        <w:ind w:firstLine="1"/>
        <w:jc w:val="center"/>
        <w:rPr>
          <w:rFonts w:ascii="Garamond" w:eastAsia="Times New Roman" w:hAnsi="Garamond"/>
          <w:bCs/>
          <w:iCs/>
          <w:color w:val="000000"/>
          <w:sz w:val="24"/>
          <w:szCs w:val="24"/>
          <w:lang w:eastAsia="cs-CZ"/>
        </w:rPr>
      </w:pPr>
      <w:r w:rsidRPr="00D9794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cs-CZ"/>
        </w:rPr>
        <w:t xml:space="preserve">jednatel </w:t>
      </w:r>
      <w:proofErr w:type="spellStart"/>
      <w:r w:rsidR="00185048" w:rsidRPr="00D9794E">
        <w:rPr>
          <w:rFonts w:ascii="Times New Roman" w:eastAsia="Times New Roman" w:hAnsi="Times New Roman"/>
          <w:sz w:val="24"/>
          <w:szCs w:val="24"/>
          <w:lang w:eastAsia="cs-CZ"/>
        </w:rPr>
        <w:t>Peresvet</w:t>
      </w:r>
      <w:proofErr w:type="spellEnd"/>
      <w:r w:rsidR="00185048" w:rsidRPr="00D9794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D1996">
        <w:rPr>
          <w:rFonts w:ascii="Times New Roman" w:eastAsia="Times New Roman" w:hAnsi="Times New Roman"/>
          <w:sz w:val="24"/>
          <w:szCs w:val="24"/>
          <w:lang w:eastAsia="cs-CZ"/>
        </w:rPr>
        <w:t>Group</w:t>
      </w:r>
      <w:r w:rsidR="00185048" w:rsidRPr="00D9794E">
        <w:rPr>
          <w:rFonts w:ascii="Times New Roman" w:eastAsia="Times New Roman" w:hAnsi="Times New Roman"/>
          <w:sz w:val="24"/>
          <w:szCs w:val="24"/>
          <w:lang w:eastAsia="cs-CZ"/>
        </w:rPr>
        <w:t xml:space="preserve"> s.r.o.</w:t>
      </w:r>
      <w:bookmarkStart w:id="3" w:name="_GoBack"/>
      <w:bookmarkEnd w:id="3"/>
    </w:p>
    <w:sectPr w:rsidR="000776E0" w:rsidRPr="000776E0" w:rsidSect="000B6C2A">
      <w:headerReference w:type="default" r:id="rId11"/>
      <w:footerReference w:type="default" r:id="rId12"/>
      <w:footerReference w:type="first" r:id="rId13"/>
      <w:pgSz w:w="11906" w:h="16838"/>
      <w:pgMar w:top="2269" w:right="1418" w:bottom="1702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B0187" w16cex:dateUtc="2020-07-16T14:40:00Z"/>
  <w16cex:commentExtensible w16cex:durableId="22B9CBC1" w16cex:dateUtc="2020-07-15T16:38:00Z"/>
  <w16cex:commentExtensible w16cex:durableId="22BAE734" w16cex:dateUtc="2020-07-16T12:48:00Z"/>
  <w16cex:commentExtensible w16cex:durableId="22BB0317" w16cex:dateUtc="2020-07-16T14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2F743" w14:textId="77777777" w:rsidR="00BD620F" w:rsidRDefault="00BD620F" w:rsidP="00E2164E">
      <w:pPr>
        <w:spacing w:after="0" w:line="240" w:lineRule="auto"/>
      </w:pPr>
      <w:r>
        <w:separator/>
      </w:r>
    </w:p>
  </w:endnote>
  <w:endnote w:type="continuationSeparator" w:id="0">
    <w:p w14:paraId="16AC5730" w14:textId="77777777" w:rsidR="00BD620F" w:rsidRDefault="00BD620F" w:rsidP="00E2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FF9B8" w14:textId="77777777" w:rsidR="00F50B01" w:rsidRDefault="00F50B01" w:rsidP="00C30482">
    <w:pPr>
      <w:pStyle w:val="Zpat"/>
      <w:tabs>
        <w:tab w:val="clear" w:pos="4536"/>
      </w:tabs>
      <w:spacing w:after="120"/>
      <w:jc w:val="center"/>
      <w:rPr>
        <w:color w:val="7F7F7F"/>
        <w:sz w:val="18"/>
        <w:szCs w:val="18"/>
        <w:lang w:val="en-US"/>
      </w:rPr>
    </w:pPr>
    <w:r w:rsidRPr="004D47FA">
      <w:rPr>
        <w:b/>
        <w:color w:val="7F7F7F"/>
        <w:sz w:val="18"/>
        <w:szCs w:val="18"/>
        <w:lang w:val="en-US"/>
      </w:rPr>
      <w:sym w:font="Wingdings 2" w:char="F027"/>
    </w:r>
    <w:r w:rsidRPr="004D47FA">
      <w:rPr>
        <w:b/>
        <w:color w:val="7F7F7F"/>
        <w:sz w:val="18"/>
        <w:szCs w:val="18"/>
        <w:lang w:val="en-US"/>
      </w:rPr>
      <w:t>:</w:t>
    </w:r>
    <w:r w:rsidRPr="00B41C44">
      <w:rPr>
        <w:color w:val="7F7F7F"/>
        <w:sz w:val="18"/>
        <w:szCs w:val="18"/>
        <w:lang w:val="en-US"/>
      </w:rPr>
      <w:t xml:space="preserve"> +420 266 772 211   |   </w:t>
    </w:r>
    <w:r>
      <w:rPr>
        <w:color w:val="7F7F7F"/>
        <w:sz w:val="18"/>
        <w:szCs w:val="18"/>
        <w:lang w:val="en-US"/>
      </w:rPr>
      <w:t xml:space="preserve">IDDS: ew8xd4u   |   </w:t>
    </w:r>
    <w:r>
      <w:rPr>
        <w:b/>
        <w:color w:val="7F7F7F"/>
        <w:sz w:val="16"/>
        <w:szCs w:val="16"/>
        <w:lang w:val="en-US"/>
      </w:rPr>
      <w:t>sekretariat@ssemi.cz</w:t>
    </w:r>
    <w:r w:rsidRPr="00B41C44">
      <w:rPr>
        <w:color w:val="7F7F7F"/>
        <w:sz w:val="16"/>
        <w:szCs w:val="16"/>
        <w:lang w:val="en-US"/>
      </w:rPr>
      <w:t xml:space="preserve">   |   </w:t>
    </w:r>
    <w:r w:rsidRPr="004D47FA">
      <w:rPr>
        <w:b/>
        <w:color w:val="7F7F7F"/>
        <w:sz w:val="18"/>
        <w:szCs w:val="18"/>
        <w:lang w:val="en-US"/>
      </w:rPr>
      <w:sym w:font="Wingdings" w:char="F03A"/>
    </w:r>
    <w:r w:rsidRPr="004D47FA">
      <w:rPr>
        <w:b/>
        <w:color w:val="7F7F7F"/>
        <w:sz w:val="18"/>
        <w:szCs w:val="18"/>
        <w:lang w:val="en-US"/>
      </w:rPr>
      <w:t>:</w:t>
    </w:r>
    <w:r w:rsidRPr="00B41C44">
      <w:rPr>
        <w:color w:val="7F7F7F"/>
        <w:sz w:val="18"/>
        <w:szCs w:val="18"/>
        <w:lang w:val="en-US"/>
      </w:rPr>
      <w:t xml:space="preserve"> </w:t>
    </w:r>
    <w:r w:rsidRPr="004D47FA">
      <w:rPr>
        <w:color w:val="7F7F7F"/>
        <w:sz w:val="18"/>
        <w:szCs w:val="18"/>
        <w:lang w:val="en-US"/>
      </w:rPr>
      <w:t>www.ss</w:t>
    </w:r>
    <w:r>
      <w:rPr>
        <w:color w:val="7F7F7F"/>
        <w:sz w:val="18"/>
        <w:szCs w:val="18"/>
        <w:lang w:val="en-US"/>
      </w:rPr>
      <w:t>emi</w:t>
    </w:r>
    <w:r w:rsidRPr="004D47FA">
      <w:rPr>
        <w:color w:val="7F7F7F"/>
        <w:sz w:val="18"/>
        <w:szCs w:val="18"/>
        <w:lang w:val="en-US"/>
      </w:rPr>
      <w:t>.cz</w:t>
    </w:r>
  </w:p>
  <w:p w14:paraId="4C9BF2B1" w14:textId="77777777" w:rsidR="00F50B01" w:rsidRPr="00C30482" w:rsidRDefault="00F50B01" w:rsidP="00C30482">
    <w:pPr>
      <w:pStyle w:val="Zpat"/>
      <w:jc w:val="center"/>
      <w:rPr>
        <w:color w:val="7F7F7F"/>
        <w:sz w:val="18"/>
        <w:szCs w:val="18"/>
        <w:lang w:val="sk-SK"/>
      </w:rPr>
    </w:pPr>
    <w:r w:rsidRPr="004D47FA">
      <w:rPr>
        <w:color w:val="7F7F7F"/>
        <w:sz w:val="18"/>
        <w:szCs w:val="18"/>
        <w:lang w:val="en-US"/>
      </w:rPr>
      <w:t>BANKOVN</w:t>
    </w:r>
    <w:r w:rsidRPr="004D47FA">
      <w:rPr>
        <w:color w:val="7F7F7F"/>
        <w:sz w:val="18"/>
        <w:szCs w:val="18"/>
      </w:rPr>
      <w:t xml:space="preserve">Í SPOJENÍ: </w:t>
    </w:r>
    <w:r>
      <w:rPr>
        <w:color w:val="7F7F7F"/>
        <w:sz w:val="18"/>
        <w:szCs w:val="18"/>
      </w:rPr>
      <w:t>2003420018/6000, PPF Praha 1   |   I</w:t>
    </w:r>
    <w:r>
      <w:rPr>
        <w:color w:val="7F7F7F"/>
        <w:sz w:val="18"/>
        <w:szCs w:val="18"/>
        <w:lang w:val="sk-SK"/>
      </w:rPr>
      <w:t xml:space="preserve">Č: 14891409   </w:t>
    </w:r>
    <w:r>
      <w:rPr>
        <w:color w:val="7F7F7F"/>
        <w:sz w:val="18"/>
        <w:szCs w:val="18"/>
        <w:lang w:val="en-US"/>
      </w:rPr>
      <w:t>|   DIČ: CZ14891409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7D775" w14:textId="77777777" w:rsidR="00A3754D" w:rsidRDefault="00A3754D" w:rsidP="00A3754D">
    <w:pPr>
      <w:pStyle w:val="Zpat"/>
      <w:jc w:val="center"/>
      <w:rPr>
        <w:color w:val="7F7F7F"/>
        <w:sz w:val="18"/>
        <w:szCs w:val="18"/>
        <w:lang w:val="en-US"/>
      </w:rPr>
    </w:pPr>
    <w:r w:rsidRPr="004D47FA">
      <w:rPr>
        <w:b/>
        <w:color w:val="7F7F7F"/>
        <w:sz w:val="18"/>
        <w:szCs w:val="18"/>
        <w:lang w:val="en-US"/>
      </w:rPr>
      <w:sym w:font="Wingdings 2" w:char="F027"/>
    </w:r>
    <w:r w:rsidRPr="004D47FA">
      <w:rPr>
        <w:b/>
        <w:color w:val="7F7F7F"/>
        <w:sz w:val="18"/>
        <w:szCs w:val="18"/>
        <w:lang w:val="en-US"/>
      </w:rPr>
      <w:t>:</w:t>
    </w:r>
    <w:r w:rsidRPr="00B41C44">
      <w:rPr>
        <w:color w:val="7F7F7F"/>
        <w:sz w:val="18"/>
        <w:szCs w:val="18"/>
        <w:lang w:val="en-US"/>
      </w:rPr>
      <w:t xml:space="preserve"> +420 266 772 211   |   </w:t>
    </w:r>
    <w:r>
      <w:rPr>
        <w:color w:val="7F7F7F"/>
        <w:sz w:val="18"/>
        <w:szCs w:val="18"/>
        <w:lang w:val="en-US"/>
      </w:rPr>
      <w:t xml:space="preserve">IDDS: ew8xd4u   |   </w:t>
    </w:r>
    <w:r w:rsidR="00F50B01">
      <w:rPr>
        <w:b/>
        <w:color w:val="7F7F7F"/>
        <w:sz w:val="16"/>
        <w:szCs w:val="16"/>
        <w:lang w:val="en-US"/>
      </w:rPr>
      <w:t>sekretariat@ssemi.cz</w:t>
    </w:r>
    <w:r w:rsidRPr="00B41C44">
      <w:rPr>
        <w:color w:val="7F7F7F"/>
        <w:sz w:val="16"/>
        <w:szCs w:val="16"/>
        <w:lang w:val="en-US"/>
      </w:rPr>
      <w:t xml:space="preserve">   |   </w:t>
    </w:r>
    <w:r w:rsidRPr="004D47FA">
      <w:rPr>
        <w:b/>
        <w:color w:val="7F7F7F"/>
        <w:sz w:val="18"/>
        <w:szCs w:val="18"/>
        <w:lang w:val="en-US"/>
      </w:rPr>
      <w:sym w:font="Wingdings" w:char="F03A"/>
    </w:r>
    <w:r w:rsidRPr="004D47FA">
      <w:rPr>
        <w:b/>
        <w:color w:val="7F7F7F"/>
        <w:sz w:val="18"/>
        <w:szCs w:val="18"/>
        <w:lang w:val="en-US"/>
      </w:rPr>
      <w:t>:</w:t>
    </w:r>
    <w:r w:rsidRPr="00B41C44">
      <w:rPr>
        <w:color w:val="7F7F7F"/>
        <w:sz w:val="18"/>
        <w:szCs w:val="18"/>
        <w:lang w:val="en-US"/>
      </w:rPr>
      <w:t xml:space="preserve"> </w:t>
    </w:r>
    <w:r w:rsidRPr="004D47FA">
      <w:rPr>
        <w:color w:val="7F7F7F"/>
        <w:sz w:val="18"/>
        <w:szCs w:val="18"/>
        <w:lang w:val="en-US"/>
      </w:rPr>
      <w:t>www.ss</w:t>
    </w:r>
    <w:r w:rsidR="00F50B01">
      <w:rPr>
        <w:color w:val="7F7F7F"/>
        <w:sz w:val="18"/>
        <w:szCs w:val="18"/>
        <w:lang w:val="en-US"/>
      </w:rPr>
      <w:t>emi</w:t>
    </w:r>
    <w:r w:rsidRPr="004D47FA">
      <w:rPr>
        <w:color w:val="7F7F7F"/>
        <w:sz w:val="18"/>
        <w:szCs w:val="18"/>
        <w:lang w:val="en-US"/>
      </w:rPr>
      <w:t>.cz</w:t>
    </w:r>
  </w:p>
  <w:p w14:paraId="41717A0C" w14:textId="77777777" w:rsidR="00A3754D" w:rsidRDefault="00A3754D" w:rsidP="00A3754D">
    <w:pPr>
      <w:pStyle w:val="Zpat"/>
      <w:rPr>
        <w:color w:val="7F7F7F"/>
        <w:sz w:val="18"/>
        <w:szCs w:val="18"/>
        <w:lang w:val="en-US"/>
      </w:rPr>
    </w:pPr>
  </w:p>
  <w:p w14:paraId="3963F055" w14:textId="77777777" w:rsidR="00B41C44" w:rsidRPr="00B30180" w:rsidRDefault="00A3754D" w:rsidP="00B30180">
    <w:pPr>
      <w:pStyle w:val="Zpat"/>
      <w:jc w:val="center"/>
      <w:rPr>
        <w:color w:val="7F7F7F"/>
        <w:sz w:val="18"/>
        <w:szCs w:val="18"/>
        <w:lang w:val="sk-SK"/>
      </w:rPr>
    </w:pPr>
    <w:r w:rsidRPr="004D47FA">
      <w:rPr>
        <w:color w:val="7F7F7F"/>
        <w:sz w:val="18"/>
        <w:szCs w:val="18"/>
        <w:lang w:val="en-US"/>
      </w:rPr>
      <w:t>BANKOVN</w:t>
    </w:r>
    <w:r w:rsidRPr="004D47FA">
      <w:rPr>
        <w:color w:val="7F7F7F"/>
        <w:sz w:val="18"/>
        <w:szCs w:val="18"/>
      </w:rPr>
      <w:t xml:space="preserve">Í SPOJENÍ: </w:t>
    </w:r>
    <w:r>
      <w:rPr>
        <w:color w:val="7F7F7F"/>
        <w:sz w:val="18"/>
        <w:szCs w:val="18"/>
      </w:rPr>
      <w:t>2003420018/6000, PPF Praha 1   |   I</w:t>
    </w:r>
    <w:r>
      <w:rPr>
        <w:color w:val="7F7F7F"/>
        <w:sz w:val="18"/>
        <w:szCs w:val="18"/>
        <w:lang w:val="sk-SK"/>
      </w:rPr>
      <w:t xml:space="preserve">Č: 14891409   </w:t>
    </w:r>
    <w:r>
      <w:rPr>
        <w:color w:val="7F7F7F"/>
        <w:sz w:val="18"/>
        <w:szCs w:val="18"/>
        <w:lang w:val="en-US"/>
      </w:rPr>
      <w:t>|   DIČ: CZ14891409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A2299" w14:textId="77777777" w:rsidR="00BD620F" w:rsidRDefault="00BD620F" w:rsidP="00E2164E">
      <w:pPr>
        <w:spacing w:after="0" w:line="240" w:lineRule="auto"/>
      </w:pPr>
      <w:r>
        <w:separator/>
      </w:r>
    </w:p>
  </w:footnote>
  <w:footnote w:type="continuationSeparator" w:id="0">
    <w:p w14:paraId="2D84983C" w14:textId="77777777" w:rsidR="00BD620F" w:rsidRDefault="00BD620F" w:rsidP="00E2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803BD" w14:textId="77777777" w:rsidR="00E2164E" w:rsidRPr="00C30482" w:rsidRDefault="00C30482" w:rsidP="00C30482">
    <w:pPr>
      <w:spacing w:after="0" w:line="240" w:lineRule="auto"/>
      <w:jc w:val="center"/>
      <w:rPr>
        <w:rFonts w:cs="Arial"/>
        <w:b/>
        <w:sz w:val="24"/>
        <w:szCs w:val="24"/>
      </w:rPr>
    </w:pPr>
    <w:r w:rsidRPr="0007556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AC5074F" wp14:editId="63B61F97">
          <wp:simplePos x="0" y="0"/>
          <wp:positionH relativeFrom="column">
            <wp:posOffset>-390837</wp:posOffset>
          </wp:positionH>
          <wp:positionV relativeFrom="paragraph">
            <wp:posOffset>-182160</wp:posOffset>
          </wp:positionV>
          <wp:extent cx="802257" cy="724619"/>
          <wp:effectExtent l="0" t="0" r="0" b="0"/>
          <wp:wrapNone/>
          <wp:docPr id="9" name="obrázek 1" descr="L:\Logo VOSIS A SSEMI\Data\Logo\Navrh_2_jus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Logo VOSIS A SSEMI\Data\Logo\Navrh_2_just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257" cy="724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75567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CE6BF0B" wp14:editId="1B3BE503">
          <wp:simplePos x="0" y="0"/>
          <wp:positionH relativeFrom="column">
            <wp:posOffset>5854700</wp:posOffset>
          </wp:positionH>
          <wp:positionV relativeFrom="paragraph">
            <wp:posOffset>-102870</wp:posOffset>
          </wp:positionV>
          <wp:extent cx="575945" cy="563245"/>
          <wp:effectExtent l="19050" t="0" r="0" b="0"/>
          <wp:wrapNone/>
          <wp:docPr id="10" name="obrázek 2" descr="Obrázekz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rázekzd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75567">
      <w:rPr>
        <w:rFonts w:cs="Arial"/>
        <w:b/>
        <w:noProof/>
        <w:sz w:val="24"/>
        <w:szCs w:val="24"/>
      </w:rPr>
      <w:t xml:space="preserve">VYŠŠÍ ODBORNÁ </w:t>
    </w:r>
    <w:r w:rsidRPr="00075567">
      <w:rPr>
        <w:rFonts w:cs="Arial"/>
        <w:b/>
        <w:sz w:val="24"/>
        <w:szCs w:val="24"/>
      </w:rPr>
      <w:t>ŠKOLA INFORMAČNÍCH STUDIÍ</w:t>
    </w:r>
    <w:r w:rsidRPr="00075567">
      <w:rPr>
        <w:rFonts w:cs="Arial"/>
        <w:b/>
        <w:sz w:val="24"/>
        <w:szCs w:val="24"/>
      </w:rPr>
      <w:br/>
      <w:t>A STŘEDNÍ ŠKOLA</w:t>
    </w:r>
    <w:r w:rsidRPr="00075567">
      <w:rPr>
        <w:rFonts w:cs="Arial"/>
        <w:b/>
        <w:noProof/>
        <w:sz w:val="24"/>
        <w:szCs w:val="24"/>
      </w:rPr>
      <w:t xml:space="preserve"> ELEKTROTECHNIKY, MULTIMÉDIÍ A INFORMATIKY</w:t>
    </w:r>
    <w:r w:rsidRPr="00075567">
      <w:rPr>
        <w:rFonts w:cs="Arial"/>
        <w:b/>
        <w:noProof/>
        <w:sz w:val="24"/>
        <w:szCs w:val="24"/>
      </w:rPr>
      <w:br/>
      <w:t>Novovyso</w:t>
    </w:r>
    <w:r>
      <w:rPr>
        <w:rFonts w:cs="Arial"/>
        <w:b/>
        <w:noProof/>
        <w:sz w:val="24"/>
        <w:szCs w:val="24"/>
      </w:rPr>
      <w:t xml:space="preserve">čanská </w:t>
    </w:r>
    <w:r w:rsidRPr="00075567">
      <w:rPr>
        <w:rFonts w:cs="Arial"/>
        <w:b/>
        <w:noProof/>
        <w:sz w:val="24"/>
        <w:szCs w:val="24"/>
      </w:rPr>
      <w:t>280</w:t>
    </w:r>
    <w:r>
      <w:rPr>
        <w:rFonts w:cs="Arial"/>
        <w:b/>
        <w:noProof/>
        <w:sz w:val="24"/>
        <w:szCs w:val="24"/>
      </w:rPr>
      <w:t>/48</w:t>
    </w:r>
    <w:r w:rsidRPr="00075567">
      <w:rPr>
        <w:rFonts w:cs="Arial"/>
        <w:b/>
        <w:noProof/>
        <w:sz w:val="24"/>
        <w:szCs w:val="24"/>
      </w:rPr>
      <w:t xml:space="preserve">, 190 00  Praha 9, </w:t>
    </w:r>
    <w:r w:rsidRPr="00075567">
      <w:rPr>
        <w:rFonts w:cs="Arial"/>
        <w:b/>
        <w:noProof/>
        <w:sz w:val="24"/>
        <w:szCs w:val="24"/>
        <w:lang w:val="sk-SK"/>
      </w:rPr>
      <w:t>Česká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2EB9"/>
    <w:multiLevelType w:val="multilevel"/>
    <w:tmpl w:val="C6E24CF4"/>
    <w:lvl w:ilvl="0">
      <w:start w:val="1"/>
      <w:numFmt w:val="lowerLetter"/>
      <w:lvlText w:val="%1)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/>
      </w:rPr>
    </w:lvl>
  </w:abstractNum>
  <w:abstractNum w:abstractNumId="1" w15:restartNumberingAfterBreak="0">
    <w:nsid w:val="0E6E4D08"/>
    <w:multiLevelType w:val="hybridMultilevel"/>
    <w:tmpl w:val="E02EC9B8"/>
    <w:lvl w:ilvl="0" w:tplc="F77ABAD8">
      <w:numFmt w:val="bullet"/>
      <w:lvlText w:val="-"/>
      <w:lvlJc w:val="left"/>
      <w:pPr>
        <w:ind w:left="426" w:firstLine="0"/>
      </w:pPr>
      <w:rPr>
        <w:rFonts w:ascii="Garamond" w:eastAsia="Times New Roman" w:hAnsi="Garamond" w:cs="Times New Roman" w:hint="default"/>
        <w:b/>
      </w:rPr>
    </w:lvl>
    <w:lvl w:ilvl="1" w:tplc="F77ABAD8">
      <w:numFmt w:val="bullet"/>
      <w:lvlText w:val="-"/>
      <w:lvlJc w:val="left"/>
      <w:pPr>
        <w:ind w:left="1866" w:hanging="360"/>
      </w:pPr>
      <w:rPr>
        <w:rFonts w:ascii="Garamond" w:eastAsia="Times New Roman" w:hAnsi="Garamond" w:cs="Times New Roman" w:hint="default"/>
      </w:rPr>
    </w:lvl>
    <w:lvl w:ilvl="2" w:tplc="F77ABAD8">
      <w:numFmt w:val="bullet"/>
      <w:lvlText w:val="-"/>
      <w:lvlJc w:val="left"/>
      <w:pPr>
        <w:ind w:left="2766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46D58F6"/>
    <w:multiLevelType w:val="hybridMultilevel"/>
    <w:tmpl w:val="98F6B3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081F"/>
    <w:multiLevelType w:val="multilevel"/>
    <w:tmpl w:val="FC24AAD4"/>
    <w:lvl w:ilvl="0">
      <w:start w:val="1"/>
      <w:numFmt w:val="lowerLetter"/>
      <w:lvlText w:val="%1)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/>
      </w:rPr>
    </w:lvl>
  </w:abstractNum>
  <w:abstractNum w:abstractNumId="4" w15:restartNumberingAfterBreak="0">
    <w:nsid w:val="182D1DBD"/>
    <w:multiLevelType w:val="hybridMultilevel"/>
    <w:tmpl w:val="5E5C63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063FD3"/>
    <w:multiLevelType w:val="hybridMultilevel"/>
    <w:tmpl w:val="E5823D28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9A5C11"/>
    <w:multiLevelType w:val="multilevel"/>
    <w:tmpl w:val="F648A9A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520"/>
      </w:pPr>
      <w:rPr>
        <w:rFonts w:hint="default"/>
      </w:rPr>
    </w:lvl>
  </w:abstractNum>
  <w:abstractNum w:abstractNumId="7" w15:restartNumberingAfterBreak="0">
    <w:nsid w:val="28BF53AA"/>
    <w:multiLevelType w:val="hybridMultilevel"/>
    <w:tmpl w:val="9CB8D8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77607E"/>
    <w:multiLevelType w:val="multilevel"/>
    <w:tmpl w:val="A23EC12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9" w15:restartNumberingAfterBreak="0">
    <w:nsid w:val="35292AEC"/>
    <w:multiLevelType w:val="hybridMultilevel"/>
    <w:tmpl w:val="090A3E0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7113CD"/>
    <w:multiLevelType w:val="hybridMultilevel"/>
    <w:tmpl w:val="04347E4A"/>
    <w:lvl w:ilvl="0" w:tplc="6B6C66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8886B47"/>
    <w:multiLevelType w:val="hybridMultilevel"/>
    <w:tmpl w:val="6DD2A9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0C5ABC">
      <w:start w:val="1"/>
      <w:numFmt w:val="lowerRoman"/>
      <w:lvlText w:val="%2"/>
      <w:lvlJc w:val="left"/>
      <w:pPr>
        <w:tabs>
          <w:tab w:val="num" w:pos="1287"/>
        </w:tabs>
        <w:ind w:left="1287" w:hanging="567"/>
      </w:pPr>
      <w:rPr>
        <w:rFonts w:ascii="Garamond" w:hAnsi="Garamond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795121"/>
    <w:multiLevelType w:val="hybridMultilevel"/>
    <w:tmpl w:val="84AEA750"/>
    <w:lvl w:ilvl="0" w:tplc="0A162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D26AA"/>
    <w:multiLevelType w:val="multilevel"/>
    <w:tmpl w:val="C6E24CF4"/>
    <w:lvl w:ilvl="0">
      <w:start w:val="1"/>
      <w:numFmt w:val="lowerLetter"/>
      <w:lvlText w:val="%1)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cs="Times New Roman"/>
      </w:rPr>
    </w:lvl>
  </w:abstractNum>
  <w:abstractNum w:abstractNumId="14" w15:restartNumberingAfterBreak="0">
    <w:nsid w:val="46AB561D"/>
    <w:multiLevelType w:val="hybridMultilevel"/>
    <w:tmpl w:val="6EBA725E"/>
    <w:lvl w:ilvl="0" w:tplc="F51CF22C">
      <w:start w:val="1"/>
      <w:numFmt w:val="upperRoman"/>
      <w:suff w:val="space"/>
      <w:lvlText w:val="%1."/>
      <w:lvlJc w:val="right"/>
      <w:pPr>
        <w:ind w:left="0" w:firstLine="0"/>
      </w:pPr>
      <w:rPr>
        <w:rFonts w:cs="Times New Roman" w:hint="default"/>
        <w:b/>
      </w:rPr>
    </w:lvl>
    <w:lvl w:ilvl="1" w:tplc="968872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77ABAD8">
      <w:numFmt w:val="bullet"/>
      <w:lvlText w:val="-"/>
      <w:lvlJc w:val="left"/>
      <w:pPr>
        <w:ind w:left="2340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1D10A2"/>
    <w:multiLevelType w:val="hybridMultilevel"/>
    <w:tmpl w:val="D460F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D0DB3"/>
    <w:multiLevelType w:val="hybridMultilevel"/>
    <w:tmpl w:val="49ACBA12"/>
    <w:lvl w:ilvl="0" w:tplc="FD08E0BC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 w15:restartNumberingAfterBreak="0">
    <w:nsid w:val="609D337E"/>
    <w:multiLevelType w:val="hybridMultilevel"/>
    <w:tmpl w:val="9CB8D8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6607EF"/>
    <w:multiLevelType w:val="hybridMultilevel"/>
    <w:tmpl w:val="04347E4A"/>
    <w:lvl w:ilvl="0" w:tplc="6B6C66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7"/>
  </w:num>
  <w:num w:numId="11">
    <w:abstractNumId w:val="13"/>
  </w:num>
  <w:num w:numId="12">
    <w:abstractNumId w:val="10"/>
  </w:num>
  <w:num w:numId="13">
    <w:abstractNumId w:val="18"/>
  </w:num>
  <w:num w:numId="14">
    <w:abstractNumId w:val="1"/>
  </w:num>
  <w:num w:numId="15">
    <w:abstractNumId w:val="6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64E"/>
    <w:rsid w:val="0000205C"/>
    <w:rsid w:val="0000774A"/>
    <w:rsid w:val="0002349D"/>
    <w:rsid w:val="00046C5A"/>
    <w:rsid w:val="0005004F"/>
    <w:rsid w:val="00053ECB"/>
    <w:rsid w:val="00065965"/>
    <w:rsid w:val="00065A42"/>
    <w:rsid w:val="00075567"/>
    <w:rsid w:val="000776E0"/>
    <w:rsid w:val="00090EB2"/>
    <w:rsid w:val="000A239D"/>
    <w:rsid w:val="000B1316"/>
    <w:rsid w:val="000B226F"/>
    <w:rsid w:val="000B6C2A"/>
    <w:rsid w:val="000C1DC1"/>
    <w:rsid w:val="000D0E31"/>
    <w:rsid w:val="000D1624"/>
    <w:rsid w:val="000E4628"/>
    <w:rsid w:val="000E6404"/>
    <w:rsid w:val="00102D8A"/>
    <w:rsid w:val="0010481D"/>
    <w:rsid w:val="00124EC2"/>
    <w:rsid w:val="00142905"/>
    <w:rsid w:val="001477FB"/>
    <w:rsid w:val="00147E6B"/>
    <w:rsid w:val="001563C7"/>
    <w:rsid w:val="00171A1A"/>
    <w:rsid w:val="0018197D"/>
    <w:rsid w:val="00185048"/>
    <w:rsid w:val="00185DA8"/>
    <w:rsid w:val="00193135"/>
    <w:rsid w:val="001968D4"/>
    <w:rsid w:val="001B1B7D"/>
    <w:rsid w:val="001C1C8A"/>
    <w:rsid w:val="001C4F85"/>
    <w:rsid w:val="001D5767"/>
    <w:rsid w:val="001E2EF0"/>
    <w:rsid w:val="001F20EB"/>
    <w:rsid w:val="00207256"/>
    <w:rsid w:val="00207FA5"/>
    <w:rsid w:val="00213AB2"/>
    <w:rsid w:val="00216A79"/>
    <w:rsid w:val="0022507B"/>
    <w:rsid w:val="00230181"/>
    <w:rsid w:val="002321FA"/>
    <w:rsid w:val="00235DA5"/>
    <w:rsid w:val="002378C2"/>
    <w:rsid w:val="00244146"/>
    <w:rsid w:val="0025400F"/>
    <w:rsid w:val="0025674F"/>
    <w:rsid w:val="002568F0"/>
    <w:rsid w:val="002947C5"/>
    <w:rsid w:val="002A4303"/>
    <w:rsid w:val="002B70F7"/>
    <w:rsid w:val="002B7686"/>
    <w:rsid w:val="002C35C6"/>
    <w:rsid w:val="002C7D74"/>
    <w:rsid w:val="002D5501"/>
    <w:rsid w:val="002E2107"/>
    <w:rsid w:val="00307E9C"/>
    <w:rsid w:val="00311639"/>
    <w:rsid w:val="00316695"/>
    <w:rsid w:val="00321E00"/>
    <w:rsid w:val="00344DC5"/>
    <w:rsid w:val="00347339"/>
    <w:rsid w:val="00352773"/>
    <w:rsid w:val="00356E66"/>
    <w:rsid w:val="003629B8"/>
    <w:rsid w:val="00366EEF"/>
    <w:rsid w:val="003732DB"/>
    <w:rsid w:val="0039692E"/>
    <w:rsid w:val="003C6186"/>
    <w:rsid w:val="003D38E6"/>
    <w:rsid w:val="00417395"/>
    <w:rsid w:val="0044321D"/>
    <w:rsid w:val="00450A64"/>
    <w:rsid w:val="004546C7"/>
    <w:rsid w:val="00473D78"/>
    <w:rsid w:val="004B3084"/>
    <w:rsid w:val="004D47FA"/>
    <w:rsid w:val="004E181B"/>
    <w:rsid w:val="005005BD"/>
    <w:rsid w:val="00525D0A"/>
    <w:rsid w:val="005273AF"/>
    <w:rsid w:val="0053495E"/>
    <w:rsid w:val="005358BE"/>
    <w:rsid w:val="00536151"/>
    <w:rsid w:val="00543676"/>
    <w:rsid w:val="00561D13"/>
    <w:rsid w:val="00570240"/>
    <w:rsid w:val="00575057"/>
    <w:rsid w:val="00586922"/>
    <w:rsid w:val="005A32BC"/>
    <w:rsid w:val="005F3BB4"/>
    <w:rsid w:val="0060517F"/>
    <w:rsid w:val="00617888"/>
    <w:rsid w:val="00641599"/>
    <w:rsid w:val="0065346D"/>
    <w:rsid w:val="00655A9C"/>
    <w:rsid w:val="00664F5B"/>
    <w:rsid w:val="00672C62"/>
    <w:rsid w:val="00683614"/>
    <w:rsid w:val="00684909"/>
    <w:rsid w:val="00696270"/>
    <w:rsid w:val="00697B3D"/>
    <w:rsid w:val="006A6965"/>
    <w:rsid w:val="006B3C80"/>
    <w:rsid w:val="006C5073"/>
    <w:rsid w:val="006D0F4C"/>
    <w:rsid w:val="006D7B8C"/>
    <w:rsid w:val="006F1699"/>
    <w:rsid w:val="006F39F7"/>
    <w:rsid w:val="0071315C"/>
    <w:rsid w:val="00722EC2"/>
    <w:rsid w:val="00730E3B"/>
    <w:rsid w:val="00732576"/>
    <w:rsid w:val="00745BA5"/>
    <w:rsid w:val="00750B90"/>
    <w:rsid w:val="007609F5"/>
    <w:rsid w:val="00787378"/>
    <w:rsid w:val="007933B0"/>
    <w:rsid w:val="00796BF7"/>
    <w:rsid w:val="007A2E3B"/>
    <w:rsid w:val="007E55BF"/>
    <w:rsid w:val="00803C3A"/>
    <w:rsid w:val="008243DD"/>
    <w:rsid w:val="008503F2"/>
    <w:rsid w:val="00853C68"/>
    <w:rsid w:val="00855F93"/>
    <w:rsid w:val="00896BE3"/>
    <w:rsid w:val="008A5895"/>
    <w:rsid w:val="008A6498"/>
    <w:rsid w:val="008D079A"/>
    <w:rsid w:val="008E38D5"/>
    <w:rsid w:val="008E4E02"/>
    <w:rsid w:val="008E6AE1"/>
    <w:rsid w:val="008E6E5A"/>
    <w:rsid w:val="00906282"/>
    <w:rsid w:val="0091390B"/>
    <w:rsid w:val="00961967"/>
    <w:rsid w:val="0098505F"/>
    <w:rsid w:val="009A3BE0"/>
    <w:rsid w:val="009B1B93"/>
    <w:rsid w:val="009B383B"/>
    <w:rsid w:val="009B4B3C"/>
    <w:rsid w:val="009C0BCC"/>
    <w:rsid w:val="009C1074"/>
    <w:rsid w:val="009D077C"/>
    <w:rsid w:val="009D7E66"/>
    <w:rsid w:val="009E3066"/>
    <w:rsid w:val="00A23112"/>
    <w:rsid w:val="00A252BC"/>
    <w:rsid w:val="00A2687C"/>
    <w:rsid w:val="00A3754D"/>
    <w:rsid w:val="00A42CB5"/>
    <w:rsid w:val="00A51434"/>
    <w:rsid w:val="00A55D72"/>
    <w:rsid w:val="00A7795C"/>
    <w:rsid w:val="00A96A7B"/>
    <w:rsid w:val="00AB3B7B"/>
    <w:rsid w:val="00AB52BE"/>
    <w:rsid w:val="00AB5C32"/>
    <w:rsid w:val="00AC2601"/>
    <w:rsid w:val="00AF7301"/>
    <w:rsid w:val="00AF7DE5"/>
    <w:rsid w:val="00B01C0D"/>
    <w:rsid w:val="00B30180"/>
    <w:rsid w:val="00B33167"/>
    <w:rsid w:val="00B34C7D"/>
    <w:rsid w:val="00B3792C"/>
    <w:rsid w:val="00B41C44"/>
    <w:rsid w:val="00B5165E"/>
    <w:rsid w:val="00B57B62"/>
    <w:rsid w:val="00B63D43"/>
    <w:rsid w:val="00B77C10"/>
    <w:rsid w:val="00B83BCB"/>
    <w:rsid w:val="00BA44BA"/>
    <w:rsid w:val="00BA58A8"/>
    <w:rsid w:val="00BC4828"/>
    <w:rsid w:val="00BD620F"/>
    <w:rsid w:val="00BE4782"/>
    <w:rsid w:val="00BF0216"/>
    <w:rsid w:val="00C218B3"/>
    <w:rsid w:val="00C30482"/>
    <w:rsid w:val="00C32DC0"/>
    <w:rsid w:val="00C40649"/>
    <w:rsid w:val="00C50B49"/>
    <w:rsid w:val="00C50DBD"/>
    <w:rsid w:val="00C54DF4"/>
    <w:rsid w:val="00C61E3C"/>
    <w:rsid w:val="00C8518B"/>
    <w:rsid w:val="00C96BCF"/>
    <w:rsid w:val="00CC3CD2"/>
    <w:rsid w:val="00CE7F31"/>
    <w:rsid w:val="00CF3A9C"/>
    <w:rsid w:val="00CF4060"/>
    <w:rsid w:val="00CF6BF8"/>
    <w:rsid w:val="00CF74E4"/>
    <w:rsid w:val="00D05F76"/>
    <w:rsid w:val="00D07201"/>
    <w:rsid w:val="00D10648"/>
    <w:rsid w:val="00D1198E"/>
    <w:rsid w:val="00D12FB2"/>
    <w:rsid w:val="00D14BB6"/>
    <w:rsid w:val="00D20094"/>
    <w:rsid w:val="00D257C1"/>
    <w:rsid w:val="00D25A63"/>
    <w:rsid w:val="00D26916"/>
    <w:rsid w:val="00D26B09"/>
    <w:rsid w:val="00D363CE"/>
    <w:rsid w:val="00D36971"/>
    <w:rsid w:val="00D4218E"/>
    <w:rsid w:val="00D44D4A"/>
    <w:rsid w:val="00D65785"/>
    <w:rsid w:val="00D90856"/>
    <w:rsid w:val="00D919C2"/>
    <w:rsid w:val="00D93A58"/>
    <w:rsid w:val="00D96717"/>
    <w:rsid w:val="00D9794E"/>
    <w:rsid w:val="00DA7F09"/>
    <w:rsid w:val="00DB42D0"/>
    <w:rsid w:val="00DB6506"/>
    <w:rsid w:val="00DD2E70"/>
    <w:rsid w:val="00DD7101"/>
    <w:rsid w:val="00DE0AE7"/>
    <w:rsid w:val="00DE1353"/>
    <w:rsid w:val="00DE1AD5"/>
    <w:rsid w:val="00DE6A2D"/>
    <w:rsid w:val="00E0629F"/>
    <w:rsid w:val="00E2164E"/>
    <w:rsid w:val="00E22B22"/>
    <w:rsid w:val="00E258C2"/>
    <w:rsid w:val="00E264B1"/>
    <w:rsid w:val="00E31E2B"/>
    <w:rsid w:val="00E33C35"/>
    <w:rsid w:val="00E35721"/>
    <w:rsid w:val="00E36557"/>
    <w:rsid w:val="00E36CF5"/>
    <w:rsid w:val="00E41E9E"/>
    <w:rsid w:val="00E60856"/>
    <w:rsid w:val="00E65569"/>
    <w:rsid w:val="00EC327F"/>
    <w:rsid w:val="00ED70E1"/>
    <w:rsid w:val="00EE120F"/>
    <w:rsid w:val="00EF435C"/>
    <w:rsid w:val="00F00259"/>
    <w:rsid w:val="00F0114C"/>
    <w:rsid w:val="00F07322"/>
    <w:rsid w:val="00F100A4"/>
    <w:rsid w:val="00F21B1F"/>
    <w:rsid w:val="00F2328F"/>
    <w:rsid w:val="00F31FCA"/>
    <w:rsid w:val="00F359E2"/>
    <w:rsid w:val="00F50B01"/>
    <w:rsid w:val="00F60926"/>
    <w:rsid w:val="00F651D6"/>
    <w:rsid w:val="00FB5B84"/>
    <w:rsid w:val="00FB6F39"/>
    <w:rsid w:val="00F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52597A"/>
  <w15:docId w15:val="{4B0A9AD8-0ADC-43E9-A2CE-A24AED16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517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216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character" w:customStyle="1" w:styleId="ZpatChar">
    <w:name w:val="Zápatí Char"/>
    <w:basedOn w:val="Standardnpsmoodstavce"/>
    <w:link w:val="Zpat"/>
    <w:rsid w:val="00E2164E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Zhlav">
    <w:name w:val="header"/>
    <w:basedOn w:val="Normln"/>
    <w:link w:val="ZhlavChar"/>
    <w:uiPriority w:val="99"/>
    <w:unhideWhenUsed/>
    <w:rsid w:val="00E21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164E"/>
  </w:style>
  <w:style w:type="paragraph" w:styleId="Textbubliny">
    <w:name w:val="Balloon Text"/>
    <w:basedOn w:val="Normln"/>
    <w:link w:val="TextbublinyChar"/>
    <w:uiPriority w:val="99"/>
    <w:semiHidden/>
    <w:unhideWhenUsed/>
    <w:rsid w:val="00AB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2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7201"/>
    <w:rPr>
      <w:color w:val="0000FF"/>
      <w:u w:val="single"/>
    </w:rPr>
  </w:style>
  <w:style w:type="table" w:styleId="Mkatabulky">
    <w:name w:val="Table Grid"/>
    <w:basedOn w:val="Normlntabulka"/>
    <w:uiPriority w:val="39"/>
    <w:rsid w:val="00D26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basedOn w:val="Standardnpsmoodstavce"/>
    <w:semiHidden/>
    <w:rsid w:val="0022507B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2507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22507B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22507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B09"/>
    <w:pPr>
      <w:autoSpaceDE/>
      <w:autoSpaceDN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B09"/>
    <w:rPr>
      <w:rFonts w:ascii="Times New Roman" w:eastAsia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4B30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2803965ABA94F980EF51B572CDFBD" ma:contentTypeVersion="10" ma:contentTypeDescription="Vytvoří nový dokument" ma:contentTypeScope="" ma:versionID="c28b6cc9387ae5917bf15faa598e38cc">
  <xsd:schema xmlns:xsd="http://www.w3.org/2001/XMLSchema" xmlns:xs="http://www.w3.org/2001/XMLSchema" xmlns:p="http://schemas.microsoft.com/office/2006/metadata/properties" xmlns:ns3="1b0735c0-d45c-403f-a391-c73932f93753" targetNamespace="http://schemas.microsoft.com/office/2006/metadata/properties" ma:root="true" ma:fieldsID="c51136d9e470307ff28b149a628c7dc0" ns3:_="">
    <xsd:import namespace="1b0735c0-d45c-403f-a391-c73932f93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35c0-d45c-403f-a391-c73932f93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66B0-E186-4DCE-90EC-FF64DA55329A}">
  <ds:schemaRefs>
    <ds:schemaRef ds:uri="http://schemas.microsoft.com/office/2006/metadata/properties"/>
    <ds:schemaRef ds:uri="http://schemas.microsoft.com/office/2006/documentManagement/types"/>
    <ds:schemaRef ds:uri="1b0735c0-d45c-403f-a391-c73932f93753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CDDF3A-829A-4DCC-BB56-3D18C93C1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4BA53-9FE4-4DDA-BE65-2EF4B45EC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735c0-d45c-403f-a391-c73932f9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D31BD9-3950-4F7A-B2FD-FE839ED4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1577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Links>
    <vt:vector size="12" baseType="variant">
      <vt:variant>
        <vt:i4>4653110</vt:i4>
      </vt:variant>
      <vt:variant>
        <vt:i4>3</vt:i4>
      </vt:variant>
      <vt:variant>
        <vt:i4>0</vt:i4>
      </vt:variant>
      <vt:variant>
        <vt:i4>5</vt:i4>
      </vt:variant>
      <vt:variant>
        <vt:lpwstr>mailto:sekretariat@sssep9.cz</vt:lpwstr>
      </vt:variant>
      <vt:variant>
        <vt:lpwstr/>
      </vt:variant>
      <vt:variant>
        <vt:i4>4653110</vt:i4>
      </vt:variant>
      <vt:variant>
        <vt:i4>0</vt:i4>
      </vt:variant>
      <vt:variant>
        <vt:i4>0</vt:i4>
      </vt:variant>
      <vt:variant>
        <vt:i4>5</vt:i4>
      </vt:variant>
      <vt:variant>
        <vt:lpwstr>mailto:sekretariat@sssep9.cz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Zhuková</dc:creator>
  <cp:lastModifiedBy>Ing. Marcela Davídková Antošová, CSc.</cp:lastModifiedBy>
  <cp:revision>7</cp:revision>
  <cp:lastPrinted>2020-09-21T11:49:00Z</cp:lastPrinted>
  <dcterms:created xsi:type="dcterms:W3CDTF">2020-09-21T06:00:00Z</dcterms:created>
  <dcterms:modified xsi:type="dcterms:W3CDTF">2020-09-21T18:56:00Z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0x010100F5D2803965ABA94F980EF51B572CDFBD</vt:lpwstr>
  </property>
</Properties>
</file>