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EB67CC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VACUTEC MORAVIA, s.r.o.</w:t>
            </w:r>
          </w:p>
          <w:p w:rsidR="00190EF5" w:rsidRDefault="00EB67CC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Kojetínská 3881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EB67CC">
              <w:rPr>
                <w:sz w:val="16"/>
                <w:szCs w:val="16"/>
              </w:rPr>
              <w:t>60736275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EB67CC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334CF">
        <w:rPr>
          <w:sz w:val="16"/>
          <w:szCs w:val="16"/>
        </w:rPr>
        <w:t>xx</w:t>
      </w:r>
      <w:bookmarkStart w:id="0" w:name="_GoBack"/>
      <w:bookmarkEnd w:id="0"/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EB67CC">
        <w:rPr>
          <w:sz w:val="16"/>
          <w:szCs w:val="16"/>
        </w:rPr>
        <w:t>23.09</w:t>
      </w:r>
      <w:r w:rsidR="0032256A">
        <w:rPr>
          <w:sz w:val="16"/>
          <w:szCs w:val="16"/>
        </w:rPr>
        <w:t>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EB67CC">
        <w:rPr>
          <w:b/>
        </w:rPr>
        <w:t>1257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EB67CC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EB67CC">
        <w:rPr>
          <w:sz w:val="16"/>
          <w:szCs w:val="16"/>
        </w:rPr>
        <w:t xml:space="preserve"> broušení asfaltového povrchu skateparku Obvodová ulice, dle cenové nabídky ze dne </w:t>
      </w:r>
      <w:proofErr w:type="gramStart"/>
      <w:r w:rsidR="00EB67CC">
        <w:rPr>
          <w:sz w:val="16"/>
          <w:szCs w:val="16"/>
        </w:rPr>
        <w:t>31.8.2020</w:t>
      </w:r>
      <w:proofErr w:type="gramEnd"/>
      <w:r w:rsidR="00EB67CC">
        <w:rPr>
          <w:sz w:val="16"/>
          <w:szCs w:val="16"/>
        </w:rPr>
        <w:t>, včetně likvidace odpadu a použití elektro centrály. Termín prací je stanoven od 12. do 16. října 2020.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EB67CC">
        <w:rPr>
          <w:b/>
        </w:rPr>
        <w:t>9</w:t>
      </w:r>
      <w:r w:rsidR="0032256A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B67CC">
        <w:rPr>
          <w:sz w:val="16"/>
          <w:szCs w:val="16"/>
        </w:rPr>
        <w:t>16.10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  <w:r w:rsidR="00F0215D">
        <w:rPr>
          <w:sz w:val="16"/>
          <w:szCs w:val="16"/>
        </w:rPr>
        <w:t xml:space="preserve">, </w:t>
      </w:r>
      <w:proofErr w:type="gramStart"/>
      <w:r w:rsidR="00F0215D">
        <w:rPr>
          <w:sz w:val="16"/>
          <w:szCs w:val="16"/>
        </w:rPr>
        <w:t>v.r.</w:t>
      </w:r>
      <w:proofErr w:type="gramEnd"/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18" w:rsidRDefault="00281A18">
      <w:pPr>
        <w:spacing w:line="240" w:lineRule="auto"/>
      </w:pPr>
      <w:r>
        <w:separator/>
      </w:r>
    </w:p>
  </w:endnote>
  <w:endnote w:type="continuationSeparator" w:id="0">
    <w:p w:rsidR="00281A18" w:rsidRDefault="00281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18" w:rsidRDefault="00281A18">
      <w:pPr>
        <w:spacing w:line="240" w:lineRule="auto"/>
      </w:pPr>
      <w:r>
        <w:separator/>
      </w:r>
    </w:p>
  </w:footnote>
  <w:footnote w:type="continuationSeparator" w:id="0">
    <w:p w:rsidR="00281A18" w:rsidRDefault="00281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34CF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1A18"/>
    <w:rsid w:val="00283DA9"/>
    <w:rsid w:val="002B17EE"/>
    <w:rsid w:val="002B25FD"/>
    <w:rsid w:val="002B7E65"/>
    <w:rsid w:val="002C0EE2"/>
    <w:rsid w:val="002C5F92"/>
    <w:rsid w:val="002D3AE9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6A21"/>
    <w:rsid w:val="00BE6FEF"/>
    <w:rsid w:val="00C02260"/>
    <w:rsid w:val="00C85962"/>
    <w:rsid w:val="00CC4454"/>
    <w:rsid w:val="00CF1CF3"/>
    <w:rsid w:val="00DE6609"/>
    <w:rsid w:val="00E858E1"/>
    <w:rsid w:val="00E97EE3"/>
    <w:rsid w:val="00EB67CC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3</cp:revision>
  <cp:lastPrinted>2019-09-11T14:19:00Z</cp:lastPrinted>
  <dcterms:created xsi:type="dcterms:W3CDTF">2020-09-26T08:52:00Z</dcterms:created>
  <dcterms:modified xsi:type="dcterms:W3CDTF">2020-09-26T08:52:00Z</dcterms:modified>
</cp:coreProperties>
</file>